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8D" w:rsidRPr="00FA728D" w:rsidRDefault="00FA728D" w:rsidP="00FA728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28D" w:rsidRPr="00FA728D" w:rsidRDefault="00FA728D" w:rsidP="00FA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728D" w:rsidRPr="00FA728D" w:rsidRDefault="00FA728D" w:rsidP="00FA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A728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A728D" w:rsidRPr="00FA728D" w:rsidRDefault="00FA728D" w:rsidP="00FA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A728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A728D" w:rsidRPr="00FA728D" w:rsidRDefault="00FA728D" w:rsidP="00FA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A728D" w:rsidRPr="00FA728D" w:rsidRDefault="00FA728D" w:rsidP="00FA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A728D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A728D" w:rsidRPr="00FA728D" w:rsidRDefault="00FA728D" w:rsidP="00FA72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A728D" w:rsidRPr="00FA728D" w:rsidTr="00886B3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A728D" w:rsidRPr="00FA728D" w:rsidRDefault="00FA728D" w:rsidP="00FA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FA7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.07.2019</w:t>
            </w:r>
          </w:p>
        </w:tc>
        <w:tc>
          <w:tcPr>
            <w:tcW w:w="6595" w:type="dxa"/>
            <w:vMerge w:val="restart"/>
          </w:tcPr>
          <w:p w:rsidR="00FA728D" w:rsidRPr="00FA728D" w:rsidRDefault="00FA728D" w:rsidP="00FA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A7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A728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582</w:t>
            </w:r>
            <w:r w:rsidRPr="00FA728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A728D" w:rsidRPr="00FA728D" w:rsidTr="00886B3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A728D" w:rsidRPr="00FA728D" w:rsidRDefault="00FA728D" w:rsidP="00FA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A728D" w:rsidRPr="00FA728D" w:rsidRDefault="00FA728D" w:rsidP="00FA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A728D" w:rsidRPr="00FA728D" w:rsidRDefault="00FA728D" w:rsidP="00FA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678F4" w:rsidRPr="00F30E79" w:rsidRDefault="00FA728D" w:rsidP="00A43EE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28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D50118" w:rsidRPr="00F30E79" w:rsidRDefault="00D50118" w:rsidP="00A43EE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956" w:rsidRPr="00F30E79" w:rsidRDefault="006678F4" w:rsidP="00A43EE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6F547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открытого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="006F547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лучший логотип и слоган</w:t>
      </w:r>
      <w:r w:rsidR="00AB7956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78F4" w:rsidRPr="00F30E79" w:rsidRDefault="00AB7956" w:rsidP="00A43EE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6F547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E1416C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празднования 40-летия </w:t>
      </w:r>
      <w:r w:rsidR="006F547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6678F4" w:rsidRPr="00F30E79" w:rsidRDefault="006678F4" w:rsidP="00A43E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EEF" w:rsidRPr="00F30E79" w:rsidRDefault="00A43EEF" w:rsidP="00A43E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8F4" w:rsidRPr="00F30E79" w:rsidRDefault="002E134E" w:rsidP="00A43E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107D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празднованием </w:t>
      </w:r>
      <w:r w:rsidR="00BE1335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</w:t>
      </w:r>
      <w:r w:rsidR="00E1416C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40-летия</w:t>
      </w:r>
      <w:r w:rsidR="003A547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обр</w:t>
      </w:r>
      <w:r w:rsidR="004C0891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аз</w:t>
      </w:r>
      <w:r w:rsidR="00F107D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ования </w:t>
      </w:r>
      <w:r w:rsidR="00E1416C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AB7956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 район</w:t>
      </w:r>
      <w:r w:rsidR="00A43EE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>п</w:t>
      </w:r>
      <w:r w:rsidR="00165A84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>о</w:t>
      </w:r>
      <w:r w:rsidR="00165A84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>с</w:t>
      </w:r>
      <w:r w:rsidR="00165A84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>т</w:t>
      </w:r>
      <w:r w:rsidR="00165A84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>а</w:t>
      </w:r>
      <w:r w:rsidR="00165A84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>н</w:t>
      </w:r>
      <w:r w:rsidR="00165A84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>о</w:t>
      </w:r>
      <w:r w:rsidR="00165A84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>в</w:t>
      </w:r>
      <w:r w:rsidR="00165A84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>л</w:t>
      </w:r>
      <w:r w:rsidR="00165A84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>я</w:t>
      </w:r>
      <w:r w:rsidR="00165A84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>ю</w:t>
      </w:r>
      <w:r w:rsidR="002D49DE" w:rsidRPr="00F30E7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65A84" w:rsidRPr="00F30E79" w:rsidRDefault="00165A84" w:rsidP="00A43E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1416C" w:rsidRPr="00F30E79" w:rsidRDefault="00E1416C" w:rsidP="00A43EEF">
      <w:pPr>
        <w:numPr>
          <w:ilvl w:val="0"/>
          <w:numId w:val="8"/>
        </w:numPr>
        <w:tabs>
          <w:tab w:val="num" w:pos="0"/>
          <w:tab w:val="left" w:pos="12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bCs/>
          <w:sz w:val="26"/>
          <w:szCs w:val="26"/>
        </w:rPr>
        <w:t xml:space="preserve">Провести </w:t>
      </w:r>
      <w:r w:rsidRPr="00F30E79">
        <w:rPr>
          <w:rFonts w:ascii="Times New Roman" w:eastAsia="Calibri" w:hAnsi="Times New Roman" w:cs="Times New Roman"/>
          <w:sz w:val="26"/>
          <w:szCs w:val="26"/>
        </w:rPr>
        <w:t>открытый конкурс на лучший логотип и слоган</w:t>
      </w:r>
      <w:r w:rsidR="00AB7956" w:rsidRPr="00F30E79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</w:t>
      </w:r>
      <w:r w:rsidRPr="00F30E79">
        <w:rPr>
          <w:rFonts w:ascii="Times New Roman" w:eastAsia="Calibri" w:hAnsi="Times New Roman" w:cs="Times New Roman"/>
          <w:sz w:val="26"/>
          <w:szCs w:val="26"/>
        </w:rPr>
        <w:t>, в рамках празднования 40-летия Нефтеюганского района</w:t>
      </w:r>
      <w:r w:rsidR="00B06CBB" w:rsidRPr="00F30E79">
        <w:rPr>
          <w:rFonts w:ascii="Times New Roman" w:eastAsia="Calibri" w:hAnsi="Times New Roman" w:cs="Times New Roman"/>
          <w:sz w:val="26"/>
          <w:szCs w:val="26"/>
        </w:rPr>
        <w:t xml:space="preserve"> в период </w:t>
      </w:r>
      <w:r w:rsidR="00A43EEF" w:rsidRPr="00F30E79">
        <w:rPr>
          <w:rFonts w:ascii="Times New Roman" w:eastAsia="Calibri" w:hAnsi="Times New Roman" w:cs="Times New Roman"/>
          <w:sz w:val="26"/>
          <w:szCs w:val="26"/>
        </w:rPr>
        <w:br/>
      </w:r>
      <w:r w:rsidR="00B06CBB" w:rsidRPr="00F30E79">
        <w:rPr>
          <w:rFonts w:ascii="Times New Roman" w:eastAsia="Calibri" w:hAnsi="Times New Roman" w:cs="Times New Roman"/>
          <w:sz w:val="26"/>
          <w:szCs w:val="26"/>
        </w:rPr>
        <w:t>с 15.</w:t>
      </w:r>
      <w:r w:rsidR="007A577D" w:rsidRPr="00F30E79">
        <w:rPr>
          <w:rFonts w:ascii="Times New Roman" w:eastAsia="Calibri" w:hAnsi="Times New Roman" w:cs="Times New Roman"/>
          <w:sz w:val="26"/>
          <w:szCs w:val="26"/>
        </w:rPr>
        <w:t>08.2019 по 30</w:t>
      </w:r>
      <w:r w:rsidR="00B06CBB" w:rsidRPr="00F30E79">
        <w:rPr>
          <w:rFonts w:ascii="Times New Roman" w:eastAsia="Calibri" w:hAnsi="Times New Roman" w:cs="Times New Roman"/>
          <w:sz w:val="26"/>
          <w:szCs w:val="26"/>
        </w:rPr>
        <w:t>.11.2019</w:t>
      </w:r>
      <w:r w:rsidR="00AB7956" w:rsidRPr="00F30E7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D49DE" w:rsidRPr="00F30E79" w:rsidRDefault="00B06CBB" w:rsidP="00A43EEF">
      <w:pPr>
        <w:numPr>
          <w:ilvl w:val="0"/>
          <w:numId w:val="8"/>
        </w:numPr>
        <w:tabs>
          <w:tab w:val="num" w:pos="0"/>
          <w:tab w:val="left" w:pos="12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Назначить комитет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 xml:space="preserve"> по делам народов Севера, охраны окружающей среды </w:t>
      </w:r>
      <w:r w:rsidR="00A43EEF" w:rsidRPr="00F30E79">
        <w:rPr>
          <w:rFonts w:ascii="Times New Roman" w:eastAsia="Calibri" w:hAnsi="Times New Roman" w:cs="Times New Roman"/>
          <w:sz w:val="26"/>
          <w:szCs w:val="26"/>
        </w:rPr>
        <w:br/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>и водных ресурсов администрации района (Воронов</w:t>
      </w:r>
      <w:r w:rsidR="00165A84" w:rsidRPr="00F30E79">
        <w:rPr>
          <w:rFonts w:ascii="Times New Roman" w:eastAsia="Calibri" w:hAnsi="Times New Roman" w:cs="Times New Roman"/>
          <w:sz w:val="26"/>
          <w:szCs w:val="26"/>
        </w:rPr>
        <w:t>а</w:t>
      </w:r>
      <w:r w:rsidR="004C0891" w:rsidRPr="00F30E79">
        <w:rPr>
          <w:rFonts w:ascii="Times New Roman" w:eastAsia="Calibri" w:hAnsi="Times New Roman" w:cs="Times New Roman"/>
          <w:sz w:val="26"/>
          <w:szCs w:val="26"/>
        </w:rPr>
        <w:t xml:space="preserve"> О.Ю.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>)</w:t>
      </w:r>
      <w:r w:rsidRPr="00F30E79">
        <w:rPr>
          <w:rFonts w:ascii="Times New Roman" w:eastAsia="Calibri" w:hAnsi="Times New Roman" w:cs="Times New Roman"/>
          <w:sz w:val="26"/>
          <w:szCs w:val="26"/>
        </w:rPr>
        <w:t xml:space="preserve"> ответственным </w:t>
      </w:r>
      <w:r w:rsidR="00A43EEF" w:rsidRPr="00F30E79">
        <w:rPr>
          <w:rFonts w:ascii="Times New Roman" w:eastAsia="Calibri" w:hAnsi="Times New Roman" w:cs="Times New Roman"/>
          <w:sz w:val="26"/>
          <w:szCs w:val="26"/>
        </w:rPr>
        <w:br/>
      </w:r>
      <w:r w:rsidRPr="00F30E79">
        <w:rPr>
          <w:rFonts w:ascii="Times New Roman" w:eastAsia="Calibri" w:hAnsi="Times New Roman" w:cs="Times New Roman"/>
          <w:sz w:val="26"/>
          <w:szCs w:val="26"/>
        </w:rPr>
        <w:t>за</w:t>
      </w:r>
      <w:r w:rsidR="00A43EEF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0E79">
        <w:rPr>
          <w:rFonts w:ascii="Times New Roman" w:eastAsia="Calibri" w:hAnsi="Times New Roman" w:cs="Times New Roman"/>
          <w:sz w:val="26"/>
          <w:szCs w:val="26"/>
        </w:rPr>
        <w:t>организацию</w:t>
      </w:r>
      <w:r w:rsidR="00FE7E50" w:rsidRPr="00F30E79">
        <w:rPr>
          <w:rFonts w:ascii="Times New Roman" w:eastAsia="Calibri" w:hAnsi="Times New Roman" w:cs="Times New Roman"/>
          <w:sz w:val="26"/>
          <w:szCs w:val="26"/>
        </w:rPr>
        <w:t xml:space="preserve"> и п</w:t>
      </w:r>
      <w:r w:rsidRPr="00F30E79">
        <w:rPr>
          <w:rFonts w:ascii="Times New Roman" w:eastAsia="Calibri" w:hAnsi="Times New Roman" w:cs="Times New Roman"/>
          <w:sz w:val="26"/>
          <w:szCs w:val="26"/>
        </w:rPr>
        <w:t>роведение</w:t>
      </w:r>
      <w:r w:rsidR="0083520C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0E79">
        <w:rPr>
          <w:rFonts w:ascii="Times New Roman" w:eastAsia="Calibri" w:hAnsi="Times New Roman" w:cs="Times New Roman"/>
          <w:sz w:val="26"/>
          <w:szCs w:val="26"/>
        </w:rPr>
        <w:t>открытого конкурса на лучший логотип и слоган Нефтеюганского района, в рамках празднования 40-летия Нефтеюганского района</w:t>
      </w:r>
      <w:r w:rsidR="006F547E" w:rsidRPr="00F30E7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B7956" w:rsidRPr="00F30E79" w:rsidRDefault="00AB7956" w:rsidP="00A43EEF">
      <w:pPr>
        <w:numPr>
          <w:ilvl w:val="0"/>
          <w:numId w:val="8"/>
        </w:numPr>
        <w:tabs>
          <w:tab w:val="num" w:pos="0"/>
          <w:tab w:val="left" w:pos="12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Создать конкурсную комиссию по определению победителей на лучший логотип и слоган Нефтеюганского района, в рамках празднования 40-летия Нефтеюганского района</w:t>
      </w:r>
      <w:r w:rsidR="00B06CBB" w:rsidRPr="00F30E7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B7956" w:rsidRPr="00F30E79" w:rsidRDefault="002D49DE" w:rsidP="00A43EEF">
      <w:pPr>
        <w:numPr>
          <w:ilvl w:val="0"/>
          <w:numId w:val="8"/>
        </w:numPr>
        <w:tabs>
          <w:tab w:val="num" w:pos="0"/>
          <w:tab w:val="left" w:pos="12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Утвердить</w:t>
      </w:r>
      <w:r w:rsidR="00165A84" w:rsidRPr="00F30E79">
        <w:rPr>
          <w:rFonts w:ascii="Times New Roman" w:eastAsia="Calibri" w:hAnsi="Times New Roman" w:cs="Times New Roman"/>
          <w:sz w:val="26"/>
          <w:szCs w:val="26"/>
        </w:rPr>
        <w:t>:</w:t>
      </w:r>
      <w:r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B7956" w:rsidRPr="00F30E79" w:rsidRDefault="002D49DE" w:rsidP="00A43EEF">
      <w:pPr>
        <w:pStyle w:val="a4"/>
        <w:numPr>
          <w:ilvl w:val="0"/>
          <w:numId w:val="27"/>
        </w:numPr>
        <w:tabs>
          <w:tab w:val="clear" w:pos="1429"/>
          <w:tab w:val="num" w:pos="0"/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Положение о проведении</w:t>
      </w:r>
      <w:r w:rsidR="00D50118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547E" w:rsidRPr="00F30E79">
        <w:rPr>
          <w:rFonts w:ascii="Times New Roman" w:eastAsia="Calibri" w:hAnsi="Times New Roman" w:cs="Times New Roman"/>
          <w:sz w:val="26"/>
          <w:szCs w:val="26"/>
        </w:rPr>
        <w:t>открытого конкурса на лучший логотип и слоган</w:t>
      </w:r>
      <w:r w:rsidR="00AB7956" w:rsidRPr="00F30E79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</w:t>
      </w:r>
      <w:r w:rsidR="006F547E" w:rsidRPr="00F30E79">
        <w:rPr>
          <w:rFonts w:ascii="Times New Roman" w:eastAsia="Calibri" w:hAnsi="Times New Roman" w:cs="Times New Roman"/>
          <w:sz w:val="26"/>
          <w:szCs w:val="26"/>
        </w:rPr>
        <w:t>, в</w:t>
      </w:r>
      <w:r w:rsidR="00AB7956" w:rsidRPr="00F30E79">
        <w:rPr>
          <w:rFonts w:ascii="Times New Roman" w:eastAsia="Calibri" w:hAnsi="Times New Roman" w:cs="Times New Roman"/>
          <w:sz w:val="26"/>
          <w:szCs w:val="26"/>
        </w:rPr>
        <w:t xml:space="preserve"> рамках празднования 40-летия </w:t>
      </w:r>
      <w:r w:rsidR="006F547E" w:rsidRPr="00F30E79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 w:rsidR="00A43EEF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0891" w:rsidRPr="00F30E79">
        <w:rPr>
          <w:rFonts w:ascii="Times New Roman" w:eastAsia="Calibri" w:hAnsi="Times New Roman" w:cs="Times New Roman"/>
          <w:sz w:val="26"/>
          <w:szCs w:val="26"/>
        </w:rPr>
        <w:t>(приложение</w:t>
      </w:r>
      <w:r w:rsidR="00D50118" w:rsidRPr="00F30E79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678F4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0E79">
        <w:rPr>
          <w:rFonts w:ascii="Times New Roman" w:eastAsia="Calibri" w:hAnsi="Times New Roman" w:cs="Times New Roman"/>
          <w:sz w:val="26"/>
          <w:szCs w:val="26"/>
        </w:rPr>
        <w:t>1</w:t>
      </w:r>
      <w:r w:rsidR="004C0891" w:rsidRPr="00F30E79">
        <w:rPr>
          <w:rFonts w:ascii="Times New Roman" w:eastAsia="Calibri" w:hAnsi="Times New Roman" w:cs="Times New Roman"/>
          <w:sz w:val="26"/>
          <w:szCs w:val="26"/>
        </w:rPr>
        <w:t>)</w:t>
      </w:r>
      <w:r w:rsidRPr="00F30E7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A547F" w:rsidRPr="00F30E79" w:rsidRDefault="00FE7E50" w:rsidP="00A43EEF">
      <w:pPr>
        <w:pStyle w:val="a4"/>
        <w:numPr>
          <w:ilvl w:val="0"/>
          <w:numId w:val="27"/>
        </w:numPr>
        <w:tabs>
          <w:tab w:val="clear" w:pos="1429"/>
          <w:tab w:val="num" w:pos="0"/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С</w:t>
      </w:r>
      <w:r w:rsidR="002D49DE" w:rsidRPr="00F30E79">
        <w:rPr>
          <w:rFonts w:ascii="Times New Roman" w:eastAsia="Calibri" w:hAnsi="Times New Roman" w:cs="Times New Roman"/>
          <w:sz w:val="26"/>
          <w:szCs w:val="26"/>
        </w:rPr>
        <w:t xml:space="preserve">остав конкурсной комиссии </w:t>
      </w:r>
      <w:r w:rsidR="00B06CBB" w:rsidRPr="00F30E79">
        <w:rPr>
          <w:rFonts w:ascii="Times New Roman" w:eastAsia="Calibri" w:hAnsi="Times New Roman" w:cs="Times New Roman"/>
          <w:sz w:val="26"/>
          <w:szCs w:val="26"/>
        </w:rPr>
        <w:t xml:space="preserve">по определению победителей на лучший логотип и слоган Нефтеюганского района, в рамках празднования 40-летия Нефтеюганского района </w:t>
      </w:r>
      <w:r w:rsidR="004C0891" w:rsidRPr="00F30E79">
        <w:rPr>
          <w:rFonts w:ascii="Times New Roman" w:eastAsia="Calibri" w:hAnsi="Times New Roman" w:cs="Times New Roman"/>
          <w:sz w:val="26"/>
          <w:szCs w:val="26"/>
        </w:rPr>
        <w:t>(приложение</w:t>
      </w:r>
      <w:r w:rsidR="00D50118" w:rsidRPr="00F30E79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2D49DE" w:rsidRPr="00F30E79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4C0891" w:rsidRPr="00F30E79">
        <w:rPr>
          <w:rFonts w:ascii="Times New Roman" w:eastAsia="Calibri" w:hAnsi="Times New Roman" w:cs="Times New Roman"/>
          <w:sz w:val="26"/>
          <w:szCs w:val="26"/>
        </w:rPr>
        <w:t>)</w:t>
      </w:r>
      <w:r w:rsidR="002D49DE" w:rsidRPr="00F30E7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A547F" w:rsidRPr="00F30E79" w:rsidRDefault="003A547F" w:rsidP="00A43EEF">
      <w:pPr>
        <w:pStyle w:val="a4"/>
        <w:numPr>
          <w:ilvl w:val="0"/>
          <w:numId w:val="8"/>
        </w:numPr>
        <w:tabs>
          <w:tab w:val="clear" w:pos="1429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Н</w:t>
      </w:r>
      <w:r w:rsidR="00B06CBB" w:rsidRPr="00F30E79">
        <w:rPr>
          <w:rFonts w:ascii="Times New Roman" w:hAnsi="Times New Roman" w:cs="Times New Roman"/>
          <w:sz w:val="26"/>
          <w:szCs w:val="26"/>
        </w:rPr>
        <w:t xml:space="preserve">астоящее постановление подлежит </w:t>
      </w:r>
      <w:r w:rsidRPr="00F30E79">
        <w:rPr>
          <w:rFonts w:ascii="Times New Roman" w:hAnsi="Times New Roman" w:cs="Times New Roman"/>
          <w:sz w:val="26"/>
          <w:szCs w:val="26"/>
        </w:rPr>
        <w:t xml:space="preserve">опубликованию </w:t>
      </w:r>
      <w:r w:rsidRPr="00F30E79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6678F4" w:rsidRPr="00F30E79" w:rsidRDefault="00165A84" w:rsidP="00A43EEF">
      <w:pPr>
        <w:numPr>
          <w:ilvl w:val="0"/>
          <w:numId w:val="8"/>
        </w:numPr>
        <w:tabs>
          <w:tab w:val="num" w:pos="0"/>
          <w:tab w:val="left" w:pos="120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6678F4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</w:t>
      </w:r>
      <w:r w:rsidR="004C0891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департамента строительства и жилищно-коммунального комплекса – заместителя главы Нефтеюганского района Кошакова В.С.</w:t>
      </w:r>
    </w:p>
    <w:p w:rsidR="006678F4" w:rsidRPr="00F30E79" w:rsidRDefault="006678F4" w:rsidP="00A43E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8F4" w:rsidRPr="00F30E79" w:rsidRDefault="006678F4" w:rsidP="00A43E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EEF" w:rsidRPr="00F30E79" w:rsidRDefault="00A43EEF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0E79">
        <w:rPr>
          <w:rFonts w:ascii="Times New Roman" w:hAnsi="Times New Roman"/>
          <w:sz w:val="26"/>
          <w:szCs w:val="26"/>
        </w:rPr>
        <w:t>Глава района</w:t>
      </w:r>
      <w:r w:rsidRPr="00F30E79">
        <w:rPr>
          <w:rFonts w:ascii="Times New Roman" w:hAnsi="Times New Roman"/>
          <w:sz w:val="26"/>
          <w:szCs w:val="26"/>
        </w:rPr>
        <w:tab/>
      </w:r>
      <w:r w:rsidRPr="00F30E79">
        <w:rPr>
          <w:rFonts w:ascii="Times New Roman" w:hAnsi="Times New Roman"/>
          <w:sz w:val="26"/>
          <w:szCs w:val="26"/>
        </w:rPr>
        <w:tab/>
      </w:r>
      <w:r w:rsidRPr="00F30E79">
        <w:rPr>
          <w:rFonts w:ascii="Times New Roman" w:hAnsi="Times New Roman"/>
          <w:sz w:val="26"/>
          <w:szCs w:val="26"/>
        </w:rPr>
        <w:tab/>
      </w:r>
      <w:r w:rsidRPr="00F30E79">
        <w:rPr>
          <w:rFonts w:ascii="Times New Roman" w:hAnsi="Times New Roman"/>
          <w:sz w:val="26"/>
          <w:szCs w:val="26"/>
        </w:rPr>
        <w:tab/>
      </w:r>
      <w:r w:rsidRPr="00F30E79">
        <w:rPr>
          <w:rFonts w:ascii="Times New Roman" w:hAnsi="Times New Roman"/>
          <w:sz w:val="26"/>
          <w:szCs w:val="26"/>
        </w:rPr>
        <w:tab/>
      </w:r>
      <w:r w:rsidRPr="00F30E79">
        <w:rPr>
          <w:rFonts w:ascii="Times New Roman" w:hAnsi="Times New Roman"/>
          <w:sz w:val="26"/>
          <w:szCs w:val="26"/>
        </w:rPr>
        <w:tab/>
      </w:r>
      <w:r w:rsidRPr="00F30E79">
        <w:rPr>
          <w:rFonts w:ascii="Times New Roman" w:hAnsi="Times New Roman"/>
          <w:sz w:val="26"/>
          <w:szCs w:val="26"/>
        </w:rPr>
        <w:tab/>
        <w:t>Г.В.Лапковская</w:t>
      </w:r>
    </w:p>
    <w:p w:rsidR="00A43EEF" w:rsidRPr="00F30E79" w:rsidRDefault="00A43EEF" w:rsidP="00A43EEF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F30E79">
        <w:rPr>
          <w:rFonts w:ascii="Times New Roman" w:hAnsi="Times New Roman"/>
          <w:sz w:val="26"/>
          <w:szCs w:val="26"/>
        </w:rPr>
        <w:t>Приложение № 1</w:t>
      </w:r>
    </w:p>
    <w:p w:rsidR="00A43EEF" w:rsidRPr="00F30E79" w:rsidRDefault="00A43EEF" w:rsidP="00A43EEF">
      <w:pPr>
        <w:spacing w:after="0"/>
        <w:ind w:left="5656"/>
        <w:rPr>
          <w:rFonts w:ascii="Times New Roman" w:hAnsi="Times New Roman"/>
          <w:sz w:val="26"/>
          <w:szCs w:val="26"/>
        </w:rPr>
      </w:pPr>
      <w:r w:rsidRPr="00F30E79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43EEF" w:rsidRPr="00F30E79" w:rsidRDefault="00A43EEF" w:rsidP="00A43EEF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F30E79">
        <w:rPr>
          <w:rFonts w:ascii="Times New Roman" w:hAnsi="Times New Roman"/>
          <w:sz w:val="26"/>
          <w:szCs w:val="26"/>
        </w:rPr>
        <w:t>от</w:t>
      </w:r>
      <w:r w:rsidR="00FA728D">
        <w:rPr>
          <w:rFonts w:ascii="Times New Roman" w:hAnsi="Times New Roman"/>
          <w:sz w:val="26"/>
          <w:szCs w:val="26"/>
        </w:rPr>
        <w:t xml:space="preserve"> 24.07.2019</w:t>
      </w:r>
      <w:r w:rsidRPr="00F30E79">
        <w:rPr>
          <w:rFonts w:ascii="Times New Roman" w:hAnsi="Times New Roman"/>
          <w:sz w:val="26"/>
          <w:szCs w:val="26"/>
        </w:rPr>
        <w:t xml:space="preserve"> №</w:t>
      </w:r>
      <w:r w:rsidR="00FA728D">
        <w:rPr>
          <w:rFonts w:ascii="Times New Roman" w:hAnsi="Times New Roman"/>
          <w:sz w:val="26"/>
          <w:szCs w:val="26"/>
        </w:rPr>
        <w:t xml:space="preserve"> 1582-па</w:t>
      </w:r>
    </w:p>
    <w:p w:rsidR="009A4F9A" w:rsidRPr="00F30E79" w:rsidRDefault="009A4F9A" w:rsidP="00A43E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0118" w:rsidRPr="00F30E79" w:rsidRDefault="00D50118" w:rsidP="00A43EEF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263E86" w:rsidRPr="00F30E79" w:rsidRDefault="00263E86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94F5B" w:rsidRPr="00F30E79" w:rsidRDefault="00D50118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ПОЛОЖЕНИЕ</w:t>
      </w:r>
    </w:p>
    <w:p w:rsidR="004D302F" w:rsidRPr="00F30E79" w:rsidRDefault="003A547F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6F547E" w:rsidRPr="00F30E79">
        <w:rPr>
          <w:rFonts w:ascii="Times New Roman" w:hAnsi="Times New Roman" w:cs="Times New Roman"/>
          <w:sz w:val="26"/>
          <w:szCs w:val="26"/>
        </w:rPr>
        <w:t>открытого конкурса на лучший логотип и слоган</w:t>
      </w:r>
      <w:r w:rsidR="00DC3CEC" w:rsidRPr="00F30E79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6F547E" w:rsidRPr="00F30E79">
        <w:rPr>
          <w:rFonts w:ascii="Times New Roman" w:hAnsi="Times New Roman" w:cs="Times New Roman"/>
          <w:sz w:val="26"/>
          <w:szCs w:val="26"/>
        </w:rPr>
        <w:t xml:space="preserve">, </w:t>
      </w:r>
      <w:r w:rsidR="00DC3CEC" w:rsidRPr="00F30E79">
        <w:rPr>
          <w:rFonts w:ascii="Times New Roman" w:hAnsi="Times New Roman" w:cs="Times New Roman"/>
          <w:sz w:val="26"/>
          <w:szCs w:val="26"/>
        </w:rPr>
        <w:t>в рамках празднования 40-летия</w:t>
      </w:r>
      <w:r w:rsidR="006F547E" w:rsidRPr="00F30E79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</w:p>
    <w:p w:rsidR="00742F20" w:rsidRPr="00F30E79" w:rsidRDefault="00742F20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8D0412" w:rsidRPr="00F30E79" w:rsidRDefault="008D0412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D0412" w:rsidRPr="00F30E79" w:rsidRDefault="00C9701C" w:rsidP="00A43EEF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0E79">
        <w:rPr>
          <w:rFonts w:ascii="Times New Roman" w:hAnsi="Times New Roman" w:cs="Times New Roman"/>
          <w:bCs/>
          <w:sz w:val="26"/>
          <w:szCs w:val="26"/>
        </w:rPr>
        <w:t>Общие положения</w:t>
      </w:r>
    </w:p>
    <w:p w:rsidR="00292FB8" w:rsidRPr="00F30E79" w:rsidRDefault="00292FB8" w:rsidP="00A43EEF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4D302F" w:rsidRPr="00F30E79" w:rsidRDefault="003A547F" w:rsidP="00A43EEF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="00D741CE" w:rsidRPr="00F30E79">
        <w:rPr>
          <w:rFonts w:ascii="Times New Roman" w:hAnsi="Times New Roman" w:cs="Times New Roman"/>
          <w:sz w:val="26"/>
          <w:szCs w:val="26"/>
        </w:rPr>
        <w:t>Открытый конкурс на лучший логотип и слоган</w:t>
      </w:r>
      <w:r w:rsidR="00DC3CEC" w:rsidRPr="00F30E79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741CE" w:rsidRPr="00F30E79">
        <w:rPr>
          <w:rFonts w:ascii="Times New Roman" w:hAnsi="Times New Roman" w:cs="Times New Roman"/>
          <w:sz w:val="26"/>
          <w:szCs w:val="26"/>
        </w:rPr>
        <w:t xml:space="preserve">, </w:t>
      </w:r>
      <w:r w:rsidR="00F30E79" w:rsidRPr="00F30E79">
        <w:rPr>
          <w:rFonts w:ascii="Times New Roman" w:hAnsi="Times New Roman" w:cs="Times New Roman"/>
          <w:sz w:val="26"/>
          <w:szCs w:val="26"/>
        </w:rPr>
        <w:br/>
      </w:r>
      <w:r w:rsidR="00D741CE" w:rsidRPr="00F30E79">
        <w:rPr>
          <w:rFonts w:ascii="Times New Roman" w:hAnsi="Times New Roman" w:cs="Times New Roman"/>
          <w:sz w:val="26"/>
          <w:szCs w:val="26"/>
        </w:rPr>
        <w:t xml:space="preserve">в рамках празднования </w:t>
      </w:r>
      <w:r w:rsidR="00DC3CEC" w:rsidRPr="00F30E79">
        <w:rPr>
          <w:rFonts w:ascii="Times New Roman" w:hAnsi="Times New Roman" w:cs="Times New Roman"/>
          <w:sz w:val="26"/>
          <w:szCs w:val="26"/>
        </w:rPr>
        <w:t>40-летия</w:t>
      </w:r>
      <w:r w:rsidR="00D741CE" w:rsidRPr="00F30E79">
        <w:rPr>
          <w:rFonts w:ascii="Times New Roman" w:hAnsi="Times New Roman" w:cs="Times New Roman"/>
          <w:sz w:val="26"/>
          <w:szCs w:val="26"/>
        </w:rPr>
        <w:t xml:space="preserve"> Нефтеюганского района (далее –</w:t>
      </w:r>
      <w:r w:rsidR="00BE1335" w:rsidRPr="00F30E79">
        <w:rPr>
          <w:rFonts w:ascii="Times New Roman" w:hAnsi="Times New Roman" w:cs="Times New Roman"/>
          <w:sz w:val="26"/>
          <w:szCs w:val="26"/>
        </w:rPr>
        <w:t xml:space="preserve"> К</w:t>
      </w:r>
      <w:r w:rsidR="00D741CE" w:rsidRPr="00F30E79">
        <w:rPr>
          <w:rFonts w:ascii="Times New Roman" w:hAnsi="Times New Roman" w:cs="Times New Roman"/>
          <w:sz w:val="26"/>
          <w:szCs w:val="26"/>
        </w:rPr>
        <w:t xml:space="preserve">онкурс) </w:t>
      </w:r>
      <w:r w:rsidR="00F107DE" w:rsidRPr="00F30E79">
        <w:rPr>
          <w:rFonts w:ascii="Times New Roman" w:hAnsi="Times New Roman" w:cs="Times New Roman"/>
          <w:sz w:val="26"/>
          <w:szCs w:val="26"/>
        </w:rPr>
        <w:t>приурочен к празднованию</w:t>
      </w:r>
      <w:r w:rsidR="00A43EEF"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Pr="00F30E79">
        <w:rPr>
          <w:rFonts w:ascii="Times New Roman" w:hAnsi="Times New Roman" w:cs="Times New Roman"/>
          <w:sz w:val="26"/>
          <w:szCs w:val="26"/>
        </w:rPr>
        <w:t>40-лет</w:t>
      </w:r>
      <w:r w:rsidR="00DC3CEC" w:rsidRPr="00F30E79">
        <w:rPr>
          <w:rFonts w:ascii="Times New Roman" w:hAnsi="Times New Roman" w:cs="Times New Roman"/>
          <w:sz w:val="26"/>
          <w:szCs w:val="26"/>
        </w:rPr>
        <w:t>ия</w:t>
      </w:r>
      <w:r w:rsidRPr="00F30E79">
        <w:rPr>
          <w:rFonts w:ascii="Times New Roman" w:hAnsi="Times New Roman" w:cs="Times New Roman"/>
          <w:sz w:val="26"/>
          <w:szCs w:val="26"/>
        </w:rPr>
        <w:t xml:space="preserve"> со дня образования</w:t>
      </w:r>
      <w:r w:rsidR="00DC3CEC" w:rsidRPr="00F30E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Нефтеюганский район</w:t>
      </w:r>
      <w:r w:rsidRPr="00F30E79">
        <w:rPr>
          <w:rFonts w:ascii="Times New Roman" w:hAnsi="Times New Roman" w:cs="Times New Roman"/>
          <w:sz w:val="26"/>
          <w:szCs w:val="26"/>
        </w:rPr>
        <w:t xml:space="preserve"> в 2020 году</w:t>
      </w:r>
      <w:r w:rsidR="00D741CE" w:rsidRPr="00F30E7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D302F" w:rsidRPr="00F30E79" w:rsidRDefault="003A547F" w:rsidP="00A43EEF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="008D0412" w:rsidRPr="00F30E79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цель, условия </w:t>
      </w:r>
      <w:r w:rsidR="00263E86" w:rsidRPr="00F30E79">
        <w:rPr>
          <w:rFonts w:ascii="Times New Roman" w:hAnsi="Times New Roman" w:cs="Times New Roman"/>
          <w:sz w:val="26"/>
          <w:szCs w:val="26"/>
        </w:rPr>
        <w:t xml:space="preserve">проведения и </w:t>
      </w:r>
      <w:r w:rsidR="008D0412" w:rsidRPr="00F30E79">
        <w:rPr>
          <w:rFonts w:ascii="Times New Roman" w:hAnsi="Times New Roman" w:cs="Times New Roman"/>
          <w:sz w:val="26"/>
          <w:szCs w:val="26"/>
        </w:rPr>
        <w:t>участия</w:t>
      </w:r>
      <w:r w:rsidR="00263E86"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="009A0FD5" w:rsidRPr="00F30E79">
        <w:rPr>
          <w:rFonts w:ascii="Times New Roman" w:hAnsi="Times New Roman" w:cs="Times New Roman"/>
          <w:sz w:val="26"/>
          <w:szCs w:val="26"/>
        </w:rPr>
        <w:br/>
      </w:r>
      <w:r w:rsidR="00263E86" w:rsidRPr="00F30E79">
        <w:rPr>
          <w:rFonts w:ascii="Times New Roman" w:hAnsi="Times New Roman" w:cs="Times New Roman"/>
          <w:sz w:val="26"/>
          <w:szCs w:val="26"/>
        </w:rPr>
        <w:t>в</w:t>
      </w:r>
      <w:r w:rsidR="00D50118"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="00B04F77" w:rsidRPr="00F30E79">
        <w:rPr>
          <w:rFonts w:ascii="Times New Roman" w:hAnsi="Times New Roman" w:cs="Times New Roman"/>
          <w:sz w:val="26"/>
          <w:szCs w:val="26"/>
        </w:rPr>
        <w:t>К</w:t>
      </w:r>
      <w:r w:rsidR="00263E86" w:rsidRPr="00F30E79">
        <w:rPr>
          <w:rFonts w:ascii="Times New Roman" w:hAnsi="Times New Roman" w:cs="Times New Roman"/>
          <w:sz w:val="26"/>
          <w:szCs w:val="26"/>
        </w:rPr>
        <w:t>онкурсе</w:t>
      </w:r>
      <w:r w:rsidR="008D0412" w:rsidRPr="00F30E79">
        <w:rPr>
          <w:rFonts w:ascii="Times New Roman" w:hAnsi="Times New Roman" w:cs="Times New Roman"/>
          <w:sz w:val="26"/>
          <w:szCs w:val="26"/>
        </w:rPr>
        <w:t xml:space="preserve">, перечень номинаций, порядок </w:t>
      </w:r>
      <w:r w:rsidR="00B37F9E" w:rsidRPr="00F30E79"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="008D0412" w:rsidRPr="00F30E79">
        <w:rPr>
          <w:rFonts w:ascii="Times New Roman" w:hAnsi="Times New Roman" w:cs="Times New Roman"/>
          <w:sz w:val="26"/>
          <w:szCs w:val="26"/>
        </w:rPr>
        <w:t>победителей</w:t>
      </w:r>
      <w:r w:rsidR="00F9630D" w:rsidRPr="00F30E79">
        <w:rPr>
          <w:rFonts w:ascii="Times New Roman" w:hAnsi="Times New Roman" w:cs="Times New Roman"/>
          <w:sz w:val="26"/>
          <w:szCs w:val="26"/>
        </w:rPr>
        <w:t>.</w:t>
      </w:r>
    </w:p>
    <w:p w:rsidR="008D0412" w:rsidRPr="00F30E79" w:rsidRDefault="008D0412" w:rsidP="00A43E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D0412" w:rsidRPr="00F30E79" w:rsidRDefault="00D741CE" w:rsidP="00A43EEF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0E79">
        <w:rPr>
          <w:rFonts w:ascii="Times New Roman" w:hAnsi="Times New Roman" w:cs="Times New Roman"/>
          <w:bCs/>
          <w:sz w:val="26"/>
          <w:szCs w:val="26"/>
        </w:rPr>
        <w:t>Цели и задачи</w:t>
      </w:r>
      <w:r w:rsidR="00B04F77" w:rsidRPr="00F30E79">
        <w:rPr>
          <w:rFonts w:ascii="Times New Roman" w:hAnsi="Times New Roman" w:cs="Times New Roman"/>
          <w:bCs/>
          <w:sz w:val="26"/>
          <w:szCs w:val="26"/>
        </w:rPr>
        <w:t xml:space="preserve"> конкурса</w:t>
      </w:r>
    </w:p>
    <w:p w:rsidR="00292FB8" w:rsidRPr="00F30E79" w:rsidRDefault="00292FB8" w:rsidP="00A43EEF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D741CE" w:rsidRPr="00F30E79" w:rsidRDefault="00DC3CEC" w:rsidP="00A43EEF">
      <w:pPr>
        <w:pStyle w:val="a3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Цель</w:t>
      </w:r>
      <w:r w:rsidR="00BE1335" w:rsidRPr="00F30E79">
        <w:rPr>
          <w:rFonts w:ascii="Times New Roman" w:hAnsi="Times New Roman" w:cs="Times New Roman"/>
          <w:sz w:val="26"/>
          <w:szCs w:val="26"/>
        </w:rPr>
        <w:t xml:space="preserve"> Конкурса -</w:t>
      </w:r>
      <w:r w:rsidR="00A43EEF"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="00BE1335" w:rsidRPr="00F30E79">
        <w:rPr>
          <w:rFonts w:ascii="Times New Roman" w:hAnsi="Times New Roman" w:cs="Times New Roman"/>
          <w:sz w:val="26"/>
          <w:szCs w:val="26"/>
        </w:rPr>
        <w:t>привлечение широкого круга жителей к созданию</w:t>
      </w:r>
      <w:r w:rsidR="00FC2185" w:rsidRPr="00F30E79">
        <w:rPr>
          <w:rFonts w:ascii="Times New Roman" w:hAnsi="Times New Roman" w:cs="Times New Roman"/>
          <w:sz w:val="26"/>
          <w:szCs w:val="26"/>
        </w:rPr>
        <w:t xml:space="preserve"> логотипа и слогана</w:t>
      </w:r>
      <w:r w:rsidR="00BE1335"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Pr="00F30E7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BE1335" w:rsidRPr="00F30E79">
        <w:rPr>
          <w:rFonts w:ascii="Times New Roman" w:hAnsi="Times New Roman" w:cs="Times New Roman"/>
          <w:sz w:val="26"/>
          <w:szCs w:val="26"/>
        </w:rPr>
        <w:t xml:space="preserve"> (далее – район), отражающих его историю, самобытность, открытость и в то же вре</w:t>
      </w:r>
      <w:r w:rsidRPr="00F30E79">
        <w:rPr>
          <w:rFonts w:ascii="Times New Roman" w:hAnsi="Times New Roman" w:cs="Times New Roman"/>
          <w:sz w:val="26"/>
          <w:szCs w:val="26"/>
        </w:rPr>
        <w:t>мя его современный облик.</w:t>
      </w:r>
    </w:p>
    <w:p w:rsidR="00D741CE" w:rsidRPr="00F30E79" w:rsidRDefault="00EB3354" w:rsidP="00A43EEF">
      <w:pPr>
        <w:pStyle w:val="a3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Задачи Конкурса:</w:t>
      </w:r>
    </w:p>
    <w:p w:rsidR="00D741CE" w:rsidRPr="00F30E79" w:rsidRDefault="007B07CD" w:rsidP="00A43EEF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п</w:t>
      </w:r>
      <w:r w:rsidR="00D741CE" w:rsidRPr="00F30E79">
        <w:rPr>
          <w:rFonts w:ascii="Times New Roman" w:hAnsi="Times New Roman" w:cs="Times New Roman"/>
          <w:sz w:val="26"/>
          <w:szCs w:val="26"/>
        </w:rPr>
        <w:t>оиск художественного решения, в максима</w:t>
      </w:r>
      <w:r w:rsidRPr="00F30E79">
        <w:rPr>
          <w:rFonts w:ascii="Times New Roman" w:hAnsi="Times New Roman" w:cs="Times New Roman"/>
          <w:sz w:val="26"/>
          <w:szCs w:val="26"/>
        </w:rPr>
        <w:t>льной степени отражающего современный облик района;</w:t>
      </w:r>
    </w:p>
    <w:p w:rsidR="00D741CE" w:rsidRPr="00F30E79" w:rsidRDefault="007B07CD" w:rsidP="00A43EEF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о</w:t>
      </w:r>
      <w:r w:rsidR="00D741CE" w:rsidRPr="00F30E79">
        <w:rPr>
          <w:rFonts w:ascii="Times New Roman" w:hAnsi="Times New Roman" w:cs="Times New Roman"/>
          <w:sz w:val="26"/>
          <w:szCs w:val="26"/>
        </w:rPr>
        <w:t>существление информационного старта по п</w:t>
      </w:r>
      <w:r w:rsidRPr="00F30E79">
        <w:rPr>
          <w:rFonts w:ascii="Times New Roman" w:hAnsi="Times New Roman" w:cs="Times New Roman"/>
          <w:sz w:val="26"/>
          <w:szCs w:val="26"/>
        </w:rPr>
        <w:t>одготовке и проведению празднич</w:t>
      </w:r>
      <w:r w:rsidR="00D741CE" w:rsidRPr="00F30E79">
        <w:rPr>
          <w:rFonts w:ascii="Times New Roman" w:hAnsi="Times New Roman" w:cs="Times New Roman"/>
          <w:sz w:val="26"/>
          <w:szCs w:val="26"/>
        </w:rPr>
        <w:t>ных мероприя</w:t>
      </w:r>
      <w:r w:rsidRPr="00F30E79">
        <w:rPr>
          <w:rFonts w:ascii="Times New Roman" w:hAnsi="Times New Roman" w:cs="Times New Roman"/>
          <w:sz w:val="26"/>
          <w:szCs w:val="26"/>
        </w:rPr>
        <w:t>тий, посвященных празднованию 40</w:t>
      </w:r>
      <w:r w:rsidR="00D741CE" w:rsidRPr="00F30E79">
        <w:rPr>
          <w:rFonts w:ascii="Times New Roman" w:hAnsi="Times New Roman" w:cs="Times New Roman"/>
          <w:sz w:val="26"/>
          <w:szCs w:val="26"/>
        </w:rPr>
        <w:t>-летия</w:t>
      </w:r>
      <w:r w:rsidRPr="00F30E79">
        <w:rPr>
          <w:rFonts w:ascii="Times New Roman" w:hAnsi="Times New Roman" w:cs="Times New Roman"/>
          <w:sz w:val="26"/>
          <w:szCs w:val="26"/>
        </w:rPr>
        <w:t xml:space="preserve"> Нефтеюганского района;</w:t>
      </w:r>
    </w:p>
    <w:p w:rsidR="00D741CE" w:rsidRPr="00F30E79" w:rsidRDefault="007B07CD" w:rsidP="00A43EEF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с</w:t>
      </w:r>
      <w:r w:rsidR="00D741CE" w:rsidRPr="00F30E79">
        <w:rPr>
          <w:rFonts w:ascii="Times New Roman" w:hAnsi="Times New Roman" w:cs="Times New Roman"/>
          <w:sz w:val="26"/>
          <w:szCs w:val="26"/>
        </w:rPr>
        <w:t>оздание условий для творческой самореализации</w:t>
      </w:r>
      <w:r w:rsidR="00EB3354" w:rsidRPr="00F30E79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DC3CEC" w:rsidRPr="00F30E79">
        <w:rPr>
          <w:rFonts w:ascii="Times New Roman" w:hAnsi="Times New Roman" w:cs="Times New Roman"/>
          <w:sz w:val="26"/>
          <w:szCs w:val="26"/>
        </w:rPr>
        <w:t>.</w:t>
      </w:r>
    </w:p>
    <w:p w:rsidR="008D0412" w:rsidRPr="00F30E79" w:rsidRDefault="008D0412" w:rsidP="00A43E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63BD" w:rsidRPr="00F30E79" w:rsidRDefault="004F63BD" w:rsidP="00A43E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F63BD" w:rsidRPr="00F30E79" w:rsidRDefault="00C72B03" w:rsidP="00A43EEF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0E79">
        <w:rPr>
          <w:rFonts w:ascii="Times New Roman" w:hAnsi="Times New Roman" w:cs="Times New Roman"/>
          <w:bCs/>
          <w:sz w:val="26"/>
          <w:szCs w:val="26"/>
        </w:rPr>
        <w:t>Организатор</w:t>
      </w:r>
      <w:r w:rsidR="00B04F77" w:rsidRPr="00F30E79">
        <w:rPr>
          <w:rFonts w:ascii="Times New Roman" w:hAnsi="Times New Roman" w:cs="Times New Roman"/>
          <w:bCs/>
          <w:sz w:val="26"/>
          <w:szCs w:val="26"/>
        </w:rPr>
        <w:t xml:space="preserve"> конкурса</w:t>
      </w:r>
    </w:p>
    <w:p w:rsidR="00292FB8" w:rsidRPr="00F30E79" w:rsidRDefault="00292FB8" w:rsidP="00A43EEF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4F63BD" w:rsidRPr="00F30E79" w:rsidRDefault="00B04F77" w:rsidP="00A43EEF">
      <w:pPr>
        <w:pStyle w:val="a3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Организатором К</w:t>
      </w:r>
      <w:r w:rsidR="004F6497" w:rsidRPr="00F30E79">
        <w:rPr>
          <w:rFonts w:ascii="Times New Roman" w:hAnsi="Times New Roman" w:cs="Times New Roman"/>
          <w:sz w:val="26"/>
          <w:szCs w:val="26"/>
        </w:rPr>
        <w:t>онкурса выступает</w:t>
      </w:r>
      <w:r w:rsidR="004F63BD"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="00C9170D" w:rsidRPr="00F30E79">
        <w:rPr>
          <w:rFonts w:ascii="Times New Roman" w:hAnsi="Times New Roman" w:cs="Times New Roman"/>
          <w:sz w:val="26"/>
          <w:szCs w:val="26"/>
        </w:rPr>
        <w:t>комитет по делам народов Севера, охраны окружающей среды и водных ресурсов администрации Нефтеюганского района</w:t>
      </w:r>
      <w:r w:rsidR="00F9630D" w:rsidRPr="00F30E7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9A0FD5" w:rsidRPr="00F30E79">
        <w:rPr>
          <w:rFonts w:ascii="Times New Roman" w:hAnsi="Times New Roman" w:cs="Times New Roman"/>
          <w:sz w:val="26"/>
          <w:szCs w:val="26"/>
        </w:rPr>
        <w:t>– О</w:t>
      </w:r>
      <w:r w:rsidR="00F9630D" w:rsidRPr="00F30E79">
        <w:rPr>
          <w:rFonts w:ascii="Times New Roman" w:hAnsi="Times New Roman" w:cs="Times New Roman"/>
          <w:sz w:val="26"/>
          <w:szCs w:val="26"/>
        </w:rPr>
        <w:t>рганизатор)</w:t>
      </w:r>
      <w:r w:rsidR="004F63BD" w:rsidRPr="00F30E79">
        <w:rPr>
          <w:rFonts w:ascii="Times New Roman" w:hAnsi="Times New Roman" w:cs="Times New Roman"/>
          <w:sz w:val="26"/>
          <w:szCs w:val="26"/>
        </w:rPr>
        <w:t>.</w:t>
      </w:r>
    </w:p>
    <w:p w:rsidR="00C72B03" w:rsidRPr="00F30E79" w:rsidRDefault="00C72B03" w:rsidP="00A43E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72B03" w:rsidRPr="00F30E79" w:rsidRDefault="00C72B03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4. Участники конкурса</w:t>
      </w:r>
    </w:p>
    <w:p w:rsidR="00644A4D" w:rsidRPr="00F30E79" w:rsidRDefault="00644A4D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B6B91" w:rsidRPr="00F30E79" w:rsidRDefault="00FB6B91" w:rsidP="00A43EEF">
      <w:pPr>
        <w:pStyle w:val="a3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В Конкурсе могут принять участие как физические лица</w:t>
      </w:r>
      <w:r w:rsidR="00DC3CEC" w:rsidRPr="00F30E79">
        <w:rPr>
          <w:rFonts w:ascii="Times New Roman" w:hAnsi="Times New Roman" w:cs="Times New Roman"/>
          <w:sz w:val="26"/>
          <w:szCs w:val="26"/>
        </w:rPr>
        <w:t xml:space="preserve"> в возрасте старше 14 лет</w:t>
      </w:r>
      <w:r w:rsidRPr="00F30E79">
        <w:rPr>
          <w:rFonts w:ascii="Times New Roman" w:hAnsi="Times New Roman" w:cs="Times New Roman"/>
          <w:sz w:val="26"/>
          <w:szCs w:val="26"/>
        </w:rPr>
        <w:t>, проживающие на территории района и за его пре</w:t>
      </w:r>
      <w:r w:rsidR="00FC2185" w:rsidRPr="00F30E79">
        <w:rPr>
          <w:rFonts w:ascii="Times New Roman" w:hAnsi="Times New Roman" w:cs="Times New Roman"/>
          <w:sz w:val="26"/>
          <w:szCs w:val="26"/>
        </w:rPr>
        <w:t xml:space="preserve">делами, так и юридические лица, </w:t>
      </w:r>
      <w:r w:rsidRPr="00F30E79">
        <w:rPr>
          <w:rFonts w:ascii="Times New Roman" w:hAnsi="Times New Roman" w:cs="Times New Roman"/>
          <w:sz w:val="26"/>
          <w:szCs w:val="26"/>
        </w:rPr>
        <w:t>зарегистрированные на территории Нефтеюганского района</w:t>
      </w:r>
      <w:r w:rsidR="00A43EEF"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Pr="00F30E79">
        <w:rPr>
          <w:rFonts w:ascii="Times New Roman" w:hAnsi="Times New Roman" w:cs="Times New Roman"/>
          <w:sz w:val="26"/>
          <w:szCs w:val="26"/>
        </w:rPr>
        <w:t>Ханты-Ма</w:t>
      </w:r>
      <w:r w:rsidR="00DC3CEC" w:rsidRPr="00F30E79">
        <w:rPr>
          <w:rFonts w:ascii="Times New Roman" w:hAnsi="Times New Roman" w:cs="Times New Roman"/>
          <w:sz w:val="26"/>
          <w:szCs w:val="26"/>
        </w:rPr>
        <w:t xml:space="preserve">нсийского автономного </w:t>
      </w:r>
      <w:r w:rsidRPr="00F30E79">
        <w:rPr>
          <w:rFonts w:ascii="Times New Roman" w:hAnsi="Times New Roman" w:cs="Times New Roman"/>
          <w:sz w:val="26"/>
          <w:szCs w:val="26"/>
        </w:rPr>
        <w:t>округа – Югры</w:t>
      </w:r>
      <w:r w:rsidR="000875CF"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Pr="00F30E79">
        <w:rPr>
          <w:rFonts w:ascii="Times New Roman" w:hAnsi="Times New Roman" w:cs="Times New Roman"/>
          <w:sz w:val="26"/>
          <w:szCs w:val="26"/>
        </w:rPr>
        <w:t>(</w:t>
      </w:r>
      <w:r w:rsidR="003E2619" w:rsidRPr="00F30E79">
        <w:rPr>
          <w:rFonts w:ascii="Times New Roman" w:hAnsi="Times New Roman" w:cs="Times New Roman"/>
          <w:sz w:val="26"/>
          <w:szCs w:val="26"/>
        </w:rPr>
        <w:t xml:space="preserve">далее - </w:t>
      </w:r>
      <w:r w:rsidRPr="00F30E79">
        <w:rPr>
          <w:rFonts w:ascii="Times New Roman" w:hAnsi="Times New Roman" w:cs="Times New Roman"/>
          <w:sz w:val="26"/>
          <w:szCs w:val="26"/>
        </w:rPr>
        <w:t>участники конкурса).</w:t>
      </w:r>
    </w:p>
    <w:p w:rsidR="00FB6B91" w:rsidRPr="00F30E79" w:rsidRDefault="00FB6B91" w:rsidP="00A43EEF">
      <w:pPr>
        <w:pStyle w:val="a3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Участники конкурса могут подготовить конкурсную работу индивидуально или в составе авторского коллектива.</w:t>
      </w:r>
    </w:p>
    <w:p w:rsidR="00FB6B91" w:rsidRPr="00F30E79" w:rsidRDefault="00FB6B91" w:rsidP="00A43EEF">
      <w:pPr>
        <w:pStyle w:val="a3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Участие в Конкурсе является бесплатным.</w:t>
      </w:r>
    </w:p>
    <w:p w:rsidR="00644A4D" w:rsidRPr="00F30E79" w:rsidRDefault="00644A4D" w:rsidP="00A43EE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354" w:rsidRPr="00F30E79" w:rsidRDefault="00EB3354" w:rsidP="00A43EEF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5. Номинации</w:t>
      </w:r>
    </w:p>
    <w:p w:rsidR="00EB3354" w:rsidRPr="00F30E79" w:rsidRDefault="00EB3354" w:rsidP="00A43EEF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3354" w:rsidRPr="00F30E79" w:rsidRDefault="00FB6B91" w:rsidP="00A43EE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5.1. </w:t>
      </w:r>
      <w:r w:rsidR="00A43EEF" w:rsidRPr="00F30E79">
        <w:rPr>
          <w:rFonts w:ascii="Times New Roman" w:hAnsi="Times New Roman" w:cs="Times New Roman"/>
          <w:sz w:val="26"/>
          <w:szCs w:val="26"/>
        </w:rPr>
        <w:t xml:space="preserve">  </w:t>
      </w:r>
      <w:r w:rsidR="00EB3354" w:rsidRPr="00F30E79">
        <w:rPr>
          <w:rFonts w:ascii="Times New Roman" w:hAnsi="Times New Roman" w:cs="Times New Roman"/>
          <w:sz w:val="26"/>
          <w:szCs w:val="26"/>
        </w:rPr>
        <w:t xml:space="preserve">Конкурс проводится по </w:t>
      </w:r>
      <w:r w:rsidRPr="00F30E79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EB3354" w:rsidRPr="00F30E79">
        <w:rPr>
          <w:rFonts w:ascii="Times New Roman" w:hAnsi="Times New Roman" w:cs="Times New Roman"/>
          <w:sz w:val="26"/>
          <w:szCs w:val="26"/>
        </w:rPr>
        <w:t>номинациям:</w:t>
      </w:r>
    </w:p>
    <w:p w:rsidR="00EB3354" w:rsidRPr="00F30E79" w:rsidRDefault="00B572B5" w:rsidP="00A43EE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5.1.1. Л</w:t>
      </w:r>
      <w:r w:rsidR="00EB3354" w:rsidRPr="00F30E79">
        <w:rPr>
          <w:rFonts w:ascii="Times New Roman" w:hAnsi="Times New Roman" w:cs="Times New Roman"/>
          <w:sz w:val="26"/>
          <w:szCs w:val="26"/>
        </w:rPr>
        <w:t xml:space="preserve">учший логотип </w:t>
      </w:r>
      <w:r w:rsidR="00FB6B91" w:rsidRPr="00F30E7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EB3354" w:rsidRPr="00F30E79">
        <w:rPr>
          <w:rFonts w:ascii="Times New Roman" w:hAnsi="Times New Roman" w:cs="Times New Roman"/>
          <w:sz w:val="26"/>
          <w:szCs w:val="26"/>
        </w:rPr>
        <w:t>(далее –</w:t>
      </w:r>
      <w:r w:rsidR="00FB6B91"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="00EB3354" w:rsidRPr="00F30E79">
        <w:rPr>
          <w:rFonts w:ascii="Times New Roman" w:hAnsi="Times New Roman" w:cs="Times New Roman"/>
          <w:sz w:val="26"/>
          <w:szCs w:val="26"/>
        </w:rPr>
        <w:t>логотип);</w:t>
      </w:r>
    </w:p>
    <w:p w:rsidR="00EB3354" w:rsidRPr="00F30E79" w:rsidRDefault="00B572B5" w:rsidP="00A43EE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5.1.2. Л</w:t>
      </w:r>
      <w:r w:rsidR="00EB3354" w:rsidRPr="00F30E79">
        <w:rPr>
          <w:rFonts w:ascii="Times New Roman" w:hAnsi="Times New Roman" w:cs="Times New Roman"/>
          <w:sz w:val="26"/>
          <w:szCs w:val="26"/>
        </w:rPr>
        <w:t xml:space="preserve">учший слоган </w:t>
      </w:r>
      <w:r w:rsidR="00FB6B91" w:rsidRPr="00F30E79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EB3354" w:rsidRPr="00F30E79">
        <w:rPr>
          <w:rFonts w:ascii="Times New Roman" w:hAnsi="Times New Roman" w:cs="Times New Roman"/>
          <w:sz w:val="26"/>
          <w:szCs w:val="26"/>
        </w:rPr>
        <w:t>района (далее – слоган).</w:t>
      </w:r>
    </w:p>
    <w:p w:rsidR="00EB3354" w:rsidRPr="00F30E79" w:rsidRDefault="00EB3354" w:rsidP="00A43EE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A4D" w:rsidRPr="00F30E79" w:rsidRDefault="00FB6B91" w:rsidP="00A4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644A4D"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Требования к конкурсным работам</w:t>
      </w:r>
    </w:p>
    <w:p w:rsidR="00644A4D" w:rsidRPr="00F30E79" w:rsidRDefault="00644A4D" w:rsidP="00A4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2619" w:rsidRPr="00F30E79" w:rsidRDefault="003E2619" w:rsidP="00A43EEF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требования к конкурсным работам приведены в техническом задании для участников конкурса (приложение № 3 к</w:t>
      </w:r>
      <w:r w:rsidR="0069302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Положению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875CF" w:rsidRPr="00F30E79" w:rsidRDefault="000875CF" w:rsidP="00A43EEF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 не допускаются работы: с использованием авторских элементов существующих логотипов, символов государственной символики; содержащие фото людей, не соответствующие требованиям к конкурсной работе.</w:t>
      </w:r>
    </w:p>
    <w:p w:rsidR="000875CF" w:rsidRPr="00F30E79" w:rsidRDefault="000875CF" w:rsidP="00A43EEF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Запрещается подавать материал, ранее размещенный в </w:t>
      </w:r>
      <w:r w:rsidR="00DC3CEC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Интернет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19AA" w:rsidRPr="00F30E79" w:rsidRDefault="002C19AA" w:rsidP="00A43EEF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участник может представить не более трех конкурсных работ.</w:t>
      </w:r>
    </w:p>
    <w:p w:rsidR="00644A4D" w:rsidRPr="00F30E79" w:rsidRDefault="00644A4D" w:rsidP="00A43EEF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Слоган и логотип будут сопровождать мероприятия и промоматериалы </w:t>
      </w:r>
      <w:r w:rsidR="00F30E7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подготовки и проведения праздничных мероприятий, посвященных празднованию 40-летия</w:t>
      </w:r>
      <w:r w:rsidR="00A43EE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района.</w:t>
      </w:r>
    </w:p>
    <w:p w:rsidR="003E2619" w:rsidRPr="00F30E79" w:rsidRDefault="00644A4D" w:rsidP="00A43EEF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На Конкурс не принимаются и не рассматриваются работы, </w:t>
      </w:r>
      <w:r w:rsidRPr="00F30E79">
        <w:rPr>
          <w:rFonts w:ascii="Times New Roman" w:hAnsi="Times New Roman" w:cs="Times New Roman"/>
          <w:sz w:val="26"/>
          <w:szCs w:val="26"/>
        </w:rPr>
        <w:br/>
        <w:t>не соответствующие темам номинаций и требованиям настоящего Положения</w:t>
      </w:r>
      <w:r w:rsidR="003E2619" w:rsidRPr="00F30E79">
        <w:rPr>
          <w:rFonts w:ascii="Times New Roman" w:hAnsi="Times New Roman" w:cs="Times New Roman"/>
          <w:sz w:val="26"/>
          <w:szCs w:val="26"/>
        </w:rPr>
        <w:t>.</w:t>
      </w:r>
    </w:p>
    <w:p w:rsidR="003E2619" w:rsidRPr="00F30E79" w:rsidRDefault="00644A4D" w:rsidP="00A43EEF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hAnsi="Times New Roman" w:cs="Times New Roman"/>
          <w:sz w:val="26"/>
          <w:szCs w:val="26"/>
        </w:rPr>
        <w:t>Работы, присланные на Конкурс, не возвращаются, не рецензируются</w:t>
      </w:r>
      <w:r w:rsidRPr="00F30E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30E79">
        <w:rPr>
          <w:rFonts w:ascii="Times New Roman" w:hAnsi="Times New Roman" w:cs="Times New Roman"/>
          <w:bCs/>
          <w:sz w:val="26"/>
          <w:szCs w:val="26"/>
        </w:rPr>
        <w:br/>
      </w:r>
      <w:r w:rsidRPr="00F30E79">
        <w:rPr>
          <w:rFonts w:ascii="Times New Roman" w:hAnsi="Times New Roman" w:cs="Times New Roman"/>
          <w:sz w:val="26"/>
          <w:szCs w:val="26"/>
        </w:rPr>
        <w:t>и находятся на хранении у Организатора</w:t>
      </w:r>
      <w:r w:rsidR="003E2619" w:rsidRPr="00F30E79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F30E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E2619" w:rsidRPr="00F30E79" w:rsidRDefault="003E2619" w:rsidP="00A43EEF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Направление участником к</w:t>
      </w:r>
      <w:r w:rsidR="00644A4D" w:rsidRPr="00F30E79">
        <w:rPr>
          <w:rFonts w:ascii="Times New Roman" w:hAnsi="Times New Roman" w:cs="Times New Roman"/>
          <w:sz w:val="26"/>
          <w:szCs w:val="26"/>
        </w:rPr>
        <w:t xml:space="preserve">онкурса своей работы означает, что автор согласен на обработку и указание своих персональных данных, использование представленных им работ и </w:t>
      </w:r>
      <w:r w:rsidR="00DC3CEC" w:rsidRPr="00F30E79">
        <w:rPr>
          <w:rFonts w:ascii="Times New Roman" w:hAnsi="Times New Roman" w:cs="Times New Roman"/>
          <w:sz w:val="26"/>
          <w:szCs w:val="26"/>
        </w:rPr>
        <w:t>материалов Организатору К</w:t>
      </w:r>
      <w:r w:rsidR="00644A4D" w:rsidRPr="00F30E79">
        <w:rPr>
          <w:rFonts w:ascii="Times New Roman" w:hAnsi="Times New Roman" w:cs="Times New Roman"/>
          <w:sz w:val="26"/>
          <w:szCs w:val="26"/>
        </w:rPr>
        <w:t>онкурса по собственному усмотрению, включая тиражирование и иное распространение.</w:t>
      </w:r>
    </w:p>
    <w:p w:rsidR="000875CF" w:rsidRPr="00F30E79" w:rsidRDefault="000875CF" w:rsidP="00A43EEF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Своей заявкой участник подтверждает авторство работы. В случае нарушения чужих авторских и смежных прав в конкурсной работе ответственность </w:t>
      </w:r>
      <w:r w:rsidR="00F30E79" w:rsidRPr="00F30E79">
        <w:rPr>
          <w:rFonts w:ascii="Times New Roman" w:hAnsi="Times New Roman" w:cs="Times New Roman"/>
          <w:sz w:val="26"/>
          <w:szCs w:val="26"/>
        </w:rPr>
        <w:br/>
      </w:r>
      <w:r w:rsidRPr="00F30E79">
        <w:rPr>
          <w:rFonts w:ascii="Times New Roman" w:hAnsi="Times New Roman" w:cs="Times New Roman"/>
          <w:sz w:val="26"/>
          <w:szCs w:val="26"/>
        </w:rPr>
        <w:t>за нарушение несет участник Конкурса.</w:t>
      </w:r>
    </w:p>
    <w:p w:rsidR="00644A4D" w:rsidRPr="00F30E79" w:rsidRDefault="00644A4D" w:rsidP="00A43EEF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Права на </w:t>
      </w:r>
      <w:r w:rsidR="003E2619" w:rsidRPr="00F30E79">
        <w:rPr>
          <w:rFonts w:ascii="Times New Roman" w:hAnsi="Times New Roman" w:cs="Times New Roman"/>
          <w:sz w:val="26"/>
          <w:szCs w:val="26"/>
        </w:rPr>
        <w:t>использование работ участников к</w:t>
      </w:r>
      <w:r w:rsidRPr="00F30E79">
        <w:rPr>
          <w:rFonts w:ascii="Times New Roman" w:hAnsi="Times New Roman" w:cs="Times New Roman"/>
          <w:sz w:val="26"/>
          <w:szCs w:val="26"/>
        </w:rPr>
        <w:t xml:space="preserve">онкурса для размещения </w:t>
      </w:r>
      <w:r w:rsidRPr="00F30E79">
        <w:rPr>
          <w:rFonts w:ascii="Times New Roman" w:hAnsi="Times New Roman" w:cs="Times New Roman"/>
          <w:sz w:val="26"/>
          <w:szCs w:val="26"/>
        </w:rPr>
        <w:br/>
        <w:t xml:space="preserve">на сайте, в электронных документах и полиграфических изданиях, создаваемых </w:t>
      </w:r>
      <w:r w:rsidRPr="00F30E79">
        <w:rPr>
          <w:rFonts w:ascii="Times New Roman" w:hAnsi="Times New Roman" w:cs="Times New Roman"/>
          <w:sz w:val="26"/>
          <w:szCs w:val="26"/>
        </w:rPr>
        <w:br/>
      </w:r>
      <w:r w:rsidR="003E2619" w:rsidRPr="00F30E79">
        <w:rPr>
          <w:rFonts w:ascii="Times New Roman" w:hAnsi="Times New Roman" w:cs="Times New Roman"/>
          <w:sz w:val="26"/>
          <w:szCs w:val="26"/>
        </w:rPr>
        <w:t xml:space="preserve">и выпускаемых </w:t>
      </w:r>
      <w:r w:rsidR="00DC3CEC" w:rsidRPr="00F30E79">
        <w:rPr>
          <w:rFonts w:ascii="Times New Roman" w:hAnsi="Times New Roman" w:cs="Times New Roman"/>
          <w:sz w:val="26"/>
          <w:szCs w:val="26"/>
        </w:rPr>
        <w:t>Организатором К</w:t>
      </w:r>
      <w:r w:rsidRPr="00F30E79">
        <w:rPr>
          <w:rFonts w:ascii="Times New Roman" w:hAnsi="Times New Roman" w:cs="Times New Roman"/>
          <w:sz w:val="26"/>
          <w:szCs w:val="26"/>
        </w:rPr>
        <w:t>онкурса принадлежат администрации Нефтеюганского района.</w:t>
      </w:r>
    </w:p>
    <w:p w:rsidR="0000006C" w:rsidRPr="00F30E79" w:rsidRDefault="0000006C" w:rsidP="00A43EEF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Организатор Конкурса оставляет за собой право вносить изменения </w:t>
      </w:r>
      <w:r w:rsidR="00A43EEF" w:rsidRPr="00F30E79">
        <w:rPr>
          <w:rFonts w:ascii="Times New Roman" w:hAnsi="Times New Roman" w:cs="Times New Roman"/>
          <w:sz w:val="26"/>
          <w:szCs w:val="26"/>
        </w:rPr>
        <w:br/>
      </w:r>
      <w:r w:rsidRPr="00F30E79">
        <w:rPr>
          <w:rFonts w:ascii="Times New Roman" w:hAnsi="Times New Roman" w:cs="Times New Roman"/>
          <w:sz w:val="26"/>
          <w:szCs w:val="26"/>
        </w:rPr>
        <w:t>в конкурсные работы для использования</w:t>
      </w:r>
      <w:r w:rsidR="007A577D" w:rsidRPr="00F30E79">
        <w:rPr>
          <w:rFonts w:ascii="Times New Roman" w:hAnsi="Times New Roman" w:cs="Times New Roman"/>
          <w:sz w:val="26"/>
          <w:szCs w:val="26"/>
        </w:rPr>
        <w:t xml:space="preserve"> их в качестве логотипа</w:t>
      </w:r>
      <w:r w:rsidRPr="00F30E79">
        <w:rPr>
          <w:rFonts w:ascii="Times New Roman" w:hAnsi="Times New Roman" w:cs="Times New Roman"/>
          <w:sz w:val="26"/>
          <w:szCs w:val="26"/>
        </w:rPr>
        <w:t xml:space="preserve"> Нефтеюганского района.</w:t>
      </w:r>
    </w:p>
    <w:p w:rsidR="00644A4D" w:rsidRPr="00F30E79" w:rsidRDefault="003E2619" w:rsidP="00A4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644A4D"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Критерии оценки</w:t>
      </w:r>
    </w:p>
    <w:p w:rsidR="007A577D" w:rsidRPr="00F30E79" w:rsidRDefault="007A577D" w:rsidP="00A43EEF">
      <w:pPr>
        <w:pStyle w:val="a4"/>
        <w:numPr>
          <w:ilvl w:val="0"/>
          <w:numId w:val="3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Критериями оценки конкурсных работ являются:</w:t>
      </w:r>
    </w:p>
    <w:p w:rsidR="000875CF" w:rsidRPr="00F30E79" w:rsidRDefault="007A577D" w:rsidP="00A4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7.1.1. </w:t>
      </w:r>
      <w:r w:rsidR="00644A4D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Уникальность и оригинальность. Работы, представленные на Конкурс, </w:t>
      </w:r>
      <w:r w:rsidR="00A43EE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44A4D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должны ассоциироваться с уже существующими логотипами или слоганами.</w:t>
      </w:r>
    </w:p>
    <w:p w:rsidR="000875CF" w:rsidRPr="00F30E79" w:rsidRDefault="000875CF" w:rsidP="00A4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7.</w:t>
      </w:r>
      <w:r w:rsidR="007A577D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644A4D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Легкость для восприятия. Логотип и слоган должны быть понятными большинству зрителей.</w:t>
      </w:r>
    </w:p>
    <w:p w:rsidR="00644A4D" w:rsidRPr="00F30E79" w:rsidRDefault="000875CF" w:rsidP="00A4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7.</w:t>
      </w:r>
      <w:r w:rsidR="007A577D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644A4D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Масштабируемость. Логотип и слоган должны одинаково хорошо восприниматься и не терять значения в любом воспринимаемом масштабе.</w:t>
      </w:r>
    </w:p>
    <w:p w:rsidR="00644A4D" w:rsidRPr="00F30E79" w:rsidRDefault="000875CF" w:rsidP="00A4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7A577D"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Порядок проведения К</w:t>
      </w:r>
      <w:r w:rsidR="00644A4D"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онкурса</w:t>
      </w:r>
    </w:p>
    <w:p w:rsidR="00C9170D" w:rsidRPr="00F30E79" w:rsidRDefault="00644A4D" w:rsidP="00A43EEF">
      <w:pPr>
        <w:pStyle w:val="a4"/>
        <w:numPr>
          <w:ilvl w:val="0"/>
          <w:numId w:val="3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Поступившие на Конкурс работы, соответствующие требованиям настоящего Положения, передаются на рассмотрение </w:t>
      </w:r>
      <w:r w:rsidR="007A577D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A7D08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онкурсной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7A577D" w:rsidRPr="00F30E79">
        <w:rPr>
          <w:rFonts w:ascii="Times New Roman" w:hAnsi="Times New Roman" w:cs="Times New Roman"/>
          <w:sz w:val="26"/>
        </w:rPr>
        <w:t xml:space="preserve"> </w:t>
      </w:r>
      <w:r w:rsidR="00A43EEF" w:rsidRPr="00F30E79">
        <w:rPr>
          <w:rFonts w:ascii="Times New Roman" w:hAnsi="Times New Roman" w:cs="Times New Roman"/>
          <w:sz w:val="26"/>
        </w:rPr>
        <w:br/>
      </w:r>
      <w:r w:rsidR="007A577D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определению победителей на лучший логотип и слоган Нефтеюганского района, </w:t>
      </w:r>
      <w:r w:rsidR="00A43EE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A577D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празднования 40-летия Нефтеюганского района (далее – Комиссия)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A577D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A7D08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омиссия проводи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оценку поступивших работ. </w:t>
      </w:r>
      <w:r w:rsidR="006A7D08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соответствующие</w:t>
      </w:r>
      <w:r w:rsidR="006A7D08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Положению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, будут отклонены</w:t>
      </w:r>
      <w:r w:rsidR="006A7D08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77D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A7D08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омиссией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76A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Победители Конкурса определяются по сумме голосов, отданных </w:t>
      </w:r>
      <w:r w:rsidR="007A577D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</w:t>
      </w:r>
      <w:r w:rsidR="00B976A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каждую работу в своей номинации.</w:t>
      </w:r>
    </w:p>
    <w:p w:rsidR="009C3D1B" w:rsidRPr="00F30E79" w:rsidRDefault="00B976AE" w:rsidP="00A43EE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0E79">
        <w:rPr>
          <w:rFonts w:ascii="Times New Roman" w:hAnsi="Times New Roman" w:cs="Times New Roman"/>
          <w:bCs/>
          <w:sz w:val="26"/>
          <w:szCs w:val="26"/>
        </w:rPr>
        <w:t>9</w:t>
      </w:r>
      <w:r w:rsidR="006A7D08" w:rsidRPr="00F30E7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D6221" w:rsidRPr="00F30E79">
        <w:rPr>
          <w:rFonts w:ascii="Times New Roman" w:hAnsi="Times New Roman" w:cs="Times New Roman"/>
          <w:bCs/>
          <w:sz w:val="26"/>
          <w:szCs w:val="26"/>
        </w:rPr>
        <w:t>Сроки</w:t>
      </w:r>
      <w:r w:rsidR="009C3D1B" w:rsidRPr="00F30E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6221" w:rsidRPr="00F30E79">
        <w:rPr>
          <w:rFonts w:ascii="Times New Roman" w:hAnsi="Times New Roman" w:cs="Times New Roman"/>
          <w:bCs/>
          <w:sz w:val="26"/>
          <w:szCs w:val="26"/>
        </w:rPr>
        <w:t>проведения конкурса</w:t>
      </w:r>
    </w:p>
    <w:p w:rsidR="00DC7FBB" w:rsidRPr="00F30E79" w:rsidRDefault="00DC7FBB" w:rsidP="00A43EEF">
      <w:pPr>
        <w:pStyle w:val="a3"/>
        <w:ind w:left="1429"/>
        <w:rPr>
          <w:rFonts w:ascii="Times New Roman" w:hAnsi="Times New Roman" w:cs="Times New Roman"/>
          <w:sz w:val="26"/>
          <w:szCs w:val="26"/>
        </w:rPr>
      </w:pPr>
    </w:p>
    <w:p w:rsidR="009C3D1B" w:rsidRPr="00F30E79" w:rsidRDefault="00B572B5" w:rsidP="00F30E79">
      <w:pPr>
        <w:pStyle w:val="a3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9.1. </w:t>
      </w:r>
      <w:r w:rsidR="00F30E79"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="009C3D1B" w:rsidRPr="00F30E79">
        <w:rPr>
          <w:rFonts w:ascii="Times New Roman" w:hAnsi="Times New Roman" w:cs="Times New Roman"/>
          <w:sz w:val="26"/>
          <w:szCs w:val="26"/>
        </w:rPr>
        <w:t xml:space="preserve">Конкурс включает в себя </w:t>
      </w:r>
      <w:r w:rsidR="00DC7FBB" w:rsidRPr="00F30E79">
        <w:rPr>
          <w:rFonts w:ascii="Times New Roman" w:hAnsi="Times New Roman" w:cs="Times New Roman"/>
          <w:sz w:val="26"/>
          <w:szCs w:val="26"/>
        </w:rPr>
        <w:t>следующие этапы</w:t>
      </w:r>
      <w:r w:rsidR="009C3D1B" w:rsidRPr="00F30E79">
        <w:rPr>
          <w:rFonts w:ascii="Times New Roman" w:hAnsi="Times New Roman" w:cs="Times New Roman"/>
          <w:sz w:val="26"/>
          <w:szCs w:val="26"/>
        </w:rPr>
        <w:t>:</w:t>
      </w:r>
    </w:p>
    <w:p w:rsidR="009C3D1B" w:rsidRPr="00F30E79" w:rsidRDefault="00B572B5" w:rsidP="00A43EEF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9.1.1. </w:t>
      </w:r>
      <w:r w:rsidR="009C3D1B" w:rsidRPr="00F30E79">
        <w:rPr>
          <w:rFonts w:ascii="Times New Roman" w:hAnsi="Times New Roman" w:cs="Times New Roman"/>
          <w:sz w:val="26"/>
          <w:szCs w:val="26"/>
        </w:rPr>
        <w:t xml:space="preserve">Первый этап </w:t>
      </w:r>
      <w:r w:rsidR="009A0FD5" w:rsidRPr="00F30E79">
        <w:rPr>
          <w:rFonts w:ascii="Times New Roman" w:hAnsi="Times New Roman" w:cs="Times New Roman"/>
          <w:sz w:val="26"/>
          <w:szCs w:val="26"/>
        </w:rPr>
        <w:t>–</w:t>
      </w:r>
      <w:r w:rsidR="009C3D1B" w:rsidRPr="00F30E79">
        <w:rPr>
          <w:rFonts w:ascii="Times New Roman" w:hAnsi="Times New Roman" w:cs="Times New Roman"/>
          <w:sz w:val="26"/>
          <w:szCs w:val="26"/>
        </w:rPr>
        <w:t xml:space="preserve"> прием </w:t>
      </w:r>
      <w:r w:rsidR="00CB6DEC" w:rsidRPr="00F30E79">
        <w:rPr>
          <w:rFonts w:ascii="Times New Roman" w:hAnsi="Times New Roman" w:cs="Times New Roman"/>
          <w:sz w:val="26"/>
          <w:szCs w:val="26"/>
        </w:rPr>
        <w:t>работ и заявок</w:t>
      </w:r>
      <w:r w:rsidR="009C3D1B" w:rsidRPr="00F30E79">
        <w:rPr>
          <w:rFonts w:ascii="Times New Roman" w:hAnsi="Times New Roman" w:cs="Times New Roman"/>
          <w:sz w:val="26"/>
          <w:szCs w:val="26"/>
        </w:rPr>
        <w:t xml:space="preserve">. </w:t>
      </w:r>
      <w:r w:rsidR="002B5DA0" w:rsidRPr="00F30E79">
        <w:rPr>
          <w:rFonts w:ascii="Times New Roman" w:hAnsi="Times New Roman" w:cs="Times New Roman"/>
          <w:bCs/>
          <w:sz w:val="26"/>
          <w:szCs w:val="26"/>
        </w:rPr>
        <w:t xml:space="preserve">Срок подачи документов </w:t>
      </w:r>
      <w:r w:rsidR="00A43EEF" w:rsidRPr="00F30E79">
        <w:rPr>
          <w:rFonts w:ascii="Times New Roman" w:hAnsi="Times New Roman" w:cs="Times New Roman"/>
          <w:bCs/>
          <w:sz w:val="26"/>
          <w:szCs w:val="26"/>
        </w:rPr>
        <w:br/>
      </w:r>
      <w:r w:rsidR="002B5DA0" w:rsidRPr="00F30E79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B976AE" w:rsidRPr="00F30E79">
        <w:rPr>
          <w:rFonts w:ascii="Times New Roman" w:hAnsi="Times New Roman" w:cs="Times New Roman"/>
          <w:bCs/>
          <w:sz w:val="26"/>
          <w:szCs w:val="26"/>
        </w:rPr>
        <w:t>1</w:t>
      </w:r>
      <w:r w:rsidR="00742F20" w:rsidRPr="00F30E79">
        <w:rPr>
          <w:rFonts w:ascii="Times New Roman" w:hAnsi="Times New Roman" w:cs="Times New Roman"/>
          <w:bCs/>
          <w:sz w:val="26"/>
          <w:szCs w:val="26"/>
        </w:rPr>
        <w:t>5 августа</w:t>
      </w:r>
      <w:r w:rsidRPr="00F30E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76AE" w:rsidRPr="00F30E79">
        <w:rPr>
          <w:rFonts w:ascii="Times New Roman" w:hAnsi="Times New Roman" w:cs="Times New Roman"/>
          <w:bCs/>
          <w:sz w:val="26"/>
          <w:szCs w:val="26"/>
        </w:rPr>
        <w:t>по 15 октября</w:t>
      </w:r>
      <w:r w:rsidR="009C3D1B" w:rsidRPr="00F30E79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742F20" w:rsidRPr="00F30E79">
        <w:rPr>
          <w:rFonts w:ascii="Times New Roman" w:hAnsi="Times New Roman" w:cs="Times New Roman"/>
          <w:bCs/>
          <w:sz w:val="26"/>
          <w:szCs w:val="26"/>
        </w:rPr>
        <w:t>9</w:t>
      </w:r>
      <w:r w:rsidR="009C3D1B" w:rsidRPr="00F30E79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9C3D1B" w:rsidRPr="00F30E79" w:rsidRDefault="00B572B5" w:rsidP="00A43EEF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9.1.2. </w:t>
      </w:r>
      <w:r w:rsidR="00F30E79" w:rsidRPr="00F30E79">
        <w:rPr>
          <w:rFonts w:ascii="Times New Roman" w:hAnsi="Times New Roman" w:cs="Times New Roman"/>
          <w:sz w:val="26"/>
          <w:szCs w:val="26"/>
        </w:rPr>
        <w:t xml:space="preserve">  </w:t>
      </w:r>
      <w:r w:rsidR="000154EE" w:rsidRPr="00F30E79">
        <w:rPr>
          <w:rFonts w:ascii="Times New Roman" w:hAnsi="Times New Roman" w:cs="Times New Roman"/>
          <w:sz w:val="26"/>
          <w:szCs w:val="26"/>
        </w:rPr>
        <w:t>Второй</w:t>
      </w:r>
      <w:r w:rsidR="009C3D1B" w:rsidRPr="00F30E79">
        <w:rPr>
          <w:rFonts w:ascii="Times New Roman" w:hAnsi="Times New Roman" w:cs="Times New Roman"/>
          <w:sz w:val="26"/>
          <w:szCs w:val="26"/>
        </w:rPr>
        <w:t xml:space="preserve"> этап</w:t>
      </w:r>
      <w:r w:rsidR="009A0FD5" w:rsidRPr="00F30E79">
        <w:rPr>
          <w:rFonts w:ascii="Times New Roman" w:hAnsi="Times New Roman" w:cs="Times New Roman"/>
          <w:sz w:val="26"/>
          <w:szCs w:val="26"/>
        </w:rPr>
        <w:t xml:space="preserve"> –</w:t>
      </w:r>
      <w:r w:rsidR="009C3D1B" w:rsidRPr="00F30E79">
        <w:rPr>
          <w:rFonts w:ascii="Times New Roman" w:hAnsi="Times New Roman" w:cs="Times New Roman"/>
          <w:sz w:val="26"/>
          <w:szCs w:val="26"/>
        </w:rPr>
        <w:t xml:space="preserve"> подведение итогов </w:t>
      </w:r>
      <w:r w:rsidR="00DD6221" w:rsidRPr="00F30E79">
        <w:rPr>
          <w:rFonts w:ascii="Times New Roman" w:hAnsi="Times New Roman" w:cs="Times New Roman"/>
          <w:sz w:val="26"/>
          <w:szCs w:val="26"/>
        </w:rPr>
        <w:t>К</w:t>
      </w:r>
      <w:r w:rsidR="009C3D1B" w:rsidRPr="00F30E79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9C3D1B" w:rsidRPr="00F30E79">
        <w:rPr>
          <w:rFonts w:ascii="Times New Roman" w:hAnsi="Times New Roman" w:cs="Times New Roman"/>
          <w:bCs/>
          <w:sz w:val="26"/>
          <w:szCs w:val="26"/>
        </w:rPr>
        <w:t xml:space="preserve">до </w:t>
      </w:r>
      <w:r w:rsidR="00B976AE" w:rsidRPr="00F30E79">
        <w:rPr>
          <w:rFonts w:ascii="Times New Roman" w:hAnsi="Times New Roman" w:cs="Times New Roman"/>
          <w:bCs/>
          <w:sz w:val="26"/>
          <w:szCs w:val="26"/>
        </w:rPr>
        <w:t>1</w:t>
      </w:r>
      <w:r w:rsidR="009C3D1B" w:rsidRPr="00F30E79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="00B976AE" w:rsidRPr="00F30E79">
        <w:rPr>
          <w:rFonts w:ascii="Times New Roman" w:hAnsi="Times New Roman" w:cs="Times New Roman"/>
          <w:bCs/>
          <w:sz w:val="26"/>
          <w:szCs w:val="26"/>
        </w:rPr>
        <w:t xml:space="preserve">ноября </w:t>
      </w:r>
      <w:r w:rsidR="009C3D1B" w:rsidRPr="00F30E79">
        <w:rPr>
          <w:rFonts w:ascii="Times New Roman" w:hAnsi="Times New Roman" w:cs="Times New Roman"/>
          <w:bCs/>
          <w:sz w:val="26"/>
          <w:szCs w:val="26"/>
        </w:rPr>
        <w:t>201</w:t>
      </w:r>
      <w:r w:rsidR="00742F20" w:rsidRPr="00F30E79">
        <w:rPr>
          <w:rFonts w:ascii="Times New Roman" w:hAnsi="Times New Roman" w:cs="Times New Roman"/>
          <w:bCs/>
          <w:sz w:val="26"/>
          <w:szCs w:val="26"/>
        </w:rPr>
        <w:t>9</w:t>
      </w:r>
      <w:r w:rsidR="009C3D1B" w:rsidRPr="00F30E79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9C3D1B" w:rsidRPr="00F30E79" w:rsidRDefault="007A577D" w:rsidP="00A43EEF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9.1.3. </w:t>
      </w:r>
      <w:r w:rsidR="000154EE" w:rsidRPr="00F30E79">
        <w:rPr>
          <w:rFonts w:ascii="Times New Roman" w:hAnsi="Times New Roman" w:cs="Times New Roman"/>
          <w:sz w:val="26"/>
          <w:szCs w:val="26"/>
        </w:rPr>
        <w:t>Третий</w:t>
      </w:r>
      <w:r w:rsidR="009C3D1B" w:rsidRPr="00F30E79">
        <w:rPr>
          <w:rFonts w:ascii="Times New Roman" w:hAnsi="Times New Roman" w:cs="Times New Roman"/>
          <w:sz w:val="26"/>
          <w:szCs w:val="26"/>
        </w:rPr>
        <w:t xml:space="preserve"> этап</w:t>
      </w:r>
      <w:r w:rsidR="009A0FD5" w:rsidRPr="00F30E79">
        <w:rPr>
          <w:rFonts w:ascii="Times New Roman" w:hAnsi="Times New Roman" w:cs="Times New Roman"/>
          <w:sz w:val="26"/>
          <w:szCs w:val="26"/>
        </w:rPr>
        <w:t xml:space="preserve"> –</w:t>
      </w:r>
      <w:r w:rsidR="009C3D1B" w:rsidRPr="00F30E79">
        <w:rPr>
          <w:rFonts w:ascii="Times New Roman" w:hAnsi="Times New Roman" w:cs="Times New Roman"/>
          <w:sz w:val="26"/>
          <w:szCs w:val="26"/>
        </w:rPr>
        <w:t xml:space="preserve"> награждение победителей</w:t>
      </w:r>
      <w:r w:rsidRPr="00F30E79">
        <w:rPr>
          <w:rFonts w:ascii="Times New Roman" w:hAnsi="Times New Roman" w:cs="Times New Roman"/>
          <w:sz w:val="26"/>
          <w:szCs w:val="26"/>
        </w:rPr>
        <w:t xml:space="preserve"> Конкурса до 30 ноября 2019 года</w:t>
      </w:r>
      <w:r w:rsidR="002B5DA0" w:rsidRPr="00F30E79">
        <w:rPr>
          <w:rFonts w:ascii="Times New Roman" w:hAnsi="Times New Roman" w:cs="Times New Roman"/>
          <w:sz w:val="26"/>
          <w:szCs w:val="26"/>
        </w:rPr>
        <w:t>.</w:t>
      </w:r>
      <w:r w:rsidR="009C3D1B" w:rsidRPr="00F30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FB8" w:rsidRPr="00F30E79" w:rsidRDefault="00292FB8" w:rsidP="00A43EEF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292FB8" w:rsidRPr="00F30E79" w:rsidRDefault="00B976AE" w:rsidP="00A43EEF">
      <w:pPr>
        <w:pStyle w:val="a3"/>
        <w:tabs>
          <w:tab w:val="left" w:pos="284"/>
        </w:tabs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0E79">
        <w:rPr>
          <w:rFonts w:ascii="Times New Roman" w:hAnsi="Times New Roman" w:cs="Times New Roman"/>
          <w:bCs/>
          <w:sz w:val="26"/>
          <w:szCs w:val="26"/>
        </w:rPr>
        <w:t>10</w:t>
      </w:r>
      <w:r w:rsidR="00CB6DEC" w:rsidRPr="00F30E7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92FB8" w:rsidRPr="00F30E79">
        <w:rPr>
          <w:rFonts w:ascii="Times New Roman" w:hAnsi="Times New Roman" w:cs="Times New Roman"/>
          <w:bCs/>
          <w:sz w:val="26"/>
          <w:szCs w:val="26"/>
        </w:rPr>
        <w:t xml:space="preserve">Работа конкурсной комиссии </w:t>
      </w:r>
    </w:p>
    <w:p w:rsidR="00292FB8" w:rsidRPr="00F30E79" w:rsidRDefault="00292FB8" w:rsidP="00A43EEF">
      <w:pPr>
        <w:pStyle w:val="a3"/>
        <w:ind w:left="360"/>
        <w:rPr>
          <w:rFonts w:ascii="Times New Roman" w:hAnsi="Times New Roman" w:cs="Times New Roman"/>
          <w:bCs/>
          <w:sz w:val="26"/>
          <w:szCs w:val="26"/>
        </w:rPr>
      </w:pPr>
    </w:p>
    <w:p w:rsidR="00CB6DEC" w:rsidRPr="00F30E79" w:rsidRDefault="00B976AE" w:rsidP="00A43EEF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E79">
        <w:rPr>
          <w:rFonts w:ascii="Times New Roman" w:hAnsi="Times New Roman" w:cs="Times New Roman"/>
          <w:bCs/>
          <w:sz w:val="26"/>
          <w:szCs w:val="26"/>
        </w:rPr>
        <w:t xml:space="preserve">Подведение итогов Конкурса и определение победителей осуществляет </w:t>
      </w:r>
      <w:r w:rsidR="00953DAB" w:rsidRPr="00F30E79">
        <w:rPr>
          <w:rFonts w:ascii="Times New Roman" w:hAnsi="Times New Roman" w:cs="Times New Roman"/>
          <w:bCs/>
          <w:sz w:val="26"/>
          <w:szCs w:val="26"/>
        </w:rPr>
        <w:t>К</w:t>
      </w:r>
      <w:r w:rsidRPr="00F30E79">
        <w:rPr>
          <w:rFonts w:ascii="Times New Roman" w:hAnsi="Times New Roman" w:cs="Times New Roman"/>
          <w:bCs/>
          <w:sz w:val="26"/>
          <w:szCs w:val="26"/>
        </w:rPr>
        <w:t>омиссия</w:t>
      </w:r>
      <w:r w:rsidR="00953DAB" w:rsidRPr="00F30E79">
        <w:rPr>
          <w:rFonts w:ascii="Times New Roman" w:hAnsi="Times New Roman" w:cs="Times New Roman"/>
          <w:bCs/>
          <w:sz w:val="26"/>
          <w:szCs w:val="26"/>
        </w:rPr>
        <w:t>.</w:t>
      </w:r>
    </w:p>
    <w:p w:rsidR="00CB6DEC" w:rsidRPr="00F30E79" w:rsidRDefault="00597CF9" w:rsidP="00A43EEF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E79">
        <w:rPr>
          <w:rFonts w:ascii="Times New Roman" w:hAnsi="Times New Roman" w:cs="Times New Roman"/>
          <w:bCs/>
          <w:sz w:val="26"/>
          <w:szCs w:val="26"/>
        </w:rPr>
        <w:t xml:space="preserve">Комиссия </w:t>
      </w:r>
      <w:r w:rsidR="00292FB8" w:rsidRPr="00F30E79">
        <w:rPr>
          <w:rFonts w:ascii="Times New Roman" w:hAnsi="Times New Roman" w:cs="Times New Roman"/>
          <w:bCs/>
          <w:sz w:val="26"/>
          <w:szCs w:val="26"/>
        </w:rPr>
        <w:t xml:space="preserve">является коллегиальным органом, состоит </w:t>
      </w:r>
      <w:r w:rsidR="00292FB8" w:rsidRPr="00F30E79">
        <w:rPr>
          <w:rFonts w:ascii="Times New Roman" w:hAnsi="Times New Roman" w:cs="Times New Roman"/>
          <w:bCs/>
          <w:sz w:val="26"/>
          <w:szCs w:val="26"/>
        </w:rPr>
        <w:br/>
        <w:t>из председателя комиссии, заместителя председателя комиссии, секретаря и членов комиссии. К работе конкурсной комиссии могут быть привлечены представители средств массой информации.</w:t>
      </w:r>
    </w:p>
    <w:p w:rsidR="00597CF9" w:rsidRPr="00F30E79" w:rsidRDefault="00597CF9" w:rsidP="00A43EEF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E79">
        <w:rPr>
          <w:rFonts w:ascii="Times New Roman" w:hAnsi="Times New Roman" w:cs="Times New Roman"/>
          <w:bCs/>
          <w:sz w:val="26"/>
          <w:szCs w:val="26"/>
        </w:rPr>
        <w:t xml:space="preserve">Работой </w:t>
      </w:r>
      <w:r w:rsidR="00693029" w:rsidRPr="00F30E79">
        <w:rPr>
          <w:rFonts w:ascii="Times New Roman" w:hAnsi="Times New Roman" w:cs="Times New Roman"/>
          <w:bCs/>
          <w:sz w:val="26"/>
          <w:szCs w:val="26"/>
        </w:rPr>
        <w:t>К</w:t>
      </w:r>
      <w:r w:rsidRPr="00F30E79">
        <w:rPr>
          <w:rFonts w:ascii="Times New Roman" w:hAnsi="Times New Roman" w:cs="Times New Roman"/>
          <w:bCs/>
          <w:sz w:val="26"/>
          <w:szCs w:val="26"/>
        </w:rPr>
        <w:t>омиссии руководит председатель Комиссии. В период отсутствия председателя Комиссии его обязанности исполняет заместитель председателя Комиссии. В случае отсутствия председат</w:t>
      </w:r>
      <w:r w:rsidR="00693029" w:rsidRPr="00F30E79">
        <w:rPr>
          <w:rFonts w:ascii="Times New Roman" w:hAnsi="Times New Roman" w:cs="Times New Roman"/>
          <w:bCs/>
          <w:sz w:val="26"/>
          <w:szCs w:val="26"/>
        </w:rPr>
        <w:t>еля и заместителя председателя К</w:t>
      </w:r>
      <w:r w:rsidRPr="00F30E79">
        <w:rPr>
          <w:rFonts w:ascii="Times New Roman" w:hAnsi="Times New Roman" w:cs="Times New Roman"/>
          <w:bCs/>
          <w:sz w:val="26"/>
          <w:szCs w:val="26"/>
        </w:rPr>
        <w:t>омиссии заседание переноси</w:t>
      </w:r>
      <w:r w:rsidR="00953DAB" w:rsidRPr="00F30E79">
        <w:rPr>
          <w:rFonts w:ascii="Times New Roman" w:hAnsi="Times New Roman" w:cs="Times New Roman"/>
          <w:bCs/>
          <w:sz w:val="26"/>
          <w:szCs w:val="26"/>
        </w:rPr>
        <w:t>тся. В случае отсутствия члена К</w:t>
      </w:r>
      <w:r w:rsidRPr="00F30E79">
        <w:rPr>
          <w:rFonts w:ascii="Times New Roman" w:hAnsi="Times New Roman" w:cs="Times New Roman"/>
          <w:bCs/>
          <w:sz w:val="26"/>
          <w:szCs w:val="26"/>
        </w:rPr>
        <w:t>омиссии в заседании принимает участие работник, осуществляющий исполнение его обязанностей на основании муниципального правового акта «О возложении обязанностей» или должностной инструкции.</w:t>
      </w:r>
    </w:p>
    <w:p w:rsidR="00693029" w:rsidRPr="00F30E79" w:rsidRDefault="00693029" w:rsidP="00A43EEF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E79">
        <w:rPr>
          <w:rFonts w:ascii="Times New Roman" w:hAnsi="Times New Roman" w:cs="Times New Roman"/>
          <w:bCs/>
          <w:sz w:val="26"/>
          <w:szCs w:val="26"/>
        </w:rPr>
        <w:t xml:space="preserve">Работа Комиссии осуществляется на ее заседаниях. Заседания Комиссии являются правомочными, если на них присутствуют более половины членов Комиссии. </w:t>
      </w:r>
    </w:p>
    <w:p w:rsidR="00B37F9E" w:rsidRPr="00F30E79" w:rsidRDefault="00B37F9E" w:rsidP="00A43EEF">
      <w:pPr>
        <w:pStyle w:val="a3"/>
        <w:tabs>
          <w:tab w:val="left" w:pos="1134"/>
        </w:tabs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7F9E" w:rsidRPr="00F30E79" w:rsidRDefault="00B37F9E" w:rsidP="00A43EEF">
      <w:pPr>
        <w:pStyle w:val="a3"/>
        <w:tabs>
          <w:tab w:val="left" w:pos="1134"/>
        </w:tabs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11. Порядок определения победителей</w:t>
      </w:r>
    </w:p>
    <w:p w:rsidR="00B37F9E" w:rsidRPr="00F30E79" w:rsidRDefault="00B37F9E" w:rsidP="00A43EEF">
      <w:pPr>
        <w:pStyle w:val="a3"/>
        <w:tabs>
          <w:tab w:val="left" w:pos="1134"/>
        </w:tabs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3029" w:rsidRPr="00F30E79" w:rsidRDefault="00B37F9E" w:rsidP="00A43EEF">
      <w:pPr>
        <w:pStyle w:val="a3"/>
        <w:tabs>
          <w:tab w:val="left" w:pos="1134"/>
        </w:tabs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11.1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>.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ab/>
        <w:t xml:space="preserve">Рассмотрение и оценка работ осуществляется Комиссией до 15 ноября 2019 года </w:t>
      </w:r>
      <w:r w:rsidR="009A56BE" w:rsidRPr="00F30E79">
        <w:rPr>
          <w:rFonts w:ascii="Times New Roman" w:eastAsia="Calibri" w:hAnsi="Times New Roman" w:cs="Times New Roman"/>
          <w:sz w:val="26"/>
          <w:szCs w:val="26"/>
        </w:rPr>
        <w:t xml:space="preserve">в каждой номинации 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>п</w:t>
      </w:r>
      <w:r w:rsidR="00953DAB" w:rsidRPr="00F30E79">
        <w:rPr>
          <w:rFonts w:ascii="Times New Roman" w:eastAsia="Calibri" w:hAnsi="Times New Roman" w:cs="Times New Roman"/>
          <w:sz w:val="26"/>
          <w:szCs w:val="26"/>
        </w:rPr>
        <w:t>о критериям с использованием ба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 xml:space="preserve">льной системы </w:t>
      </w:r>
      <w:r w:rsidR="00A43EEF" w:rsidRPr="00F30E79">
        <w:rPr>
          <w:rFonts w:ascii="Times New Roman" w:eastAsia="Calibri" w:hAnsi="Times New Roman" w:cs="Times New Roman"/>
          <w:sz w:val="26"/>
          <w:szCs w:val="26"/>
        </w:rPr>
        <w:br/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>в соответствии с оценочной ведомостью (приложение № 4 к настоящему Положению).</w:t>
      </w:r>
    </w:p>
    <w:p w:rsidR="00693029" w:rsidRPr="00F30E79" w:rsidRDefault="00B37F9E" w:rsidP="00A43EEF">
      <w:pPr>
        <w:pStyle w:val="a3"/>
        <w:tabs>
          <w:tab w:val="left" w:pos="1134"/>
        </w:tabs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11.2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>.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ab/>
        <w:t>На основании оценочных ведомостей заполняется итоговая ведомость</w:t>
      </w:r>
      <w:r w:rsidR="00BD23D7" w:rsidRPr="00F30E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30E79" w:rsidRPr="00F30E79">
        <w:rPr>
          <w:rFonts w:ascii="Times New Roman" w:eastAsia="Calibri" w:hAnsi="Times New Roman" w:cs="Times New Roman"/>
          <w:sz w:val="26"/>
          <w:szCs w:val="26"/>
        </w:rPr>
        <w:br/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 xml:space="preserve">и формируется итоговый балл по каждой </w:t>
      </w:r>
      <w:r w:rsidR="00BD23D7" w:rsidRPr="00F30E79">
        <w:rPr>
          <w:rFonts w:ascii="Times New Roman" w:eastAsia="Calibri" w:hAnsi="Times New Roman" w:cs="Times New Roman"/>
          <w:sz w:val="26"/>
          <w:szCs w:val="26"/>
        </w:rPr>
        <w:t xml:space="preserve">работе (приложение № 5 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>к</w:t>
      </w:r>
      <w:r w:rsidR="00A43EEF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23D7" w:rsidRPr="00F30E79">
        <w:rPr>
          <w:rFonts w:ascii="Times New Roman" w:eastAsia="Calibri" w:hAnsi="Times New Roman" w:cs="Times New Roman"/>
          <w:sz w:val="26"/>
          <w:szCs w:val="26"/>
        </w:rPr>
        <w:t>настоящему Положению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693029" w:rsidRPr="00F30E79" w:rsidRDefault="00B37F9E" w:rsidP="00A43EEF">
      <w:pPr>
        <w:pStyle w:val="a3"/>
        <w:tabs>
          <w:tab w:val="left" w:pos="1134"/>
        </w:tabs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11.3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>.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ab/>
        <w:t>На основе итоговых баллов, присвоенных</w:t>
      </w:r>
      <w:r w:rsidR="008469C3" w:rsidRPr="00F30E79">
        <w:rPr>
          <w:rFonts w:ascii="Times New Roman" w:eastAsia="Calibri" w:hAnsi="Times New Roman" w:cs="Times New Roman"/>
          <w:sz w:val="26"/>
          <w:szCs w:val="26"/>
        </w:rPr>
        <w:t xml:space="preserve"> каждой работе в каждой номинации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>, ф</w:t>
      </w:r>
      <w:r w:rsidR="00100DCC" w:rsidRPr="00F30E79">
        <w:rPr>
          <w:rFonts w:ascii="Times New Roman" w:eastAsia="Calibri" w:hAnsi="Times New Roman" w:cs="Times New Roman"/>
          <w:sz w:val="26"/>
          <w:szCs w:val="26"/>
        </w:rPr>
        <w:t xml:space="preserve">ормируется сводная ведомость, </w:t>
      </w:r>
      <w:r w:rsidR="008469C3" w:rsidRPr="00F30E79">
        <w:rPr>
          <w:rFonts w:ascii="Times New Roman" w:eastAsia="Calibri" w:hAnsi="Times New Roman" w:cs="Times New Roman"/>
          <w:sz w:val="26"/>
          <w:szCs w:val="26"/>
        </w:rPr>
        <w:t xml:space="preserve">работы 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>ра</w:t>
      </w:r>
      <w:r w:rsidR="008469C3" w:rsidRPr="00F30E79">
        <w:rPr>
          <w:rFonts w:ascii="Times New Roman" w:eastAsia="Calibri" w:hAnsi="Times New Roman" w:cs="Times New Roman"/>
          <w:sz w:val="26"/>
          <w:szCs w:val="26"/>
        </w:rPr>
        <w:t xml:space="preserve">сполагаются в порядке, начиная 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 xml:space="preserve">с той, которая набрала наибольшее количество баллов и далее по степени убывания (приложение № 6 к </w:t>
      </w:r>
      <w:r w:rsidR="008469C3" w:rsidRPr="00F30E79">
        <w:rPr>
          <w:rFonts w:ascii="Times New Roman" w:eastAsia="Calibri" w:hAnsi="Times New Roman" w:cs="Times New Roman"/>
          <w:sz w:val="26"/>
          <w:szCs w:val="26"/>
        </w:rPr>
        <w:t>настоящему Положению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693029" w:rsidRPr="00F30E79" w:rsidRDefault="00B37F9E" w:rsidP="00A43EEF">
      <w:pPr>
        <w:pStyle w:val="a3"/>
        <w:tabs>
          <w:tab w:val="left" w:pos="1134"/>
        </w:tabs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11.4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>.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ab/>
        <w:t xml:space="preserve"> Победителем Конкурса </w:t>
      </w:r>
      <w:r w:rsidR="0000006C" w:rsidRPr="00F30E79">
        <w:rPr>
          <w:rFonts w:ascii="Times New Roman" w:eastAsia="Calibri" w:hAnsi="Times New Roman" w:cs="Times New Roman"/>
          <w:sz w:val="26"/>
          <w:szCs w:val="26"/>
        </w:rPr>
        <w:t xml:space="preserve">в каждой номинации 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>признается участник, занявший первую позицию в сводной ведомости</w:t>
      </w:r>
      <w:r w:rsidR="0000006C" w:rsidRPr="00F30E7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93029" w:rsidRPr="00F30E79">
        <w:rPr>
          <w:rFonts w:ascii="Times New Roman" w:eastAsia="Calibri" w:hAnsi="Times New Roman" w:cs="Times New Roman"/>
          <w:sz w:val="26"/>
          <w:szCs w:val="26"/>
        </w:rPr>
        <w:t>Если две и более заявки набрали одинаковое количество баллов, победитель определяется простым большинством голосов присутствующих на заседании членов Комиссии.</w:t>
      </w:r>
      <w:r w:rsidR="0000006C" w:rsidRPr="00F30E79">
        <w:rPr>
          <w:rFonts w:ascii="Times New Roman" w:eastAsia="Calibri" w:hAnsi="Times New Roman" w:cs="Times New Roman"/>
          <w:sz w:val="26"/>
          <w:szCs w:val="26"/>
        </w:rPr>
        <w:t xml:space="preserve"> В случае равенства голосов, голос председателя Комиссии является решающим.</w:t>
      </w:r>
    </w:p>
    <w:p w:rsidR="0000006C" w:rsidRPr="00F30E79" w:rsidRDefault="00B37F9E" w:rsidP="00A43EEF">
      <w:pPr>
        <w:pStyle w:val="a3"/>
        <w:tabs>
          <w:tab w:val="left" w:pos="1134"/>
        </w:tabs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11.5</w:t>
      </w:r>
      <w:r w:rsidR="0000006C" w:rsidRPr="00F30E79">
        <w:rPr>
          <w:rFonts w:ascii="Times New Roman" w:eastAsia="Calibri" w:hAnsi="Times New Roman" w:cs="Times New Roman"/>
          <w:sz w:val="26"/>
          <w:szCs w:val="26"/>
        </w:rPr>
        <w:t>. Протокол заседания Комиссии является основанием для вручения победителям дипломов.</w:t>
      </w:r>
    </w:p>
    <w:p w:rsidR="00292FB8" w:rsidRPr="00F30E79" w:rsidRDefault="00B37F9E" w:rsidP="00A43EEF">
      <w:pPr>
        <w:pStyle w:val="a3"/>
        <w:tabs>
          <w:tab w:val="left" w:pos="0"/>
        </w:tabs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11.6</w:t>
      </w:r>
      <w:r w:rsidR="00953DAB" w:rsidRPr="00F30E7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92FB8" w:rsidRPr="00F30E79">
        <w:rPr>
          <w:rFonts w:ascii="Times New Roman" w:eastAsia="Calibri" w:hAnsi="Times New Roman" w:cs="Times New Roman"/>
          <w:sz w:val="26"/>
          <w:szCs w:val="26"/>
        </w:rPr>
        <w:t xml:space="preserve">Ведение делопроизводства </w:t>
      </w:r>
      <w:r w:rsidR="0000006C" w:rsidRPr="00F30E79">
        <w:rPr>
          <w:rFonts w:ascii="Times New Roman" w:eastAsia="Calibri" w:hAnsi="Times New Roman" w:cs="Times New Roman"/>
          <w:sz w:val="26"/>
          <w:szCs w:val="26"/>
        </w:rPr>
        <w:t>К</w:t>
      </w:r>
      <w:r w:rsidR="00292FB8" w:rsidRPr="00F30E79">
        <w:rPr>
          <w:rFonts w:ascii="Times New Roman" w:eastAsia="Calibri" w:hAnsi="Times New Roman" w:cs="Times New Roman"/>
          <w:sz w:val="26"/>
          <w:szCs w:val="26"/>
        </w:rPr>
        <w:t xml:space="preserve">омиссии, хранение </w:t>
      </w:r>
      <w:r w:rsidR="00953DAB" w:rsidRPr="00F30E79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292FB8" w:rsidRPr="00F30E79">
        <w:rPr>
          <w:rFonts w:ascii="Times New Roman" w:eastAsia="Calibri" w:hAnsi="Times New Roman" w:cs="Times New Roman"/>
          <w:sz w:val="26"/>
          <w:szCs w:val="26"/>
        </w:rPr>
        <w:t xml:space="preserve">использование документов возлагается на секретаря </w:t>
      </w:r>
      <w:r w:rsidR="0000006C" w:rsidRPr="00F30E79">
        <w:rPr>
          <w:rFonts w:ascii="Times New Roman" w:eastAsia="Calibri" w:hAnsi="Times New Roman" w:cs="Times New Roman"/>
          <w:sz w:val="26"/>
          <w:szCs w:val="26"/>
        </w:rPr>
        <w:t>К</w:t>
      </w:r>
      <w:r w:rsidR="00292FB8" w:rsidRPr="00F30E79">
        <w:rPr>
          <w:rFonts w:ascii="Times New Roman" w:eastAsia="Calibri" w:hAnsi="Times New Roman" w:cs="Times New Roman"/>
          <w:sz w:val="26"/>
          <w:szCs w:val="26"/>
        </w:rPr>
        <w:t>омиссии.</w:t>
      </w:r>
      <w:r w:rsidR="0000006C" w:rsidRPr="00F30E7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65A84" w:rsidRPr="00F30E79" w:rsidRDefault="00165A84" w:rsidP="00A43EEF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2602" w:rsidRPr="00F30E79" w:rsidRDefault="00B37F9E" w:rsidP="00A4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53DAB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3EE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3DAB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участия в К</w:t>
      </w:r>
      <w:r w:rsidR="002B2602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</w:t>
      </w:r>
    </w:p>
    <w:p w:rsidR="002B2602" w:rsidRPr="00F30E79" w:rsidRDefault="002B2602" w:rsidP="00A43EEF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602" w:rsidRPr="00F30E79" w:rsidRDefault="00B37F9E" w:rsidP="00A43EEF">
      <w:pPr>
        <w:shd w:val="clear" w:color="auto" w:fill="FFFFFF"/>
        <w:tabs>
          <w:tab w:val="num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B572B5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B2602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Конкурсе необходимо ознакомиться с настоящим Положением, заполни</w:t>
      </w:r>
      <w:r w:rsidR="0047127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ть форму-заявку (приложение № 1 или</w:t>
      </w:r>
      <w:r w:rsidR="002B2602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2) </w:t>
      </w:r>
      <w:r w:rsidR="00F30E7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B2602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выслать работу</w:t>
      </w:r>
      <w:r w:rsidR="002C19A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</w:t>
      </w:r>
      <w:r w:rsidR="002B2602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электронную почту </w:t>
      </w:r>
      <w:hyperlink r:id="rId10" w:history="1">
        <w:r w:rsidR="002B2602" w:rsidRPr="00F30E79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US" w:eastAsia="ru-RU"/>
          </w:rPr>
          <w:t>Sever</w:t>
        </w:r>
        <w:r w:rsidR="002B2602" w:rsidRPr="00F30E79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eastAsia="ru-RU"/>
          </w:rPr>
          <w:t>@</w:t>
        </w:r>
        <w:r w:rsidR="002B2602" w:rsidRPr="00F30E79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US" w:eastAsia="ru-RU"/>
          </w:rPr>
          <w:t>admoil</w:t>
        </w:r>
        <w:r w:rsidR="002B2602" w:rsidRPr="00F30E79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eastAsia="ru-RU"/>
          </w:rPr>
          <w:t>.</w:t>
        </w:r>
        <w:r w:rsidR="002B2602" w:rsidRPr="00F30E79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US" w:eastAsia="ru-RU"/>
          </w:rPr>
          <w:t>ru</w:t>
        </w:r>
      </w:hyperlink>
      <w:r w:rsidR="002B2602" w:rsidRPr="00F30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F30E79" w:rsidRPr="00F30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r w:rsidR="002C19AA" w:rsidRPr="00F30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 пометкой «На Конкурс», а также </w:t>
      </w:r>
      <w:r w:rsidR="002B2602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2C19A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</w:t>
      </w:r>
      <w:r w:rsidR="002B2602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0E7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B2602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47127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628305, Ханты-Мансийский автономный округ </w:t>
      </w:r>
      <w:r w:rsidR="00F30E7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7127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Югра</w:t>
      </w:r>
      <w:r w:rsidR="002B2602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г.Нефтеюганск, </w:t>
      </w:r>
      <w:r w:rsidR="00F30E7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ул.Нефтяников 10, каб.</w:t>
      </w:r>
      <w:r w:rsidR="002B2602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104.</w:t>
      </w:r>
    </w:p>
    <w:p w:rsidR="002B2602" w:rsidRPr="00F30E79" w:rsidRDefault="002B2602" w:rsidP="00A43EEF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2FB8" w:rsidRPr="00F30E79" w:rsidRDefault="00B37F9E" w:rsidP="00A43EEF">
      <w:pPr>
        <w:pStyle w:val="a3"/>
        <w:tabs>
          <w:tab w:val="left" w:pos="426"/>
        </w:tabs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0E79">
        <w:rPr>
          <w:rFonts w:ascii="Times New Roman" w:hAnsi="Times New Roman" w:cs="Times New Roman"/>
          <w:bCs/>
          <w:sz w:val="26"/>
          <w:szCs w:val="26"/>
        </w:rPr>
        <w:t>13</w:t>
      </w:r>
      <w:r w:rsidR="002B2602" w:rsidRPr="00F30E79">
        <w:rPr>
          <w:rFonts w:ascii="Times New Roman" w:hAnsi="Times New Roman" w:cs="Times New Roman"/>
          <w:bCs/>
          <w:sz w:val="26"/>
          <w:szCs w:val="26"/>
        </w:rPr>
        <w:t>.</w:t>
      </w:r>
      <w:r w:rsidR="00292FB8" w:rsidRPr="00F30E79">
        <w:rPr>
          <w:rFonts w:ascii="Times New Roman" w:hAnsi="Times New Roman" w:cs="Times New Roman"/>
          <w:bCs/>
          <w:sz w:val="26"/>
          <w:szCs w:val="26"/>
        </w:rPr>
        <w:t xml:space="preserve"> Награждение</w:t>
      </w:r>
    </w:p>
    <w:p w:rsidR="00292FB8" w:rsidRPr="00F30E79" w:rsidRDefault="00292FB8" w:rsidP="00A43EEF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2B2602" w:rsidRPr="00F30E79" w:rsidRDefault="002B2602" w:rsidP="00F30E79">
      <w:pPr>
        <w:pStyle w:val="a4"/>
        <w:numPr>
          <w:ilvl w:val="0"/>
          <w:numId w:val="38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Конкурса определяются победители</w:t>
      </w:r>
      <w:r w:rsidR="0047127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каждой номинации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2602" w:rsidRPr="00F30E79" w:rsidRDefault="002B2602" w:rsidP="00F30E79">
      <w:pPr>
        <w:pStyle w:val="a4"/>
        <w:numPr>
          <w:ilvl w:val="0"/>
          <w:numId w:val="38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</w:t>
      </w:r>
      <w:r w:rsidR="0047127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награждаются </w:t>
      </w:r>
      <w:r w:rsidR="0050512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дипломами.</w:t>
      </w:r>
    </w:p>
    <w:p w:rsidR="002B2602" w:rsidRPr="00F30E79" w:rsidRDefault="0047127F" w:rsidP="00F30E79">
      <w:pPr>
        <w:pStyle w:val="a4"/>
        <w:numPr>
          <w:ilvl w:val="0"/>
          <w:numId w:val="38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месте и времени вручения наград осуществляется Организатором дополнительно.</w:t>
      </w:r>
    </w:p>
    <w:p w:rsidR="00292FB8" w:rsidRPr="00F30E79" w:rsidRDefault="00292FB8" w:rsidP="00F30E79">
      <w:pPr>
        <w:pStyle w:val="a4"/>
        <w:numPr>
          <w:ilvl w:val="0"/>
          <w:numId w:val="38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Конкурса и его результаты освещаются на </w:t>
      </w:r>
      <w:r w:rsidR="00B37F9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органов местного самоуправления </w:t>
      </w:r>
      <w:r w:rsidR="00B37F9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район.</w:t>
      </w:r>
    </w:p>
    <w:p w:rsidR="00292FB8" w:rsidRPr="00F30E79" w:rsidRDefault="00292FB8" w:rsidP="00A43E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2602" w:rsidRPr="00F30E79" w:rsidRDefault="00B37F9E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14</w:t>
      </w:r>
      <w:r w:rsidR="002B2602" w:rsidRPr="00F30E79">
        <w:rPr>
          <w:rFonts w:ascii="Times New Roman" w:hAnsi="Times New Roman" w:cs="Times New Roman"/>
          <w:sz w:val="26"/>
          <w:szCs w:val="26"/>
        </w:rPr>
        <w:t>. Контактная информация</w:t>
      </w:r>
      <w:r w:rsidRPr="00F30E79">
        <w:rPr>
          <w:rFonts w:ascii="Times New Roman" w:hAnsi="Times New Roman" w:cs="Times New Roman"/>
          <w:sz w:val="26"/>
          <w:szCs w:val="26"/>
        </w:rPr>
        <w:t xml:space="preserve"> Организатора Конкурса</w:t>
      </w:r>
    </w:p>
    <w:p w:rsidR="0075226C" w:rsidRPr="00F30E79" w:rsidRDefault="0075226C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5226C" w:rsidRPr="00F30E79" w:rsidRDefault="002B2602" w:rsidP="00A43EE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628305, Ханты-Мансийский автономный округ </w:t>
      </w:r>
      <w:r w:rsidR="00F30E79" w:rsidRPr="00F30E79">
        <w:rPr>
          <w:rFonts w:ascii="Times New Roman" w:hAnsi="Times New Roman" w:cs="Times New Roman"/>
          <w:sz w:val="26"/>
          <w:szCs w:val="26"/>
        </w:rPr>
        <w:t>–</w:t>
      </w:r>
      <w:r w:rsidRPr="00F30E79">
        <w:rPr>
          <w:rFonts w:ascii="Times New Roman" w:hAnsi="Times New Roman" w:cs="Times New Roman"/>
          <w:sz w:val="26"/>
          <w:szCs w:val="26"/>
        </w:rPr>
        <w:t xml:space="preserve"> Югра, г.Нефтеюганск, ул.Нефтяников, строение № 10, телефоны: 8(3463) 25-02-61, факс: 25-02-39,</w:t>
      </w:r>
      <w:r w:rsidR="00A43EEF"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="00F30E79" w:rsidRPr="00F30E79">
        <w:rPr>
          <w:rFonts w:ascii="Times New Roman" w:hAnsi="Times New Roman" w:cs="Times New Roman"/>
          <w:sz w:val="26"/>
          <w:szCs w:val="26"/>
        </w:rPr>
        <w:br/>
      </w:r>
      <w:r w:rsidRPr="00F30E79">
        <w:rPr>
          <w:rFonts w:ascii="Times New Roman" w:hAnsi="Times New Roman" w:cs="Times New Roman"/>
          <w:sz w:val="26"/>
          <w:szCs w:val="26"/>
        </w:rPr>
        <w:t xml:space="preserve">E-mail: Sever@admoil.ru; </w:t>
      </w:r>
      <w:hyperlink r:id="rId11" w:history="1">
        <w:r w:rsidRPr="00F30E79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http://www.admoil.ru</w:t>
        </w:r>
      </w:hyperlink>
      <w:r w:rsidRPr="00F30E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226C" w:rsidRPr="00F30E79" w:rsidRDefault="0075226C" w:rsidP="00A43EE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226C" w:rsidRPr="00F30E79" w:rsidRDefault="0075226C" w:rsidP="00A43EE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127F" w:rsidRPr="00F30E79" w:rsidRDefault="0047127F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7127F" w:rsidRPr="00F30E79" w:rsidRDefault="0047127F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7127F" w:rsidRPr="00F30E79" w:rsidRDefault="0047127F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7127F" w:rsidRPr="00F30E79" w:rsidRDefault="0047127F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7127F" w:rsidRPr="00F30E79" w:rsidRDefault="0047127F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37F9E" w:rsidRPr="00F30E79" w:rsidRDefault="00B37F9E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30E79" w:rsidRPr="00F30E79" w:rsidRDefault="00F30E79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E79" w:rsidRPr="00F30E79" w:rsidRDefault="00F30E79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E79" w:rsidRPr="00F30E79" w:rsidRDefault="00F30E79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FB8" w:rsidRPr="00F30E79" w:rsidRDefault="00096AA3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92FB8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</w:t>
      </w:r>
      <w:r w:rsidR="002B2602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9302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602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292FB8" w:rsidRPr="00F30E79" w:rsidRDefault="00292FB8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</w:t>
      </w:r>
      <w:r w:rsidR="0075226C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открытого конкурса на лучший логотип и слоган, в рамках </w:t>
      </w:r>
      <w:r w:rsidR="0050512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празднования 40-летия</w:t>
      </w:r>
      <w:r w:rsidR="002C19A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226C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096AA3" w:rsidRPr="00F30E79" w:rsidRDefault="00096AA3" w:rsidP="00A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2FB8" w:rsidRPr="00F30E79" w:rsidRDefault="00953DAB" w:rsidP="00A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</w:t>
      </w:r>
      <w:r w:rsidR="00292FB8"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5226C"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292FB8"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заявка</w:t>
      </w:r>
      <w:r w:rsidR="0075226C"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физического лица</w:t>
      </w:r>
    </w:p>
    <w:p w:rsidR="0075226C" w:rsidRPr="00F30E79" w:rsidRDefault="00292FB8" w:rsidP="00A43E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участие в </w:t>
      </w:r>
      <w:r w:rsidR="0075226C"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открытом конкурсе на лучший логотип и слоган, </w:t>
      </w:r>
    </w:p>
    <w:p w:rsidR="00292FB8" w:rsidRPr="00F30E79" w:rsidRDefault="0075226C" w:rsidP="00A43E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посвященные Нефтеюганскому району, </w:t>
      </w:r>
      <w:r w:rsidR="0050512E"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празднования 40-летия</w:t>
      </w: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Нефтеюганского района</w:t>
      </w:r>
    </w:p>
    <w:p w:rsidR="00292FB8" w:rsidRPr="00F30E79" w:rsidRDefault="00292FB8" w:rsidP="00A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60"/>
        <w:gridCol w:w="4091"/>
      </w:tblGrid>
      <w:tr w:rsidR="00292FB8" w:rsidRPr="00F30E79" w:rsidTr="00096AA3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92FB8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F30E79" w:rsidRDefault="00292FB8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 автора</w:t>
            </w:r>
            <w:r w:rsidR="0047127F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Наименование творческого коллектива</w:t>
            </w:r>
          </w:p>
          <w:p w:rsidR="00292FB8" w:rsidRPr="00F30E79" w:rsidRDefault="00292FB8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F30E79" w:rsidRDefault="00292FB8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DCC" w:rsidRPr="00F30E79" w:rsidTr="00096AA3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CC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CC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  <w:p w:rsidR="00100DCC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CC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FB8" w:rsidRPr="00F30E79" w:rsidTr="00096AA3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92FB8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F30E79" w:rsidRDefault="00292FB8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 рождения автора</w:t>
            </w:r>
          </w:p>
          <w:p w:rsidR="00292FB8" w:rsidRPr="00F30E79" w:rsidRDefault="00292FB8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F30E79" w:rsidRDefault="00292FB8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FB8" w:rsidRPr="00F30E79" w:rsidTr="00096AA3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292FB8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регистрации, к</w:t>
            </w:r>
            <w:r w:rsidR="00292FB8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онтактный телефон, e-mail</w:t>
            </w:r>
          </w:p>
          <w:p w:rsidR="00292FB8" w:rsidRPr="00F30E79" w:rsidRDefault="00292FB8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F30E79" w:rsidRDefault="00292FB8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FB8" w:rsidRPr="00F30E79" w:rsidTr="00096AA3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92FB8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Комментарии к </w:t>
            </w:r>
            <w:r w:rsidR="0047127F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F30E79" w:rsidRDefault="00292FB8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2FB8" w:rsidRPr="00F30E79" w:rsidRDefault="00292FB8" w:rsidP="00A43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FB8" w:rsidRPr="00F30E79" w:rsidRDefault="00292FB8" w:rsidP="00A4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принять представленную работу к участию в </w:t>
      </w:r>
      <w:r w:rsidR="0075226C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открытом конкурсе </w:t>
      </w:r>
      <w:r w:rsidR="00F30E7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5226C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лучший логотип и слоган, в</w:t>
      </w:r>
      <w:r w:rsidR="0050512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празднования 40-летия </w:t>
      </w:r>
      <w:r w:rsidR="0075226C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района.</w:t>
      </w:r>
      <w:r w:rsidR="00A43EE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226C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Положением о проведении открытого конкурса на лучший логотип </w:t>
      </w:r>
      <w:r w:rsidR="00F30E7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5226C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слоган, в рамках </w:t>
      </w:r>
      <w:r w:rsidR="0050512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празднования 40-летия</w:t>
      </w:r>
      <w:r w:rsidR="0075226C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47127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ознакомлен (а) </w:t>
      </w:r>
      <w:r w:rsidR="00F30E7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7127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согласен (</w:t>
      </w:r>
      <w:r w:rsidR="0075226C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а).</w:t>
      </w:r>
    </w:p>
    <w:p w:rsidR="0075226C" w:rsidRPr="00F30E79" w:rsidRDefault="0075226C" w:rsidP="00A4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*В случае если работа выполнена авторским коллективом, в заявке указываются сведения о каждом участнике творческого коллектива.</w:t>
      </w:r>
    </w:p>
    <w:p w:rsidR="00292FB8" w:rsidRPr="00F30E79" w:rsidRDefault="00292FB8" w:rsidP="00A43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2FB8" w:rsidRPr="00F30E79" w:rsidRDefault="00292FB8" w:rsidP="00A43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2FB8" w:rsidRPr="00F30E79" w:rsidRDefault="00292FB8" w:rsidP="00A43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FB8" w:rsidRPr="00F30E79" w:rsidRDefault="00292FB8" w:rsidP="00A43E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</w:t>
      </w:r>
    </w:p>
    <w:p w:rsidR="00292FB8" w:rsidRPr="00F30E79" w:rsidRDefault="00A43EEF" w:rsidP="00A43EEF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92FB8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>(Ф.И.О.)</w:t>
      </w:r>
      <w:r w:rsidR="00292FB8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92FB8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92FB8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92FB8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92FB8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92FB8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92FB8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92FB8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>(подпись)</w:t>
      </w:r>
    </w:p>
    <w:p w:rsidR="00292FB8" w:rsidRPr="00F30E79" w:rsidRDefault="00292FB8" w:rsidP="00A43E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FB8" w:rsidRPr="00F30E79" w:rsidRDefault="0075226C" w:rsidP="00A43E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 2019</w:t>
      </w:r>
      <w:r w:rsidR="00292FB8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292FB8" w:rsidRPr="00F30E79" w:rsidRDefault="00292FB8" w:rsidP="00A43E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F30E79" w:rsidRDefault="00292FB8" w:rsidP="00A43E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F30E79" w:rsidRDefault="00292FB8" w:rsidP="00A43E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F30E79" w:rsidRDefault="00292FB8" w:rsidP="00A43E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27F" w:rsidRPr="00F30E79" w:rsidRDefault="0047127F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7127F" w:rsidRPr="00F30E79" w:rsidRDefault="0047127F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7127F" w:rsidRPr="00F30E79" w:rsidRDefault="0047127F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7127F" w:rsidRPr="00F30E79" w:rsidRDefault="0047127F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7127F" w:rsidRPr="00F30E79" w:rsidRDefault="0047127F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7127F" w:rsidRPr="00F30E79" w:rsidRDefault="0047127F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37F9E" w:rsidRPr="00F30E79" w:rsidRDefault="00B37F9E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5226C" w:rsidRPr="00F30E79" w:rsidRDefault="0075226C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69302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№ 2</w:t>
      </w:r>
    </w:p>
    <w:p w:rsidR="0075226C" w:rsidRPr="00F30E79" w:rsidRDefault="0075226C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открытого конкурса на лучший логотип и слоган, в рамках </w:t>
      </w:r>
      <w:r w:rsidR="002C19A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празднования 40-лет</w:t>
      </w:r>
      <w:r w:rsidR="0050512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="002C19A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75226C" w:rsidRPr="00F30E79" w:rsidRDefault="0075226C" w:rsidP="00A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226C" w:rsidRPr="00F30E79" w:rsidRDefault="00953DAB" w:rsidP="00A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</w:t>
      </w:r>
      <w:r w:rsidR="0075226C"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заявка юридического лица</w:t>
      </w:r>
    </w:p>
    <w:p w:rsidR="0075226C" w:rsidRPr="00F30E79" w:rsidRDefault="0075226C" w:rsidP="00A43E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участие в открытом конкурсе на лучший логотип и слоган, </w:t>
      </w:r>
    </w:p>
    <w:p w:rsidR="0075226C" w:rsidRPr="00F30E79" w:rsidRDefault="0075226C" w:rsidP="00A43E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посвященные Нефтеюганскому району, в</w:t>
      </w:r>
      <w:r w:rsidR="0050512E"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рамках празднования 40-летия </w:t>
      </w: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 района</w:t>
      </w:r>
    </w:p>
    <w:p w:rsidR="0075226C" w:rsidRPr="00F30E79" w:rsidRDefault="0075226C" w:rsidP="00A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60"/>
        <w:gridCol w:w="4091"/>
      </w:tblGrid>
      <w:tr w:rsidR="0075226C" w:rsidRPr="00F30E79" w:rsidTr="0047127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</w:t>
            </w:r>
            <w:r w:rsidR="0047127F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краткое </w:t>
            </w: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организации </w:t>
            </w:r>
          </w:p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DCC" w:rsidRPr="00F30E79" w:rsidTr="0047127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CC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CC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  <w:p w:rsidR="00100DCC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CC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226C" w:rsidRPr="00F30E79" w:rsidTr="0047127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5226C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ФИО, должность руководителя организации</w:t>
            </w:r>
          </w:p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226C" w:rsidRPr="00F30E79" w:rsidTr="0047127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5226C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226C" w:rsidRPr="00F30E79" w:rsidTr="0047127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5226C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телефон, e-mail</w:t>
            </w:r>
          </w:p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226C" w:rsidRPr="00F30E79" w:rsidTr="0047127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100DC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75226C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Комментарии к </w:t>
            </w:r>
            <w:r w:rsidR="0047127F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C" w:rsidRPr="00F30E79" w:rsidRDefault="0075226C" w:rsidP="00A4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226C" w:rsidRPr="00F30E79" w:rsidRDefault="0075226C" w:rsidP="00A43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26C" w:rsidRPr="00F30E79" w:rsidRDefault="0075226C" w:rsidP="00A4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принять представленную работу к участию в открытом конкурсе </w:t>
      </w:r>
      <w:r w:rsidR="00F30E7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лучший логотип и слоган, в</w:t>
      </w:r>
      <w:r w:rsidR="0050512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празднования 40-летия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района.</w:t>
      </w:r>
      <w:r w:rsidR="00A43EE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Положением о проведении открытого конкурса на лучший логотип </w:t>
      </w:r>
      <w:r w:rsidR="00F30E7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слоган, в рамках </w:t>
      </w:r>
      <w:r w:rsidR="0050512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празднования 40-летия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ознакомлен (а) </w:t>
      </w:r>
      <w:r w:rsidR="00F30E7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согласен (а).</w:t>
      </w:r>
    </w:p>
    <w:p w:rsidR="0075226C" w:rsidRPr="00F30E79" w:rsidRDefault="00E363F3" w:rsidP="00A43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*В случае если работа выполнена авторским коллективом, в заявке указываются сведения о каждом участнике творческого коллектива.</w:t>
      </w:r>
    </w:p>
    <w:p w:rsidR="0075226C" w:rsidRPr="00F30E79" w:rsidRDefault="0075226C" w:rsidP="00A43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226C" w:rsidRPr="00F30E79" w:rsidRDefault="0075226C" w:rsidP="00A43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26C" w:rsidRPr="00F30E79" w:rsidRDefault="0075226C" w:rsidP="00A43E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</w:t>
      </w:r>
    </w:p>
    <w:p w:rsidR="0075226C" w:rsidRPr="00F30E79" w:rsidRDefault="00A43EEF" w:rsidP="00A43EEF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5226C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>(Ф.И.О.)</w:t>
      </w:r>
      <w:r w:rsidR="0075226C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5226C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5226C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5226C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5226C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5226C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5226C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5226C" w:rsidRPr="00F30E79">
        <w:rPr>
          <w:rFonts w:ascii="Times New Roman" w:eastAsia="Times New Roman" w:hAnsi="Times New Roman" w:cs="Times New Roman"/>
          <w:sz w:val="26"/>
          <w:szCs w:val="20"/>
          <w:lang w:eastAsia="ru-RU"/>
        </w:rPr>
        <w:t>(подпись)</w:t>
      </w:r>
    </w:p>
    <w:p w:rsidR="0075226C" w:rsidRPr="00F30E79" w:rsidRDefault="0075226C" w:rsidP="00A43E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26C" w:rsidRPr="00F30E79" w:rsidRDefault="0075226C" w:rsidP="00A43E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 2019 г.</w:t>
      </w:r>
    </w:p>
    <w:p w:rsidR="0075226C" w:rsidRPr="00F30E79" w:rsidRDefault="0075226C" w:rsidP="00A43E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F30E79" w:rsidRDefault="0075226C" w:rsidP="00A43E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М.П.</w:t>
      </w:r>
    </w:p>
    <w:p w:rsidR="00292FB8" w:rsidRPr="00F30E79" w:rsidRDefault="00292FB8" w:rsidP="00A43E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5A84" w:rsidRPr="00F30E79" w:rsidRDefault="00165A84" w:rsidP="00A43E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C201A" w:rsidRPr="00F30E79" w:rsidRDefault="00CC201A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C201A" w:rsidRPr="00F30E79" w:rsidRDefault="00CC201A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00DCC" w:rsidRPr="00F30E79" w:rsidRDefault="00100DCC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37F9E" w:rsidRPr="00F30E79" w:rsidRDefault="00B37F9E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E79" w:rsidRDefault="00F30E79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9" w:rsidRPr="00F30E79" w:rsidRDefault="00693029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3</w:t>
      </w:r>
    </w:p>
    <w:p w:rsidR="00693029" w:rsidRPr="00F30E79" w:rsidRDefault="00693029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открытого конкурса на лучший логотип и слоган, в рамках </w:t>
      </w:r>
      <w:r w:rsidR="0050512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празднования 40-летия</w:t>
      </w:r>
      <w:r w:rsidR="002C19A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693029" w:rsidRPr="00F30E79" w:rsidRDefault="00693029" w:rsidP="00A43EE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93029" w:rsidRPr="00F30E79" w:rsidRDefault="00CC201A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ab/>
        <w:t>ТЕХНИЧЕСКОЕ ЗАДАНИЕ ДЛЯ УЧАСТНИКОВ КОНКУРСА</w:t>
      </w:r>
    </w:p>
    <w:p w:rsidR="00CC201A" w:rsidRPr="00F30E79" w:rsidRDefault="00CC201A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C201A" w:rsidRPr="00F30E79" w:rsidRDefault="00CC201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1. Под логотипом подразумевается оригинальное начертание полного названия Нефтеюганского района. Типы представляемых на конкурс логотипов:</w:t>
      </w:r>
    </w:p>
    <w:p w:rsidR="00CC201A" w:rsidRPr="00F30E79" w:rsidRDefault="00CC201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- оригинальное графическое начертание названия;</w:t>
      </w:r>
    </w:p>
    <w:p w:rsidR="00CC201A" w:rsidRPr="00F30E79" w:rsidRDefault="00CC201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- фирменный знак – буквенное начертание;</w:t>
      </w:r>
    </w:p>
    <w:p w:rsidR="00CC201A" w:rsidRPr="00F30E79" w:rsidRDefault="00CC201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- фирменный блок – комбинация названия и знака.</w:t>
      </w:r>
    </w:p>
    <w:p w:rsidR="00CC201A" w:rsidRPr="00F30E79" w:rsidRDefault="00CC201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Под слоганом подразумевается лозунг, девиз, содержащий сжатую, легко воспринимаемую, эффектную формулировку миссии и коммуникационной идеи </w:t>
      </w:r>
      <w:r w:rsidR="00E646F5" w:rsidRPr="00F30E79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F30E79">
        <w:rPr>
          <w:rFonts w:ascii="Times New Roman" w:hAnsi="Times New Roman" w:cs="Times New Roman"/>
          <w:sz w:val="26"/>
          <w:szCs w:val="26"/>
        </w:rPr>
        <w:t>района.</w:t>
      </w:r>
    </w:p>
    <w:p w:rsidR="00E646F5" w:rsidRPr="00F30E79" w:rsidRDefault="00CC201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Идеи, воплощенные в логотипе и слогане, должны создавать благоприятный имидж района, формировать положительное восприятие и творческие ассоциации </w:t>
      </w:r>
      <w:r w:rsidR="00F30E79" w:rsidRPr="00F30E79">
        <w:rPr>
          <w:rFonts w:ascii="Times New Roman" w:hAnsi="Times New Roman" w:cs="Times New Roman"/>
          <w:sz w:val="26"/>
          <w:szCs w:val="26"/>
        </w:rPr>
        <w:br/>
      </w:r>
      <w:r w:rsidRPr="00F30E79">
        <w:rPr>
          <w:rFonts w:ascii="Times New Roman" w:hAnsi="Times New Roman" w:cs="Times New Roman"/>
          <w:sz w:val="26"/>
          <w:szCs w:val="26"/>
        </w:rPr>
        <w:t>у жителей и туристов.</w:t>
      </w:r>
    </w:p>
    <w:p w:rsidR="00D243C9" w:rsidRPr="00F30E79" w:rsidRDefault="00D243C9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201A" w:rsidRPr="00F30E79" w:rsidRDefault="00CC201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2. Требования, выдвигаемые к представляемым логотипам на Конкурс:</w:t>
      </w:r>
    </w:p>
    <w:p w:rsidR="00E646F5" w:rsidRPr="00F30E79" w:rsidRDefault="00E646F5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- ассоциативность, универсальность, оригинальность, запоминаемость, выразительность, функциональность, лаконичность;</w:t>
      </w:r>
    </w:p>
    <w:p w:rsidR="00CC201A" w:rsidRPr="00F30E79" w:rsidRDefault="00CC201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- соответствие архитектурному облику, географическому положению, историческим и культурным вехам </w:t>
      </w:r>
      <w:r w:rsidR="00E646F5" w:rsidRPr="00F30E79">
        <w:rPr>
          <w:rFonts w:ascii="Times New Roman" w:hAnsi="Times New Roman" w:cs="Times New Roman"/>
          <w:sz w:val="26"/>
          <w:szCs w:val="26"/>
        </w:rPr>
        <w:t>в становлении и развитии района;</w:t>
      </w:r>
    </w:p>
    <w:p w:rsidR="00E646F5" w:rsidRPr="00F30E79" w:rsidRDefault="00E646F5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- приветствуется содержание в работах цветовой гаммы официальной символики Нефтеюганского района;</w:t>
      </w:r>
    </w:p>
    <w:p w:rsidR="00CC201A" w:rsidRPr="00F30E79" w:rsidRDefault="00CC201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-</w:t>
      </w:r>
      <w:r w:rsidR="00A43EEF" w:rsidRPr="00F30E79">
        <w:rPr>
          <w:rFonts w:ascii="Times New Roman" w:hAnsi="Times New Roman" w:cs="Times New Roman"/>
          <w:sz w:val="26"/>
          <w:szCs w:val="26"/>
        </w:rPr>
        <w:t xml:space="preserve"> </w:t>
      </w:r>
      <w:r w:rsidRPr="00F30E79">
        <w:rPr>
          <w:rFonts w:ascii="Times New Roman" w:hAnsi="Times New Roman" w:cs="Times New Roman"/>
          <w:sz w:val="26"/>
          <w:szCs w:val="26"/>
        </w:rPr>
        <w:t>логотип не должен содержать элементов, противоречащих публичному порядку, принципам гуманности и морали. Изображенное на логотипе должно быть понимаемо, чтобы исключить возможность непредсказуемых и нежелательных трактовок.</w:t>
      </w:r>
    </w:p>
    <w:p w:rsidR="00E646F5" w:rsidRPr="00F30E79" w:rsidRDefault="00E646F5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Требования, выдвигаемые к представляемым слоганам на Конкурс:</w:t>
      </w:r>
    </w:p>
    <w:p w:rsidR="00E646F5" w:rsidRPr="00F30E79" w:rsidRDefault="00E646F5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- отражение исторической значимости Нефтеюганского района, базовых культурных ценностей, лаконичность, стилизованность, оригинальность, лёгкость для чтения.</w:t>
      </w:r>
    </w:p>
    <w:p w:rsidR="00D243C9" w:rsidRPr="00F30E79" w:rsidRDefault="00D243C9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46F5" w:rsidRPr="00F30E79" w:rsidRDefault="00E646F5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3. В состав логотипа предоставляемого на Конкурс</w:t>
      </w:r>
      <w:r w:rsidR="002C19AA" w:rsidRPr="00F30E79">
        <w:rPr>
          <w:rFonts w:ascii="Times New Roman" w:hAnsi="Times New Roman" w:cs="Times New Roman"/>
          <w:sz w:val="26"/>
          <w:szCs w:val="26"/>
        </w:rPr>
        <w:t>,</w:t>
      </w:r>
      <w:r w:rsidRPr="00F30E79">
        <w:rPr>
          <w:rFonts w:ascii="Times New Roman" w:hAnsi="Times New Roman" w:cs="Times New Roman"/>
          <w:sz w:val="26"/>
          <w:szCs w:val="26"/>
        </w:rPr>
        <w:t xml:space="preserve"> входят:</w:t>
      </w:r>
    </w:p>
    <w:p w:rsidR="00E646F5" w:rsidRPr="00F30E79" w:rsidRDefault="00E646F5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- чёрно-белое изображение логотипа (</w:t>
      </w:r>
      <w:r w:rsidR="002C19AA" w:rsidRPr="00F30E79">
        <w:rPr>
          <w:rFonts w:ascii="Times New Roman" w:hAnsi="Times New Roman" w:cs="Times New Roman"/>
          <w:sz w:val="26"/>
          <w:szCs w:val="26"/>
        </w:rPr>
        <w:t>.jpeg, не более 300 кб);</w:t>
      </w:r>
    </w:p>
    <w:p w:rsidR="002C19AA" w:rsidRPr="00F30E79" w:rsidRDefault="002C19A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- цветовое решение логотипа (.jpeg, не более 300 кб). Пропорции черно-белого изображения и его цветового решения должны совпадать;</w:t>
      </w:r>
    </w:p>
    <w:p w:rsidR="002C19AA" w:rsidRPr="00F30E79" w:rsidRDefault="002C19A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- пояснительная записка (с описанием деталей и общей идеи логотипа – актуальность, образность и т.д.).</w:t>
      </w:r>
    </w:p>
    <w:p w:rsidR="002C19AA" w:rsidRPr="00F30E79" w:rsidRDefault="002C19A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В состав слогана, предоставляемого на Конкурс, входят:</w:t>
      </w:r>
    </w:p>
    <w:p w:rsidR="002C19AA" w:rsidRPr="00F30E79" w:rsidRDefault="002C19A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- текстовое выражение слогана;</w:t>
      </w:r>
    </w:p>
    <w:p w:rsidR="002C19AA" w:rsidRPr="00F30E79" w:rsidRDefault="002C19A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- пояснительная записка (с описанием деталей и общей идеи слогана и т.д.).</w:t>
      </w:r>
    </w:p>
    <w:p w:rsidR="00574DBA" w:rsidRPr="00F30E79" w:rsidRDefault="00CC201A" w:rsidP="00A4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574DBA" w:rsidRPr="00F30E79" w:rsidSect="00F30E79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30E79">
        <w:rPr>
          <w:rFonts w:ascii="Times New Roman" w:hAnsi="Times New Roman" w:cs="Times New Roman"/>
          <w:sz w:val="26"/>
          <w:szCs w:val="26"/>
        </w:rPr>
        <w:t xml:space="preserve">Описательная часть должна пояснять концепцию представленного логотипа (объем не более одного листа формата А4). </w:t>
      </w:r>
    </w:p>
    <w:p w:rsidR="00693029" w:rsidRPr="00F30E79" w:rsidRDefault="00693029" w:rsidP="00F30E7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4</w:t>
      </w:r>
    </w:p>
    <w:p w:rsidR="00F30E79" w:rsidRPr="00F30E79" w:rsidRDefault="00693029" w:rsidP="00F30E7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проведении открытого</w:t>
      </w:r>
    </w:p>
    <w:p w:rsidR="00574DBA" w:rsidRPr="00F30E79" w:rsidRDefault="00693029" w:rsidP="00F30E7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на лучший логотип и слоган, </w:t>
      </w:r>
    </w:p>
    <w:p w:rsidR="00693029" w:rsidRPr="00F30E79" w:rsidRDefault="00574DBA" w:rsidP="00F30E7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r w:rsidR="0050512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празднования 40-летия</w:t>
      </w:r>
    </w:p>
    <w:p w:rsidR="00693029" w:rsidRPr="00F30E79" w:rsidRDefault="00693029" w:rsidP="00F30E7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693029" w:rsidRPr="00F30E79" w:rsidRDefault="00693029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30E79" w:rsidRPr="00F30E79" w:rsidRDefault="00F30E79" w:rsidP="00A43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DBA" w:rsidRPr="00F30E79" w:rsidRDefault="00693029" w:rsidP="00A43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Оценочная ведомость</w:t>
      </w:r>
      <w:r w:rsidR="009A56B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номинации</w:t>
      </w:r>
      <w:r w:rsidR="00A43EE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93029" w:rsidRPr="00F30E79" w:rsidRDefault="009A56BE" w:rsidP="00A43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«Л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учший слоган Нефтеюганского района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D23D7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«Л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учший логотип Нефтеюганского района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93029" w:rsidRPr="00F30E79" w:rsidRDefault="00693029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9" w:rsidRPr="00F30E79" w:rsidRDefault="00693029" w:rsidP="00A43E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_________________ № _______</w:t>
      </w:r>
    </w:p>
    <w:p w:rsidR="00693029" w:rsidRPr="00F30E79" w:rsidRDefault="00693029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5"/>
        <w:gridCol w:w="1826"/>
        <w:gridCol w:w="1965"/>
        <w:gridCol w:w="1474"/>
        <w:gridCol w:w="2378"/>
        <w:gridCol w:w="1276"/>
      </w:tblGrid>
      <w:tr w:rsidR="00574DBA" w:rsidRPr="00F30E79" w:rsidTr="0047127F">
        <w:tc>
          <w:tcPr>
            <w:tcW w:w="1526" w:type="dxa"/>
            <w:vMerge w:val="restart"/>
          </w:tcPr>
          <w:p w:rsidR="00574DBA" w:rsidRPr="00F30E79" w:rsidRDefault="00574DBA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номер заявки</w:t>
            </w:r>
            <w:r w:rsidR="00BD23D7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3402" w:type="dxa"/>
            <w:vMerge w:val="restart"/>
          </w:tcPr>
          <w:p w:rsidR="00574DBA" w:rsidRPr="00F30E79" w:rsidRDefault="00574DBA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автора</w:t>
            </w:r>
          </w:p>
          <w:p w:rsidR="00574DBA" w:rsidRPr="00F30E79" w:rsidRDefault="00574DBA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(физическое/</w:t>
            </w:r>
          </w:p>
          <w:p w:rsidR="00574DBA" w:rsidRPr="00F30E79" w:rsidRDefault="00574DBA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юридическое лицо)</w:t>
            </w:r>
          </w:p>
        </w:tc>
        <w:tc>
          <w:tcPr>
            <w:tcW w:w="7393" w:type="dxa"/>
            <w:gridSpan w:val="3"/>
          </w:tcPr>
          <w:p w:rsidR="00574DBA" w:rsidRPr="00F30E79" w:rsidRDefault="00574DBA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 (оценка членов комиссии в баллах)</w:t>
            </w:r>
          </w:p>
        </w:tc>
        <w:tc>
          <w:tcPr>
            <w:tcW w:w="2465" w:type="dxa"/>
            <w:vMerge w:val="restart"/>
          </w:tcPr>
          <w:p w:rsidR="00D243C9" w:rsidRPr="00F30E79" w:rsidRDefault="00574DBA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</w:t>
            </w:r>
            <w:r w:rsidR="009A56BE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243C9" w:rsidRPr="00F30E79" w:rsidRDefault="009A56BE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члена комиссии</w:t>
            </w:r>
            <w:r w:rsidR="00574DBA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A56BE" w:rsidRPr="00F30E79" w:rsidRDefault="00D243C9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9A56BE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  <w:r w:rsidR="00A43EEF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74DBA" w:rsidRPr="00F30E79" w:rsidRDefault="00574DBA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десятых долей)</w:t>
            </w:r>
          </w:p>
        </w:tc>
      </w:tr>
      <w:tr w:rsidR="00574DBA" w:rsidRPr="00F30E79" w:rsidTr="00574DBA">
        <w:tc>
          <w:tcPr>
            <w:tcW w:w="1526" w:type="dxa"/>
            <w:vMerge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</w:tcPr>
          <w:p w:rsidR="00574DBA" w:rsidRPr="00F30E79" w:rsidRDefault="00574DBA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Уникальность и оригинальность</w:t>
            </w:r>
          </w:p>
        </w:tc>
        <w:tc>
          <w:tcPr>
            <w:tcW w:w="2464" w:type="dxa"/>
          </w:tcPr>
          <w:p w:rsidR="00574DBA" w:rsidRPr="00F30E79" w:rsidRDefault="00574DBA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Лёгкость восприятия</w:t>
            </w:r>
          </w:p>
        </w:tc>
        <w:tc>
          <w:tcPr>
            <w:tcW w:w="2465" w:type="dxa"/>
          </w:tcPr>
          <w:p w:rsidR="00574DBA" w:rsidRPr="00F30E79" w:rsidRDefault="00574DBA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Масштабируемость</w:t>
            </w:r>
          </w:p>
        </w:tc>
        <w:tc>
          <w:tcPr>
            <w:tcW w:w="2465" w:type="dxa"/>
            <w:vMerge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4DBA" w:rsidRPr="00F30E79" w:rsidTr="00574DBA">
        <w:tc>
          <w:tcPr>
            <w:tcW w:w="1526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5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5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4DBA" w:rsidRPr="00F30E79" w:rsidTr="00574DBA">
        <w:tc>
          <w:tcPr>
            <w:tcW w:w="1526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5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5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4DBA" w:rsidRPr="00F30E79" w:rsidTr="00574DBA">
        <w:tc>
          <w:tcPr>
            <w:tcW w:w="1526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5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5" w:type="dxa"/>
          </w:tcPr>
          <w:p w:rsidR="00574DBA" w:rsidRPr="00F30E79" w:rsidRDefault="00574DBA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93029" w:rsidRPr="00F30E79" w:rsidRDefault="00693029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9" w:rsidRPr="00F30E79" w:rsidRDefault="00693029" w:rsidP="00A43E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 _________</w:t>
      </w:r>
      <w:r w:rsidR="00A43EE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693029" w:rsidRPr="00F30E79" w:rsidRDefault="00A43EEF" w:rsidP="00A43EE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93029" w:rsidRPr="00F30E79">
        <w:rPr>
          <w:rFonts w:ascii="Times New Roman" w:eastAsia="Times New Roman" w:hAnsi="Times New Roman" w:cs="Times New Roman"/>
          <w:sz w:val="26"/>
          <w:szCs w:val="24"/>
          <w:lang w:eastAsia="ru-RU"/>
        </w:rPr>
        <w:t>(подпись)</w:t>
      </w:r>
      <w:r w:rsidRPr="00F30E7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93029" w:rsidRPr="00F30E79">
        <w:rPr>
          <w:rFonts w:ascii="Times New Roman" w:eastAsia="Times New Roman" w:hAnsi="Times New Roman" w:cs="Times New Roman"/>
          <w:sz w:val="26"/>
          <w:szCs w:val="24"/>
          <w:lang w:eastAsia="ru-RU"/>
        </w:rPr>
        <w:t>(расшифровка подписи)</w:t>
      </w:r>
    </w:p>
    <w:p w:rsidR="00693029" w:rsidRPr="00F30E79" w:rsidRDefault="00693029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:rsidR="00D243C9" w:rsidRPr="00F30E79" w:rsidRDefault="00D243C9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9" w:rsidRPr="00F30E79" w:rsidRDefault="00693029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оценки 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каждому показателю применяется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-балльная шкала, где учитываются:</w:t>
      </w:r>
    </w:p>
    <w:p w:rsidR="00693029" w:rsidRPr="00F30E79" w:rsidRDefault="00693029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</w:t>
      </w:r>
      <w:r w:rsidR="00A43EE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не соответствует данному показателю;</w:t>
      </w:r>
    </w:p>
    <w:p w:rsidR="00693029" w:rsidRPr="00F30E79" w:rsidRDefault="00693029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малой степени соответствует данному показателю;</w:t>
      </w:r>
    </w:p>
    <w:p w:rsidR="00693029" w:rsidRPr="00F30E79" w:rsidRDefault="00693029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незначительной части соответствует данному показателю;</w:t>
      </w:r>
    </w:p>
    <w:p w:rsidR="00693029" w:rsidRPr="00F30E79" w:rsidRDefault="00693029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средней степени соответствует данному показателю;</w:t>
      </w:r>
    </w:p>
    <w:p w:rsidR="00693029" w:rsidRPr="00F30E79" w:rsidRDefault="00693029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значительной степени соответствует данному показателю;</w:t>
      </w:r>
    </w:p>
    <w:p w:rsidR="00BD23D7" w:rsidRPr="00F30E79" w:rsidRDefault="00693029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с</w:t>
      </w:r>
      <w:r w:rsidR="00574DBA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оответствует данному показателю.</w:t>
      </w:r>
    </w:p>
    <w:p w:rsidR="009A56BE" w:rsidRPr="00F30E79" w:rsidRDefault="009A56BE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A56BE" w:rsidRPr="00F30E79" w:rsidSect="00A43EE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56BE" w:rsidRPr="00F30E79" w:rsidRDefault="009A56BE" w:rsidP="00A43EE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5</w:t>
      </w:r>
    </w:p>
    <w:p w:rsidR="009A56BE" w:rsidRPr="00F30E79" w:rsidRDefault="009A56BE" w:rsidP="00A43EE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открытого конкурса на лучший логотип и слоган, </w:t>
      </w:r>
    </w:p>
    <w:p w:rsidR="009A56BE" w:rsidRPr="00F30E79" w:rsidRDefault="009A56BE" w:rsidP="00A43EE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r w:rsidR="0050512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празднования 40-летия</w:t>
      </w:r>
      <w:r w:rsidR="00D243C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9A56BE" w:rsidRPr="00F30E79" w:rsidRDefault="009A56BE" w:rsidP="00A43E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A56BE" w:rsidRPr="00F30E79" w:rsidRDefault="009A56BE" w:rsidP="00A43EE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4"/>
        </w:rPr>
      </w:pPr>
    </w:p>
    <w:p w:rsidR="009A56BE" w:rsidRPr="00F30E79" w:rsidRDefault="009A56BE" w:rsidP="00A43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ведомость по номинации</w:t>
      </w:r>
      <w:r w:rsidR="00A43EE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56BE" w:rsidRPr="00F30E79" w:rsidRDefault="009A56BE" w:rsidP="00A43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«Лучший слоган Нефтеюганского района» / </w:t>
      </w:r>
    </w:p>
    <w:p w:rsidR="009A56BE" w:rsidRPr="00F30E79" w:rsidRDefault="009A56BE" w:rsidP="00A43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«Лучший логотип Нефтеюганского района»</w:t>
      </w:r>
    </w:p>
    <w:p w:rsidR="009A56BE" w:rsidRPr="00F30E79" w:rsidRDefault="009A56BE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6BE" w:rsidRPr="00F30E79" w:rsidRDefault="009A56BE" w:rsidP="00A43E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_________________ № _______</w:t>
      </w:r>
    </w:p>
    <w:p w:rsidR="009A56BE" w:rsidRPr="00F30E79" w:rsidRDefault="009A56BE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0"/>
        <w:gridCol w:w="1914"/>
        <w:gridCol w:w="485"/>
        <w:gridCol w:w="567"/>
        <w:gridCol w:w="567"/>
        <w:gridCol w:w="567"/>
        <w:gridCol w:w="567"/>
        <w:gridCol w:w="567"/>
        <w:gridCol w:w="567"/>
        <w:gridCol w:w="616"/>
        <w:gridCol w:w="2467"/>
      </w:tblGrid>
      <w:tr w:rsidR="008469C3" w:rsidRPr="00F30E79" w:rsidTr="0047127F">
        <w:tc>
          <w:tcPr>
            <w:tcW w:w="970" w:type="dxa"/>
            <w:vMerge w:val="restart"/>
          </w:tcPr>
          <w:p w:rsidR="008469C3" w:rsidRPr="00F30E79" w:rsidRDefault="008469C3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номер заявки п/п</w:t>
            </w:r>
          </w:p>
        </w:tc>
        <w:tc>
          <w:tcPr>
            <w:tcW w:w="1914" w:type="dxa"/>
            <w:vMerge w:val="restart"/>
          </w:tcPr>
          <w:p w:rsidR="008469C3" w:rsidRPr="00F30E79" w:rsidRDefault="008469C3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автора</w:t>
            </w:r>
          </w:p>
          <w:p w:rsidR="008469C3" w:rsidRPr="00F30E79" w:rsidRDefault="008469C3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(физическое/</w:t>
            </w:r>
          </w:p>
          <w:p w:rsidR="008469C3" w:rsidRPr="00F30E79" w:rsidRDefault="008469C3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юридическое лицо)</w:t>
            </w:r>
          </w:p>
        </w:tc>
        <w:tc>
          <w:tcPr>
            <w:tcW w:w="4503" w:type="dxa"/>
            <w:gridSpan w:val="8"/>
          </w:tcPr>
          <w:p w:rsidR="008469C3" w:rsidRPr="00F30E79" w:rsidRDefault="008469C3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члена комиссии по</w:t>
            </w:r>
          </w:p>
          <w:p w:rsidR="008469C3" w:rsidRPr="00F30E79" w:rsidRDefault="008469C3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  <w:r w:rsidR="00A43EEF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67" w:type="dxa"/>
            <w:vMerge w:val="restart"/>
          </w:tcPr>
          <w:p w:rsidR="008469C3" w:rsidRPr="00F30E79" w:rsidRDefault="008469C3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по</w:t>
            </w:r>
          </w:p>
          <w:p w:rsidR="008469C3" w:rsidRPr="00F30E79" w:rsidRDefault="008469C3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  <w:r w:rsidR="00A43EEF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469C3" w:rsidRPr="00F30E79" w:rsidRDefault="008469C3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десятых долей)</w:t>
            </w:r>
          </w:p>
        </w:tc>
      </w:tr>
      <w:tr w:rsidR="008469C3" w:rsidRPr="00F30E79" w:rsidTr="008469C3">
        <w:tc>
          <w:tcPr>
            <w:tcW w:w="970" w:type="dxa"/>
            <w:vMerge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vMerge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8469C3" w:rsidRPr="00F30E79" w:rsidRDefault="008469C3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6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7" w:type="dxa"/>
            <w:vMerge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69C3" w:rsidRPr="00F30E79" w:rsidTr="008469C3">
        <w:tc>
          <w:tcPr>
            <w:tcW w:w="970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6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69C3" w:rsidRPr="00F30E79" w:rsidTr="008469C3">
        <w:tc>
          <w:tcPr>
            <w:tcW w:w="970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6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69C3" w:rsidRPr="00F30E79" w:rsidTr="008469C3">
        <w:tc>
          <w:tcPr>
            <w:tcW w:w="970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6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7" w:type="dxa"/>
          </w:tcPr>
          <w:p w:rsidR="008469C3" w:rsidRPr="00F30E79" w:rsidRDefault="008469C3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A56BE" w:rsidRPr="00F30E79" w:rsidRDefault="009A56BE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6BE" w:rsidRPr="00F30E79" w:rsidRDefault="009A56BE" w:rsidP="00A43E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 _________</w:t>
      </w:r>
      <w:r w:rsidR="00A43EEF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9A56BE" w:rsidRPr="00F30E79" w:rsidRDefault="00A43EEF" w:rsidP="00A43EE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A56BE" w:rsidRPr="00F30E79">
        <w:rPr>
          <w:rFonts w:ascii="Times New Roman" w:eastAsia="Times New Roman" w:hAnsi="Times New Roman" w:cs="Times New Roman"/>
          <w:sz w:val="26"/>
          <w:szCs w:val="24"/>
          <w:lang w:eastAsia="ru-RU"/>
        </w:rPr>
        <w:t>(подпись)</w:t>
      </w:r>
      <w:r w:rsidRPr="00F30E7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A56BE" w:rsidRPr="00F30E79">
        <w:rPr>
          <w:rFonts w:ascii="Times New Roman" w:eastAsia="Times New Roman" w:hAnsi="Times New Roman" w:cs="Times New Roman"/>
          <w:sz w:val="26"/>
          <w:szCs w:val="24"/>
          <w:lang w:eastAsia="ru-RU"/>
        </w:rPr>
        <w:t>(расшифровка подписи)</w:t>
      </w:r>
    </w:p>
    <w:p w:rsidR="009A56BE" w:rsidRPr="00F30E79" w:rsidRDefault="009A56BE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6BE" w:rsidRPr="00F30E79" w:rsidRDefault="009A56BE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6</w:t>
      </w:r>
    </w:p>
    <w:p w:rsidR="008469C3" w:rsidRPr="00F30E79" w:rsidRDefault="008469C3" w:rsidP="00A43EE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открытого конкурса на лучший логотип и слоган, </w:t>
      </w:r>
    </w:p>
    <w:p w:rsidR="008469C3" w:rsidRPr="00F30E79" w:rsidRDefault="008469C3" w:rsidP="00A43EE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r w:rsidR="0050512E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празднования 40-летия</w:t>
      </w:r>
      <w:r w:rsidR="00D243C9"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Сводная ведомость </w:t>
      </w:r>
    </w:p>
    <w:p w:rsidR="008469C3" w:rsidRPr="00F30E79" w:rsidRDefault="008469C3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9C3" w:rsidRPr="00F30E79" w:rsidRDefault="008469C3" w:rsidP="00A43E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 № ________</w:t>
      </w:r>
    </w:p>
    <w:p w:rsidR="008469C3" w:rsidRPr="00F30E79" w:rsidRDefault="008469C3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640"/>
        <w:gridCol w:w="1747"/>
        <w:gridCol w:w="1747"/>
      </w:tblGrid>
      <w:tr w:rsidR="00100DCC" w:rsidRPr="00F30E79" w:rsidTr="000C2D73">
        <w:trPr>
          <w:trHeight w:val="1495"/>
          <w:jc w:val="center"/>
        </w:trPr>
        <w:tc>
          <w:tcPr>
            <w:tcW w:w="1951" w:type="dxa"/>
          </w:tcPr>
          <w:p w:rsidR="00100DCC" w:rsidRPr="00F30E79" w:rsidRDefault="00100DCC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номер заявки п/п</w:t>
            </w:r>
          </w:p>
        </w:tc>
        <w:tc>
          <w:tcPr>
            <w:tcW w:w="3640" w:type="dxa"/>
          </w:tcPr>
          <w:p w:rsidR="00100DCC" w:rsidRPr="00F30E79" w:rsidRDefault="00100DCC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автора</w:t>
            </w:r>
          </w:p>
          <w:p w:rsidR="00100DCC" w:rsidRPr="00F30E79" w:rsidRDefault="00100DCC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(физическое/</w:t>
            </w:r>
          </w:p>
          <w:p w:rsidR="00100DCC" w:rsidRPr="00F30E79" w:rsidRDefault="00100DCC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юридическое лицо)</w:t>
            </w:r>
          </w:p>
        </w:tc>
        <w:tc>
          <w:tcPr>
            <w:tcW w:w="1747" w:type="dxa"/>
          </w:tcPr>
          <w:p w:rsidR="00100DCC" w:rsidRPr="00F30E79" w:rsidRDefault="00100DCC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1747" w:type="dxa"/>
          </w:tcPr>
          <w:p w:rsidR="00100DCC" w:rsidRPr="00F30E79" w:rsidRDefault="00100DCC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балл по</w:t>
            </w:r>
          </w:p>
          <w:p w:rsidR="00100DCC" w:rsidRPr="00F30E79" w:rsidRDefault="00100DCC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  <w:r w:rsidR="00A43EEF"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0DCC" w:rsidRPr="00F30E79" w:rsidRDefault="00100DCC" w:rsidP="00A43E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десятых долей)</w:t>
            </w:r>
          </w:p>
        </w:tc>
      </w:tr>
      <w:tr w:rsidR="00100DCC" w:rsidRPr="00F30E79" w:rsidTr="006B6CD3">
        <w:trPr>
          <w:jc w:val="center"/>
        </w:trPr>
        <w:tc>
          <w:tcPr>
            <w:tcW w:w="1951" w:type="dxa"/>
          </w:tcPr>
          <w:p w:rsidR="00100DCC" w:rsidRPr="00F30E79" w:rsidRDefault="00100DCC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0" w:type="dxa"/>
          </w:tcPr>
          <w:p w:rsidR="00100DCC" w:rsidRPr="00F30E79" w:rsidRDefault="00100DCC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</w:tcPr>
          <w:p w:rsidR="00100DCC" w:rsidRPr="00F30E79" w:rsidRDefault="00100DCC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</w:tcPr>
          <w:p w:rsidR="00100DCC" w:rsidRPr="00F30E79" w:rsidRDefault="00100DCC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DCC" w:rsidRPr="00F30E79" w:rsidTr="006B6CD3">
        <w:trPr>
          <w:jc w:val="center"/>
        </w:trPr>
        <w:tc>
          <w:tcPr>
            <w:tcW w:w="1951" w:type="dxa"/>
          </w:tcPr>
          <w:p w:rsidR="00100DCC" w:rsidRPr="00F30E79" w:rsidRDefault="00100DCC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0" w:type="dxa"/>
          </w:tcPr>
          <w:p w:rsidR="00100DCC" w:rsidRPr="00F30E79" w:rsidRDefault="00100DCC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</w:tcPr>
          <w:p w:rsidR="00100DCC" w:rsidRPr="00F30E79" w:rsidRDefault="00100DCC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</w:tcPr>
          <w:p w:rsidR="00100DCC" w:rsidRPr="00F30E79" w:rsidRDefault="00100DCC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DCC" w:rsidRPr="00F30E79" w:rsidTr="006B6CD3">
        <w:trPr>
          <w:jc w:val="center"/>
        </w:trPr>
        <w:tc>
          <w:tcPr>
            <w:tcW w:w="1951" w:type="dxa"/>
          </w:tcPr>
          <w:p w:rsidR="00100DCC" w:rsidRPr="00F30E79" w:rsidRDefault="00100DCC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0" w:type="dxa"/>
          </w:tcPr>
          <w:p w:rsidR="00100DCC" w:rsidRPr="00F30E79" w:rsidRDefault="00100DCC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</w:tcPr>
          <w:p w:rsidR="00100DCC" w:rsidRPr="00F30E79" w:rsidRDefault="00100DCC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</w:tcPr>
          <w:p w:rsidR="00100DCC" w:rsidRPr="00F30E79" w:rsidRDefault="00100DCC" w:rsidP="00A43E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469C3" w:rsidRPr="00F30E79" w:rsidRDefault="008469C3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9C3" w:rsidRPr="00F30E79" w:rsidRDefault="008469C3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9C3" w:rsidRPr="00F30E79" w:rsidRDefault="008469C3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Комиссии: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 _____________________</w:t>
      </w:r>
    </w:p>
    <w:p w:rsidR="008469C3" w:rsidRPr="00F30E79" w:rsidRDefault="008469C3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9C3" w:rsidRPr="00F30E79" w:rsidRDefault="008469C3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Комиссии: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 _____________________</w:t>
      </w:r>
    </w:p>
    <w:p w:rsidR="008469C3" w:rsidRPr="00F30E79" w:rsidRDefault="008469C3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9C3" w:rsidRPr="00F30E79" w:rsidRDefault="008469C3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Комиссии: </w:t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 _____________________</w:t>
      </w:r>
    </w:p>
    <w:p w:rsidR="008469C3" w:rsidRPr="00F30E79" w:rsidRDefault="008469C3" w:rsidP="00A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9C3" w:rsidRPr="00F30E79" w:rsidRDefault="008469C3" w:rsidP="00A43EEF">
      <w:pPr>
        <w:spacing w:after="0" w:line="240" w:lineRule="auto"/>
        <w:ind w:left="2689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_____________________</w:t>
      </w:r>
    </w:p>
    <w:p w:rsidR="008469C3" w:rsidRPr="00F30E79" w:rsidRDefault="008469C3" w:rsidP="00A43EE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8469C3" w:rsidRPr="00F30E79" w:rsidRDefault="008469C3" w:rsidP="00A43EE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  <w:bookmarkStart w:id="0" w:name="P97"/>
      <w:bookmarkEnd w:id="0"/>
    </w:p>
    <w:p w:rsidR="008469C3" w:rsidRPr="00F30E79" w:rsidRDefault="008469C3" w:rsidP="00A43EE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8469C3" w:rsidRPr="00F30E79" w:rsidRDefault="008469C3" w:rsidP="00A43E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469C3" w:rsidRPr="00F30E79" w:rsidRDefault="008469C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D243C9" w:rsidRPr="00F30E79" w:rsidRDefault="00D243C9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100DCC" w:rsidRPr="00F30E79" w:rsidRDefault="00A43EEF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DCC" w:rsidRPr="00F30E79" w:rsidRDefault="00100DCC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30E79" w:rsidRDefault="00F30E79" w:rsidP="00F30E79">
      <w:pPr>
        <w:spacing w:after="0"/>
        <w:ind w:firstLine="5656"/>
        <w:rPr>
          <w:rFonts w:ascii="Times New Roman" w:hAnsi="Times New Roman"/>
          <w:sz w:val="26"/>
          <w:szCs w:val="26"/>
        </w:rPr>
      </w:pPr>
    </w:p>
    <w:p w:rsidR="00F30E79" w:rsidRPr="00F30E79" w:rsidRDefault="00F30E79" w:rsidP="00F30E79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F30E79">
        <w:rPr>
          <w:rFonts w:ascii="Times New Roman" w:hAnsi="Times New Roman"/>
          <w:sz w:val="26"/>
          <w:szCs w:val="26"/>
        </w:rPr>
        <w:t>Приложение № 2</w:t>
      </w:r>
    </w:p>
    <w:p w:rsidR="00F30E79" w:rsidRPr="00F30E79" w:rsidRDefault="00F30E79" w:rsidP="00F30E79">
      <w:pPr>
        <w:spacing w:after="0"/>
        <w:ind w:left="5656"/>
        <w:rPr>
          <w:rFonts w:ascii="Times New Roman" w:hAnsi="Times New Roman"/>
          <w:sz w:val="26"/>
          <w:szCs w:val="26"/>
        </w:rPr>
      </w:pPr>
      <w:r w:rsidRPr="00F30E79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30E79" w:rsidRPr="00F30E79" w:rsidRDefault="00F30E79" w:rsidP="00F30E79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F30E79">
        <w:rPr>
          <w:rFonts w:ascii="Times New Roman" w:hAnsi="Times New Roman"/>
          <w:sz w:val="26"/>
          <w:szCs w:val="26"/>
        </w:rPr>
        <w:t>от</w:t>
      </w:r>
      <w:r w:rsidR="00FA728D">
        <w:rPr>
          <w:rFonts w:ascii="Times New Roman" w:hAnsi="Times New Roman"/>
          <w:sz w:val="26"/>
          <w:szCs w:val="26"/>
        </w:rPr>
        <w:t xml:space="preserve"> 24.07.2019</w:t>
      </w:r>
      <w:r w:rsidRPr="00F30E79">
        <w:rPr>
          <w:rFonts w:ascii="Times New Roman" w:hAnsi="Times New Roman"/>
          <w:sz w:val="26"/>
          <w:szCs w:val="26"/>
        </w:rPr>
        <w:t xml:space="preserve"> №</w:t>
      </w:r>
      <w:r w:rsidR="00FA728D">
        <w:rPr>
          <w:rFonts w:ascii="Times New Roman" w:hAnsi="Times New Roman"/>
          <w:sz w:val="26"/>
          <w:szCs w:val="26"/>
        </w:rPr>
        <w:t xml:space="preserve"> 1582-па</w:t>
      </w:r>
    </w:p>
    <w:p w:rsidR="00292FB8" w:rsidRPr="00F30E79" w:rsidRDefault="00292FB8" w:rsidP="00F30E7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50118" w:rsidRPr="00F30E79" w:rsidRDefault="00D50118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096AA3" w:rsidRPr="00F30E79" w:rsidRDefault="00096AA3" w:rsidP="00A43EEF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F30E79" w:rsidRDefault="00292FB8" w:rsidP="00A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</w:t>
      </w:r>
    </w:p>
    <w:p w:rsidR="00292FB8" w:rsidRPr="00F30E79" w:rsidRDefault="00292FB8" w:rsidP="00A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конкурсной комиссии </w:t>
      </w:r>
      <w:r w:rsidR="0050512E" w:rsidRPr="00F30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определению победителей на лучший логотип и слоган Нефтеюганского района, в рамках празднования 40-летия Нефтеюганского района</w:t>
      </w:r>
    </w:p>
    <w:p w:rsidR="00292FB8" w:rsidRPr="00F30E79" w:rsidRDefault="00292FB8" w:rsidP="00A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6AA3" w:rsidRPr="00F30E79" w:rsidRDefault="00096AA3" w:rsidP="00A43E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Председатель конкурсной комиссии – первый заместитель главы Нефтеюганского района</w:t>
      </w:r>
    </w:p>
    <w:p w:rsidR="00096AA3" w:rsidRPr="00F30E79" w:rsidRDefault="00096AA3" w:rsidP="00A43E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6AA3" w:rsidRPr="00F30E79" w:rsidRDefault="00096AA3" w:rsidP="00A43EEF">
      <w:pPr>
        <w:tabs>
          <w:tab w:val="left" w:pos="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заместитель председателя конкурсной комиссии –</w:t>
      </w:r>
      <w:r w:rsidR="00E363F3" w:rsidRPr="00F30E79">
        <w:rPr>
          <w:rFonts w:ascii="Times New Roman" w:eastAsia="Calibri" w:hAnsi="Times New Roman" w:cs="Times New Roman"/>
          <w:sz w:val="26"/>
          <w:szCs w:val="26"/>
        </w:rPr>
        <w:t xml:space="preserve"> директор департамента строительства и жилищно-коммунального комплекса – заместитель главы Нефтеюганского района</w:t>
      </w:r>
    </w:p>
    <w:p w:rsidR="00E363F3" w:rsidRPr="00F30E79" w:rsidRDefault="00E363F3" w:rsidP="00A43EEF">
      <w:pPr>
        <w:tabs>
          <w:tab w:val="left" w:pos="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16"/>
        </w:rPr>
      </w:pPr>
    </w:p>
    <w:p w:rsidR="00096AA3" w:rsidRPr="00F30E79" w:rsidRDefault="00096AA3" w:rsidP="00A4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секретарь конкурсной комиссии –</w:t>
      </w:r>
      <w:r w:rsidR="00E363F3" w:rsidRPr="00F30E79">
        <w:rPr>
          <w:rFonts w:ascii="Times New Roman" w:eastAsia="Calibri" w:hAnsi="Times New Roman" w:cs="Times New Roman"/>
          <w:sz w:val="26"/>
          <w:szCs w:val="26"/>
        </w:rPr>
        <w:t xml:space="preserve"> главный специалист </w:t>
      </w:r>
      <w:r w:rsidRPr="00F30E79">
        <w:rPr>
          <w:rFonts w:ascii="Times New Roman" w:eastAsia="Calibri" w:hAnsi="Times New Roman" w:cs="Times New Roman"/>
          <w:sz w:val="26"/>
          <w:szCs w:val="26"/>
        </w:rPr>
        <w:t xml:space="preserve">комитета по делам народов Севера, охраны окружающей среды и водных ресурсов администрации </w:t>
      </w:r>
      <w:r w:rsidRPr="00F30E79">
        <w:rPr>
          <w:rFonts w:ascii="Times New Roman" w:eastAsia="Calibri" w:hAnsi="Times New Roman" w:cs="Times New Roman"/>
          <w:sz w:val="26"/>
          <w:szCs w:val="26"/>
        </w:rPr>
        <w:br/>
        <w:t>Нефтеюганского района.</w:t>
      </w:r>
    </w:p>
    <w:p w:rsidR="00096AA3" w:rsidRPr="00F30E79" w:rsidRDefault="00096AA3" w:rsidP="00A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6AA3" w:rsidRPr="00F30E79" w:rsidRDefault="00096AA3" w:rsidP="00A43E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Члены конкурсной комиссии:</w:t>
      </w:r>
    </w:p>
    <w:p w:rsidR="00096AA3" w:rsidRPr="00F30E79" w:rsidRDefault="00096AA3" w:rsidP="00A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16"/>
          <w:lang w:eastAsia="ru-RU"/>
        </w:rPr>
      </w:pPr>
    </w:p>
    <w:p w:rsidR="00E363F3" w:rsidRPr="00F30E79" w:rsidRDefault="00E363F3" w:rsidP="00A43EEF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председатель комитета по делам народов Севера, охраны окружающей среды и водных ресурсов администрации Нефтеюганского района</w:t>
      </w:r>
    </w:p>
    <w:p w:rsidR="00D243C9" w:rsidRPr="00F30E79" w:rsidRDefault="00D243C9" w:rsidP="00A43EEF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>директор департамента образования и молодёжной политике администрации Нефтеюганского района</w:t>
      </w:r>
    </w:p>
    <w:p w:rsidR="003F1F59" w:rsidRPr="00F30E79" w:rsidRDefault="00D243C9" w:rsidP="00A43EEF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культуре </w:t>
      </w:r>
      <w:r w:rsidR="003F1F59" w:rsidRPr="00F30E79">
        <w:rPr>
          <w:rFonts w:ascii="Times New Roman" w:hAnsi="Times New Roman" w:cs="Times New Roman"/>
          <w:sz w:val="26"/>
          <w:szCs w:val="26"/>
        </w:rPr>
        <w:t>департамента культуры и спорта Нефтеюганского района</w:t>
      </w:r>
    </w:p>
    <w:p w:rsidR="00292FB8" w:rsidRPr="00F30E79" w:rsidRDefault="003F1F59" w:rsidP="00A43EEF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начальник</w:t>
      </w:r>
      <w:r w:rsidRPr="00F30E79">
        <w:rPr>
          <w:rFonts w:ascii="Times New Roman" w:eastAsia="Calibri" w:hAnsi="Times New Roman" w:cs="Times New Roman"/>
          <w:sz w:val="26"/>
          <w:szCs w:val="26"/>
        </w:rPr>
        <w:t xml:space="preserve"> управления</w:t>
      </w:r>
      <w:r w:rsidRPr="00F30E79">
        <w:rPr>
          <w:rFonts w:ascii="Times New Roman" w:hAnsi="Times New Roman" w:cs="Times New Roman"/>
          <w:sz w:val="26"/>
          <w:szCs w:val="26"/>
        </w:rPr>
        <w:t xml:space="preserve"> по связям с общественностью администрации Нефтеюганского района</w:t>
      </w:r>
    </w:p>
    <w:p w:rsidR="00E363F3" w:rsidRPr="00F30E79" w:rsidRDefault="00E363F3" w:rsidP="00A43EEF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>начальник управления по вопросам местного самоуправления и обращениям граждан администрации Нефтеюганского района</w:t>
      </w:r>
    </w:p>
    <w:p w:rsidR="00292FB8" w:rsidRPr="00F30E79" w:rsidRDefault="00292FB8" w:rsidP="00A43EE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30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24E" w:rsidRPr="00A43EEF" w:rsidRDefault="0046424E" w:rsidP="00A43E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46424E" w:rsidRPr="00A43EEF" w:rsidSect="00A43E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8F" w:rsidRDefault="009E2E8F" w:rsidP="00D50118">
      <w:pPr>
        <w:spacing w:after="0" w:line="240" w:lineRule="auto"/>
      </w:pPr>
      <w:r>
        <w:separator/>
      </w:r>
    </w:p>
  </w:endnote>
  <w:endnote w:type="continuationSeparator" w:id="0">
    <w:p w:rsidR="009E2E8F" w:rsidRDefault="009E2E8F" w:rsidP="00D5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8F" w:rsidRDefault="009E2E8F" w:rsidP="00D50118">
      <w:pPr>
        <w:spacing w:after="0" w:line="240" w:lineRule="auto"/>
      </w:pPr>
      <w:r>
        <w:separator/>
      </w:r>
    </w:p>
  </w:footnote>
  <w:footnote w:type="continuationSeparator" w:id="0">
    <w:p w:rsidR="009E2E8F" w:rsidRDefault="009E2E8F" w:rsidP="00D5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329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0E79" w:rsidRPr="00F30E79" w:rsidRDefault="00F30E7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0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53F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F30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127F" w:rsidRDefault="004712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C39"/>
    <w:multiLevelType w:val="multilevel"/>
    <w:tmpl w:val="EDA44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B93468"/>
    <w:multiLevelType w:val="hybridMultilevel"/>
    <w:tmpl w:val="538EE5E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649FE"/>
    <w:multiLevelType w:val="hybridMultilevel"/>
    <w:tmpl w:val="B83C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3C0C50"/>
    <w:multiLevelType w:val="hybridMultilevel"/>
    <w:tmpl w:val="3140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1504"/>
    <w:multiLevelType w:val="hybridMultilevel"/>
    <w:tmpl w:val="03AA0B30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753B1"/>
    <w:multiLevelType w:val="hybridMultilevel"/>
    <w:tmpl w:val="4A120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E557F"/>
    <w:multiLevelType w:val="hybridMultilevel"/>
    <w:tmpl w:val="77E03520"/>
    <w:lvl w:ilvl="0" w:tplc="E9AACAB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0564D"/>
    <w:multiLevelType w:val="hybridMultilevel"/>
    <w:tmpl w:val="3E4683B8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43F7F"/>
    <w:multiLevelType w:val="hybridMultilevel"/>
    <w:tmpl w:val="4B1E128C"/>
    <w:lvl w:ilvl="0" w:tplc="077A36FA">
      <w:start w:val="1"/>
      <w:numFmt w:val="decimal"/>
      <w:lvlText w:val="4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A63402D"/>
    <w:multiLevelType w:val="hybridMultilevel"/>
    <w:tmpl w:val="6F68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E3A3B"/>
    <w:multiLevelType w:val="hybridMultilevel"/>
    <w:tmpl w:val="3BB87966"/>
    <w:lvl w:ilvl="0" w:tplc="A3A6A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03058A4"/>
    <w:multiLevelType w:val="hybridMultilevel"/>
    <w:tmpl w:val="C1CAF4DC"/>
    <w:lvl w:ilvl="0" w:tplc="E9AACAB4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09210AE"/>
    <w:multiLevelType w:val="hybridMultilevel"/>
    <w:tmpl w:val="35D69FE4"/>
    <w:lvl w:ilvl="0" w:tplc="F91676C2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DA6091"/>
    <w:multiLevelType w:val="hybridMultilevel"/>
    <w:tmpl w:val="D240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67297"/>
    <w:multiLevelType w:val="hybridMultilevel"/>
    <w:tmpl w:val="DD16538A"/>
    <w:lvl w:ilvl="0" w:tplc="F7422B7E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F7422B7E">
      <w:start w:val="1"/>
      <w:numFmt w:val="decimal"/>
      <w:lvlText w:val="2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7167C5C"/>
    <w:multiLevelType w:val="hybridMultilevel"/>
    <w:tmpl w:val="4B08D11C"/>
    <w:lvl w:ilvl="0" w:tplc="FE6862CE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FE6862C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7B44227"/>
    <w:multiLevelType w:val="multilevel"/>
    <w:tmpl w:val="430A60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BA02618"/>
    <w:multiLevelType w:val="multilevel"/>
    <w:tmpl w:val="30FC91C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CEB3AC3"/>
    <w:multiLevelType w:val="hybridMultilevel"/>
    <w:tmpl w:val="E2C2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46AC4"/>
    <w:multiLevelType w:val="hybridMultilevel"/>
    <w:tmpl w:val="7DEA1FA6"/>
    <w:lvl w:ilvl="0" w:tplc="F910A416">
      <w:start w:val="1"/>
      <w:numFmt w:val="decimal"/>
      <w:lvlText w:val="7.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44C5075B"/>
    <w:multiLevelType w:val="hybridMultilevel"/>
    <w:tmpl w:val="D1D8FC90"/>
    <w:lvl w:ilvl="0" w:tplc="F7422B7E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5616E69"/>
    <w:multiLevelType w:val="hybridMultilevel"/>
    <w:tmpl w:val="00D43AB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B264F4"/>
    <w:multiLevelType w:val="hybridMultilevel"/>
    <w:tmpl w:val="FBF8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C2A04"/>
    <w:multiLevelType w:val="hybridMultilevel"/>
    <w:tmpl w:val="1E9A3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B8686D"/>
    <w:multiLevelType w:val="hybridMultilevel"/>
    <w:tmpl w:val="842ADA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A954164"/>
    <w:multiLevelType w:val="multilevel"/>
    <w:tmpl w:val="FA8448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B9D6CA5"/>
    <w:multiLevelType w:val="hybridMultilevel"/>
    <w:tmpl w:val="9198E20C"/>
    <w:lvl w:ilvl="0" w:tplc="759EA8CA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0B2623D"/>
    <w:multiLevelType w:val="hybridMultilevel"/>
    <w:tmpl w:val="11B0DE7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E0542"/>
    <w:multiLevelType w:val="multilevel"/>
    <w:tmpl w:val="EDA44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36D0F65"/>
    <w:multiLevelType w:val="multilevel"/>
    <w:tmpl w:val="B3D459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7ED4CE9"/>
    <w:multiLevelType w:val="hybridMultilevel"/>
    <w:tmpl w:val="8D9E74A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243F8"/>
    <w:multiLevelType w:val="hybridMultilevel"/>
    <w:tmpl w:val="857C8AD8"/>
    <w:lvl w:ilvl="0" w:tplc="0CEABE58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>
    <w:nsid w:val="6C76398A"/>
    <w:multiLevelType w:val="hybridMultilevel"/>
    <w:tmpl w:val="29C00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B727F6"/>
    <w:multiLevelType w:val="multilevel"/>
    <w:tmpl w:val="430A60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582697"/>
    <w:multiLevelType w:val="hybridMultilevel"/>
    <w:tmpl w:val="4782D842"/>
    <w:lvl w:ilvl="0" w:tplc="6A56FA40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0F11BFA"/>
    <w:multiLevelType w:val="hybridMultilevel"/>
    <w:tmpl w:val="FED00D34"/>
    <w:lvl w:ilvl="0" w:tplc="14E26A6A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C7303"/>
    <w:multiLevelType w:val="hybridMultilevel"/>
    <w:tmpl w:val="1DAEE946"/>
    <w:lvl w:ilvl="0" w:tplc="FE6862CE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B515E2"/>
    <w:multiLevelType w:val="hybridMultilevel"/>
    <w:tmpl w:val="A4B0A4A8"/>
    <w:lvl w:ilvl="0" w:tplc="32BE0F70">
      <w:start w:val="1"/>
      <w:numFmt w:val="decimal"/>
      <w:lvlText w:val="13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9"/>
  </w:num>
  <w:num w:numId="3">
    <w:abstractNumId w:val="32"/>
  </w:num>
  <w:num w:numId="4">
    <w:abstractNumId w:val="23"/>
  </w:num>
  <w:num w:numId="5">
    <w:abstractNumId w:val="17"/>
  </w:num>
  <w:num w:numId="6">
    <w:abstractNumId w:val="22"/>
  </w:num>
  <w:num w:numId="7">
    <w:abstractNumId w:val="13"/>
  </w:num>
  <w:num w:numId="8">
    <w:abstractNumId w:val="24"/>
  </w:num>
  <w:num w:numId="9">
    <w:abstractNumId w:val="3"/>
  </w:num>
  <w:num w:numId="10">
    <w:abstractNumId w:val="30"/>
  </w:num>
  <w:num w:numId="11">
    <w:abstractNumId w:val="27"/>
  </w:num>
  <w:num w:numId="12">
    <w:abstractNumId w:val="33"/>
  </w:num>
  <w:num w:numId="13">
    <w:abstractNumId w:val="31"/>
  </w:num>
  <w:num w:numId="14">
    <w:abstractNumId w:val="29"/>
  </w:num>
  <w:num w:numId="15">
    <w:abstractNumId w:val="28"/>
  </w:num>
  <w:num w:numId="16">
    <w:abstractNumId w:val="11"/>
  </w:num>
  <w:num w:numId="17">
    <w:abstractNumId w:val="6"/>
  </w:num>
  <w:num w:numId="18">
    <w:abstractNumId w:val="26"/>
  </w:num>
  <w:num w:numId="19">
    <w:abstractNumId w:val="1"/>
  </w:num>
  <w:num w:numId="20">
    <w:abstractNumId w:val="21"/>
  </w:num>
  <w:num w:numId="21">
    <w:abstractNumId w:val="16"/>
  </w:num>
  <w:num w:numId="22">
    <w:abstractNumId w:val="7"/>
  </w:num>
  <w:num w:numId="23">
    <w:abstractNumId w:val="18"/>
  </w:num>
  <w:num w:numId="24">
    <w:abstractNumId w:val="2"/>
  </w:num>
  <w:num w:numId="25">
    <w:abstractNumId w:val="25"/>
  </w:num>
  <w:num w:numId="26">
    <w:abstractNumId w:val="0"/>
  </w:num>
  <w:num w:numId="27">
    <w:abstractNumId w:val="8"/>
  </w:num>
  <w:num w:numId="28">
    <w:abstractNumId w:val="20"/>
  </w:num>
  <w:num w:numId="29">
    <w:abstractNumId w:val="14"/>
  </w:num>
  <w:num w:numId="30">
    <w:abstractNumId w:val="10"/>
  </w:num>
  <w:num w:numId="31">
    <w:abstractNumId w:val="36"/>
  </w:num>
  <w:num w:numId="32">
    <w:abstractNumId w:val="15"/>
  </w:num>
  <w:num w:numId="33">
    <w:abstractNumId w:val="4"/>
  </w:num>
  <w:num w:numId="34">
    <w:abstractNumId w:val="34"/>
  </w:num>
  <w:num w:numId="35">
    <w:abstractNumId w:val="19"/>
  </w:num>
  <w:num w:numId="36">
    <w:abstractNumId w:val="12"/>
  </w:num>
  <w:num w:numId="37">
    <w:abstractNumId w:val="3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2F"/>
    <w:rsid w:val="0000006C"/>
    <w:rsid w:val="000154EE"/>
    <w:rsid w:val="0002779A"/>
    <w:rsid w:val="00052FC4"/>
    <w:rsid w:val="00056935"/>
    <w:rsid w:val="00066E30"/>
    <w:rsid w:val="000841AA"/>
    <w:rsid w:val="00085758"/>
    <w:rsid w:val="000875CF"/>
    <w:rsid w:val="00096AA3"/>
    <w:rsid w:val="000C2515"/>
    <w:rsid w:val="000D7941"/>
    <w:rsid w:val="000F49C7"/>
    <w:rsid w:val="000F5627"/>
    <w:rsid w:val="00100DCC"/>
    <w:rsid w:val="00123246"/>
    <w:rsid w:val="00165A84"/>
    <w:rsid w:val="00225D03"/>
    <w:rsid w:val="00226A81"/>
    <w:rsid w:val="002416A3"/>
    <w:rsid w:val="00263E86"/>
    <w:rsid w:val="00292FB8"/>
    <w:rsid w:val="002A4626"/>
    <w:rsid w:val="002B2602"/>
    <w:rsid w:val="002B5DA0"/>
    <w:rsid w:val="002C19AA"/>
    <w:rsid w:val="002D49DE"/>
    <w:rsid w:val="002E134E"/>
    <w:rsid w:val="002F38C5"/>
    <w:rsid w:val="00305F04"/>
    <w:rsid w:val="00355E91"/>
    <w:rsid w:val="00373392"/>
    <w:rsid w:val="00396224"/>
    <w:rsid w:val="0039682C"/>
    <w:rsid w:val="003A547F"/>
    <w:rsid w:val="003E2619"/>
    <w:rsid w:val="003F1F59"/>
    <w:rsid w:val="00435DC4"/>
    <w:rsid w:val="0046424E"/>
    <w:rsid w:val="0047127F"/>
    <w:rsid w:val="00481CA7"/>
    <w:rsid w:val="004B5545"/>
    <w:rsid w:val="004C0891"/>
    <w:rsid w:val="004C53FB"/>
    <w:rsid w:val="004D302F"/>
    <w:rsid w:val="004D61AD"/>
    <w:rsid w:val="004F63BD"/>
    <w:rsid w:val="004F6497"/>
    <w:rsid w:val="005008ED"/>
    <w:rsid w:val="0050512E"/>
    <w:rsid w:val="00574DBA"/>
    <w:rsid w:val="0057573A"/>
    <w:rsid w:val="00597CF9"/>
    <w:rsid w:val="005B019B"/>
    <w:rsid w:val="005C00FD"/>
    <w:rsid w:val="005E7DA2"/>
    <w:rsid w:val="00603EF5"/>
    <w:rsid w:val="00644A4D"/>
    <w:rsid w:val="006678F4"/>
    <w:rsid w:val="00686313"/>
    <w:rsid w:val="00693029"/>
    <w:rsid w:val="006A7D08"/>
    <w:rsid w:val="006B358A"/>
    <w:rsid w:val="006D2B07"/>
    <w:rsid w:val="006D5127"/>
    <w:rsid w:val="006F547E"/>
    <w:rsid w:val="006F7BCC"/>
    <w:rsid w:val="00742F20"/>
    <w:rsid w:val="0075226C"/>
    <w:rsid w:val="00775942"/>
    <w:rsid w:val="007A577D"/>
    <w:rsid w:val="007B07CD"/>
    <w:rsid w:val="007C5121"/>
    <w:rsid w:val="007E56B4"/>
    <w:rsid w:val="0083520C"/>
    <w:rsid w:val="008469C3"/>
    <w:rsid w:val="00855264"/>
    <w:rsid w:val="00857503"/>
    <w:rsid w:val="008663AE"/>
    <w:rsid w:val="008D0412"/>
    <w:rsid w:val="008D6E41"/>
    <w:rsid w:val="00901A9B"/>
    <w:rsid w:val="00953DAB"/>
    <w:rsid w:val="00957F3A"/>
    <w:rsid w:val="009A0FD5"/>
    <w:rsid w:val="009A4F9A"/>
    <w:rsid w:val="009A56BE"/>
    <w:rsid w:val="009C3D1B"/>
    <w:rsid w:val="009C73A4"/>
    <w:rsid w:val="009D420B"/>
    <w:rsid w:val="009E2E8F"/>
    <w:rsid w:val="009E486F"/>
    <w:rsid w:val="00A43EEF"/>
    <w:rsid w:val="00A44F86"/>
    <w:rsid w:val="00A61D6D"/>
    <w:rsid w:val="00AB7956"/>
    <w:rsid w:val="00AC3C48"/>
    <w:rsid w:val="00B04F77"/>
    <w:rsid w:val="00B06CBB"/>
    <w:rsid w:val="00B27DC5"/>
    <w:rsid w:val="00B37F9E"/>
    <w:rsid w:val="00B572B5"/>
    <w:rsid w:val="00B608B2"/>
    <w:rsid w:val="00B9333D"/>
    <w:rsid w:val="00B976AE"/>
    <w:rsid w:val="00BD23D7"/>
    <w:rsid w:val="00BE1335"/>
    <w:rsid w:val="00BE5640"/>
    <w:rsid w:val="00C0333D"/>
    <w:rsid w:val="00C0341E"/>
    <w:rsid w:val="00C31B7B"/>
    <w:rsid w:val="00C601AC"/>
    <w:rsid w:val="00C72B03"/>
    <w:rsid w:val="00C9170D"/>
    <w:rsid w:val="00C9701C"/>
    <w:rsid w:val="00CB6DEC"/>
    <w:rsid w:val="00CC087D"/>
    <w:rsid w:val="00CC201A"/>
    <w:rsid w:val="00CC38C8"/>
    <w:rsid w:val="00CE194C"/>
    <w:rsid w:val="00D02A13"/>
    <w:rsid w:val="00D21154"/>
    <w:rsid w:val="00D243C9"/>
    <w:rsid w:val="00D50118"/>
    <w:rsid w:val="00D62A79"/>
    <w:rsid w:val="00D741CE"/>
    <w:rsid w:val="00DB41FD"/>
    <w:rsid w:val="00DC3CEC"/>
    <w:rsid w:val="00DC7FBB"/>
    <w:rsid w:val="00DD494B"/>
    <w:rsid w:val="00DD6221"/>
    <w:rsid w:val="00DE08F5"/>
    <w:rsid w:val="00E1416C"/>
    <w:rsid w:val="00E363F3"/>
    <w:rsid w:val="00E646F5"/>
    <w:rsid w:val="00E7600C"/>
    <w:rsid w:val="00E94F5B"/>
    <w:rsid w:val="00EB3354"/>
    <w:rsid w:val="00EB69B7"/>
    <w:rsid w:val="00EC0B61"/>
    <w:rsid w:val="00EE52EC"/>
    <w:rsid w:val="00EF354E"/>
    <w:rsid w:val="00F107DE"/>
    <w:rsid w:val="00F30E79"/>
    <w:rsid w:val="00F36F59"/>
    <w:rsid w:val="00F77BEF"/>
    <w:rsid w:val="00F9620D"/>
    <w:rsid w:val="00F9630D"/>
    <w:rsid w:val="00FA0D8A"/>
    <w:rsid w:val="00FA728D"/>
    <w:rsid w:val="00FB6B91"/>
    <w:rsid w:val="00FC2185"/>
    <w:rsid w:val="00FD785D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35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2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0118"/>
  </w:style>
  <w:style w:type="paragraph" w:styleId="aa">
    <w:name w:val="footer"/>
    <w:basedOn w:val="a"/>
    <w:link w:val="ab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118"/>
  </w:style>
  <w:style w:type="paragraph" w:customStyle="1" w:styleId="ConsPlusNormal">
    <w:name w:val="ConsPlusNormal"/>
    <w:rsid w:val="003A5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5226C"/>
  </w:style>
  <w:style w:type="paragraph" w:customStyle="1" w:styleId="wikip">
    <w:name w:val="wikip"/>
    <w:basedOn w:val="a"/>
    <w:rsid w:val="0075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7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35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2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0118"/>
  </w:style>
  <w:style w:type="paragraph" w:styleId="aa">
    <w:name w:val="footer"/>
    <w:basedOn w:val="a"/>
    <w:link w:val="ab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118"/>
  </w:style>
  <w:style w:type="paragraph" w:customStyle="1" w:styleId="ConsPlusNormal">
    <w:name w:val="ConsPlusNormal"/>
    <w:rsid w:val="003A5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5226C"/>
  </w:style>
  <w:style w:type="paragraph" w:customStyle="1" w:styleId="wikip">
    <w:name w:val="wikip"/>
    <w:basedOn w:val="a"/>
    <w:rsid w:val="0075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7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ver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E8D4-B0A3-4416-9FA0-523A3F01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Кошаков Валентин Сергеевич</dc:creator>
  <cp:lastModifiedBy>Лукашева Лариса Александровна</cp:lastModifiedBy>
  <cp:revision>2</cp:revision>
  <cp:lastPrinted>2019-07-23T12:09:00Z</cp:lastPrinted>
  <dcterms:created xsi:type="dcterms:W3CDTF">2019-07-26T13:10:00Z</dcterms:created>
  <dcterms:modified xsi:type="dcterms:W3CDTF">2019-07-26T13:10:00Z</dcterms:modified>
</cp:coreProperties>
</file>