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DF1" w:rsidRPr="00873DF1" w:rsidRDefault="00873DF1" w:rsidP="00873DF1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  <w:lang w:eastAsia="ru-RU"/>
        </w:rPr>
      </w:pPr>
      <w:r>
        <w:rPr>
          <w:rFonts w:ascii="Arial" w:eastAsia="Times New Roman" w:hAnsi="Arial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3DF1" w:rsidRPr="00873DF1" w:rsidRDefault="00873DF1" w:rsidP="00873DF1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873DF1" w:rsidRPr="00873DF1" w:rsidRDefault="00873DF1" w:rsidP="00873DF1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  <w:lang w:eastAsia="ru-RU"/>
        </w:rPr>
      </w:pPr>
      <w:r w:rsidRPr="00873DF1">
        <w:rPr>
          <w:rFonts w:ascii="Times New Roman" w:eastAsia="Times New Roman" w:hAnsi="Times New Roman"/>
          <w:b/>
          <w:sz w:val="42"/>
          <w:szCs w:val="42"/>
          <w:lang w:eastAsia="ru-RU"/>
        </w:rPr>
        <w:t xml:space="preserve">АДМИНИСТРАЦИЯ  </w:t>
      </w:r>
    </w:p>
    <w:p w:rsidR="00873DF1" w:rsidRPr="00873DF1" w:rsidRDefault="00873DF1" w:rsidP="00873DF1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  <w:lang w:eastAsia="ru-RU"/>
        </w:rPr>
      </w:pPr>
      <w:r w:rsidRPr="00873DF1">
        <w:rPr>
          <w:rFonts w:ascii="Times New Roman" w:eastAsia="Times New Roman" w:hAnsi="Times New Roman"/>
          <w:b/>
          <w:sz w:val="42"/>
          <w:szCs w:val="42"/>
          <w:lang w:eastAsia="ru-RU"/>
        </w:rPr>
        <w:t>НЕФТЕЮГАНСКОГО  РАЙОНА</w:t>
      </w:r>
    </w:p>
    <w:p w:rsidR="00873DF1" w:rsidRPr="00873DF1" w:rsidRDefault="00873DF1" w:rsidP="00873DF1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24"/>
          <w:lang w:eastAsia="ru-RU"/>
        </w:rPr>
      </w:pPr>
    </w:p>
    <w:p w:rsidR="00873DF1" w:rsidRPr="00873DF1" w:rsidRDefault="00873DF1" w:rsidP="00873DF1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  <w:lang w:eastAsia="ru-RU"/>
        </w:rPr>
      </w:pPr>
      <w:r w:rsidRPr="00873DF1">
        <w:rPr>
          <w:rFonts w:ascii="Times New Roman" w:eastAsia="Times New Roman" w:hAnsi="Times New Roman"/>
          <w:b/>
          <w:caps/>
          <w:sz w:val="36"/>
          <w:szCs w:val="38"/>
          <w:lang w:eastAsia="ru-RU"/>
        </w:rPr>
        <w:t>постановление</w:t>
      </w:r>
    </w:p>
    <w:p w:rsidR="00873DF1" w:rsidRPr="00873DF1" w:rsidRDefault="00873DF1" w:rsidP="00873DF1">
      <w:pPr>
        <w:spacing w:after="0" w:line="240" w:lineRule="auto"/>
        <w:rPr>
          <w:rFonts w:ascii="Times New Roman" w:eastAsia="Times New Roman" w:hAnsi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873DF1" w:rsidRPr="00873DF1" w:rsidTr="00A75A8B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873DF1" w:rsidRPr="00873DF1" w:rsidRDefault="00873DF1" w:rsidP="00873D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</w:t>
            </w:r>
            <w:r w:rsidRPr="00873D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.07.2019</w:t>
            </w:r>
          </w:p>
        </w:tc>
        <w:tc>
          <w:tcPr>
            <w:tcW w:w="6595" w:type="dxa"/>
            <w:vMerge w:val="restart"/>
          </w:tcPr>
          <w:p w:rsidR="00873DF1" w:rsidRPr="00873DF1" w:rsidRDefault="00873DF1" w:rsidP="00873D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</w:pPr>
            <w:r w:rsidRPr="00873D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</w:t>
            </w:r>
            <w:r w:rsidRPr="00873DF1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 xml:space="preserve"> 1</w:t>
            </w:r>
            <w:r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565</w:t>
            </w:r>
            <w:r w:rsidRPr="00873DF1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-па</w:t>
            </w:r>
            <w:r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-нпа</w:t>
            </w:r>
          </w:p>
        </w:tc>
      </w:tr>
      <w:tr w:rsidR="00873DF1" w:rsidRPr="00873DF1" w:rsidTr="00A75A8B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873DF1" w:rsidRPr="00873DF1" w:rsidRDefault="00873DF1" w:rsidP="00873DF1">
            <w:pPr>
              <w:spacing w:after="0" w:line="240" w:lineRule="auto"/>
              <w:rPr>
                <w:rFonts w:ascii="Times New Roman" w:eastAsia="Times New Roman" w:hAnsi="Times New Roman"/>
                <w:sz w:val="4"/>
                <w:szCs w:val="24"/>
                <w:lang w:eastAsia="ru-RU"/>
              </w:rPr>
            </w:pPr>
          </w:p>
          <w:p w:rsidR="00873DF1" w:rsidRPr="00873DF1" w:rsidRDefault="00873DF1" w:rsidP="00873D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873DF1" w:rsidRPr="00873DF1" w:rsidRDefault="00873DF1" w:rsidP="00873D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</w:tbl>
    <w:p w:rsidR="007C7859" w:rsidRPr="002C2F54" w:rsidRDefault="00873DF1" w:rsidP="002C2F54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73DF1">
        <w:rPr>
          <w:rFonts w:ascii="Times New Roman" w:eastAsia="Times New Roman" w:hAnsi="Times New Roman"/>
          <w:sz w:val="24"/>
          <w:szCs w:val="24"/>
          <w:lang w:eastAsia="ru-RU"/>
        </w:rPr>
        <w:t>г.Нефтеюганск</w:t>
      </w:r>
    </w:p>
    <w:p w:rsidR="007C7859" w:rsidRPr="002C2F54" w:rsidRDefault="007C7859" w:rsidP="002C2F5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2C2F54" w:rsidRDefault="002C2F54" w:rsidP="002C2F5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0B59FD" w:rsidRPr="002C2F54" w:rsidRDefault="00C531ED" w:rsidP="002C2F5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C2F54">
        <w:rPr>
          <w:rFonts w:ascii="Times New Roman" w:hAnsi="Times New Roman" w:cs="Times New Roman"/>
          <w:b w:val="0"/>
          <w:sz w:val="26"/>
          <w:szCs w:val="26"/>
        </w:rPr>
        <w:t>О внесении изменений в постановление</w:t>
      </w:r>
      <w:r w:rsidR="004A7E24" w:rsidRPr="002C2F54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Нефтеюганского района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2C2F54">
        <w:rPr>
          <w:rFonts w:ascii="Times New Roman" w:hAnsi="Times New Roman" w:cs="Times New Roman"/>
          <w:b w:val="0"/>
          <w:sz w:val="26"/>
          <w:szCs w:val="26"/>
        </w:rPr>
        <w:br/>
      </w:r>
      <w:r w:rsidRPr="002C2F54">
        <w:rPr>
          <w:rFonts w:ascii="Times New Roman" w:hAnsi="Times New Roman" w:cs="Times New Roman"/>
          <w:b w:val="0"/>
          <w:sz w:val="26"/>
          <w:szCs w:val="26"/>
        </w:rPr>
        <w:t>от 18.08.2017 № 1407-па-нпа</w:t>
      </w:r>
      <w:r w:rsidR="004A7E24" w:rsidRPr="002C2F54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="000B59FD" w:rsidRPr="002C2F54">
        <w:rPr>
          <w:rFonts w:ascii="Times New Roman" w:hAnsi="Times New Roman" w:cs="Times New Roman"/>
          <w:b w:val="0"/>
          <w:sz w:val="26"/>
          <w:szCs w:val="26"/>
        </w:rPr>
        <w:t>Об оплате труда работников</w:t>
      </w:r>
      <w:r w:rsidR="00F036A2" w:rsidRPr="002C2F54">
        <w:rPr>
          <w:rFonts w:ascii="Times New Roman" w:hAnsi="Times New Roman" w:cs="Times New Roman"/>
          <w:b w:val="0"/>
          <w:sz w:val="26"/>
          <w:szCs w:val="26"/>
        </w:rPr>
        <w:t>, предоставлени</w:t>
      </w:r>
      <w:r w:rsidR="00275A73" w:rsidRPr="002C2F54">
        <w:rPr>
          <w:rFonts w:ascii="Times New Roman" w:hAnsi="Times New Roman" w:cs="Times New Roman"/>
          <w:b w:val="0"/>
          <w:sz w:val="26"/>
          <w:szCs w:val="26"/>
        </w:rPr>
        <w:t>я</w:t>
      </w:r>
      <w:r w:rsidR="00F036A2" w:rsidRPr="002C2F54">
        <w:rPr>
          <w:rFonts w:ascii="Times New Roman" w:hAnsi="Times New Roman" w:cs="Times New Roman"/>
          <w:b w:val="0"/>
          <w:sz w:val="26"/>
          <w:szCs w:val="26"/>
        </w:rPr>
        <w:t xml:space="preserve"> социальных гарантий и компенсаций работник</w:t>
      </w:r>
      <w:r w:rsidR="00275A73" w:rsidRPr="002C2F54">
        <w:rPr>
          <w:rFonts w:ascii="Times New Roman" w:hAnsi="Times New Roman" w:cs="Times New Roman"/>
          <w:b w:val="0"/>
          <w:sz w:val="26"/>
          <w:szCs w:val="26"/>
        </w:rPr>
        <w:t>ов</w:t>
      </w:r>
      <w:r w:rsidR="000B59FD" w:rsidRPr="002C2F54">
        <w:rPr>
          <w:rFonts w:ascii="Times New Roman" w:hAnsi="Times New Roman" w:cs="Times New Roman"/>
          <w:b w:val="0"/>
          <w:sz w:val="26"/>
          <w:szCs w:val="26"/>
        </w:rPr>
        <w:t xml:space="preserve"> муниципального казенного </w:t>
      </w:r>
      <w:r w:rsidR="00E43EF6" w:rsidRPr="002C2F54">
        <w:rPr>
          <w:rFonts w:ascii="Times New Roman" w:hAnsi="Times New Roman" w:cs="Times New Roman"/>
          <w:b w:val="0"/>
          <w:sz w:val="26"/>
          <w:szCs w:val="26"/>
        </w:rPr>
        <w:t>учреждения</w:t>
      </w:r>
      <w:r w:rsidR="000B59FD" w:rsidRPr="002C2F54">
        <w:rPr>
          <w:rFonts w:ascii="Times New Roman" w:hAnsi="Times New Roman" w:cs="Times New Roman"/>
          <w:b w:val="0"/>
          <w:sz w:val="26"/>
          <w:szCs w:val="26"/>
        </w:rPr>
        <w:t xml:space="preserve"> «Управление по делам администрации Нефтеюганского района»</w:t>
      </w:r>
    </w:p>
    <w:p w:rsidR="000B59FD" w:rsidRPr="002C2F54" w:rsidRDefault="000B59FD" w:rsidP="002C2F5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296469" w:rsidRPr="002C2F54" w:rsidRDefault="00296469" w:rsidP="002C2F5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0B59FD" w:rsidRPr="002C2F54" w:rsidRDefault="000B59FD" w:rsidP="002C2F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6"/>
          <w:szCs w:val="26"/>
        </w:rPr>
      </w:pPr>
      <w:r w:rsidRPr="002C2F54">
        <w:rPr>
          <w:rFonts w:ascii="Times New Roman" w:hAnsi="Times New Roman"/>
          <w:sz w:val="26"/>
          <w:szCs w:val="26"/>
        </w:rPr>
        <w:t xml:space="preserve">В соответствии со </w:t>
      </w:r>
      <w:hyperlink r:id="rId10" w:history="1">
        <w:r w:rsidR="00337756" w:rsidRPr="002C2F54">
          <w:rPr>
            <w:rFonts w:ascii="Times New Roman" w:hAnsi="Times New Roman"/>
            <w:sz w:val="26"/>
            <w:szCs w:val="26"/>
          </w:rPr>
          <w:t>статьями</w:t>
        </w:r>
        <w:r w:rsidR="00A051E6" w:rsidRPr="002C2F54">
          <w:rPr>
            <w:rFonts w:ascii="Times New Roman" w:hAnsi="Times New Roman"/>
            <w:sz w:val="26"/>
            <w:szCs w:val="26"/>
          </w:rPr>
          <w:t xml:space="preserve"> </w:t>
        </w:r>
        <w:r w:rsidR="006D03BF" w:rsidRPr="002C2F54">
          <w:rPr>
            <w:rFonts w:ascii="Times New Roman" w:hAnsi="Times New Roman"/>
            <w:sz w:val="26"/>
            <w:szCs w:val="26"/>
          </w:rPr>
          <w:t xml:space="preserve">130, </w:t>
        </w:r>
        <w:r w:rsidRPr="002C2F54">
          <w:rPr>
            <w:rFonts w:ascii="Times New Roman" w:hAnsi="Times New Roman"/>
            <w:sz w:val="26"/>
            <w:szCs w:val="26"/>
          </w:rPr>
          <w:t>144</w:t>
        </w:r>
      </w:hyperlink>
      <w:r w:rsidRPr="002C2F54">
        <w:rPr>
          <w:rFonts w:ascii="Times New Roman" w:hAnsi="Times New Roman"/>
          <w:sz w:val="26"/>
          <w:szCs w:val="26"/>
        </w:rPr>
        <w:t xml:space="preserve">, 145 Трудового кодекса Российской </w:t>
      </w:r>
      <w:r w:rsidR="00296469" w:rsidRPr="002C2F54">
        <w:rPr>
          <w:rFonts w:ascii="Times New Roman" w:hAnsi="Times New Roman"/>
          <w:sz w:val="26"/>
          <w:szCs w:val="26"/>
        </w:rPr>
        <w:br/>
      </w:r>
      <w:r w:rsidRPr="002C2F54">
        <w:rPr>
          <w:rFonts w:ascii="Times New Roman" w:hAnsi="Times New Roman"/>
          <w:sz w:val="26"/>
          <w:szCs w:val="26"/>
        </w:rPr>
        <w:t xml:space="preserve">Федерации, статьей </w:t>
      </w:r>
      <w:r w:rsidR="009C6DEC" w:rsidRPr="002C2F54">
        <w:rPr>
          <w:rFonts w:ascii="Times New Roman" w:hAnsi="Times New Roman"/>
          <w:sz w:val="26"/>
          <w:szCs w:val="26"/>
        </w:rPr>
        <w:t>86</w:t>
      </w:r>
      <w:r w:rsidRPr="002C2F54">
        <w:rPr>
          <w:rFonts w:ascii="Times New Roman" w:hAnsi="Times New Roman"/>
          <w:sz w:val="26"/>
          <w:szCs w:val="26"/>
        </w:rPr>
        <w:t xml:space="preserve"> Бюджетного кодекса Российской Федерации</w:t>
      </w:r>
      <w:r w:rsidR="009C6DEC" w:rsidRPr="002C2F54">
        <w:rPr>
          <w:rFonts w:ascii="Times New Roman" w:hAnsi="Times New Roman"/>
          <w:sz w:val="26"/>
          <w:szCs w:val="26"/>
        </w:rPr>
        <w:t>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Нефтеюганского района</w:t>
      </w:r>
      <w:r w:rsidR="00FE194E" w:rsidRPr="002C2F54">
        <w:rPr>
          <w:rFonts w:ascii="Times New Roman" w:hAnsi="Times New Roman"/>
          <w:sz w:val="26"/>
          <w:szCs w:val="26"/>
        </w:rPr>
        <w:t xml:space="preserve">, </w:t>
      </w:r>
      <w:r w:rsidR="00C24B57" w:rsidRPr="002C2F54">
        <w:rPr>
          <w:rFonts w:ascii="Times New Roman" w:hAnsi="Times New Roman"/>
          <w:sz w:val="26"/>
          <w:szCs w:val="26"/>
        </w:rPr>
        <w:t xml:space="preserve">с учетом мнения первичной профсоюзной организации </w:t>
      </w:r>
      <w:r w:rsidR="00062578" w:rsidRPr="002C2F54">
        <w:rPr>
          <w:rFonts w:ascii="Times New Roman" w:hAnsi="Times New Roman"/>
          <w:sz w:val="26"/>
          <w:szCs w:val="26"/>
        </w:rPr>
        <w:t>администрации</w:t>
      </w:r>
      <w:r w:rsidR="00C24B57" w:rsidRPr="002C2F54">
        <w:rPr>
          <w:rFonts w:ascii="Times New Roman" w:hAnsi="Times New Roman"/>
          <w:sz w:val="26"/>
          <w:szCs w:val="26"/>
        </w:rPr>
        <w:t xml:space="preserve"> Нефтеюганского района от </w:t>
      </w:r>
      <w:r w:rsidR="00163067" w:rsidRPr="002C2F54">
        <w:rPr>
          <w:rFonts w:ascii="Times New Roman" w:hAnsi="Times New Roman"/>
          <w:sz w:val="26"/>
          <w:szCs w:val="26"/>
        </w:rPr>
        <w:t>05</w:t>
      </w:r>
      <w:r w:rsidR="00F32514" w:rsidRPr="002C2F54">
        <w:rPr>
          <w:rFonts w:ascii="Times New Roman" w:hAnsi="Times New Roman"/>
          <w:sz w:val="26"/>
          <w:szCs w:val="26"/>
        </w:rPr>
        <w:t>.</w:t>
      </w:r>
      <w:r w:rsidR="00163067" w:rsidRPr="002C2F54">
        <w:rPr>
          <w:rFonts w:ascii="Times New Roman" w:hAnsi="Times New Roman"/>
          <w:sz w:val="26"/>
          <w:szCs w:val="26"/>
        </w:rPr>
        <w:t>07</w:t>
      </w:r>
      <w:r w:rsidR="00F32514" w:rsidRPr="002C2F54">
        <w:rPr>
          <w:rFonts w:ascii="Times New Roman" w:hAnsi="Times New Roman"/>
          <w:sz w:val="26"/>
          <w:szCs w:val="26"/>
        </w:rPr>
        <w:t>.2019</w:t>
      </w:r>
      <w:r w:rsidR="00C24B57" w:rsidRPr="002C2F54">
        <w:rPr>
          <w:rFonts w:ascii="Times New Roman" w:hAnsi="Times New Roman"/>
          <w:sz w:val="26"/>
          <w:szCs w:val="26"/>
        </w:rPr>
        <w:t xml:space="preserve"> №</w:t>
      </w:r>
      <w:r w:rsidR="00163067" w:rsidRPr="002C2F54">
        <w:rPr>
          <w:rFonts w:ascii="Times New Roman" w:hAnsi="Times New Roman"/>
          <w:sz w:val="26"/>
          <w:szCs w:val="26"/>
        </w:rPr>
        <w:t>16</w:t>
      </w:r>
      <w:r w:rsidR="00C24B57" w:rsidRPr="002C2F54">
        <w:rPr>
          <w:rFonts w:ascii="Times New Roman" w:hAnsi="Times New Roman"/>
          <w:sz w:val="26"/>
          <w:szCs w:val="26"/>
        </w:rPr>
        <w:t xml:space="preserve">, </w:t>
      </w:r>
      <w:r w:rsidR="00D51D98" w:rsidRPr="002C2F54">
        <w:rPr>
          <w:rFonts w:ascii="Times New Roman" w:hAnsi="Times New Roman"/>
          <w:sz w:val="26"/>
          <w:szCs w:val="26"/>
        </w:rPr>
        <w:t xml:space="preserve">в целях </w:t>
      </w:r>
      <w:r w:rsidR="006D1C1D" w:rsidRPr="002C2F54">
        <w:rPr>
          <w:rFonts w:ascii="Times New Roman" w:hAnsi="Times New Roman"/>
          <w:sz w:val="26"/>
          <w:szCs w:val="26"/>
        </w:rPr>
        <w:t>до</w:t>
      </w:r>
      <w:r w:rsidR="00F32514" w:rsidRPr="002C2F54">
        <w:rPr>
          <w:rFonts w:ascii="Times New Roman" w:hAnsi="Times New Roman"/>
          <w:sz w:val="26"/>
          <w:szCs w:val="26"/>
        </w:rPr>
        <w:t xml:space="preserve">ведения размеров заработной </w:t>
      </w:r>
      <w:r w:rsidR="00A81664" w:rsidRPr="002C2F54">
        <w:rPr>
          <w:rFonts w:ascii="Times New Roman" w:hAnsi="Times New Roman"/>
          <w:sz w:val="26"/>
          <w:szCs w:val="26"/>
        </w:rPr>
        <w:t xml:space="preserve">платы </w:t>
      </w:r>
      <w:r w:rsidR="006D1C1D" w:rsidRPr="002C2F54">
        <w:rPr>
          <w:rFonts w:ascii="Times New Roman" w:hAnsi="Times New Roman"/>
          <w:sz w:val="26"/>
          <w:szCs w:val="26"/>
        </w:rPr>
        <w:t xml:space="preserve">до уровня минимального размера оплаты труда </w:t>
      </w:r>
      <w:r w:rsidR="002C2F54">
        <w:rPr>
          <w:rFonts w:ascii="Times New Roman" w:hAnsi="Times New Roman"/>
          <w:sz w:val="26"/>
          <w:szCs w:val="26"/>
        </w:rPr>
        <w:br/>
      </w:r>
      <w:r w:rsidR="006D1C1D" w:rsidRPr="002C2F54">
        <w:rPr>
          <w:rFonts w:ascii="Times New Roman" w:hAnsi="Times New Roman"/>
          <w:sz w:val="26"/>
          <w:szCs w:val="26"/>
        </w:rPr>
        <w:t>с применением</w:t>
      </w:r>
      <w:r w:rsidR="002C2F54">
        <w:rPr>
          <w:rFonts w:ascii="Times New Roman" w:hAnsi="Times New Roman"/>
          <w:sz w:val="26"/>
          <w:szCs w:val="26"/>
        </w:rPr>
        <w:t xml:space="preserve"> </w:t>
      </w:r>
      <w:r w:rsidR="006D1C1D" w:rsidRPr="002C2F54">
        <w:rPr>
          <w:rFonts w:ascii="Times New Roman" w:eastAsiaTheme="minorHAnsi" w:hAnsi="Times New Roman"/>
          <w:sz w:val="26"/>
          <w:szCs w:val="26"/>
        </w:rPr>
        <w:t xml:space="preserve">районного коэффициента и процентной надбавки к заработной плате за стаж работы в районах Крайнего Севера и приравненных к ним местностях, </w:t>
      </w:r>
      <w:r w:rsidR="002C2F54">
        <w:rPr>
          <w:rFonts w:ascii="Times New Roman" w:eastAsiaTheme="minorHAnsi" w:hAnsi="Times New Roman"/>
          <w:sz w:val="26"/>
          <w:szCs w:val="26"/>
        </w:rPr>
        <w:br/>
      </w:r>
      <w:r w:rsidR="006D1C1D" w:rsidRPr="002C2F54">
        <w:rPr>
          <w:rFonts w:ascii="Times New Roman" w:eastAsiaTheme="minorHAnsi" w:hAnsi="Times New Roman"/>
          <w:sz w:val="26"/>
          <w:szCs w:val="26"/>
        </w:rPr>
        <w:t xml:space="preserve">но не ниже </w:t>
      </w:r>
      <w:hyperlink r:id="rId11" w:history="1">
        <w:r w:rsidR="006D1C1D" w:rsidRPr="002C2F54">
          <w:rPr>
            <w:rFonts w:ascii="Times New Roman" w:eastAsiaTheme="minorHAnsi" w:hAnsi="Times New Roman"/>
            <w:sz w:val="26"/>
            <w:szCs w:val="26"/>
          </w:rPr>
          <w:t>величины прожиточного минимума</w:t>
        </w:r>
      </w:hyperlink>
      <w:r w:rsidR="006D1C1D" w:rsidRPr="002C2F54">
        <w:rPr>
          <w:rFonts w:ascii="Times New Roman" w:eastAsiaTheme="minorHAnsi" w:hAnsi="Times New Roman"/>
          <w:sz w:val="26"/>
          <w:szCs w:val="26"/>
        </w:rPr>
        <w:t xml:space="preserve"> трудоспособного населения </w:t>
      </w:r>
      <w:r w:rsidR="002C2F54">
        <w:rPr>
          <w:rFonts w:ascii="Times New Roman" w:eastAsiaTheme="minorHAnsi" w:hAnsi="Times New Roman"/>
          <w:sz w:val="26"/>
          <w:szCs w:val="26"/>
        </w:rPr>
        <w:br/>
      </w:r>
      <w:r w:rsidR="006D1C1D" w:rsidRPr="002C2F54">
        <w:rPr>
          <w:rFonts w:ascii="Times New Roman" w:eastAsiaTheme="minorHAnsi" w:hAnsi="Times New Roman"/>
          <w:sz w:val="26"/>
          <w:szCs w:val="26"/>
        </w:rPr>
        <w:t xml:space="preserve">в Ханты-Мансийском автономном округе </w:t>
      </w:r>
      <w:r w:rsidR="002C2F54">
        <w:rPr>
          <w:rFonts w:ascii="Times New Roman" w:eastAsiaTheme="minorHAnsi" w:hAnsi="Times New Roman"/>
          <w:sz w:val="26"/>
          <w:szCs w:val="26"/>
        </w:rPr>
        <w:t>–</w:t>
      </w:r>
      <w:r w:rsidR="006D1C1D" w:rsidRPr="002C2F54">
        <w:rPr>
          <w:rFonts w:ascii="Times New Roman" w:eastAsiaTheme="minorHAnsi" w:hAnsi="Times New Roman"/>
          <w:sz w:val="26"/>
          <w:szCs w:val="26"/>
        </w:rPr>
        <w:t xml:space="preserve"> Югре</w:t>
      </w:r>
      <w:r w:rsidR="002C2F54">
        <w:rPr>
          <w:rFonts w:ascii="Times New Roman" w:eastAsiaTheme="minorHAnsi" w:hAnsi="Times New Roman"/>
          <w:sz w:val="26"/>
          <w:szCs w:val="26"/>
        </w:rPr>
        <w:t xml:space="preserve"> </w:t>
      </w:r>
      <w:r w:rsidR="007A6B48" w:rsidRPr="002C2F54">
        <w:rPr>
          <w:rFonts w:ascii="Times New Roman" w:hAnsi="Times New Roman"/>
          <w:sz w:val="26"/>
          <w:szCs w:val="26"/>
        </w:rPr>
        <w:t xml:space="preserve"> п</w:t>
      </w:r>
      <w:r w:rsidRPr="002C2F54">
        <w:rPr>
          <w:rFonts w:ascii="Times New Roman" w:hAnsi="Times New Roman"/>
          <w:sz w:val="26"/>
          <w:szCs w:val="26"/>
        </w:rPr>
        <w:t xml:space="preserve"> о с т а н о в л я ю:</w:t>
      </w:r>
    </w:p>
    <w:p w:rsidR="00296469" w:rsidRPr="002C2F54" w:rsidRDefault="00296469" w:rsidP="002C2F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D365B3" w:rsidRPr="002C2F54" w:rsidRDefault="00707957" w:rsidP="002C2F54">
      <w:pPr>
        <w:pStyle w:val="ConsPlusTitle"/>
        <w:widowControl/>
        <w:numPr>
          <w:ilvl w:val="0"/>
          <w:numId w:val="13"/>
        </w:numPr>
        <w:tabs>
          <w:tab w:val="left" w:pos="134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C2F54">
        <w:rPr>
          <w:rFonts w:ascii="Times New Roman" w:hAnsi="Times New Roman" w:cs="Times New Roman"/>
          <w:b w:val="0"/>
          <w:sz w:val="26"/>
          <w:szCs w:val="26"/>
        </w:rPr>
        <w:t xml:space="preserve">Внести </w:t>
      </w:r>
      <w:r w:rsidR="00C9062E" w:rsidRPr="002C2F54">
        <w:rPr>
          <w:rFonts w:ascii="Times New Roman" w:hAnsi="Times New Roman" w:cs="Times New Roman"/>
          <w:b w:val="0"/>
          <w:sz w:val="26"/>
          <w:szCs w:val="26"/>
        </w:rPr>
        <w:t xml:space="preserve">в 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пост</w:t>
      </w:r>
      <w:r w:rsidR="00A66745" w:rsidRPr="002C2F54">
        <w:rPr>
          <w:rFonts w:ascii="Times New Roman" w:hAnsi="Times New Roman" w:cs="Times New Roman"/>
          <w:b w:val="0"/>
          <w:sz w:val="26"/>
          <w:szCs w:val="26"/>
        </w:rPr>
        <w:t xml:space="preserve">ановление </w:t>
      </w:r>
      <w:r w:rsidR="004A7E24" w:rsidRPr="002C2F54">
        <w:rPr>
          <w:rFonts w:ascii="Times New Roman" w:hAnsi="Times New Roman" w:cs="Times New Roman"/>
          <w:b w:val="0"/>
          <w:sz w:val="26"/>
          <w:szCs w:val="26"/>
        </w:rPr>
        <w:t>администрации Нефтеюганского района</w:t>
      </w:r>
      <w:r w:rsidR="002C2F5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2C2F54">
        <w:rPr>
          <w:rFonts w:ascii="Times New Roman" w:hAnsi="Times New Roman" w:cs="Times New Roman"/>
          <w:b w:val="0"/>
          <w:sz w:val="26"/>
          <w:szCs w:val="26"/>
        </w:rPr>
        <w:br/>
      </w:r>
      <w:r w:rsidR="00A66745" w:rsidRPr="002C2F54">
        <w:rPr>
          <w:rFonts w:ascii="Times New Roman" w:hAnsi="Times New Roman" w:cs="Times New Roman"/>
          <w:b w:val="0"/>
          <w:sz w:val="26"/>
          <w:szCs w:val="26"/>
        </w:rPr>
        <w:t>от 18.08.2017 № 1407-па-нпа «Об оплате труда работников, предоставления социальных гарантий и компенсаций работников муниципального казенного</w:t>
      </w:r>
      <w:r w:rsidR="007B1CAD" w:rsidRPr="002C2F5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66745" w:rsidRPr="002C2F54">
        <w:rPr>
          <w:rFonts w:ascii="Times New Roman" w:hAnsi="Times New Roman" w:cs="Times New Roman"/>
          <w:b w:val="0"/>
          <w:sz w:val="26"/>
          <w:szCs w:val="26"/>
        </w:rPr>
        <w:t>учреждения «Управление по делам администрации Нефтеюганского района»</w:t>
      </w:r>
      <w:r w:rsidR="002C2F5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сле</w:t>
      </w:r>
      <w:r w:rsidR="00A66745" w:rsidRPr="002C2F54">
        <w:rPr>
          <w:rFonts w:ascii="Times New Roman" w:hAnsi="Times New Roman" w:cs="Times New Roman"/>
          <w:b w:val="0"/>
          <w:sz w:val="26"/>
          <w:szCs w:val="26"/>
        </w:rPr>
        <w:t xml:space="preserve">дующие 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измен</w:t>
      </w:r>
      <w:r w:rsidR="00A66745" w:rsidRPr="002C2F54">
        <w:rPr>
          <w:rFonts w:ascii="Times New Roman" w:hAnsi="Times New Roman" w:cs="Times New Roman"/>
          <w:b w:val="0"/>
          <w:sz w:val="26"/>
          <w:szCs w:val="26"/>
        </w:rPr>
        <w:t>ения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41357F" w:rsidRPr="002C2F54" w:rsidRDefault="007A6B48" w:rsidP="002C2F54">
      <w:pPr>
        <w:pStyle w:val="afb"/>
        <w:numPr>
          <w:ilvl w:val="1"/>
          <w:numId w:val="18"/>
        </w:numPr>
        <w:tabs>
          <w:tab w:val="left" w:pos="1344"/>
        </w:tabs>
        <w:ind w:left="0" w:firstLine="709"/>
        <w:jc w:val="both"/>
        <w:rPr>
          <w:bCs/>
          <w:sz w:val="26"/>
          <w:szCs w:val="26"/>
        </w:rPr>
      </w:pPr>
      <w:r w:rsidRPr="002C2F54">
        <w:rPr>
          <w:sz w:val="26"/>
          <w:szCs w:val="26"/>
        </w:rPr>
        <w:t>В п</w:t>
      </w:r>
      <w:r w:rsidR="00DF3CF5" w:rsidRPr="002C2F54">
        <w:rPr>
          <w:sz w:val="26"/>
          <w:szCs w:val="26"/>
        </w:rPr>
        <w:t>риложени</w:t>
      </w:r>
      <w:r w:rsidR="00386031" w:rsidRPr="002C2F54">
        <w:rPr>
          <w:sz w:val="26"/>
          <w:szCs w:val="26"/>
        </w:rPr>
        <w:t>и</w:t>
      </w:r>
      <w:r w:rsidR="0041357F" w:rsidRPr="002C2F54">
        <w:rPr>
          <w:sz w:val="26"/>
          <w:szCs w:val="26"/>
        </w:rPr>
        <w:t xml:space="preserve"> № 5</w:t>
      </w:r>
      <w:r w:rsidR="002C2F54">
        <w:rPr>
          <w:sz w:val="26"/>
          <w:szCs w:val="26"/>
        </w:rPr>
        <w:t xml:space="preserve"> к постановлению</w:t>
      </w:r>
      <w:r w:rsidR="0041357F" w:rsidRPr="002C2F54">
        <w:rPr>
          <w:sz w:val="26"/>
          <w:szCs w:val="26"/>
        </w:rPr>
        <w:t>:</w:t>
      </w:r>
    </w:p>
    <w:p w:rsidR="0041357F" w:rsidRPr="002C2F54" w:rsidRDefault="00386031" w:rsidP="002C2F54">
      <w:pPr>
        <w:pStyle w:val="afb"/>
        <w:numPr>
          <w:ilvl w:val="2"/>
          <w:numId w:val="18"/>
        </w:numPr>
        <w:tabs>
          <w:tab w:val="left" w:pos="1344"/>
        </w:tabs>
        <w:ind w:left="0" w:firstLine="709"/>
        <w:jc w:val="both"/>
        <w:rPr>
          <w:bCs/>
          <w:sz w:val="26"/>
          <w:szCs w:val="26"/>
        </w:rPr>
      </w:pPr>
      <w:r w:rsidRPr="002C2F54">
        <w:rPr>
          <w:sz w:val="26"/>
          <w:szCs w:val="26"/>
        </w:rPr>
        <w:t>В р</w:t>
      </w:r>
      <w:r w:rsidR="0041357F" w:rsidRPr="002C2F54">
        <w:rPr>
          <w:sz w:val="26"/>
          <w:szCs w:val="26"/>
        </w:rPr>
        <w:t>аздел</w:t>
      </w:r>
      <w:r w:rsidRPr="002C2F54">
        <w:rPr>
          <w:sz w:val="26"/>
          <w:szCs w:val="26"/>
        </w:rPr>
        <w:t>е</w:t>
      </w:r>
      <w:r w:rsidR="0041357F" w:rsidRPr="002C2F54">
        <w:rPr>
          <w:sz w:val="26"/>
          <w:szCs w:val="26"/>
        </w:rPr>
        <w:t xml:space="preserve"> </w:t>
      </w:r>
      <w:r w:rsidR="00B10FFC" w:rsidRPr="002C2F54">
        <w:rPr>
          <w:sz w:val="26"/>
          <w:szCs w:val="26"/>
        </w:rPr>
        <w:t>3</w:t>
      </w:r>
      <w:r w:rsidR="0041357F" w:rsidRPr="002C2F54">
        <w:rPr>
          <w:sz w:val="26"/>
          <w:szCs w:val="26"/>
        </w:rPr>
        <w:t>:</w:t>
      </w:r>
    </w:p>
    <w:p w:rsidR="007B1CAD" w:rsidRPr="002C2F54" w:rsidRDefault="006D1C1D" w:rsidP="002C2F54">
      <w:pPr>
        <w:pStyle w:val="afb"/>
        <w:numPr>
          <w:ilvl w:val="3"/>
          <w:numId w:val="18"/>
        </w:numPr>
        <w:tabs>
          <w:tab w:val="left" w:pos="709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>Пункт</w:t>
      </w:r>
      <w:r w:rsidR="005339EE" w:rsidRPr="002C2F54">
        <w:rPr>
          <w:sz w:val="26"/>
          <w:szCs w:val="26"/>
        </w:rPr>
        <w:t xml:space="preserve"> </w:t>
      </w:r>
      <w:r w:rsidR="00B10FFC" w:rsidRPr="002C2F54">
        <w:rPr>
          <w:sz w:val="26"/>
          <w:szCs w:val="26"/>
        </w:rPr>
        <w:t>3.1</w:t>
      </w:r>
      <w:r w:rsidR="005339EE" w:rsidRPr="002C2F54">
        <w:rPr>
          <w:sz w:val="26"/>
          <w:szCs w:val="26"/>
        </w:rPr>
        <w:t xml:space="preserve"> </w:t>
      </w:r>
      <w:r w:rsidR="003026F1" w:rsidRPr="002C2F54">
        <w:rPr>
          <w:sz w:val="26"/>
          <w:szCs w:val="26"/>
        </w:rPr>
        <w:t>изложить в следующей редакции:</w:t>
      </w:r>
    </w:p>
    <w:p w:rsidR="006D1C1D" w:rsidRPr="002C2F54" w:rsidRDefault="003026F1" w:rsidP="002C2F54">
      <w:pPr>
        <w:pStyle w:val="afb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>«</w:t>
      </w:r>
      <w:r w:rsidR="00B10FFC" w:rsidRPr="002C2F54">
        <w:rPr>
          <w:sz w:val="26"/>
          <w:szCs w:val="26"/>
        </w:rPr>
        <w:t>3.1.</w:t>
      </w:r>
      <w:r w:rsidRPr="002C2F54">
        <w:rPr>
          <w:sz w:val="26"/>
          <w:szCs w:val="26"/>
        </w:rPr>
        <w:t xml:space="preserve"> </w:t>
      </w:r>
      <w:r w:rsidR="00B10FFC" w:rsidRPr="002C2F54">
        <w:rPr>
          <w:sz w:val="26"/>
          <w:szCs w:val="26"/>
        </w:rPr>
        <w:t>К выплатам компенсационного характера относятся</w:t>
      </w:r>
      <w:r w:rsidR="006D1C1D" w:rsidRPr="002C2F54">
        <w:rPr>
          <w:sz w:val="26"/>
          <w:szCs w:val="26"/>
        </w:rPr>
        <w:t>:</w:t>
      </w:r>
    </w:p>
    <w:p w:rsidR="00B10FFC" w:rsidRPr="002C2F54" w:rsidRDefault="00B10FFC" w:rsidP="002C2F54">
      <w:pPr>
        <w:pStyle w:val="afb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>выплаты за работу в местностях с особыми климатическими условиями;</w:t>
      </w:r>
    </w:p>
    <w:p w:rsidR="003026F1" w:rsidRPr="002C2F54" w:rsidRDefault="00B10FFC" w:rsidP="002C2F54">
      <w:pPr>
        <w:pStyle w:val="afb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 xml:space="preserve">выплаты за работу в условиях, отклоняющихся от нормальных </w:t>
      </w:r>
      <w:r w:rsidR="000F382F">
        <w:rPr>
          <w:sz w:val="26"/>
          <w:szCs w:val="26"/>
        </w:rPr>
        <w:br/>
      </w:r>
      <w:r w:rsidRPr="002C2F54">
        <w:rPr>
          <w:sz w:val="26"/>
          <w:szCs w:val="26"/>
        </w:rPr>
        <w:t>(при совмещении профессий (должностей), работе в выходные и нерабочие праздничные дни, работа в ночное время), при расширении зон обслуживания, увеличении объема работы или исполнении обязанностей временно отсутствующего рабочего без освобождения от работы, определенной трудовым договором</w:t>
      </w:r>
      <w:r w:rsidR="00D80268" w:rsidRPr="002C2F54">
        <w:rPr>
          <w:sz w:val="26"/>
          <w:szCs w:val="26"/>
        </w:rPr>
        <w:t>.».</w:t>
      </w:r>
    </w:p>
    <w:p w:rsidR="003026F1" w:rsidRPr="002C2F54" w:rsidRDefault="003026F1" w:rsidP="002C2F54">
      <w:pPr>
        <w:pStyle w:val="afb"/>
        <w:numPr>
          <w:ilvl w:val="3"/>
          <w:numId w:val="18"/>
        </w:numPr>
        <w:tabs>
          <w:tab w:val="left" w:pos="709"/>
          <w:tab w:val="left" w:pos="1276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>Пункт 3.</w:t>
      </w:r>
      <w:r w:rsidR="00E73C11" w:rsidRPr="002C2F54">
        <w:rPr>
          <w:sz w:val="26"/>
          <w:szCs w:val="26"/>
        </w:rPr>
        <w:t>2</w:t>
      </w:r>
      <w:r w:rsidRPr="002C2F54">
        <w:rPr>
          <w:sz w:val="26"/>
          <w:szCs w:val="26"/>
        </w:rPr>
        <w:t xml:space="preserve"> </w:t>
      </w:r>
      <w:r w:rsidR="00D80268" w:rsidRPr="002C2F54">
        <w:rPr>
          <w:sz w:val="26"/>
          <w:szCs w:val="26"/>
        </w:rPr>
        <w:t>признать утратившим силу</w:t>
      </w:r>
      <w:r w:rsidR="00E73C11" w:rsidRPr="002C2F54">
        <w:rPr>
          <w:sz w:val="26"/>
          <w:szCs w:val="26"/>
        </w:rPr>
        <w:t>.</w:t>
      </w:r>
    </w:p>
    <w:p w:rsidR="009E6084" w:rsidRPr="002C2F54" w:rsidRDefault="00D80268" w:rsidP="000F382F">
      <w:pPr>
        <w:pStyle w:val="afb"/>
        <w:numPr>
          <w:ilvl w:val="2"/>
          <w:numId w:val="18"/>
        </w:numPr>
        <w:tabs>
          <w:tab w:val="left" w:pos="1344"/>
        </w:tabs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>Пункт 5.1.2</w:t>
      </w:r>
      <w:r w:rsidR="007672B2" w:rsidRPr="002C2F54">
        <w:rPr>
          <w:sz w:val="26"/>
          <w:szCs w:val="26"/>
        </w:rPr>
        <w:t xml:space="preserve"> </w:t>
      </w:r>
      <w:r w:rsidR="009E6084" w:rsidRPr="002C2F54">
        <w:rPr>
          <w:sz w:val="26"/>
          <w:szCs w:val="26"/>
        </w:rPr>
        <w:t>раздел</w:t>
      </w:r>
      <w:r w:rsidRPr="002C2F54">
        <w:rPr>
          <w:sz w:val="26"/>
          <w:szCs w:val="26"/>
        </w:rPr>
        <w:t>а</w:t>
      </w:r>
      <w:r w:rsidR="009E6084" w:rsidRPr="002C2F54">
        <w:rPr>
          <w:sz w:val="26"/>
          <w:szCs w:val="26"/>
        </w:rPr>
        <w:t xml:space="preserve"> 5 изложить в следующей редакции:</w:t>
      </w:r>
    </w:p>
    <w:p w:rsidR="009E6084" w:rsidRPr="002C2F54" w:rsidRDefault="009E6084" w:rsidP="002C2F54">
      <w:pPr>
        <w:pStyle w:val="afb"/>
        <w:tabs>
          <w:tab w:val="left" w:pos="-42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0F382F">
        <w:rPr>
          <w:spacing w:val="-4"/>
          <w:sz w:val="26"/>
          <w:szCs w:val="26"/>
        </w:rPr>
        <w:t>«5.1.2. Единовременная выплата при предоставлении ежегодного оплачиваемого</w:t>
      </w:r>
      <w:r w:rsidRPr="002C2F54">
        <w:rPr>
          <w:sz w:val="26"/>
          <w:szCs w:val="26"/>
        </w:rPr>
        <w:t xml:space="preserve"> отпуска устанавливается в размере 0,5 фонда оплаты труда и выплачивается один раз в календарном году при уходе рабочего в ежегодный оплачиваемый отпуск.»</w:t>
      </w:r>
      <w:r w:rsidR="00D80268" w:rsidRPr="002C2F54">
        <w:rPr>
          <w:sz w:val="26"/>
          <w:szCs w:val="26"/>
        </w:rPr>
        <w:t>.</w:t>
      </w:r>
    </w:p>
    <w:p w:rsidR="00C9062E" w:rsidRPr="000F382F" w:rsidRDefault="00C9062E" w:rsidP="000F382F">
      <w:pPr>
        <w:pStyle w:val="afb"/>
        <w:numPr>
          <w:ilvl w:val="1"/>
          <w:numId w:val="18"/>
        </w:numPr>
        <w:tabs>
          <w:tab w:val="left" w:pos="1344"/>
        </w:tabs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>Приложение №</w:t>
      </w:r>
      <w:r w:rsidR="000F382F">
        <w:rPr>
          <w:sz w:val="26"/>
          <w:szCs w:val="26"/>
        </w:rPr>
        <w:t xml:space="preserve"> </w:t>
      </w:r>
      <w:r w:rsidRPr="002C2F54">
        <w:rPr>
          <w:sz w:val="26"/>
          <w:szCs w:val="26"/>
        </w:rPr>
        <w:t xml:space="preserve">6 </w:t>
      </w:r>
      <w:r w:rsidR="000F382F">
        <w:rPr>
          <w:sz w:val="26"/>
          <w:szCs w:val="26"/>
        </w:rPr>
        <w:t xml:space="preserve">к постановлению </w:t>
      </w:r>
      <w:r w:rsidRPr="002C2F54">
        <w:rPr>
          <w:sz w:val="26"/>
          <w:szCs w:val="26"/>
        </w:rPr>
        <w:t>изложить</w:t>
      </w:r>
      <w:r w:rsidR="004A7E24" w:rsidRPr="002C2F54">
        <w:rPr>
          <w:sz w:val="26"/>
          <w:szCs w:val="26"/>
        </w:rPr>
        <w:t xml:space="preserve"> в редакции</w:t>
      </w:r>
      <w:r w:rsidRPr="002C2F54">
        <w:rPr>
          <w:sz w:val="26"/>
          <w:szCs w:val="26"/>
        </w:rPr>
        <w:t xml:space="preserve"> согласно приложению №</w:t>
      </w:r>
      <w:r w:rsidR="007672B2" w:rsidRPr="002C2F54">
        <w:rPr>
          <w:sz w:val="26"/>
          <w:szCs w:val="26"/>
        </w:rPr>
        <w:t xml:space="preserve"> </w:t>
      </w:r>
      <w:r w:rsidR="00C630C1" w:rsidRPr="002C2F54">
        <w:rPr>
          <w:sz w:val="26"/>
          <w:szCs w:val="26"/>
        </w:rPr>
        <w:t>1</w:t>
      </w:r>
      <w:r w:rsidRPr="002C2F54">
        <w:rPr>
          <w:sz w:val="26"/>
          <w:szCs w:val="26"/>
        </w:rPr>
        <w:t xml:space="preserve"> к настоящему постановлению.</w:t>
      </w:r>
    </w:p>
    <w:p w:rsidR="00565EB6" w:rsidRPr="000F382F" w:rsidRDefault="00D80268" w:rsidP="000F382F">
      <w:pPr>
        <w:pStyle w:val="afb"/>
        <w:numPr>
          <w:ilvl w:val="1"/>
          <w:numId w:val="18"/>
        </w:numPr>
        <w:tabs>
          <w:tab w:val="left" w:pos="1344"/>
        </w:tabs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 xml:space="preserve">В </w:t>
      </w:r>
      <w:r w:rsidR="00A868E7" w:rsidRPr="002C2F54">
        <w:rPr>
          <w:sz w:val="26"/>
          <w:szCs w:val="26"/>
        </w:rPr>
        <w:t>п</w:t>
      </w:r>
      <w:r w:rsidR="00565EB6" w:rsidRPr="002C2F54">
        <w:rPr>
          <w:sz w:val="26"/>
          <w:szCs w:val="26"/>
        </w:rPr>
        <w:t>риложени</w:t>
      </w:r>
      <w:r w:rsidRPr="002C2F54">
        <w:rPr>
          <w:sz w:val="26"/>
          <w:szCs w:val="26"/>
        </w:rPr>
        <w:t>и</w:t>
      </w:r>
      <w:r w:rsidR="00565EB6" w:rsidRPr="002C2F54">
        <w:rPr>
          <w:sz w:val="26"/>
          <w:szCs w:val="26"/>
        </w:rPr>
        <w:t xml:space="preserve"> №</w:t>
      </w:r>
      <w:r w:rsidR="007672B2" w:rsidRPr="002C2F54">
        <w:rPr>
          <w:sz w:val="26"/>
          <w:szCs w:val="26"/>
        </w:rPr>
        <w:t xml:space="preserve"> </w:t>
      </w:r>
      <w:r w:rsidR="00565EB6" w:rsidRPr="002C2F54">
        <w:rPr>
          <w:sz w:val="26"/>
          <w:szCs w:val="26"/>
        </w:rPr>
        <w:t>12</w:t>
      </w:r>
      <w:r w:rsidR="00686113">
        <w:rPr>
          <w:sz w:val="26"/>
          <w:szCs w:val="26"/>
        </w:rPr>
        <w:t xml:space="preserve"> к постановлению</w:t>
      </w:r>
      <w:r w:rsidR="00565EB6" w:rsidRPr="002C2F54">
        <w:rPr>
          <w:sz w:val="26"/>
          <w:szCs w:val="26"/>
        </w:rPr>
        <w:t xml:space="preserve"> </w:t>
      </w:r>
      <w:r w:rsidRPr="002C2F54">
        <w:rPr>
          <w:sz w:val="26"/>
          <w:szCs w:val="26"/>
        </w:rPr>
        <w:t>раздел 3 признать утратившим силу</w:t>
      </w:r>
      <w:r w:rsidR="00565EB6" w:rsidRPr="002C2F54">
        <w:rPr>
          <w:sz w:val="26"/>
          <w:szCs w:val="26"/>
        </w:rPr>
        <w:t>.</w:t>
      </w:r>
    </w:p>
    <w:p w:rsidR="00565EB6" w:rsidRPr="000F382F" w:rsidRDefault="00565EB6" w:rsidP="000F382F">
      <w:pPr>
        <w:pStyle w:val="afb"/>
        <w:numPr>
          <w:ilvl w:val="1"/>
          <w:numId w:val="18"/>
        </w:numPr>
        <w:tabs>
          <w:tab w:val="left" w:pos="1344"/>
        </w:tabs>
        <w:ind w:left="0" w:firstLine="709"/>
        <w:jc w:val="both"/>
        <w:rPr>
          <w:sz w:val="26"/>
          <w:szCs w:val="26"/>
        </w:rPr>
      </w:pPr>
      <w:r w:rsidRPr="002C2F54">
        <w:rPr>
          <w:sz w:val="26"/>
          <w:szCs w:val="26"/>
        </w:rPr>
        <w:t>Приложение №</w:t>
      </w:r>
      <w:r w:rsidR="007672B2" w:rsidRPr="002C2F54">
        <w:rPr>
          <w:sz w:val="26"/>
          <w:szCs w:val="26"/>
        </w:rPr>
        <w:t xml:space="preserve"> </w:t>
      </w:r>
      <w:r w:rsidRPr="002C2F54">
        <w:rPr>
          <w:sz w:val="26"/>
          <w:szCs w:val="26"/>
        </w:rPr>
        <w:t>13</w:t>
      </w:r>
      <w:r w:rsidR="00686113">
        <w:rPr>
          <w:sz w:val="26"/>
          <w:szCs w:val="26"/>
        </w:rPr>
        <w:t xml:space="preserve"> к постановлению</w:t>
      </w:r>
      <w:r w:rsidRPr="002C2F54">
        <w:rPr>
          <w:sz w:val="26"/>
          <w:szCs w:val="26"/>
        </w:rPr>
        <w:t xml:space="preserve"> изложить в редакции согласно </w:t>
      </w:r>
      <w:r w:rsidR="00A868E7" w:rsidRPr="002C2F54">
        <w:rPr>
          <w:sz w:val="26"/>
          <w:szCs w:val="26"/>
        </w:rPr>
        <w:t>п</w:t>
      </w:r>
      <w:r w:rsidRPr="002C2F54">
        <w:rPr>
          <w:sz w:val="26"/>
          <w:szCs w:val="26"/>
        </w:rPr>
        <w:t>риложению №</w:t>
      </w:r>
      <w:r w:rsidR="007672B2" w:rsidRPr="002C2F54">
        <w:rPr>
          <w:sz w:val="26"/>
          <w:szCs w:val="26"/>
        </w:rPr>
        <w:t xml:space="preserve"> </w:t>
      </w:r>
      <w:r w:rsidR="00D80268" w:rsidRPr="002C2F54">
        <w:rPr>
          <w:sz w:val="26"/>
          <w:szCs w:val="26"/>
        </w:rPr>
        <w:t>2</w:t>
      </w:r>
      <w:r w:rsidRPr="002C2F54">
        <w:rPr>
          <w:sz w:val="26"/>
          <w:szCs w:val="26"/>
        </w:rPr>
        <w:t xml:space="preserve"> к настоящему постановлению.</w:t>
      </w:r>
    </w:p>
    <w:p w:rsidR="007C137A" w:rsidRPr="002C2F54" w:rsidRDefault="000B59FD" w:rsidP="00686113">
      <w:pPr>
        <w:pStyle w:val="ConsPlusTitle"/>
        <w:widowControl/>
        <w:numPr>
          <w:ilvl w:val="0"/>
          <w:numId w:val="13"/>
        </w:numPr>
        <w:tabs>
          <w:tab w:val="left" w:pos="134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C2F54">
        <w:rPr>
          <w:rFonts w:ascii="Times New Roman" w:hAnsi="Times New Roman" w:cs="Times New Roman"/>
          <w:b w:val="0"/>
          <w:sz w:val="26"/>
          <w:szCs w:val="26"/>
        </w:rPr>
        <w:t>Настоящее постановление подлежит официальному опубликова</w:t>
      </w:r>
      <w:r w:rsidR="00707957" w:rsidRPr="002C2F54">
        <w:rPr>
          <w:rFonts w:ascii="Times New Roman" w:hAnsi="Times New Roman" w:cs="Times New Roman"/>
          <w:b w:val="0"/>
          <w:sz w:val="26"/>
          <w:szCs w:val="26"/>
        </w:rPr>
        <w:t xml:space="preserve">нию </w:t>
      </w:r>
      <w:r w:rsidR="00686113">
        <w:rPr>
          <w:rFonts w:ascii="Times New Roman" w:hAnsi="Times New Roman" w:cs="Times New Roman"/>
          <w:b w:val="0"/>
          <w:sz w:val="26"/>
          <w:szCs w:val="26"/>
        </w:rPr>
        <w:br/>
      </w:r>
      <w:r w:rsidRPr="002C2F54">
        <w:rPr>
          <w:rFonts w:ascii="Times New Roman" w:hAnsi="Times New Roman" w:cs="Times New Roman"/>
          <w:b w:val="0"/>
          <w:sz w:val="26"/>
          <w:szCs w:val="26"/>
        </w:rPr>
        <w:t>в газете «Югорское обозрение» и размещени</w:t>
      </w:r>
      <w:r w:rsidR="00707957" w:rsidRPr="002C2F54">
        <w:rPr>
          <w:rFonts w:ascii="Times New Roman" w:hAnsi="Times New Roman" w:cs="Times New Roman"/>
          <w:b w:val="0"/>
          <w:sz w:val="26"/>
          <w:szCs w:val="26"/>
        </w:rPr>
        <w:t xml:space="preserve">ю на официальном сайте органов 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местного самоуправления Нефтеюганского района.</w:t>
      </w:r>
    </w:p>
    <w:p w:rsidR="00707957" w:rsidRPr="002C2F54" w:rsidRDefault="00A64952" w:rsidP="00686113">
      <w:pPr>
        <w:pStyle w:val="ConsPlusTitle"/>
        <w:widowControl/>
        <w:numPr>
          <w:ilvl w:val="0"/>
          <w:numId w:val="13"/>
        </w:numPr>
        <w:tabs>
          <w:tab w:val="left" w:pos="134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C2F54">
        <w:rPr>
          <w:rFonts w:ascii="Times New Roman" w:hAnsi="Times New Roman" w:cs="Times New Roman"/>
          <w:b w:val="0"/>
          <w:sz w:val="26"/>
          <w:szCs w:val="26"/>
        </w:rPr>
        <w:t xml:space="preserve">Настоящее постановление вступает в силу после официального </w:t>
      </w:r>
      <w:r w:rsidR="00D31EA4" w:rsidRPr="002C2F54">
        <w:rPr>
          <w:rFonts w:ascii="Times New Roman" w:hAnsi="Times New Roman" w:cs="Times New Roman"/>
          <w:b w:val="0"/>
          <w:sz w:val="26"/>
          <w:szCs w:val="26"/>
        </w:rPr>
        <w:t>опуб</w:t>
      </w:r>
      <w:r w:rsidR="00291616" w:rsidRPr="002C2F54">
        <w:rPr>
          <w:rFonts w:ascii="Times New Roman" w:hAnsi="Times New Roman" w:cs="Times New Roman"/>
          <w:b w:val="0"/>
          <w:sz w:val="26"/>
          <w:szCs w:val="26"/>
        </w:rPr>
        <w:t xml:space="preserve">ликования и </w:t>
      </w:r>
      <w:r w:rsidR="00D80268" w:rsidRPr="002C2F54">
        <w:rPr>
          <w:rFonts w:ascii="Times New Roman" w:hAnsi="Times New Roman" w:cs="Times New Roman"/>
          <w:b w:val="0"/>
          <w:sz w:val="26"/>
          <w:szCs w:val="26"/>
        </w:rPr>
        <w:t>применяется</w:t>
      </w:r>
      <w:r w:rsidR="007B1CAD" w:rsidRPr="002C2F54">
        <w:rPr>
          <w:rFonts w:ascii="Times New Roman" w:hAnsi="Times New Roman" w:cs="Times New Roman"/>
          <w:b w:val="0"/>
          <w:sz w:val="26"/>
          <w:szCs w:val="26"/>
        </w:rPr>
        <w:t xml:space="preserve"> с 01.0</w:t>
      </w:r>
      <w:r w:rsidR="00C630C1" w:rsidRPr="002C2F54">
        <w:rPr>
          <w:rFonts w:ascii="Times New Roman" w:hAnsi="Times New Roman" w:cs="Times New Roman"/>
          <w:b w:val="0"/>
          <w:sz w:val="26"/>
          <w:szCs w:val="26"/>
        </w:rPr>
        <w:t>8</w:t>
      </w:r>
      <w:r w:rsidR="007B1CAD" w:rsidRPr="002C2F54">
        <w:rPr>
          <w:rFonts w:ascii="Times New Roman" w:hAnsi="Times New Roman" w:cs="Times New Roman"/>
          <w:b w:val="0"/>
          <w:sz w:val="26"/>
          <w:szCs w:val="26"/>
        </w:rPr>
        <w:t>.201</w:t>
      </w:r>
      <w:r w:rsidR="008D0510" w:rsidRPr="002C2F54">
        <w:rPr>
          <w:rFonts w:ascii="Times New Roman" w:hAnsi="Times New Roman" w:cs="Times New Roman"/>
          <w:b w:val="0"/>
          <w:sz w:val="26"/>
          <w:szCs w:val="26"/>
        </w:rPr>
        <w:t>9</w:t>
      </w:r>
      <w:r w:rsidR="00291616" w:rsidRPr="002C2F54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0B59FD" w:rsidRPr="002C2F54" w:rsidRDefault="000B59FD" w:rsidP="00686113">
      <w:pPr>
        <w:pStyle w:val="ConsPlusTitle"/>
        <w:widowControl/>
        <w:numPr>
          <w:ilvl w:val="0"/>
          <w:numId w:val="13"/>
        </w:numPr>
        <w:tabs>
          <w:tab w:val="left" w:pos="1344"/>
        </w:tabs>
        <w:ind w:left="0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2C2F54">
        <w:rPr>
          <w:rFonts w:ascii="Times New Roman" w:hAnsi="Times New Roman" w:cs="Times New Roman"/>
          <w:b w:val="0"/>
          <w:sz w:val="26"/>
          <w:szCs w:val="26"/>
        </w:rPr>
        <w:t>Контроль за выполнением постановления возложить на дирек</w:t>
      </w:r>
      <w:r w:rsidR="00707957" w:rsidRPr="002C2F54">
        <w:rPr>
          <w:rFonts w:ascii="Times New Roman" w:hAnsi="Times New Roman" w:cs="Times New Roman"/>
          <w:b w:val="0"/>
          <w:sz w:val="26"/>
          <w:szCs w:val="26"/>
        </w:rPr>
        <w:t xml:space="preserve">тора 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департамента</w:t>
      </w:r>
      <w:r w:rsidR="00296469" w:rsidRPr="002C2F5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 xml:space="preserve">финансов </w:t>
      </w:r>
      <w:r w:rsidR="00362D56">
        <w:rPr>
          <w:rFonts w:ascii="Times New Roman" w:hAnsi="Times New Roman" w:cs="Times New Roman"/>
          <w:b w:val="0"/>
          <w:sz w:val="26"/>
          <w:szCs w:val="26"/>
        </w:rPr>
        <w:t>–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 xml:space="preserve"> заместителя</w:t>
      </w:r>
      <w:r w:rsidR="00296469" w:rsidRPr="002C2F5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главы</w:t>
      </w:r>
      <w:r w:rsidR="00A81664" w:rsidRPr="002C2F5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62D56" w:rsidRPr="00362D56">
        <w:rPr>
          <w:rFonts w:ascii="Times New Roman" w:hAnsi="Times New Roman" w:cs="Times New Roman"/>
          <w:b w:val="0"/>
          <w:sz w:val="26"/>
          <w:szCs w:val="26"/>
        </w:rPr>
        <w:t>Нефтеюганского района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 xml:space="preserve"> Бузунову</w:t>
      </w:r>
      <w:r w:rsidR="005E472D" w:rsidRPr="002C2F54">
        <w:rPr>
          <w:rFonts w:ascii="Times New Roman" w:hAnsi="Times New Roman" w:cs="Times New Roman"/>
          <w:b w:val="0"/>
          <w:sz w:val="26"/>
          <w:szCs w:val="26"/>
        </w:rPr>
        <w:t xml:space="preserve"> М.Ф</w:t>
      </w:r>
      <w:r w:rsidRPr="002C2F54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0B59FD" w:rsidRPr="002C2F54" w:rsidRDefault="000B59FD" w:rsidP="002C2F54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52F9C" w:rsidRPr="002C2F54" w:rsidRDefault="00552F9C" w:rsidP="002C2F54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B59FD" w:rsidRPr="002C2F54" w:rsidRDefault="000B59FD" w:rsidP="002C2F54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62D56" w:rsidRPr="006E07F5" w:rsidRDefault="00362D56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Г.В.Лапковская</w:t>
      </w:r>
    </w:p>
    <w:p w:rsidR="00686113" w:rsidRPr="006E07F5" w:rsidRDefault="00686113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B59FD" w:rsidRPr="002C2F54" w:rsidRDefault="000B59FD" w:rsidP="002C2F54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A64952" w:rsidRPr="002C2F54" w:rsidRDefault="00A64952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C630C1" w:rsidRPr="002C2F54" w:rsidRDefault="00C630C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362D56" w:rsidRPr="004C2088" w:rsidRDefault="00362D56" w:rsidP="00362D5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 w:rsidR="00252E5A">
        <w:rPr>
          <w:rFonts w:ascii="Times New Roman" w:hAnsi="Times New Roman"/>
          <w:sz w:val="26"/>
          <w:szCs w:val="26"/>
        </w:rPr>
        <w:t>№ 1</w:t>
      </w:r>
    </w:p>
    <w:p w:rsidR="00362D56" w:rsidRPr="004C2088" w:rsidRDefault="00362D56" w:rsidP="00362D56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362D56" w:rsidRPr="004C2088" w:rsidRDefault="00362D56" w:rsidP="00362D5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873DF1">
        <w:rPr>
          <w:rFonts w:ascii="Times New Roman" w:hAnsi="Times New Roman"/>
          <w:sz w:val="26"/>
          <w:szCs w:val="26"/>
        </w:rPr>
        <w:t xml:space="preserve"> 22.07.2019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873DF1">
        <w:rPr>
          <w:rFonts w:ascii="Times New Roman" w:hAnsi="Times New Roman"/>
          <w:sz w:val="26"/>
          <w:szCs w:val="26"/>
        </w:rPr>
        <w:t xml:space="preserve"> 1565-па-нпа</w:t>
      </w:r>
    </w:p>
    <w:p w:rsidR="00790921" w:rsidRPr="002C2F54" w:rsidRDefault="00790921" w:rsidP="002C2F54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2D6A9F" w:rsidRPr="002C2F54" w:rsidRDefault="002D6A9F" w:rsidP="002C2F54">
      <w:pPr>
        <w:tabs>
          <w:tab w:val="left" w:pos="5814"/>
          <w:tab w:val="right" w:pos="9638"/>
        </w:tabs>
        <w:spacing w:after="0" w:line="240" w:lineRule="auto"/>
        <w:ind w:left="5387" w:firstLine="5387"/>
        <w:rPr>
          <w:rFonts w:ascii="Times New Roman" w:hAnsi="Times New Roman"/>
          <w:sz w:val="26"/>
          <w:szCs w:val="24"/>
        </w:rPr>
      </w:pPr>
    </w:p>
    <w:p w:rsidR="00C325F3" w:rsidRPr="002C2F54" w:rsidRDefault="00C325F3" w:rsidP="00362D56">
      <w:pPr>
        <w:tabs>
          <w:tab w:val="left" w:pos="5814"/>
          <w:tab w:val="right" w:pos="9638"/>
        </w:tabs>
        <w:spacing w:after="0" w:line="240" w:lineRule="auto"/>
        <w:ind w:left="5670"/>
        <w:rPr>
          <w:rFonts w:ascii="Times New Roman" w:hAnsi="Times New Roman"/>
          <w:sz w:val="26"/>
          <w:szCs w:val="24"/>
        </w:rPr>
      </w:pPr>
      <w:r w:rsidRPr="002C2F54">
        <w:rPr>
          <w:rFonts w:ascii="Times New Roman" w:hAnsi="Times New Roman"/>
          <w:sz w:val="26"/>
          <w:szCs w:val="24"/>
        </w:rPr>
        <w:t>«Приложение № 6</w:t>
      </w:r>
    </w:p>
    <w:p w:rsidR="00C325F3" w:rsidRPr="002C2F54" w:rsidRDefault="00346C0E" w:rsidP="00362D56">
      <w:pPr>
        <w:tabs>
          <w:tab w:val="left" w:pos="5814"/>
          <w:tab w:val="right" w:pos="9638"/>
        </w:tabs>
        <w:spacing w:after="0" w:line="240" w:lineRule="auto"/>
        <w:ind w:left="5670"/>
        <w:rPr>
          <w:rFonts w:ascii="Times New Roman" w:hAnsi="Times New Roman"/>
          <w:sz w:val="26"/>
          <w:szCs w:val="24"/>
        </w:rPr>
      </w:pPr>
      <w:r w:rsidRPr="002C2F54">
        <w:rPr>
          <w:rFonts w:ascii="Times New Roman" w:hAnsi="Times New Roman"/>
          <w:sz w:val="26"/>
          <w:szCs w:val="24"/>
        </w:rPr>
        <w:t>к</w:t>
      </w:r>
      <w:r w:rsidR="00C325F3" w:rsidRPr="002C2F54">
        <w:rPr>
          <w:rFonts w:ascii="Times New Roman" w:hAnsi="Times New Roman"/>
          <w:sz w:val="26"/>
          <w:szCs w:val="24"/>
        </w:rPr>
        <w:t xml:space="preserve"> постановлению адми</w:t>
      </w:r>
      <w:r w:rsidR="00247CCA" w:rsidRPr="002C2F54">
        <w:rPr>
          <w:rFonts w:ascii="Times New Roman" w:hAnsi="Times New Roman"/>
          <w:sz w:val="26"/>
          <w:szCs w:val="24"/>
        </w:rPr>
        <w:t>нистрации Нефтеюганского рай</w:t>
      </w:r>
      <w:r w:rsidR="00C325F3" w:rsidRPr="002C2F54">
        <w:rPr>
          <w:rFonts w:ascii="Times New Roman" w:hAnsi="Times New Roman"/>
          <w:sz w:val="26"/>
          <w:szCs w:val="24"/>
        </w:rPr>
        <w:t>она</w:t>
      </w:r>
    </w:p>
    <w:p w:rsidR="00C325F3" w:rsidRPr="002C2F54" w:rsidRDefault="00C325F3" w:rsidP="00362D56">
      <w:pPr>
        <w:tabs>
          <w:tab w:val="left" w:pos="5814"/>
          <w:tab w:val="right" w:pos="9638"/>
        </w:tabs>
        <w:spacing w:after="0" w:line="240" w:lineRule="auto"/>
        <w:ind w:left="5670"/>
        <w:rPr>
          <w:rFonts w:ascii="Times New Roman" w:hAnsi="Times New Roman"/>
          <w:sz w:val="26"/>
          <w:szCs w:val="24"/>
        </w:rPr>
      </w:pPr>
      <w:r w:rsidRPr="002C2F54">
        <w:rPr>
          <w:rFonts w:ascii="Times New Roman" w:hAnsi="Times New Roman"/>
          <w:sz w:val="26"/>
          <w:szCs w:val="24"/>
        </w:rPr>
        <w:t>от</w:t>
      </w:r>
      <w:r w:rsidR="002C2F54">
        <w:rPr>
          <w:rFonts w:ascii="Times New Roman" w:hAnsi="Times New Roman"/>
          <w:sz w:val="26"/>
          <w:szCs w:val="24"/>
        </w:rPr>
        <w:t xml:space="preserve"> </w:t>
      </w:r>
      <w:r w:rsidRPr="002C2F54">
        <w:rPr>
          <w:rFonts w:ascii="Times New Roman" w:hAnsi="Times New Roman"/>
          <w:sz w:val="26"/>
          <w:szCs w:val="24"/>
        </w:rPr>
        <w:t>18.08.2017 № 1407-па-нпа</w:t>
      </w: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Default="002840CD" w:rsidP="002C2F5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EC3739" w:rsidRPr="002C2F54" w:rsidRDefault="00EC3739" w:rsidP="002C2F5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C2F54">
        <w:rPr>
          <w:rFonts w:ascii="Times New Roman" w:hAnsi="Times New Roman"/>
          <w:sz w:val="26"/>
          <w:szCs w:val="26"/>
        </w:rPr>
        <w:t>РАЗМЕРЫ</w:t>
      </w:r>
    </w:p>
    <w:p w:rsidR="002840CD" w:rsidRPr="002C2F54" w:rsidRDefault="002840CD" w:rsidP="002C2F5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C2F54">
        <w:rPr>
          <w:rFonts w:ascii="Times New Roman" w:hAnsi="Times New Roman"/>
          <w:sz w:val="26"/>
          <w:szCs w:val="26"/>
        </w:rPr>
        <w:t xml:space="preserve">должностных окладов рабочих муниципального казенного </w:t>
      </w:r>
      <w:r w:rsidR="00E43EF6" w:rsidRPr="002C2F54">
        <w:rPr>
          <w:rFonts w:ascii="Times New Roman" w:hAnsi="Times New Roman"/>
          <w:sz w:val="26"/>
          <w:szCs w:val="26"/>
        </w:rPr>
        <w:t>учреждения</w:t>
      </w:r>
    </w:p>
    <w:p w:rsidR="002840CD" w:rsidRPr="002C2F54" w:rsidRDefault="002840CD" w:rsidP="002C2F5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C2F54">
        <w:rPr>
          <w:rFonts w:ascii="Times New Roman" w:hAnsi="Times New Roman"/>
          <w:sz w:val="26"/>
          <w:szCs w:val="26"/>
        </w:rPr>
        <w:t>«Управление по делам администрации Нефтеюганского района»</w:t>
      </w: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9703" w:type="dxa"/>
        <w:tblInd w:w="-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37"/>
        <w:gridCol w:w="14"/>
        <w:gridCol w:w="2693"/>
        <w:gridCol w:w="4386"/>
        <w:gridCol w:w="9"/>
        <w:gridCol w:w="1758"/>
        <w:gridCol w:w="6"/>
      </w:tblGrid>
      <w:tr w:rsidR="00D421BF" w:rsidRPr="002C2F54" w:rsidTr="00B76C7A">
        <w:trPr>
          <w:trHeight w:val="807"/>
        </w:trPr>
        <w:tc>
          <w:tcPr>
            <w:tcW w:w="851" w:type="dxa"/>
            <w:gridSpan w:val="2"/>
            <w:shd w:val="clear" w:color="auto" w:fill="FFFFFF"/>
            <w:vAlign w:val="center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№</w:t>
            </w:r>
          </w:p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п/п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Квалификационный</w:t>
            </w:r>
          </w:p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уровень</w:t>
            </w:r>
          </w:p>
        </w:tc>
        <w:tc>
          <w:tcPr>
            <w:tcW w:w="4395" w:type="dxa"/>
            <w:gridSpan w:val="2"/>
            <w:shd w:val="clear" w:color="auto" w:fill="FFFFFF"/>
            <w:vAlign w:val="center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1764" w:type="dxa"/>
            <w:gridSpan w:val="2"/>
            <w:shd w:val="clear" w:color="auto" w:fill="FFFFFF"/>
            <w:vAlign w:val="center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Должностной оклад,</w:t>
            </w:r>
          </w:p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руб.</w:t>
            </w:r>
          </w:p>
        </w:tc>
      </w:tr>
      <w:tr w:rsidR="00D421BF" w:rsidRPr="002C2F54" w:rsidTr="00B76C7A">
        <w:trPr>
          <w:gridAfter w:val="1"/>
          <w:wAfter w:w="6" w:type="dxa"/>
        </w:trPr>
        <w:tc>
          <w:tcPr>
            <w:tcW w:w="837" w:type="dxa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1.</w:t>
            </w:r>
          </w:p>
        </w:tc>
        <w:tc>
          <w:tcPr>
            <w:tcW w:w="8860" w:type="dxa"/>
            <w:gridSpan w:val="5"/>
            <w:shd w:val="clear" w:color="auto" w:fill="FFFFFF"/>
            <w:vAlign w:val="center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Профессиональная квалификационная группа</w:t>
            </w:r>
          </w:p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«Общеотраслевые профессии рабочих первого уровня»</w:t>
            </w:r>
          </w:p>
        </w:tc>
      </w:tr>
      <w:tr w:rsidR="00D421BF" w:rsidRPr="002C2F54" w:rsidTr="00B76C7A">
        <w:trPr>
          <w:gridAfter w:val="1"/>
          <w:wAfter w:w="6" w:type="dxa"/>
        </w:trPr>
        <w:tc>
          <w:tcPr>
            <w:tcW w:w="837" w:type="dxa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1.1.</w:t>
            </w:r>
          </w:p>
        </w:tc>
        <w:tc>
          <w:tcPr>
            <w:tcW w:w="2707" w:type="dxa"/>
            <w:gridSpan w:val="2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ind w:left="35" w:firstLine="14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ind w:left="35" w:firstLine="14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гардеробщик, дворник, рабочий по</w:t>
            </w:r>
            <w:r w:rsid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 xml:space="preserve"> </w:t>
            </w: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 xml:space="preserve">комплексному обслуживанию и ремонту зданий, уборщик служебных помещений </w:t>
            </w:r>
          </w:p>
        </w:tc>
        <w:tc>
          <w:tcPr>
            <w:tcW w:w="1767" w:type="dxa"/>
            <w:gridSpan w:val="2"/>
            <w:shd w:val="clear" w:color="auto" w:fill="FFFFFF"/>
            <w:vAlign w:val="center"/>
          </w:tcPr>
          <w:p w:rsidR="00FE194E" w:rsidRPr="002C2F54" w:rsidRDefault="00C630C1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4605</w:t>
            </w:r>
          </w:p>
        </w:tc>
      </w:tr>
      <w:tr w:rsidR="00D421BF" w:rsidRPr="002C2F54" w:rsidTr="00B76C7A">
        <w:trPr>
          <w:gridAfter w:val="1"/>
          <w:wAfter w:w="6" w:type="dxa"/>
        </w:trPr>
        <w:tc>
          <w:tcPr>
            <w:tcW w:w="837" w:type="dxa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2.</w:t>
            </w:r>
          </w:p>
        </w:tc>
        <w:tc>
          <w:tcPr>
            <w:tcW w:w="8860" w:type="dxa"/>
            <w:gridSpan w:val="5"/>
            <w:shd w:val="clear" w:color="auto" w:fill="FFFFFF"/>
            <w:vAlign w:val="center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Профессиональная квалификационная группа</w:t>
            </w:r>
          </w:p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«Общеотраслевые профессии рабочих второго уровня»</w:t>
            </w:r>
          </w:p>
        </w:tc>
      </w:tr>
      <w:tr w:rsidR="00D421BF" w:rsidRPr="002C2F54" w:rsidTr="00B76C7A">
        <w:trPr>
          <w:gridAfter w:val="1"/>
          <w:wAfter w:w="6" w:type="dxa"/>
        </w:trPr>
        <w:tc>
          <w:tcPr>
            <w:tcW w:w="837" w:type="dxa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2.1.</w:t>
            </w:r>
          </w:p>
        </w:tc>
        <w:tc>
          <w:tcPr>
            <w:tcW w:w="2707" w:type="dxa"/>
            <w:gridSpan w:val="2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ind w:left="35" w:firstLine="14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386" w:type="dxa"/>
            <w:shd w:val="clear" w:color="auto" w:fill="FFFFFF"/>
          </w:tcPr>
          <w:p w:rsidR="00FE194E" w:rsidRPr="002C2F54" w:rsidRDefault="00FE194E" w:rsidP="002C2F54">
            <w:pPr>
              <w:spacing w:after="0" w:line="240" w:lineRule="auto"/>
              <w:ind w:left="35" w:firstLine="14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плотник</w:t>
            </w:r>
          </w:p>
        </w:tc>
        <w:tc>
          <w:tcPr>
            <w:tcW w:w="1767" w:type="dxa"/>
            <w:gridSpan w:val="2"/>
            <w:shd w:val="clear" w:color="auto" w:fill="FFFFFF"/>
            <w:vAlign w:val="center"/>
          </w:tcPr>
          <w:p w:rsidR="00FE194E" w:rsidRPr="002C2F54" w:rsidRDefault="00C630C1" w:rsidP="002C2F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</w:pPr>
            <w:r w:rsidRPr="002C2F54">
              <w:rPr>
                <w:rFonts w:ascii="Times New Roman" w:eastAsia="Times New Roman" w:hAnsi="Times New Roman"/>
                <w:sz w:val="26"/>
                <w:szCs w:val="24"/>
                <w:lang w:eastAsia="ru-RU"/>
              </w:rPr>
              <w:t>4950</w:t>
            </w:r>
          </w:p>
        </w:tc>
      </w:tr>
    </w:tbl>
    <w:p w:rsidR="002840CD" w:rsidRPr="002C2F54" w:rsidRDefault="002C2F54" w:rsidP="00E75E65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C325F3" w:rsidRPr="002C2F54">
        <w:rPr>
          <w:rFonts w:ascii="Times New Roman" w:hAnsi="Times New Roman"/>
          <w:sz w:val="26"/>
          <w:szCs w:val="26"/>
        </w:rPr>
        <w:t>».</w:t>
      </w: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2840CD" w:rsidRPr="002C2F54" w:rsidRDefault="002840CD" w:rsidP="002C2F5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A65F4" w:rsidRPr="002C2F54" w:rsidRDefault="00FA65F4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565EB6" w:rsidRPr="002C2F54" w:rsidRDefault="00565EB6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565EB6" w:rsidRPr="002C2F54" w:rsidRDefault="00565EB6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565EB6" w:rsidRPr="002C2F54" w:rsidRDefault="00565EB6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565EB6" w:rsidRPr="002C2F54" w:rsidRDefault="00565EB6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252E5A" w:rsidRPr="004C2088" w:rsidRDefault="00252E5A" w:rsidP="00252E5A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2</w:t>
      </w:r>
    </w:p>
    <w:p w:rsidR="00252E5A" w:rsidRPr="004C2088" w:rsidRDefault="00252E5A" w:rsidP="00252E5A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252E5A" w:rsidRPr="004C2088" w:rsidRDefault="00252E5A" w:rsidP="00252E5A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873DF1">
        <w:rPr>
          <w:rFonts w:ascii="Times New Roman" w:hAnsi="Times New Roman"/>
          <w:sz w:val="26"/>
          <w:szCs w:val="26"/>
        </w:rPr>
        <w:t xml:space="preserve"> 22.07.2019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873DF1">
        <w:rPr>
          <w:rFonts w:ascii="Times New Roman" w:hAnsi="Times New Roman"/>
          <w:sz w:val="26"/>
          <w:szCs w:val="26"/>
        </w:rPr>
        <w:t xml:space="preserve"> 1565-па-нпа</w:t>
      </w:r>
    </w:p>
    <w:p w:rsidR="00252E5A" w:rsidRPr="002C2F54" w:rsidRDefault="00252E5A" w:rsidP="00252E5A">
      <w:pPr>
        <w:spacing w:after="0" w:line="240" w:lineRule="auto"/>
        <w:ind w:firstLine="5387"/>
        <w:rPr>
          <w:rFonts w:ascii="Times New Roman" w:hAnsi="Times New Roman"/>
          <w:sz w:val="26"/>
          <w:szCs w:val="26"/>
        </w:rPr>
      </w:pPr>
    </w:p>
    <w:p w:rsidR="00252E5A" w:rsidRPr="002C2F54" w:rsidRDefault="00252E5A" w:rsidP="00252E5A">
      <w:pPr>
        <w:tabs>
          <w:tab w:val="left" w:pos="5814"/>
          <w:tab w:val="right" w:pos="9638"/>
        </w:tabs>
        <w:spacing w:after="0" w:line="240" w:lineRule="auto"/>
        <w:ind w:left="5387" w:firstLine="5387"/>
        <w:rPr>
          <w:rFonts w:ascii="Times New Roman" w:hAnsi="Times New Roman"/>
          <w:sz w:val="26"/>
          <w:szCs w:val="24"/>
        </w:rPr>
      </w:pPr>
    </w:p>
    <w:p w:rsidR="00252E5A" w:rsidRPr="002C2F54" w:rsidRDefault="00252E5A" w:rsidP="00252E5A">
      <w:pPr>
        <w:tabs>
          <w:tab w:val="left" w:pos="5814"/>
          <w:tab w:val="right" w:pos="9638"/>
        </w:tabs>
        <w:spacing w:after="0" w:line="240" w:lineRule="auto"/>
        <w:ind w:left="5670"/>
        <w:rPr>
          <w:rFonts w:ascii="Times New Roman" w:hAnsi="Times New Roman"/>
          <w:sz w:val="26"/>
          <w:szCs w:val="24"/>
        </w:rPr>
      </w:pPr>
      <w:r w:rsidRPr="002C2F54">
        <w:rPr>
          <w:rFonts w:ascii="Times New Roman" w:hAnsi="Times New Roman"/>
          <w:sz w:val="26"/>
          <w:szCs w:val="24"/>
        </w:rPr>
        <w:t xml:space="preserve">«Приложение № </w:t>
      </w:r>
      <w:r>
        <w:rPr>
          <w:rFonts w:ascii="Times New Roman" w:hAnsi="Times New Roman"/>
          <w:sz w:val="26"/>
          <w:szCs w:val="24"/>
        </w:rPr>
        <w:t>13</w:t>
      </w:r>
    </w:p>
    <w:p w:rsidR="00252E5A" w:rsidRPr="002C2F54" w:rsidRDefault="00252E5A" w:rsidP="00252E5A">
      <w:pPr>
        <w:tabs>
          <w:tab w:val="left" w:pos="5814"/>
          <w:tab w:val="right" w:pos="9638"/>
        </w:tabs>
        <w:spacing w:after="0" w:line="240" w:lineRule="auto"/>
        <w:ind w:left="5670"/>
        <w:rPr>
          <w:rFonts w:ascii="Times New Roman" w:hAnsi="Times New Roman"/>
          <w:sz w:val="26"/>
          <w:szCs w:val="24"/>
        </w:rPr>
      </w:pPr>
      <w:r w:rsidRPr="002C2F54">
        <w:rPr>
          <w:rFonts w:ascii="Times New Roman" w:hAnsi="Times New Roman"/>
          <w:sz w:val="26"/>
          <w:szCs w:val="24"/>
        </w:rPr>
        <w:t>к постановлению администрации Нефтеюганского района</w:t>
      </w:r>
    </w:p>
    <w:p w:rsidR="00252E5A" w:rsidRPr="002C2F54" w:rsidRDefault="00252E5A" w:rsidP="00252E5A">
      <w:pPr>
        <w:tabs>
          <w:tab w:val="left" w:pos="5814"/>
          <w:tab w:val="right" w:pos="9638"/>
        </w:tabs>
        <w:spacing w:after="0" w:line="240" w:lineRule="auto"/>
        <w:ind w:left="5670"/>
        <w:rPr>
          <w:rFonts w:ascii="Times New Roman" w:hAnsi="Times New Roman"/>
          <w:sz w:val="26"/>
          <w:szCs w:val="24"/>
        </w:rPr>
      </w:pPr>
      <w:r w:rsidRPr="002C2F54">
        <w:rPr>
          <w:rFonts w:ascii="Times New Roman" w:hAnsi="Times New Roman"/>
          <w:sz w:val="26"/>
          <w:szCs w:val="24"/>
        </w:rPr>
        <w:t>от</w:t>
      </w:r>
      <w:r>
        <w:rPr>
          <w:rFonts w:ascii="Times New Roman" w:hAnsi="Times New Roman"/>
          <w:sz w:val="26"/>
          <w:szCs w:val="24"/>
        </w:rPr>
        <w:t xml:space="preserve"> </w:t>
      </w:r>
      <w:r w:rsidRPr="002C2F54">
        <w:rPr>
          <w:rFonts w:ascii="Times New Roman" w:hAnsi="Times New Roman"/>
          <w:sz w:val="26"/>
          <w:szCs w:val="24"/>
        </w:rPr>
        <w:t>18.08.2017 № 1407-па-нпа</w:t>
      </w:r>
    </w:p>
    <w:p w:rsidR="00AC201C" w:rsidRDefault="00AC201C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252E5A" w:rsidRDefault="00252E5A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AE5E61" w:rsidRPr="002C2F54" w:rsidRDefault="00AE5E61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AC201C" w:rsidRPr="002C2F54" w:rsidRDefault="00AC201C" w:rsidP="002C2F54">
      <w:pPr>
        <w:tabs>
          <w:tab w:val="left" w:pos="672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C2F54">
        <w:rPr>
          <w:rFonts w:ascii="Times New Roman" w:hAnsi="Times New Roman"/>
          <w:sz w:val="26"/>
          <w:szCs w:val="26"/>
        </w:rPr>
        <w:t>Перечень и размеры установленных иных выплат работникам и рабочим</w:t>
      </w:r>
    </w:p>
    <w:p w:rsidR="00AC201C" w:rsidRPr="002C2F54" w:rsidRDefault="00AC201C" w:rsidP="002C2F54">
      <w:pPr>
        <w:tabs>
          <w:tab w:val="left" w:pos="672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C2F54">
        <w:rPr>
          <w:rFonts w:ascii="Times New Roman" w:hAnsi="Times New Roman"/>
          <w:sz w:val="26"/>
          <w:szCs w:val="26"/>
        </w:rPr>
        <w:t xml:space="preserve"> муниципального казенного учреждения «Управление по делам администрации Нефтеюганского района»</w:t>
      </w:r>
    </w:p>
    <w:p w:rsidR="00AC201C" w:rsidRPr="002C2F54" w:rsidRDefault="00AC201C" w:rsidP="002C2F54">
      <w:pPr>
        <w:tabs>
          <w:tab w:val="left" w:pos="672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7"/>
        <w:gridCol w:w="2407"/>
        <w:gridCol w:w="2125"/>
        <w:gridCol w:w="2584"/>
        <w:gridCol w:w="1938"/>
      </w:tblGrid>
      <w:tr w:rsidR="00AC201C" w:rsidRPr="002C2F54" w:rsidTr="00AC201C">
        <w:tc>
          <w:tcPr>
            <w:tcW w:w="540" w:type="dxa"/>
          </w:tcPr>
          <w:p w:rsidR="00AC201C" w:rsidRPr="002C2F54" w:rsidRDefault="00AC201C" w:rsidP="00763503">
            <w:pPr>
              <w:jc w:val="center"/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№ п/п</w:t>
            </w:r>
          </w:p>
        </w:tc>
        <w:tc>
          <w:tcPr>
            <w:tcW w:w="2407" w:type="dxa"/>
          </w:tcPr>
          <w:p w:rsidR="00AC201C" w:rsidRPr="002C2F54" w:rsidRDefault="00AC201C" w:rsidP="00763503">
            <w:pPr>
              <w:jc w:val="center"/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Наименование выплаты</w:t>
            </w:r>
          </w:p>
        </w:tc>
        <w:tc>
          <w:tcPr>
            <w:tcW w:w="2125" w:type="dxa"/>
          </w:tcPr>
          <w:p w:rsidR="00AC201C" w:rsidRPr="002C2F54" w:rsidRDefault="00AC201C" w:rsidP="00763503">
            <w:pPr>
              <w:jc w:val="center"/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Размер выплаты</w:t>
            </w:r>
          </w:p>
        </w:tc>
        <w:tc>
          <w:tcPr>
            <w:tcW w:w="2584" w:type="dxa"/>
          </w:tcPr>
          <w:p w:rsidR="00AC201C" w:rsidRPr="002C2F54" w:rsidRDefault="00AC201C" w:rsidP="00763503">
            <w:pPr>
              <w:jc w:val="center"/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Условия осуществления выплаты</w:t>
            </w:r>
          </w:p>
        </w:tc>
        <w:tc>
          <w:tcPr>
            <w:tcW w:w="1915" w:type="dxa"/>
          </w:tcPr>
          <w:p w:rsidR="00AC201C" w:rsidRPr="002C2F54" w:rsidRDefault="00AC201C" w:rsidP="00763503">
            <w:pPr>
              <w:jc w:val="center"/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Периодичность осуществления выплаты</w:t>
            </w:r>
          </w:p>
        </w:tc>
      </w:tr>
      <w:tr w:rsidR="00AC201C" w:rsidRPr="002C2F54" w:rsidTr="00AC201C">
        <w:tc>
          <w:tcPr>
            <w:tcW w:w="540" w:type="dxa"/>
          </w:tcPr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1.</w:t>
            </w:r>
          </w:p>
        </w:tc>
        <w:tc>
          <w:tcPr>
            <w:tcW w:w="2407" w:type="dxa"/>
          </w:tcPr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Единовременная выплата при предоставлении ежегодного оплачиваемого отпуска</w:t>
            </w:r>
          </w:p>
          <w:p w:rsidR="00D80268" w:rsidRPr="002C2F54" w:rsidRDefault="00D80268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(работникам)</w:t>
            </w:r>
          </w:p>
        </w:tc>
        <w:tc>
          <w:tcPr>
            <w:tcW w:w="2125" w:type="dxa"/>
          </w:tcPr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в размере одного месячного фонда оплаты труда</w:t>
            </w:r>
          </w:p>
        </w:tc>
        <w:tc>
          <w:tcPr>
            <w:tcW w:w="2584" w:type="dxa"/>
          </w:tcPr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 xml:space="preserve">осуществляется </w:t>
            </w:r>
            <w:r w:rsidR="00AE5E61">
              <w:rPr>
                <w:rFonts w:ascii="Times New Roman" w:hAnsi="Times New Roman"/>
                <w:sz w:val="26"/>
                <w:szCs w:val="24"/>
              </w:rPr>
              <w:br/>
            </w:r>
            <w:r w:rsidRPr="002C2F54">
              <w:rPr>
                <w:rFonts w:ascii="Times New Roman" w:hAnsi="Times New Roman"/>
                <w:sz w:val="26"/>
                <w:szCs w:val="24"/>
              </w:rPr>
              <w:t>на основании приказа директора учреждения, согласно заявления работника</w:t>
            </w:r>
            <w:r w:rsidR="002C2F54">
              <w:rPr>
                <w:rFonts w:ascii="Times New Roman" w:hAnsi="Times New Roman"/>
                <w:sz w:val="26"/>
                <w:szCs w:val="24"/>
              </w:rPr>
              <w:t xml:space="preserve"> </w:t>
            </w:r>
            <w:r w:rsidRPr="002C2F54">
              <w:rPr>
                <w:rFonts w:ascii="Times New Roman" w:hAnsi="Times New Roman"/>
                <w:sz w:val="26"/>
                <w:szCs w:val="24"/>
              </w:rPr>
              <w:t>о предоставлении ежегодного оплачиваемого отпуска</w:t>
            </w:r>
          </w:p>
        </w:tc>
        <w:tc>
          <w:tcPr>
            <w:tcW w:w="1915" w:type="dxa"/>
          </w:tcPr>
          <w:p w:rsidR="00763503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 xml:space="preserve">один раз </w:t>
            </w:r>
          </w:p>
          <w:p w:rsidR="00763503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 xml:space="preserve">в календарном году при уходе работника </w:t>
            </w:r>
          </w:p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в ежегодный оплачиваемый отпуск</w:t>
            </w:r>
          </w:p>
        </w:tc>
      </w:tr>
      <w:tr w:rsidR="00AC201C" w:rsidRPr="002C2F54" w:rsidTr="00AC201C">
        <w:tc>
          <w:tcPr>
            <w:tcW w:w="540" w:type="dxa"/>
          </w:tcPr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2.</w:t>
            </w:r>
          </w:p>
        </w:tc>
        <w:tc>
          <w:tcPr>
            <w:tcW w:w="2407" w:type="dxa"/>
          </w:tcPr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Единовременная выплата при предоставлении ежегодного оплачиваемого отпуска</w:t>
            </w:r>
          </w:p>
          <w:p w:rsidR="00D80268" w:rsidRPr="002C2F54" w:rsidRDefault="00D80268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(рабочим)</w:t>
            </w:r>
          </w:p>
        </w:tc>
        <w:tc>
          <w:tcPr>
            <w:tcW w:w="2125" w:type="dxa"/>
          </w:tcPr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в размере 0,5 месячного фонда оплаты труда</w:t>
            </w:r>
          </w:p>
        </w:tc>
        <w:tc>
          <w:tcPr>
            <w:tcW w:w="2584" w:type="dxa"/>
          </w:tcPr>
          <w:p w:rsidR="00763503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 xml:space="preserve">осуществляется </w:t>
            </w:r>
          </w:p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на основании приказа директора учреждения, согласно заявления рабочего о предоставлении ежегодного оплачиваемого отпуска</w:t>
            </w:r>
          </w:p>
        </w:tc>
        <w:tc>
          <w:tcPr>
            <w:tcW w:w="1915" w:type="dxa"/>
          </w:tcPr>
          <w:p w:rsidR="00763503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 xml:space="preserve">один раз </w:t>
            </w:r>
          </w:p>
          <w:p w:rsidR="00763503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 xml:space="preserve">в календарном году при уходе рабочего </w:t>
            </w:r>
          </w:p>
          <w:p w:rsidR="00AC201C" w:rsidRPr="002C2F54" w:rsidRDefault="00AC201C" w:rsidP="002C2F54">
            <w:pPr>
              <w:rPr>
                <w:rFonts w:ascii="Times New Roman" w:hAnsi="Times New Roman"/>
                <w:sz w:val="26"/>
                <w:szCs w:val="24"/>
              </w:rPr>
            </w:pPr>
            <w:r w:rsidRPr="002C2F54">
              <w:rPr>
                <w:rFonts w:ascii="Times New Roman" w:hAnsi="Times New Roman"/>
                <w:sz w:val="26"/>
                <w:szCs w:val="24"/>
              </w:rPr>
              <w:t>в ежегодный оплачиваемый отпуск</w:t>
            </w:r>
          </w:p>
        </w:tc>
      </w:tr>
    </w:tbl>
    <w:p w:rsidR="00AC201C" w:rsidRPr="002C2F54" w:rsidRDefault="002C2F54" w:rsidP="00313E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AC201C" w:rsidRPr="002C2F54">
        <w:rPr>
          <w:rFonts w:ascii="Times New Roman" w:eastAsia="Times New Roman" w:hAnsi="Times New Roman"/>
          <w:sz w:val="26"/>
          <w:szCs w:val="26"/>
          <w:lang w:eastAsia="ru-RU"/>
        </w:rPr>
        <w:t>».</w:t>
      </w:r>
    </w:p>
    <w:p w:rsidR="00AC201C" w:rsidRPr="002C2F54" w:rsidRDefault="00AC201C" w:rsidP="002C2F5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sectPr w:rsidR="00AC201C" w:rsidRPr="002C2F54" w:rsidSect="002C2F54">
      <w:headerReference w:type="default" r:id="rId12"/>
      <w:headerReference w:type="first" r:id="rId13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A10" w:rsidRDefault="000E0A10">
      <w:pPr>
        <w:spacing w:after="0" w:line="240" w:lineRule="auto"/>
      </w:pPr>
      <w:r>
        <w:separator/>
      </w:r>
    </w:p>
  </w:endnote>
  <w:endnote w:type="continuationSeparator" w:id="0">
    <w:p w:rsidR="000E0A10" w:rsidRDefault="000E0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A10" w:rsidRDefault="000E0A10">
      <w:pPr>
        <w:spacing w:after="0" w:line="240" w:lineRule="auto"/>
      </w:pPr>
      <w:r>
        <w:separator/>
      </w:r>
    </w:p>
  </w:footnote>
  <w:footnote w:type="continuationSeparator" w:id="0">
    <w:p w:rsidR="000E0A10" w:rsidRDefault="000E0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242929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9B06E3" w:rsidRPr="00296469" w:rsidRDefault="009B06E3" w:rsidP="00296469">
        <w:pPr>
          <w:pStyle w:val="af"/>
          <w:spacing w:after="0"/>
          <w:jc w:val="center"/>
          <w:rPr>
            <w:rFonts w:ascii="Times New Roman" w:hAnsi="Times New Roman"/>
            <w:sz w:val="24"/>
          </w:rPr>
        </w:pPr>
        <w:r w:rsidRPr="00296469">
          <w:rPr>
            <w:rFonts w:ascii="Times New Roman" w:hAnsi="Times New Roman"/>
            <w:sz w:val="24"/>
          </w:rPr>
          <w:fldChar w:fldCharType="begin"/>
        </w:r>
        <w:r w:rsidRPr="00296469">
          <w:rPr>
            <w:rFonts w:ascii="Times New Roman" w:hAnsi="Times New Roman"/>
            <w:sz w:val="24"/>
          </w:rPr>
          <w:instrText>PAGE   \* MERGEFORMAT</w:instrText>
        </w:r>
        <w:r w:rsidRPr="00296469">
          <w:rPr>
            <w:rFonts w:ascii="Times New Roman" w:hAnsi="Times New Roman"/>
            <w:sz w:val="24"/>
          </w:rPr>
          <w:fldChar w:fldCharType="separate"/>
        </w:r>
        <w:r w:rsidR="008C1277">
          <w:rPr>
            <w:rFonts w:ascii="Times New Roman" w:hAnsi="Times New Roman"/>
            <w:noProof/>
            <w:sz w:val="24"/>
          </w:rPr>
          <w:t>4</w:t>
        </w:r>
        <w:r w:rsidRPr="00296469">
          <w:rPr>
            <w:rFonts w:ascii="Times New Roman" w:hAnsi="Times New Roman"/>
            <w:sz w:val="24"/>
          </w:rPr>
          <w:fldChar w:fldCharType="end"/>
        </w:r>
      </w:p>
    </w:sdtContent>
  </w:sdt>
  <w:p w:rsidR="009B06E3" w:rsidRDefault="009B06E3" w:rsidP="00296469">
    <w:pPr>
      <w:pStyle w:val="af"/>
      <w:spacing w:after="0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6E3" w:rsidRPr="004E7AAB" w:rsidRDefault="009B06E3" w:rsidP="000D08F0">
    <w:pPr>
      <w:pStyle w:val="af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67224"/>
    <w:multiLevelType w:val="multilevel"/>
    <w:tmpl w:val="F92CC4AE"/>
    <w:lvl w:ilvl="0">
      <w:start w:val="1"/>
      <w:numFmt w:val="decimal"/>
      <w:lvlText w:val="4.%1."/>
      <w:lvlJc w:val="left"/>
      <w:pPr>
        <w:ind w:left="1440" w:hanging="90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928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252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3060" w:hanging="360"/>
      </w:pPr>
    </w:lvl>
    <w:lvl w:ilvl="4" w:tentative="1">
      <w:start w:val="1"/>
      <w:numFmt w:val="lowerLetter"/>
      <w:lvlText w:val="%5."/>
      <w:lvlJc w:val="left"/>
      <w:pPr>
        <w:ind w:left="3780" w:hanging="360"/>
      </w:pPr>
    </w:lvl>
    <w:lvl w:ilvl="5" w:tentative="1">
      <w:start w:val="1"/>
      <w:numFmt w:val="lowerRoman"/>
      <w:lvlText w:val="%6."/>
      <w:lvlJc w:val="right"/>
      <w:pPr>
        <w:ind w:left="4500" w:hanging="180"/>
      </w:pPr>
    </w:lvl>
    <w:lvl w:ilvl="6" w:tentative="1">
      <w:start w:val="1"/>
      <w:numFmt w:val="decimal"/>
      <w:lvlText w:val="%7."/>
      <w:lvlJc w:val="left"/>
      <w:pPr>
        <w:ind w:left="5220" w:hanging="360"/>
      </w:pPr>
    </w:lvl>
    <w:lvl w:ilvl="7" w:tentative="1">
      <w:start w:val="1"/>
      <w:numFmt w:val="lowerLetter"/>
      <w:lvlText w:val="%8."/>
      <w:lvlJc w:val="left"/>
      <w:pPr>
        <w:ind w:left="5940" w:hanging="360"/>
      </w:pPr>
    </w:lvl>
    <w:lvl w:ilvl="8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EA20176"/>
    <w:multiLevelType w:val="hybridMultilevel"/>
    <w:tmpl w:val="53EE3E6E"/>
    <w:lvl w:ilvl="0" w:tplc="9FBC77AA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>
    <w:nsid w:val="18C14E34"/>
    <w:multiLevelType w:val="multilevel"/>
    <w:tmpl w:val="23E0B7C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9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1A7001A7"/>
    <w:multiLevelType w:val="hybridMultilevel"/>
    <w:tmpl w:val="B5BEF1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A5A73B8">
      <w:start w:val="1"/>
      <w:numFmt w:val="decimal"/>
      <w:lvlText w:val="1.%2."/>
      <w:lvlJc w:val="left"/>
      <w:pPr>
        <w:ind w:left="1211" w:hanging="360"/>
      </w:pPr>
      <w:rPr>
        <w:rFonts w:hint="default"/>
        <w:color w:val="auto"/>
      </w:rPr>
    </w:lvl>
    <w:lvl w:ilvl="2" w:tplc="0419000F">
      <w:start w:val="1"/>
      <w:numFmt w:val="decimal"/>
      <w:lvlText w:val="%3."/>
      <w:lvlJc w:val="lef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9B606D"/>
    <w:multiLevelType w:val="hybridMultilevel"/>
    <w:tmpl w:val="FE360ADE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0E411FE"/>
    <w:multiLevelType w:val="multilevel"/>
    <w:tmpl w:val="F56CD1C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26BC4136"/>
    <w:multiLevelType w:val="multilevel"/>
    <w:tmpl w:val="E0025C28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C197FC9"/>
    <w:multiLevelType w:val="hybridMultilevel"/>
    <w:tmpl w:val="1B84E0F0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DF126FB"/>
    <w:multiLevelType w:val="multilevel"/>
    <w:tmpl w:val="453698F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3A0A432C"/>
    <w:multiLevelType w:val="multilevel"/>
    <w:tmpl w:val="D3F4BF3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>
    <w:nsid w:val="4C260CD3"/>
    <w:multiLevelType w:val="multilevel"/>
    <w:tmpl w:val="47DE8976"/>
    <w:lvl w:ilvl="0">
      <w:start w:val="1"/>
      <w:numFmt w:val="decimal"/>
      <w:lvlText w:val="%1."/>
      <w:lvlJc w:val="left"/>
      <w:pPr>
        <w:ind w:left="1170" w:hanging="11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304" w:hanging="1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8" w:hanging="11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7" w:hanging="1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06" w:hanging="1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>
    <w:nsid w:val="4D1978E2"/>
    <w:multiLevelType w:val="multilevel"/>
    <w:tmpl w:val="43E0401C"/>
    <w:lvl w:ilvl="0">
      <w:start w:val="1"/>
      <w:numFmt w:val="decimal"/>
      <w:lvlText w:val="%1."/>
      <w:lvlJc w:val="left"/>
      <w:pPr>
        <w:ind w:left="585" w:hanging="585"/>
      </w:pPr>
      <w:rPr>
        <w:rFonts w:cs="Calibri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Calibr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Calibr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Calibr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Calibri" w:hint="default"/>
      </w:rPr>
    </w:lvl>
  </w:abstractNum>
  <w:abstractNum w:abstractNumId="12">
    <w:nsid w:val="4DFC76CB"/>
    <w:multiLevelType w:val="multilevel"/>
    <w:tmpl w:val="43E0401C"/>
    <w:lvl w:ilvl="0">
      <w:start w:val="1"/>
      <w:numFmt w:val="decimal"/>
      <w:lvlText w:val="%1."/>
      <w:lvlJc w:val="left"/>
      <w:pPr>
        <w:ind w:left="585" w:hanging="585"/>
      </w:pPr>
      <w:rPr>
        <w:rFonts w:cs="Calibri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Calibr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Calibr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Calibr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Calibri" w:hint="default"/>
      </w:rPr>
    </w:lvl>
  </w:abstractNum>
  <w:abstractNum w:abstractNumId="13">
    <w:nsid w:val="54557552"/>
    <w:multiLevelType w:val="hybridMultilevel"/>
    <w:tmpl w:val="32CE7E1A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8F21177"/>
    <w:multiLevelType w:val="hybridMultilevel"/>
    <w:tmpl w:val="71D8D09E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FAAC636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BC21B4"/>
    <w:multiLevelType w:val="hybridMultilevel"/>
    <w:tmpl w:val="5038E312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46E6A60"/>
    <w:multiLevelType w:val="multilevel"/>
    <w:tmpl w:val="6D0AB3D2"/>
    <w:lvl w:ilvl="0">
      <w:start w:val="1"/>
      <w:numFmt w:val="decimal"/>
      <w:lvlText w:val="%1."/>
      <w:lvlJc w:val="left"/>
      <w:pPr>
        <w:ind w:left="1365" w:hanging="825"/>
      </w:pPr>
      <w:rPr>
        <w:rFonts w:ascii="Times New Roman" w:eastAsia="Calibri" w:hAnsi="Times New Roman" w:cs="Times New Roman" w:hint="default"/>
      </w:rPr>
    </w:lvl>
    <w:lvl w:ilvl="1">
      <w:start w:val="6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hint="default"/>
      </w:rPr>
    </w:lvl>
  </w:abstractNum>
  <w:abstractNum w:abstractNumId="17">
    <w:nsid w:val="7E2C279E"/>
    <w:multiLevelType w:val="multilevel"/>
    <w:tmpl w:val="23E0B7C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16"/>
  </w:num>
  <w:num w:numId="2">
    <w:abstractNumId w:val="0"/>
  </w:num>
  <w:num w:numId="3">
    <w:abstractNumId w:val="14"/>
  </w:num>
  <w:num w:numId="4">
    <w:abstractNumId w:val="8"/>
  </w:num>
  <w:num w:numId="5">
    <w:abstractNumId w:val="5"/>
  </w:num>
  <w:num w:numId="6">
    <w:abstractNumId w:val="1"/>
  </w:num>
  <w:num w:numId="7">
    <w:abstractNumId w:val="10"/>
  </w:num>
  <w:num w:numId="8">
    <w:abstractNumId w:val="7"/>
  </w:num>
  <w:num w:numId="9">
    <w:abstractNumId w:val="4"/>
  </w:num>
  <w:num w:numId="10">
    <w:abstractNumId w:val="15"/>
  </w:num>
  <w:num w:numId="11">
    <w:abstractNumId w:val="17"/>
  </w:num>
  <w:num w:numId="12">
    <w:abstractNumId w:val="2"/>
  </w:num>
  <w:num w:numId="13">
    <w:abstractNumId w:val="3"/>
  </w:num>
  <w:num w:numId="14">
    <w:abstractNumId w:val="13"/>
  </w:num>
  <w:num w:numId="15">
    <w:abstractNumId w:val="12"/>
  </w:num>
  <w:num w:numId="16">
    <w:abstractNumId w:val="11"/>
  </w:num>
  <w:num w:numId="17">
    <w:abstractNumId w:val="6"/>
  </w:num>
  <w:num w:numId="18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E73"/>
    <w:rsid w:val="00003190"/>
    <w:rsid w:val="000038EA"/>
    <w:rsid w:val="000139BC"/>
    <w:rsid w:val="00017BB7"/>
    <w:rsid w:val="00021043"/>
    <w:rsid w:val="00025F49"/>
    <w:rsid w:val="00041671"/>
    <w:rsid w:val="00045816"/>
    <w:rsid w:val="00056607"/>
    <w:rsid w:val="00056F2C"/>
    <w:rsid w:val="000612A8"/>
    <w:rsid w:val="00061F2D"/>
    <w:rsid w:val="00062578"/>
    <w:rsid w:val="000656B3"/>
    <w:rsid w:val="00065EB0"/>
    <w:rsid w:val="000716A8"/>
    <w:rsid w:val="0007198F"/>
    <w:rsid w:val="000751D5"/>
    <w:rsid w:val="00080C18"/>
    <w:rsid w:val="000836C4"/>
    <w:rsid w:val="0008624F"/>
    <w:rsid w:val="00096BC3"/>
    <w:rsid w:val="000A67FB"/>
    <w:rsid w:val="000B03AD"/>
    <w:rsid w:val="000B38FA"/>
    <w:rsid w:val="000B59FD"/>
    <w:rsid w:val="000C1223"/>
    <w:rsid w:val="000C32E3"/>
    <w:rsid w:val="000C399C"/>
    <w:rsid w:val="000D08F0"/>
    <w:rsid w:val="000D2EE0"/>
    <w:rsid w:val="000E0A10"/>
    <w:rsid w:val="000E3CDC"/>
    <w:rsid w:val="000E7D5E"/>
    <w:rsid w:val="000F1FA7"/>
    <w:rsid w:val="000F382F"/>
    <w:rsid w:val="000F5F21"/>
    <w:rsid w:val="001110F0"/>
    <w:rsid w:val="00113CC0"/>
    <w:rsid w:val="0012001C"/>
    <w:rsid w:val="00120493"/>
    <w:rsid w:val="00122895"/>
    <w:rsid w:val="00125438"/>
    <w:rsid w:val="001339E6"/>
    <w:rsid w:val="001352D7"/>
    <w:rsid w:val="00147075"/>
    <w:rsid w:val="001505AF"/>
    <w:rsid w:val="001616E7"/>
    <w:rsid w:val="00163067"/>
    <w:rsid w:val="00164039"/>
    <w:rsid w:val="0017408D"/>
    <w:rsid w:val="00175921"/>
    <w:rsid w:val="001860B0"/>
    <w:rsid w:val="001873C4"/>
    <w:rsid w:val="0019407F"/>
    <w:rsid w:val="001978B0"/>
    <w:rsid w:val="001A0749"/>
    <w:rsid w:val="001C3186"/>
    <w:rsid w:val="001D568E"/>
    <w:rsid w:val="001D7528"/>
    <w:rsid w:val="001E3E9F"/>
    <w:rsid w:val="0020297B"/>
    <w:rsid w:val="00211D62"/>
    <w:rsid w:val="00214923"/>
    <w:rsid w:val="00225DC4"/>
    <w:rsid w:val="002304EF"/>
    <w:rsid w:val="00234800"/>
    <w:rsid w:val="002405A9"/>
    <w:rsid w:val="00241B07"/>
    <w:rsid w:val="002444F5"/>
    <w:rsid w:val="00247CCA"/>
    <w:rsid w:val="00252304"/>
    <w:rsid w:val="00252E5A"/>
    <w:rsid w:val="0026509A"/>
    <w:rsid w:val="0027160F"/>
    <w:rsid w:val="002742B1"/>
    <w:rsid w:val="00274FA1"/>
    <w:rsid w:val="00275A73"/>
    <w:rsid w:val="0027756A"/>
    <w:rsid w:val="002840CD"/>
    <w:rsid w:val="00291616"/>
    <w:rsid w:val="002937A6"/>
    <w:rsid w:val="00295582"/>
    <w:rsid w:val="00296469"/>
    <w:rsid w:val="00296D4B"/>
    <w:rsid w:val="002A2E73"/>
    <w:rsid w:val="002B14A0"/>
    <w:rsid w:val="002B3D79"/>
    <w:rsid w:val="002B662E"/>
    <w:rsid w:val="002B752B"/>
    <w:rsid w:val="002B7DF4"/>
    <w:rsid w:val="002C2F54"/>
    <w:rsid w:val="002D2593"/>
    <w:rsid w:val="002D3478"/>
    <w:rsid w:val="002D50E8"/>
    <w:rsid w:val="002D6A9F"/>
    <w:rsid w:val="002E1F61"/>
    <w:rsid w:val="002F0B85"/>
    <w:rsid w:val="003026F1"/>
    <w:rsid w:val="00310211"/>
    <w:rsid w:val="003115A9"/>
    <w:rsid w:val="00311DFE"/>
    <w:rsid w:val="00313E7A"/>
    <w:rsid w:val="00314FAA"/>
    <w:rsid w:val="00316E3C"/>
    <w:rsid w:val="00337756"/>
    <w:rsid w:val="00346C0E"/>
    <w:rsid w:val="003518E3"/>
    <w:rsid w:val="00355F19"/>
    <w:rsid w:val="00360D0B"/>
    <w:rsid w:val="00362D56"/>
    <w:rsid w:val="00363F2F"/>
    <w:rsid w:val="003651B4"/>
    <w:rsid w:val="00372968"/>
    <w:rsid w:val="00377155"/>
    <w:rsid w:val="003843F5"/>
    <w:rsid w:val="00385AF5"/>
    <w:rsid w:val="00386031"/>
    <w:rsid w:val="00387EFF"/>
    <w:rsid w:val="00396B0D"/>
    <w:rsid w:val="003978EC"/>
    <w:rsid w:val="003B1465"/>
    <w:rsid w:val="003B56BD"/>
    <w:rsid w:val="003C1320"/>
    <w:rsid w:val="003C3A46"/>
    <w:rsid w:val="003C7C74"/>
    <w:rsid w:val="003D2F1E"/>
    <w:rsid w:val="003D3C46"/>
    <w:rsid w:val="003D7DE0"/>
    <w:rsid w:val="003F3C82"/>
    <w:rsid w:val="003F77A9"/>
    <w:rsid w:val="0040432B"/>
    <w:rsid w:val="004049B2"/>
    <w:rsid w:val="00407873"/>
    <w:rsid w:val="00410DE0"/>
    <w:rsid w:val="0041357F"/>
    <w:rsid w:val="00420F88"/>
    <w:rsid w:val="0042780D"/>
    <w:rsid w:val="00433E9A"/>
    <w:rsid w:val="00441706"/>
    <w:rsid w:val="00443582"/>
    <w:rsid w:val="004442F7"/>
    <w:rsid w:val="00446384"/>
    <w:rsid w:val="00447340"/>
    <w:rsid w:val="0045248C"/>
    <w:rsid w:val="00455721"/>
    <w:rsid w:val="00462725"/>
    <w:rsid w:val="00463D0D"/>
    <w:rsid w:val="004731B9"/>
    <w:rsid w:val="00480187"/>
    <w:rsid w:val="00480A11"/>
    <w:rsid w:val="00481559"/>
    <w:rsid w:val="004825B6"/>
    <w:rsid w:val="004849B5"/>
    <w:rsid w:val="0048636B"/>
    <w:rsid w:val="00495226"/>
    <w:rsid w:val="004A274C"/>
    <w:rsid w:val="004A5AFC"/>
    <w:rsid w:val="004A7E24"/>
    <w:rsid w:val="004B4129"/>
    <w:rsid w:val="004B71F1"/>
    <w:rsid w:val="004C1C00"/>
    <w:rsid w:val="004C6AD5"/>
    <w:rsid w:val="004D59E1"/>
    <w:rsid w:val="004E0145"/>
    <w:rsid w:val="004E27F7"/>
    <w:rsid w:val="004E5B94"/>
    <w:rsid w:val="004E661E"/>
    <w:rsid w:val="004E7AAB"/>
    <w:rsid w:val="004F6E36"/>
    <w:rsid w:val="0050232D"/>
    <w:rsid w:val="005030E0"/>
    <w:rsid w:val="00511A81"/>
    <w:rsid w:val="005154DD"/>
    <w:rsid w:val="00526431"/>
    <w:rsid w:val="00527BC0"/>
    <w:rsid w:val="005323F0"/>
    <w:rsid w:val="005339EE"/>
    <w:rsid w:val="00540EA8"/>
    <w:rsid w:val="00544E00"/>
    <w:rsid w:val="00552F9C"/>
    <w:rsid w:val="005547C9"/>
    <w:rsid w:val="00555C24"/>
    <w:rsid w:val="00565C2C"/>
    <w:rsid w:val="00565EB6"/>
    <w:rsid w:val="00571D39"/>
    <w:rsid w:val="0057331D"/>
    <w:rsid w:val="00577A58"/>
    <w:rsid w:val="00581D11"/>
    <w:rsid w:val="00582E96"/>
    <w:rsid w:val="00585AD5"/>
    <w:rsid w:val="00585F23"/>
    <w:rsid w:val="00586981"/>
    <w:rsid w:val="00593756"/>
    <w:rsid w:val="00595859"/>
    <w:rsid w:val="005A3CB4"/>
    <w:rsid w:val="005C42BE"/>
    <w:rsid w:val="005C5318"/>
    <w:rsid w:val="005C5802"/>
    <w:rsid w:val="005C5A5B"/>
    <w:rsid w:val="005D27B7"/>
    <w:rsid w:val="005D30EB"/>
    <w:rsid w:val="005E472D"/>
    <w:rsid w:val="005E7F56"/>
    <w:rsid w:val="005F5A01"/>
    <w:rsid w:val="00602354"/>
    <w:rsid w:val="00610FB1"/>
    <w:rsid w:val="00610FD4"/>
    <w:rsid w:val="00613F39"/>
    <w:rsid w:val="00626B0B"/>
    <w:rsid w:val="00627F16"/>
    <w:rsid w:val="00630BA0"/>
    <w:rsid w:val="00637784"/>
    <w:rsid w:val="006559A7"/>
    <w:rsid w:val="00656510"/>
    <w:rsid w:val="006574DE"/>
    <w:rsid w:val="00670A60"/>
    <w:rsid w:val="006819E3"/>
    <w:rsid w:val="00685C6F"/>
    <w:rsid w:val="00686113"/>
    <w:rsid w:val="006922CA"/>
    <w:rsid w:val="00694859"/>
    <w:rsid w:val="006A1BBD"/>
    <w:rsid w:val="006A2113"/>
    <w:rsid w:val="006A46DF"/>
    <w:rsid w:val="006B5C30"/>
    <w:rsid w:val="006C1B2B"/>
    <w:rsid w:val="006C2586"/>
    <w:rsid w:val="006C2B8F"/>
    <w:rsid w:val="006C65E0"/>
    <w:rsid w:val="006D03BF"/>
    <w:rsid w:val="006D1C1D"/>
    <w:rsid w:val="006D4218"/>
    <w:rsid w:val="006D5B07"/>
    <w:rsid w:val="006F0FD7"/>
    <w:rsid w:val="006F639B"/>
    <w:rsid w:val="0070021B"/>
    <w:rsid w:val="00707957"/>
    <w:rsid w:val="0071415C"/>
    <w:rsid w:val="0071676F"/>
    <w:rsid w:val="00723B6D"/>
    <w:rsid w:val="00723DA6"/>
    <w:rsid w:val="00724358"/>
    <w:rsid w:val="00725AFA"/>
    <w:rsid w:val="00736700"/>
    <w:rsid w:val="00737277"/>
    <w:rsid w:val="00742D9B"/>
    <w:rsid w:val="00746CEC"/>
    <w:rsid w:val="00761F6C"/>
    <w:rsid w:val="00763503"/>
    <w:rsid w:val="007672B2"/>
    <w:rsid w:val="0077010E"/>
    <w:rsid w:val="007843E1"/>
    <w:rsid w:val="0078642E"/>
    <w:rsid w:val="00790921"/>
    <w:rsid w:val="0079100B"/>
    <w:rsid w:val="00793A08"/>
    <w:rsid w:val="007A0AC9"/>
    <w:rsid w:val="007A0D69"/>
    <w:rsid w:val="007A6B48"/>
    <w:rsid w:val="007B0413"/>
    <w:rsid w:val="007B1CAD"/>
    <w:rsid w:val="007C137A"/>
    <w:rsid w:val="007C7859"/>
    <w:rsid w:val="007D0EA2"/>
    <w:rsid w:val="007D3015"/>
    <w:rsid w:val="007D3117"/>
    <w:rsid w:val="00804975"/>
    <w:rsid w:val="00804B3C"/>
    <w:rsid w:val="00804C9E"/>
    <w:rsid w:val="008078B6"/>
    <w:rsid w:val="008115A7"/>
    <w:rsid w:val="00811C76"/>
    <w:rsid w:val="00817527"/>
    <w:rsid w:val="008210AC"/>
    <w:rsid w:val="00833967"/>
    <w:rsid w:val="008350E1"/>
    <w:rsid w:val="008471E7"/>
    <w:rsid w:val="00847CCD"/>
    <w:rsid w:val="00854AFB"/>
    <w:rsid w:val="00860EE2"/>
    <w:rsid w:val="00872E45"/>
    <w:rsid w:val="0087398B"/>
    <w:rsid w:val="00873DF1"/>
    <w:rsid w:val="0088351C"/>
    <w:rsid w:val="00886D3C"/>
    <w:rsid w:val="0089559D"/>
    <w:rsid w:val="008976EE"/>
    <w:rsid w:val="008B3F48"/>
    <w:rsid w:val="008B5CD5"/>
    <w:rsid w:val="008B7717"/>
    <w:rsid w:val="008C1277"/>
    <w:rsid w:val="008C3FFF"/>
    <w:rsid w:val="008C4B83"/>
    <w:rsid w:val="008D0510"/>
    <w:rsid w:val="008D21E3"/>
    <w:rsid w:val="008D4590"/>
    <w:rsid w:val="008E23E3"/>
    <w:rsid w:val="008E2D99"/>
    <w:rsid w:val="008E4C1C"/>
    <w:rsid w:val="008E632F"/>
    <w:rsid w:val="008E672B"/>
    <w:rsid w:val="008E6AA6"/>
    <w:rsid w:val="008F0C21"/>
    <w:rsid w:val="00901E68"/>
    <w:rsid w:val="0092413C"/>
    <w:rsid w:val="0092707F"/>
    <w:rsid w:val="00934B73"/>
    <w:rsid w:val="00957A42"/>
    <w:rsid w:val="00975A5C"/>
    <w:rsid w:val="00982122"/>
    <w:rsid w:val="00994C18"/>
    <w:rsid w:val="00997A2B"/>
    <w:rsid w:val="009A69A1"/>
    <w:rsid w:val="009B06E3"/>
    <w:rsid w:val="009B36F7"/>
    <w:rsid w:val="009C2A29"/>
    <w:rsid w:val="009C6DEC"/>
    <w:rsid w:val="009C71D7"/>
    <w:rsid w:val="009D27EB"/>
    <w:rsid w:val="009D4084"/>
    <w:rsid w:val="009E2B9F"/>
    <w:rsid w:val="009E301A"/>
    <w:rsid w:val="009E6084"/>
    <w:rsid w:val="009E6423"/>
    <w:rsid w:val="009F22F9"/>
    <w:rsid w:val="009F2B2E"/>
    <w:rsid w:val="00A051E6"/>
    <w:rsid w:val="00A12BF4"/>
    <w:rsid w:val="00A21EC9"/>
    <w:rsid w:val="00A22335"/>
    <w:rsid w:val="00A25948"/>
    <w:rsid w:val="00A25D8B"/>
    <w:rsid w:val="00A41B2B"/>
    <w:rsid w:val="00A43936"/>
    <w:rsid w:val="00A45923"/>
    <w:rsid w:val="00A52966"/>
    <w:rsid w:val="00A55BC3"/>
    <w:rsid w:val="00A61EBB"/>
    <w:rsid w:val="00A64952"/>
    <w:rsid w:val="00A66745"/>
    <w:rsid w:val="00A71E8A"/>
    <w:rsid w:val="00A76104"/>
    <w:rsid w:val="00A76ABB"/>
    <w:rsid w:val="00A81664"/>
    <w:rsid w:val="00A81E72"/>
    <w:rsid w:val="00A868E7"/>
    <w:rsid w:val="00A87432"/>
    <w:rsid w:val="00A93B69"/>
    <w:rsid w:val="00A94473"/>
    <w:rsid w:val="00A97FFE"/>
    <w:rsid w:val="00AA4094"/>
    <w:rsid w:val="00AA575B"/>
    <w:rsid w:val="00AB47E7"/>
    <w:rsid w:val="00AC201C"/>
    <w:rsid w:val="00AC4E43"/>
    <w:rsid w:val="00AC7E27"/>
    <w:rsid w:val="00AE52FB"/>
    <w:rsid w:val="00AE5E61"/>
    <w:rsid w:val="00AE75F9"/>
    <w:rsid w:val="00AF3727"/>
    <w:rsid w:val="00AF792D"/>
    <w:rsid w:val="00B10FFC"/>
    <w:rsid w:val="00B15C1B"/>
    <w:rsid w:val="00B35319"/>
    <w:rsid w:val="00B45FDA"/>
    <w:rsid w:val="00B522CE"/>
    <w:rsid w:val="00B52A97"/>
    <w:rsid w:val="00B655E4"/>
    <w:rsid w:val="00B665D6"/>
    <w:rsid w:val="00B71C78"/>
    <w:rsid w:val="00B72FFE"/>
    <w:rsid w:val="00B808C1"/>
    <w:rsid w:val="00B83550"/>
    <w:rsid w:val="00B83CEB"/>
    <w:rsid w:val="00B87662"/>
    <w:rsid w:val="00B9374E"/>
    <w:rsid w:val="00B97539"/>
    <w:rsid w:val="00BA0B13"/>
    <w:rsid w:val="00BA5E3A"/>
    <w:rsid w:val="00BB6A13"/>
    <w:rsid w:val="00BC1A91"/>
    <w:rsid w:val="00BC2073"/>
    <w:rsid w:val="00BC386D"/>
    <w:rsid w:val="00BD14E5"/>
    <w:rsid w:val="00BD2877"/>
    <w:rsid w:val="00BE1A02"/>
    <w:rsid w:val="00BE1C20"/>
    <w:rsid w:val="00BE2E21"/>
    <w:rsid w:val="00BE47C6"/>
    <w:rsid w:val="00BE59C2"/>
    <w:rsid w:val="00BF3A26"/>
    <w:rsid w:val="00C04B8A"/>
    <w:rsid w:val="00C04C8F"/>
    <w:rsid w:val="00C06F78"/>
    <w:rsid w:val="00C13820"/>
    <w:rsid w:val="00C213C7"/>
    <w:rsid w:val="00C24B57"/>
    <w:rsid w:val="00C26182"/>
    <w:rsid w:val="00C27893"/>
    <w:rsid w:val="00C3196E"/>
    <w:rsid w:val="00C325F3"/>
    <w:rsid w:val="00C34649"/>
    <w:rsid w:val="00C35B77"/>
    <w:rsid w:val="00C400CB"/>
    <w:rsid w:val="00C478C9"/>
    <w:rsid w:val="00C50B38"/>
    <w:rsid w:val="00C511C0"/>
    <w:rsid w:val="00C531ED"/>
    <w:rsid w:val="00C630C1"/>
    <w:rsid w:val="00C7453C"/>
    <w:rsid w:val="00C80184"/>
    <w:rsid w:val="00C828C2"/>
    <w:rsid w:val="00C83773"/>
    <w:rsid w:val="00C845D7"/>
    <w:rsid w:val="00C8620C"/>
    <w:rsid w:val="00C9062E"/>
    <w:rsid w:val="00C906EE"/>
    <w:rsid w:val="00C9710E"/>
    <w:rsid w:val="00CB0EE4"/>
    <w:rsid w:val="00CB19F4"/>
    <w:rsid w:val="00CB358B"/>
    <w:rsid w:val="00CB5BE1"/>
    <w:rsid w:val="00CC1164"/>
    <w:rsid w:val="00CC3CAE"/>
    <w:rsid w:val="00CC740C"/>
    <w:rsid w:val="00CD2D03"/>
    <w:rsid w:val="00CD3303"/>
    <w:rsid w:val="00CD63EB"/>
    <w:rsid w:val="00CE0069"/>
    <w:rsid w:val="00CE157C"/>
    <w:rsid w:val="00CE484F"/>
    <w:rsid w:val="00CE6872"/>
    <w:rsid w:val="00CF50F9"/>
    <w:rsid w:val="00D000F2"/>
    <w:rsid w:val="00D02831"/>
    <w:rsid w:val="00D0653F"/>
    <w:rsid w:val="00D10B8B"/>
    <w:rsid w:val="00D25631"/>
    <w:rsid w:val="00D31EA4"/>
    <w:rsid w:val="00D33EE5"/>
    <w:rsid w:val="00D365B3"/>
    <w:rsid w:val="00D421BF"/>
    <w:rsid w:val="00D4316B"/>
    <w:rsid w:val="00D51D98"/>
    <w:rsid w:val="00D57F4C"/>
    <w:rsid w:val="00D60D9B"/>
    <w:rsid w:val="00D6104D"/>
    <w:rsid w:val="00D61A82"/>
    <w:rsid w:val="00D67552"/>
    <w:rsid w:val="00D6796A"/>
    <w:rsid w:val="00D7576E"/>
    <w:rsid w:val="00D80268"/>
    <w:rsid w:val="00D93B1B"/>
    <w:rsid w:val="00D93E38"/>
    <w:rsid w:val="00D96F03"/>
    <w:rsid w:val="00DA0D60"/>
    <w:rsid w:val="00DA6A39"/>
    <w:rsid w:val="00DA76E9"/>
    <w:rsid w:val="00DB11C3"/>
    <w:rsid w:val="00DB3205"/>
    <w:rsid w:val="00DC0486"/>
    <w:rsid w:val="00DC3029"/>
    <w:rsid w:val="00DD3EED"/>
    <w:rsid w:val="00DE2E12"/>
    <w:rsid w:val="00DE378B"/>
    <w:rsid w:val="00DE3C3A"/>
    <w:rsid w:val="00DE4243"/>
    <w:rsid w:val="00DF3AC6"/>
    <w:rsid w:val="00DF3CF5"/>
    <w:rsid w:val="00DF4A4D"/>
    <w:rsid w:val="00E02B94"/>
    <w:rsid w:val="00E03685"/>
    <w:rsid w:val="00E07310"/>
    <w:rsid w:val="00E153CC"/>
    <w:rsid w:val="00E16700"/>
    <w:rsid w:val="00E16EA4"/>
    <w:rsid w:val="00E22AA3"/>
    <w:rsid w:val="00E23AD6"/>
    <w:rsid w:val="00E27805"/>
    <w:rsid w:val="00E32900"/>
    <w:rsid w:val="00E43438"/>
    <w:rsid w:val="00E43EF6"/>
    <w:rsid w:val="00E44CEC"/>
    <w:rsid w:val="00E47EC4"/>
    <w:rsid w:val="00E5013F"/>
    <w:rsid w:val="00E540B2"/>
    <w:rsid w:val="00E552AC"/>
    <w:rsid w:val="00E6085E"/>
    <w:rsid w:val="00E60C5D"/>
    <w:rsid w:val="00E62D28"/>
    <w:rsid w:val="00E64BF2"/>
    <w:rsid w:val="00E650E3"/>
    <w:rsid w:val="00E66194"/>
    <w:rsid w:val="00E678C1"/>
    <w:rsid w:val="00E70A16"/>
    <w:rsid w:val="00E7176B"/>
    <w:rsid w:val="00E7365D"/>
    <w:rsid w:val="00E73C11"/>
    <w:rsid w:val="00E75E65"/>
    <w:rsid w:val="00E831B9"/>
    <w:rsid w:val="00E83448"/>
    <w:rsid w:val="00E90FDC"/>
    <w:rsid w:val="00E91888"/>
    <w:rsid w:val="00E9508F"/>
    <w:rsid w:val="00EA23EC"/>
    <w:rsid w:val="00EB46CA"/>
    <w:rsid w:val="00EC054D"/>
    <w:rsid w:val="00EC3739"/>
    <w:rsid w:val="00EC3973"/>
    <w:rsid w:val="00EC5BAB"/>
    <w:rsid w:val="00ED038C"/>
    <w:rsid w:val="00ED2BB8"/>
    <w:rsid w:val="00ED3B46"/>
    <w:rsid w:val="00EE1E5C"/>
    <w:rsid w:val="00EE2ACD"/>
    <w:rsid w:val="00EF70F0"/>
    <w:rsid w:val="00F036A2"/>
    <w:rsid w:val="00F0527E"/>
    <w:rsid w:val="00F11F42"/>
    <w:rsid w:val="00F16B03"/>
    <w:rsid w:val="00F21961"/>
    <w:rsid w:val="00F30E45"/>
    <w:rsid w:val="00F31D73"/>
    <w:rsid w:val="00F32514"/>
    <w:rsid w:val="00F54B0A"/>
    <w:rsid w:val="00F60966"/>
    <w:rsid w:val="00F65E5D"/>
    <w:rsid w:val="00F70476"/>
    <w:rsid w:val="00F74FEE"/>
    <w:rsid w:val="00F9129D"/>
    <w:rsid w:val="00F91D5F"/>
    <w:rsid w:val="00F92720"/>
    <w:rsid w:val="00F9745C"/>
    <w:rsid w:val="00FA65F4"/>
    <w:rsid w:val="00FB012E"/>
    <w:rsid w:val="00FC466E"/>
    <w:rsid w:val="00FD13FF"/>
    <w:rsid w:val="00FD37F7"/>
    <w:rsid w:val="00FE194E"/>
    <w:rsid w:val="00FE45C1"/>
    <w:rsid w:val="00FF123F"/>
    <w:rsid w:val="00FF6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5F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85AF5"/>
    <w:pPr>
      <w:keepNext/>
      <w:spacing w:after="0" w:line="240" w:lineRule="auto"/>
      <w:outlineLvl w:val="0"/>
    </w:pPr>
    <w:rPr>
      <w:rFonts w:ascii="Arial" w:eastAsia="Times New Roman" w:hAnsi="Arial"/>
      <w:sz w:val="26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8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385AF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54AFB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854AFB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5AF5"/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85AF5"/>
    <w:rPr>
      <w:rFonts w:ascii="Arial" w:eastAsia="Calibri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385AF5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rsid w:val="00385AF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385AF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385AF5"/>
    <w:pPr>
      <w:suppressAutoHyphens/>
      <w:spacing w:after="0" w:line="240" w:lineRule="auto"/>
      <w:ind w:firstLine="5580"/>
    </w:pPr>
    <w:rPr>
      <w:sz w:val="28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rsid w:val="00385AF5"/>
    <w:rPr>
      <w:rFonts w:ascii="Calibri" w:eastAsia="Calibri" w:hAnsi="Calibri" w:cs="Times New Roman"/>
      <w:sz w:val="28"/>
      <w:szCs w:val="24"/>
      <w:lang w:eastAsia="ar-SA"/>
    </w:rPr>
  </w:style>
  <w:style w:type="character" w:customStyle="1" w:styleId="apple-converted-space">
    <w:name w:val="apple-converted-space"/>
    <w:basedOn w:val="a0"/>
    <w:rsid w:val="00385AF5"/>
  </w:style>
  <w:style w:type="character" w:styleId="a6">
    <w:name w:val="annotation reference"/>
    <w:semiHidden/>
    <w:rsid w:val="00385AF5"/>
    <w:rPr>
      <w:sz w:val="16"/>
      <w:szCs w:val="16"/>
    </w:rPr>
  </w:style>
  <w:style w:type="paragraph" w:styleId="a7">
    <w:name w:val="annotation text"/>
    <w:basedOn w:val="a"/>
    <w:link w:val="a8"/>
    <w:semiHidden/>
    <w:rsid w:val="00385AF5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semiHidden/>
    <w:rsid w:val="00385AF5"/>
    <w:rPr>
      <w:rFonts w:ascii="Calibri" w:eastAsia="Calibri" w:hAnsi="Calibri" w:cs="Times New Roman"/>
      <w:sz w:val="20"/>
      <w:szCs w:val="20"/>
    </w:rPr>
  </w:style>
  <w:style w:type="paragraph" w:styleId="a9">
    <w:name w:val="annotation subject"/>
    <w:basedOn w:val="a7"/>
    <w:next w:val="a7"/>
    <w:link w:val="aa"/>
    <w:semiHidden/>
    <w:rsid w:val="00385AF5"/>
    <w:rPr>
      <w:b/>
      <w:bCs/>
    </w:rPr>
  </w:style>
  <w:style w:type="character" w:customStyle="1" w:styleId="aa">
    <w:name w:val="Тема примечания Знак"/>
    <w:basedOn w:val="a8"/>
    <w:link w:val="a9"/>
    <w:semiHidden/>
    <w:rsid w:val="00385AF5"/>
    <w:rPr>
      <w:rFonts w:ascii="Calibri" w:eastAsia="Calibri" w:hAnsi="Calibri" w:cs="Times New Roman"/>
      <w:b/>
      <w:bCs/>
      <w:sz w:val="20"/>
      <w:szCs w:val="20"/>
    </w:rPr>
  </w:style>
  <w:style w:type="paragraph" w:styleId="ab">
    <w:name w:val="Balloon Text"/>
    <w:basedOn w:val="a"/>
    <w:link w:val="ac"/>
    <w:semiHidden/>
    <w:rsid w:val="00385AF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385AF5"/>
    <w:rPr>
      <w:rFonts w:ascii="Tahoma" w:eastAsia="Calibri" w:hAnsi="Tahoma" w:cs="Tahoma"/>
      <w:sz w:val="16"/>
      <w:szCs w:val="16"/>
    </w:rPr>
  </w:style>
  <w:style w:type="paragraph" w:customStyle="1" w:styleId="ad">
    <w:name w:val="Знак Знак Знак Знак Знак Знак Знак Знак Знак Знак Знак Знак Знак"/>
    <w:basedOn w:val="a"/>
    <w:rsid w:val="00385AF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e">
    <w:name w:val="Знак"/>
    <w:basedOn w:val="a"/>
    <w:rsid w:val="00385AF5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Normal">
    <w:name w:val="ConsNormal"/>
    <w:link w:val="ConsNormal0"/>
    <w:rsid w:val="00385AF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85AF5"/>
    <w:rPr>
      <w:rFonts w:ascii="Calibri" w:eastAsia="Calibri" w:hAnsi="Calibri" w:cs="Times New Roman"/>
    </w:rPr>
  </w:style>
  <w:style w:type="paragraph" w:styleId="af1">
    <w:name w:val="footer"/>
    <w:basedOn w:val="a"/>
    <w:link w:val="af2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85AF5"/>
    <w:rPr>
      <w:rFonts w:ascii="Calibri" w:eastAsia="Calibri" w:hAnsi="Calibri" w:cs="Times New Roman"/>
    </w:rPr>
  </w:style>
  <w:style w:type="paragraph" w:styleId="21">
    <w:name w:val="Body Text Indent 2"/>
    <w:basedOn w:val="a"/>
    <w:link w:val="22"/>
    <w:rsid w:val="00385AF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85AF5"/>
    <w:rPr>
      <w:rFonts w:ascii="Calibri" w:eastAsia="Calibri" w:hAnsi="Calibri" w:cs="Times New Roman"/>
    </w:rPr>
  </w:style>
  <w:style w:type="character" w:styleId="af3">
    <w:name w:val="Hyperlink"/>
    <w:uiPriority w:val="99"/>
    <w:unhideWhenUsed/>
    <w:rsid w:val="00385AF5"/>
    <w:rPr>
      <w:color w:val="0000FF"/>
      <w:u w:val="single"/>
    </w:rPr>
  </w:style>
  <w:style w:type="paragraph" w:customStyle="1" w:styleId="af4">
    <w:name w:val="Заголовок статьи"/>
    <w:basedOn w:val="a"/>
    <w:next w:val="a"/>
    <w:uiPriority w:val="99"/>
    <w:rsid w:val="00385AF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854AFB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54AFB"/>
  </w:style>
  <w:style w:type="numbering" w:customStyle="1" w:styleId="23">
    <w:name w:val="Нет списка2"/>
    <w:next w:val="a2"/>
    <w:uiPriority w:val="99"/>
    <w:semiHidden/>
    <w:rsid w:val="00854AFB"/>
  </w:style>
  <w:style w:type="paragraph" w:customStyle="1" w:styleId="caaieiaie1">
    <w:name w:val="caaieiaie 1"/>
    <w:basedOn w:val="a"/>
    <w:next w:val="a"/>
    <w:rsid w:val="00854AFB"/>
    <w:pPr>
      <w:keepNext/>
      <w:spacing w:after="0" w:line="240" w:lineRule="auto"/>
      <w:ind w:firstLine="720"/>
      <w:jc w:val="center"/>
    </w:pPr>
    <w:rPr>
      <w:rFonts w:ascii="Times New Roman" w:eastAsia="Times New Roman" w:hAnsi="Times New Roman"/>
      <w:b/>
      <w:sz w:val="40"/>
      <w:szCs w:val="20"/>
      <w:lang w:eastAsia="ru-RU"/>
    </w:rPr>
  </w:style>
  <w:style w:type="paragraph" w:styleId="af5">
    <w:name w:val="Body Text"/>
    <w:basedOn w:val="a"/>
    <w:link w:val="af6"/>
    <w:rsid w:val="00854AF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6">
    <w:name w:val="Основной текст Знак"/>
    <w:basedOn w:val="a0"/>
    <w:link w:val="af5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1">
    <w:name w:val="Body Text Indent 3"/>
    <w:basedOn w:val="a"/>
    <w:link w:val="32"/>
    <w:rsid w:val="00854AF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854A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footnote text"/>
    <w:basedOn w:val="a"/>
    <w:link w:val="af8"/>
    <w:semiHidden/>
    <w:rsid w:val="00854AF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semiHidden/>
    <w:rsid w:val="00854A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footnote reference"/>
    <w:semiHidden/>
    <w:rsid w:val="00854AFB"/>
    <w:rPr>
      <w:vertAlign w:val="superscript"/>
    </w:rPr>
  </w:style>
  <w:style w:type="character" w:styleId="afa">
    <w:name w:val="page number"/>
    <w:basedOn w:val="a0"/>
    <w:rsid w:val="00854AFB"/>
  </w:style>
  <w:style w:type="paragraph" w:customStyle="1" w:styleId="xl24">
    <w:name w:val="xl24"/>
    <w:basedOn w:val="a"/>
    <w:rsid w:val="00854AFB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8"/>
      <w:szCs w:val="28"/>
      <w:lang w:eastAsia="ru-RU"/>
    </w:rPr>
  </w:style>
  <w:style w:type="paragraph" w:customStyle="1" w:styleId="xl25">
    <w:name w:val="xl25"/>
    <w:basedOn w:val="a"/>
    <w:rsid w:val="00854AFB"/>
    <w:pP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/>
      <w:b/>
      <w:bCs/>
      <w:sz w:val="28"/>
      <w:szCs w:val="28"/>
      <w:lang w:eastAsia="ru-RU"/>
    </w:rPr>
  </w:style>
  <w:style w:type="paragraph" w:customStyle="1" w:styleId="xl36">
    <w:name w:val="xl36"/>
    <w:basedOn w:val="a"/>
    <w:rsid w:val="00854AF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Arial Unicode MS" w:hAnsi="Times New Roman"/>
      <w:sz w:val="28"/>
      <w:szCs w:val="28"/>
      <w:lang w:eastAsia="ru-RU"/>
    </w:rPr>
  </w:style>
  <w:style w:type="character" w:customStyle="1" w:styleId="ConsNormal0">
    <w:name w:val="ConsNormal Знак"/>
    <w:link w:val="ConsNormal"/>
    <w:locked/>
    <w:rsid w:val="00854AFB"/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3"/>
    <w:uiPriority w:val="59"/>
    <w:rsid w:val="00854A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List Paragraph"/>
    <w:basedOn w:val="a"/>
    <w:uiPriority w:val="34"/>
    <w:qFormat/>
    <w:rsid w:val="00854AFB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5F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85AF5"/>
    <w:pPr>
      <w:keepNext/>
      <w:spacing w:after="0" w:line="240" w:lineRule="auto"/>
      <w:outlineLvl w:val="0"/>
    </w:pPr>
    <w:rPr>
      <w:rFonts w:ascii="Arial" w:eastAsia="Times New Roman" w:hAnsi="Arial"/>
      <w:sz w:val="26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8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385AF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54AFB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854AFB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5AF5"/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85AF5"/>
    <w:rPr>
      <w:rFonts w:ascii="Arial" w:eastAsia="Calibri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385AF5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rsid w:val="00385AF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385AF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385AF5"/>
    <w:pPr>
      <w:suppressAutoHyphens/>
      <w:spacing w:after="0" w:line="240" w:lineRule="auto"/>
      <w:ind w:firstLine="5580"/>
    </w:pPr>
    <w:rPr>
      <w:sz w:val="28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rsid w:val="00385AF5"/>
    <w:rPr>
      <w:rFonts w:ascii="Calibri" w:eastAsia="Calibri" w:hAnsi="Calibri" w:cs="Times New Roman"/>
      <w:sz w:val="28"/>
      <w:szCs w:val="24"/>
      <w:lang w:eastAsia="ar-SA"/>
    </w:rPr>
  </w:style>
  <w:style w:type="character" w:customStyle="1" w:styleId="apple-converted-space">
    <w:name w:val="apple-converted-space"/>
    <w:basedOn w:val="a0"/>
    <w:rsid w:val="00385AF5"/>
  </w:style>
  <w:style w:type="character" w:styleId="a6">
    <w:name w:val="annotation reference"/>
    <w:semiHidden/>
    <w:rsid w:val="00385AF5"/>
    <w:rPr>
      <w:sz w:val="16"/>
      <w:szCs w:val="16"/>
    </w:rPr>
  </w:style>
  <w:style w:type="paragraph" w:styleId="a7">
    <w:name w:val="annotation text"/>
    <w:basedOn w:val="a"/>
    <w:link w:val="a8"/>
    <w:semiHidden/>
    <w:rsid w:val="00385AF5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semiHidden/>
    <w:rsid w:val="00385AF5"/>
    <w:rPr>
      <w:rFonts w:ascii="Calibri" w:eastAsia="Calibri" w:hAnsi="Calibri" w:cs="Times New Roman"/>
      <w:sz w:val="20"/>
      <w:szCs w:val="20"/>
    </w:rPr>
  </w:style>
  <w:style w:type="paragraph" w:styleId="a9">
    <w:name w:val="annotation subject"/>
    <w:basedOn w:val="a7"/>
    <w:next w:val="a7"/>
    <w:link w:val="aa"/>
    <w:semiHidden/>
    <w:rsid w:val="00385AF5"/>
    <w:rPr>
      <w:b/>
      <w:bCs/>
    </w:rPr>
  </w:style>
  <w:style w:type="character" w:customStyle="1" w:styleId="aa">
    <w:name w:val="Тема примечания Знак"/>
    <w:basedOn w:val="a8"/>
    <w:link w:val="a9"/>
    <w:semiHidden/>
    <w:rsid w:val="00385AF5"/>
    <w:rPr>
      <w:rFonts w:ascii="Calibri" w:eastAsia="Calibri" w:hAnsi="Calibri" w:cs="Times New Roman"/>
      <w:b/>
      <w:bCs/>
      <w:sz w:val="20"/>
      <w:szCs w:val="20"/>
    </w:rPr>
  </w:style>
  <w:style w:type="paragraph" w:styleId="ab">
    <w:name w:val="Balloon Text"/>
    <w:basedOn w:val="a"/>
    <w:link w:val="ac"/>
    <w:semiHidden/>
    <w:rsid w:val="00385AF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385AF5"/>
    <w:rPr>
      <w:rFonts w:ascii="Tahoma" w:eastAsia="Calibri" w:hAnsi="Tahoma" w:cs="Tahoma"/>
      <w:sz w:val="16"/>
      <w:szCs w:val="16"/>
    </w:rPr>
  </w:style>
  <w:style w:type="paragraph" w:customStyle="1" w:styleId="ad">
    <w:name w:val="Знак Знак Знак Знак Знак Знак Знак Знак Знак Знак Знак Знак Знак"/>
    <w:basedOn w:val="a"/>
    <w:rsid w:val="00385AF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e">
    <w:name w:val="Знак"/>
    <w:basedOn w:val="a"/>
    <w:rsid w:val="00385AF5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Normal">
    <w:name w:val="ConsNormal"/>
    <w:link w:val="ConsNormal0"/>
    <w:rsid w:val="00385AF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85AF5"/>
    <w:rPr>
      <w:rFonts w:ascii="Calibri" w:eastAsia="Calibri" w:hAnsi="Calibri" w:cs="Times New Roman"/>
    </w:rPr>
  </w:style>
  <w:style w:type="paragraph" w:styleId="af1">
    <w:name w:val="footer"/>
    <w:basedOn w:val="a"/>
    <w:link w:val="af2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85AF5"/>
    <w:rPr>
      <w:rFonts w:ascii="Calibri" w:eastAsia="Calibri" w:hAnsi="Calibri" w:cs="Times New Roman"/>
    </w:rPr>
  </w:style>
  <w:style w:type="paragraph" w:styleId="21">
    <w:name w:val="Body Text Indent 2"/>
    <w:basedOn w:val="a"/>
    <w:link w:val="22"/>
    <w:rsid w:val="00385AF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85AF5"/>
    <w:rPr>
      <w:rFonts w:ascii="Calibri" w:eastAsia="Calibri" w:hAnsi="Calibri" w:cs="Times New Roman"/>
    </w:rPr>
  </w:style>
  <w:style w:type="character" w:styleId="af3">
    <w:name w:val="Hyperlink"/>
    <w:uiPriority w:val="99"/>
    <w:unhideWhenUsed/>
    <w:rsid w:val="00385AF5"/>
    <w:rPr>
      <w:color w:val="0000FF"/>
      <w:u w:val="single"/>
    </w:rPr>
  </w:style>
  <w:style w:type="paragraph" w:customStyle="1" w:styleId="af4">
    <w:name w:val="Заголовок статьи"/>
    <w:basedOn w:val="a"/>
    <w:next w:val="a"/>
    <w:uiPriority w:val="99"/>
    <w:rsid w:val="00385AF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854AFB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54AFB"/>
  </w:style>
  <w:style w:type="numbering" w:customStyle="1" w:styleId="23">
    <w:name w:val="Нет списка2"/>
    <w:next w:val="a2"/>
    <w:uiPriority w:val="99"/>
    <w:semiHidden/>
    <w:rsid w:val="00854AFB"/>
  </w:style>
  <w:style w:type="paragraph" w:customStyle="1" w:styleId="caaieiaie1">
    <w:name w:val="caaieiaie 1"/>
    <w:basedOn w:val="a"/>
    <w:next w:val="a"/>
    <w:rsid w:val="00854AFB"/>
    <w:pPr>
      <w:keepNext/>
      <w:spacing w:after="0" w:line="240" w:lineRule="auto"/>
      <w:ind w:firstLine="720"/>
      <w:jc w:val="center"/>
    </w:pPr>
    <w:rPr>
      <w:rFonts w:ascii="Times New Roman" w:eastAsia="Times New Roman" w:hAnsi="Times New Roman"/>
      <w:b/>
      <w:sz w:val="40"/>
      <w:szCs w:val="20"/>
      <w:lang w:eastAsia="ru-RU"/>
    </w:rPr>
  </w:style>
  <w:style w:type="paragraph" w:styleId="af5">
    <w:name w:val="Body Text"/>
    <w:basedOn w:val="a"/>
    <w:link w:val="af6"/>
    <w:rsid w:val="00854AF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6">
    <w:name w:val="Основной текст Знак"/>
    <w:basedOn w:val="a0"/>
    <w:link w:val="af5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1">
    <w:name w:val="Body Text Indent 3"/>
    <w:basedOn w:val="a"/>
    <w:link w:val="32"/>
    <w:rsid w:val="00854AF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854A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footnote text"/>
    <w:basedOn w:val="a"/>
    <w:link w:val="af8"/>
    <w:semiHidden/>
    <w:rsid w:val="00854AF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semiHidden/>
    <w:rsid w:val="00854A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footnote reference"/>
    <w:semiHidden/>
    <w:rsid w:val="00854AFB"/>
    <w:rPr>
      <w:vertAlign w:val="superscript"/>
    </w:rPr>
  </w:style>
  <w:style w:type="character" w:styleId="afa">
    <w:name w:val="page number"/>
    <w:basedOn w:val="a0"/>
    <w:rsid w:val="00854AFB"/>
  </w:style>
  <w:style w:type="paragraph" w:customStyle="1" w:styleId="xl24">
    <w:name w:val="xl24"/>
    <w:basedOn w:val="a"/>
    <w:rsid w:val="00854AFB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8"/>
      <w:szCs w:val="28"/>
      <w:lang w:eastAsia="ru-RU"/>
    </w:rPr>
  </w:style>
  <w:style w:type="paragraph" w:customStyle="1" w:styleId="xl25">
    <w:name w:val="xl25"/>
    <w:basedOn w:val="a"/>
    <w:rsid w:val="00854AFB"/>
    <w:pP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/>
      <w:b/>
      <w:bCs/>
      <w:sz w:val="28"/>
      <w:szCs w:val="28"/>
      <w:lang w:eastAsia="ru-RU"/>
    </w:rPr>
  </w:style>
  <w:style w:type="paragraph" w:customStyle="1" w:styleId="xl36">
    <w:name w:val="xl36"/>
    <w:basedOn w:val="a"/>
    <w:rsid w:val="00854AF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Arial Unicode MS" w:hAnsi="Times New Roman"/>
      <w:sz w:val="28"/>
      <w:szCs w:val="28"/>
      <w:lang w:eastAsia="ru-RU"/>
    </w:rPr>
  </w:style>
  <w:style w:type="character" w:customStyle="1" w:styleId="ConsNormal0">
    <w:name w:val="ConsNormal Знак"/>
    <w:link w:val="ConsNormal"/>
    <w:locked/>
    <w:rsid w:val="00854AFB"/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3"/>
    <w:uiPriority w:val="59"/>
    <w:rsid w:val="00854A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List Paragraph"/>
    <w:basedOn w:val="a"/>
    <w:uiPriority w:val="34"/>
    <w:qFormat/>
    <w:rsid w:val="00854AFB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4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05C34877A1606493E4DB9C58B9F19FB6B4E5D17C1AC7E8084119E1CC3396A2DDDCD27960DAF9A060226FDF73BE0CE0EA8gEM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BBB3296277738A68FF7E174762DEFEFE7707044B542A72AB263C0605322CF3B409B1CCAED27c6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99ED7-C30C-4F37-BF88-1E59065EE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803</Words>
  <Characters>4579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surovcevaeo</dc:creator>
  <cp:lastModifiedBy>Лукашева Лариса Александровна</cp:lastModifiedBy>
  <cp:revision>2</cp:revision>
  <cp:lastPrinted>2019-07-09T07:45:00Z</cp:lastPrinted>
  <dcterms:created xsi:type="dcterms:W3CDTF">2019-07-23T12:28:00Z</dcterms:created>
  <dcterms:modified xsi:type="dcterms:W3CDTF">2019-07-23T12:28:00Z</dcterms:modified>
</cp:coreProperties>
</file>