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93" w:rsidRPr="00232393" w:rsidRDefault="00232393" w:rsidP="0023239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93" w:rsidRPr="00232393" w:rsidRDefault="00232393" w:rsidP="00232393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232393" w:rsidRPr="00232393" w:rsidRDefault="00232393" w:rsidP="00232393">
      <w:pPr>
        <w:spacing w:after="0" w:line="240" w:lineRule="auto"/>
        <w:jc w:val="center"/>
        <w:rPr>
          <w:rFonts w:eastAsia="Times New Roman"/>
          <w:b/>
          <w:sz w:val="42"/>
          <w:szCs w:val="42"/>
          <w:lang w:eastAsia="ru-RU"/>
        </w:rPr>
      </w:pPr>
      <w:r w:rsidRPr="00232393">
        <w:rPr>
          <w:rFonts w:eastAsia="Times New Roman"/>
          <w:b/>
          <w:sz w:val="42"/>
          <w:szCs w:val="42"/>
          <w:lang w:eastAsia="ru-RU"/>
        </w:rPr>
        <w:t xml:space="preserve">АДМИНИСТРАЦИЯ  </w:t>
      </w:r>
    </w:p>
    <w:p w:rsidR="00232393" w:rsidRPr="00232393" w:rsidRDefault="00232393" w:rsidP="00232393">
      <w:pPr>
        <w:spacing w:after="0" w:line="240" w:lineRule="auto"/>
        <w:jc w:val="center"/>
        <w:rPr>
          <w:rFonts w:eastAsia="Times New Roman"/>
          <w:b/>
          <w:sz w:val="19"/>
          <w:szCs w:val="42"/>
          <w:lang w:eastAsia="ru-RU"/>
        </w:rPr>
      </w:pPr>
      <w:r w:rsidRPr="00232393">
        <w:rPr>
          <w:rFonts w:eastAsia="Times New Roman"/>
          <w:b/>
          <w:sz w:val="42"/>
          <w:szCs w:val="42"/>
          <w:lang w:eastAsia="ru-RU"/>
        </w:rPr>
        <w:t>НЕФТЕЮГАНСКОГО  РАЙОНА</w:t>
      </w:r>
    </w:p>
    <w:p w:rsidR="00232393" w:rsidRPr="00232393" w:rsidRDefault="00232393" w:rsidP="00232393">
      <w:pPr>
        <w:spacing w:after="0" w:line="240" w:lineRule="auto"/>
        <w:jc w:val="center"/>
        <w:rPr>
          <w:rFonts w:eastAsia="Times New Roman"/>
          <w:b/>
          <w:sz w:val="32"/>
          <w:lang w:eastAsia="ru-RU"/>
        </w:rPr>
      </w:pPr>
    </w:p>
    <w:p w:rsidR="00232393" w:rsidRPr="00232393" w:rsidRDefault="00232393" w:rsidP="00232393">
      <w:pPr>
        <w:spacing w:after="0" w:line="240" w:lineRule="auto"/>
        <w:jc w:val="center"/>
        <w:rPr>
          <w:rFonts w:eastAsia="Times New Roman"/>
          <w:b/>
          <w:caps/>
          <w:sz w:val="36"/>
          <w:szCs w:val="38"/>
          <w:lang w:eastAsia="ru-RU"/>
        </w:rPr>
      </w:pPr>
      <w:r w:rsidRPr="00232393">
        <w:rPr>
          <w:rFonts w:eastAsia="Times New Roman"/>
          <w:b/>
          <w:caps/>
          <w:sz w:val="36"/>
          <w:szCs w:val="38"/>
          <w:lang w:eastAsia="ru-RU"/>
        </w:rPr>
        <w:t>постановление</w:t>
      </w:r>
    </w:p>
    <w:p w:rsidR="00232393" w:rsidRPr="00232393" w:rsidRDefault="00232393" w:rsidP="00232393">
      <w:pPr>
        <w:spacing w:after="0" w:line="240" w:lineRule="auto"/>
        <w:rPr>
          <w:rFonts w:eastAsia="Times New Roman"/>
          <w:sz w:val="20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32393" w:rsidRPr="00232393" w:rsidTr="00325B2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32393" w:rsidRPr="00232393" w:rsidRDefault="00232393" w:rsidP="00232393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</w:t>
            </w:r>
            <w:r w:rsidRPr="00232393">
              <w:rPr>
                <w:rFonts w:eastAsia="Times New Roman"/>
                <w:sz w:val="26"/>
                <w:szCs w:val="26"/>
                <w:lang w:eastAsia="ru-RU"/>
              </w:rPr>
              <w:t>.07.2019</w:t>
            </w:r>
          </w:p>
        </w:tc>
        <w:tc>
          <w:tcPr>
            <w:tcW w:w="6595" w:type="dxa"/>
            <w:vMerge w:val="restart"/>
          </w:tcPr>
          <w:p w:rsidR="00232393" w:rsidRPr="00232393" w:rsidRDefault="00232393" w:rsidP="00232393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  <w:r w:rsidRPr="00232393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  <w:r w:rsidRPr="00232393">
              <w:rPr>
                <w:rFonts w:eastAsia="Times New Roman"/>
                <w:sz w:val="26"/>
                <w:szCs w:val="26"/>
                <w:u w:val="single"/>
                <w:lang w:eastAsia="ru-RU"/>
              </w:rPr>
              <w:t xml:space="preserve"> 14</w:t>
            </w:r>
            <w:r>
              <w:rPr>
                <w:rFonts w:eastAsia="Times New Roman"/>
                <w:sz w:val="26"/>
                <w:szCs w:val="26"/>
                <w:u w:val="single"/>
                <w:lang w:eastAsia="ru-RU"/>
              </w:rPr>
              <w:t>67</w:t>
            </w:r>
            <w:r w:rsidRPr="00232393">
              <w:rPr>
                <w:rFonts w:eastAsia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eastAsia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232393" w:rsidRPr="00232393" w:rsidTr="00325B2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32393" w:rsidRPr="00232393" w:rsidRDefault="00232393" w:rsidP="00232393">
            <w:pPr>
              <w:spacing w:after="0" w:line="240" w:lineRule="auto"/>
              <w:rPr>
                <w:rFonts w:eastAsia="Times New Roman"/>
                <w:sz w:val="4"/>
                <w:lang w:eastAsia="ru-RU"/>
              </w:rPr>
            </w:pPr>
          </w:p>
          <w:p w:rsidR="00232393" w:rsidRPr="00232393" w:rsidRDefault="00232393" w:rsidP="00232393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595" w:type="dxa"/>
            <w:vMerge/>
          </w:tcPr>
          <w:p w:rsidR="00232393" w:rsidRPr="00232393" w:rsidRDefault="00232393" w:rsidP="00232393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</w:tr>
    </w:tbl>
    <w:p w:rsidR="00232393" w:rsidRPr="00232393" w:rsidRDefault="00232393" w:rsidP="00232393">
      <w:pPr>
        <w:spacing w:after="0" w:line="240" w:lineRule="auto"/>
        <w:jc w:val="center"/>
        <w:rPr>
          <w:rFonts w:eastAsia="Times New Roman"/>
          <w:lang w:eastAsia="ru-RU"/>
        </w:rPr>
      </w:pPr>
      <w:proofErr w:type="spellStart"/>
      <w:r w:rsidRPr="00232393">
        <w:rPr>
          <w:rFonts w:eastAsia="Times New Roman"/>
          <w:lang w:eastAsia="ru-RU"/>
        </w:rPr>
        <w:t>г</w:t>
      </w:r>
      <w:proofErr w:type="gramStart"/>
      <w:r w:rsidRPr="00232393">
        <w:rPr>
          <w:rFonts w:eastAsia="Times New Roman"/>
          <w:lang w:eastAsia="ru-RU"/>
        </w:rPr>
        <w:t>.Н</w:t>
      </w:r>
      <w:proofErr w:type="gramEnd"/>
      <w:r w:rsidRPr="00232393">
        <w:rPr>
          <w:rFonts w:eastAsia="Times New Roman"/>
          <w:lang w:eastAsia="ru-RU"/>
        </w:rPr>
        <w:t>ефтеюганск</w:t>
      </w:r>
      <w:proofErr w:type="spellEnd"/>
    </w:p>
    <w:p w:rsidR="00232393" w:rsidRPr="00232393" w:rsidRDefault="00232393" w:rsidP="00232393">
      <w:pPr>
        <w:spacing w:after="0" w:line="240" w:lineRule="auto"/>
        <w:ind w:right="-1"/>
        <w:jc w:val="center"/>
        <w:rPr>
          <w:rFonts w:eastAsia="Times New Roman"/>
          <w:lang w:eastAsia="ru-RU"/>
        </w:rPr>
      </w:pPr>
    </w:p>
    <w:p w:rsidR="00B760F6" w:rsidRPr="00D10578" w:rsidRDefault="00B760F6" w:rsidP="00D10578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  <w:r w:rsidRPr="00D10578">
        <w:rPr>
          <w:sz w:val="26"/>
          <w:szCs w:val="26"/>
          <w:lang w:eastAsia="ru-RU"/>
        </w:rPr>
        <w:t>О внесении изменений в постановление администрации</w:t>
      </w:r>
      <w:r w:rsidR="00D10578" w:rsidRPr="00D10578">
        <w:rPr>
          <w:sz w:val="26"/>
          <w:szCs w:val="26"/>
          <w:lang w:eastAsia="ru-RU"/>
        </w:rPr>
        <w:t xml:space="preserve"> </w:t>
      </w:r>
      <w:r w:rsidRPr="00D10578">
        <w:rPr>
          <w:sz w:val="26"/>
          <w:szCs w:val="26"/>
          <w:lang w:eastAsia="ru-RU"/>
        </w:rPr>
        <w:t xml:space="preserve">Нефтеюганского района </w:t>
      </w:r>
      <w:r w:rsidR="00D10578" w:rsidRPr="00D10578">
        <w:rPr>
          <w:sz w:val="26"/>
          <w:szCs w:val="26"/>
          <w:lang w:eastAsia="ru-RU"/>
        </w:rPr>
        <w:br/>
      </w:r>
      <w:r w:rsidRPr="00D10578">
        <w:rPr>
          <w:sz w:val="26"/>
          <w:szCs w:val="26"/>
          <w:lang w:eastAsia="ru-RU"/>
        </w:rPr>
        <w:t xml:space="preserve">от 16.05.2017 № 765-па-нпа «Об оплате труда работников, предоставлении социальных гарантий и компенсаций работникам муниципального учреждения «Многофункциональный центр предоставления государственных </w:t>
      </w:r>
      <w:r w:rsidR="00D10578" w:rsidRPr="00D10578">
        <w:rPr>
          <w:sz w:val="26"/>
          <w:szCs w:val="26"/>
          <w:lang w:eastAsia="ru-RU"/>
        </w:rPr>
        <w:br/>
      </w:r>
      <w:r w:rsidRPr="00D10578">
        <w:rPr>
          <w:sz w:val="26"/>
          <w:szCs w:val="26"/>
          <w:lang w:eastAsia="ru-RU"/>
        </w:rPr>
        <w:t>и муниципальных услуг»</w:t>
      </w:r>
    </w:p>
    <w:p w:rsidR="00B760F6" w:rsidRPr="00D10578" w:rsidRDefault="00B760F6" w:rsidP="00D10578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B760F6" w:rsidRPr="00D10578" w:rsidRDefault="00B760F6" w:rsidP="00D10578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B760F6" w:rsidRPr="00E118CA" w:rsidRDefault="00122129" w:rsidP="00D1057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sz w:val="26"/>
          <w:szCs w:val="26"/>
        </w:rPr>
      </w:pPr>
      <w:proofErr w:type="gramStart"/>
      <w:r w:rsidRPr="00E118CA">
        <w:rPr>
          <w:rFonts w:cs="Arial"/>
          <w:sz w:val="26"/>
          <w:szCs w:val="26"/>
        </w:rPr>
        <w:t xml:space="preserve">В соответствии со статьей 144 </w:t>
      </w:r>
      <w:hyperlink r:id="rId10" w:tooltip="ФЕДЕРАЛЬНЫЙ ЗАКОН от 30.12.2001 № 197-ФЗ ГОСУДАРСТВЕННАЯ ДУМА ФЕДЕРАЛЬНОГО СОБРАНИЯ РФ&#10;&#10;ТРУДОВОЙ КОДЕКС РОССИЙСКОЙ ФЕДЕРАЦИИ" w:history="1">
        <w:r w:rsidRPr="00E118CA">
          <w:rPr>
            <w:rStyle w:val="af1"/>
            <w:rFonts w:cs="Arial"/>
            <w:color w:val="auto"/>
            <w:sz w:val="26"/>
            <w:szCs w:val="26"/>
          </w:rPr>
          <w:t>Трудового кодекса</w:t>
        </w:r>
      </w:hyperlink>
      <w:r w:rsidRPr="00E118CA">
        <w:rPr>
          <w:rFonts w:cs="Arial"/>
          <w:sz w:val="26"/>
          <w:szCs w:val="26"/>
        </w:rPr>
        <w:t xml:space="preserve"> Российской Федерации, статьей 86 </w:t>
      </w:r>
      <w:hyperlink r:id="rId11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E118CA">
          <w:rPr>
            <w:rStyle w:val="af1"/>
            <w:rFonts w:cs="Arial"/>
            <w:color w:val="auto"/>
            <w:sz w:val="26"/>
            <w:szCs w:val="26"/>
          </w:rPr>
          <w:t>Бюджетного кодекса</w:t>
        </w:r>
      </w:hyperlink>
      <w:r w:rsidRPr="00E118CA">
        <w:rPr>
          <w:rFonts w:cs="Arial"/>
          <w:sz w:val="26"/>
          <w:szCs w:val="26"/>
        </w:rPr>
        <w:t xml:space="preserve"> Российской Федерации, статьей 54 </w:t>
      </w:r>
      <w:hyperlink r:id="rId12" w:tooltip="УСТАВ МО от 16.06.2005 № 616 Дума Нефтеюганского района&#10;&#10;УСТАВ МУНИЦИПАЛЬНОГО ОБРАЗОВАНИЯ НЕФТЕЮГАНСКИЙ РАЙОН" w:history="1">
        <w:r w:rsidRPr="00E118CA">
          <w:rPr>
            <w:rStyle w:val="af1"/>
            <w:rFonts w:cs="Arial"/>
            <w:color w:val="auto"/>
            <w:sz w:val="26"/>
            <w:szCs w:val="26"/>
          </w:rPr>
          <w:t>Устава</w:t>
        </w:r>
      </w:hyperlink>
      <w:r w:rsidRPr="00E118CA">
        <w:rPr>
          <w:rFonts w:cs="Arial"/>
          <w:sz w:val="26"/>
          <w:szCs w:val="26"/>
        </w:rPr>
        <w:t xml:space="preserve"> муниципального образования Нефтеюганский район, распоряжением администрации Нефтеюганского района от 05.03.2012 №</w:t>
      </w:r>
      <w:r w:rsidR="004F1DA0" w:rsidRPr="00E118CA">
        <w:rPr>
          <w:rFonts w:cs="Arial"/>
          <w:sz w:val="26"/>
          <w:szCs w:val="26"/>
        </w:rPr>
        <w:t xml:space="preserve"> </w:t>
      </w:r>
      <w:r w:rsidRPr="00E118CA">
        <w:rPr>
          <w:rFonts w:cs="Arial"/>
          <w:sz w:val="26"/>
          <w:szCs w:val="26"/>
        </w:rPr>
        <w:t xml:space="preserve">288-ра «Об утверждении устава муниципального учреждения «Многофункциональный центр предоставления государственных и муниципальных услуг», в целях </w:t>
      </w:r>
      <w:r w:rsidRPr="00E118CA">
        <w:rPr>
          <w:sz w:val="26"/>
          <w:szCs w:val="26"/>
        </w:rPr>
        <w:t xml:space="preserve">приведения нормативного правового акта в соответствии с </w:t>
      </w:r>
      <w:r w:rsidR="00B760F6" w:rsidRPr="00E118CA">
        <w:rPr>
          <w:sz w:val="26"/>
          <w:szCs w:val="26"/>
        </w:rPr>
        <w:t>постановление</w:t>
      </w:r>
      <w:r w:rsidRPr="00E118CA">
        <w:rPr>
          <w:sz w:val="26"/>
          <w:szCs w:val="26"/>
        </w:rPr>
        <w:t>м</w:t>
      </w:r>
      <w:r w:rsidR="00B760F6" w:rsidRPr="00E118CA">
        <w:rPr>
          <w:sz w:val="26"/>
          <w:szCs w:val="26"/>
        </w:rPr>
        <w:t xml:space="preserve"> Правительства Российской Федерации от </w:t>
      </w:r>
      <w:r w:rsidRPr="00E118CA">
        <w:rPr>
          <w:sz w:val="26"/>
          <w:szCs w:val="26"/>
        </w:rPr>
        <w:t>12.12.2012</w:t>
      </w:r>
      <w:r w:rsidR="00B760F6" w:rsidRPr="00E118CA">
        <w:rPr>
          <w:sz w:val="26"/>
          <w:szCs w:val="26"/>
        </w:rPr>
        <w:t xml:space="preserve"> №1284 «Об оценке гражданами</w:t>
      </w:r>
      <w:proofErr w:type="gramEnd"/>
      <w:r w:rsidR="00B760F6" w:rsidRPr="00E118CA">
        <w:rPr>
          <w:sz w:val="26"/>
          <w:szCs w:val="26"/>
        </w:rPr>
        <w:t xml:space="preserve"> </w:t>
      </w:r>
      <w:proofErr w:type="gramStart"/>
      <w:r w:rsidR="00B760F6" w:rsidRPr="00E118CA">
        <w:rPr>
          <w:sz w:val="26"/>
          <w:szCs w:val="26"/>
        </w:rPr>
        <w:t>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 (их региональных отделений) с учетов качества предоставления ими государственных услуг, а также о применении результатов указанной оценки как оснований для принятия решений о досрочном прекращении исполнения соответствующими руководителями с</w:t>
      </w:r>
      <w:r w:rsidRPr="00E118CA">
        <w:rPr>
          <w:sz w:val="26"/>
          <w:szCs w:val="26"/>
        </w:rPr>
        <w:t>воих должностных обязанностей»</w:t>
      </w:r>
      <w:r w:rsidR="00D7368A" w:rsidRPr="00E118CA">
        <w:rPr>
          <w:sz w:val="26"/>
          <w:szCs w:val="26"/>
        </w:rPr>
        <w:t xml:space="preserve">, с учетом положений </w:t>
      </w:r>
      <w:r w:rsidR="004F1DA0" w:rsidRPr="00E118CA">
        <w:rPr>
          <w:rFonts w:eastAsiaTheme="minorHAnsi"/>
          <w:sz w:val="26"/>
          <w:szCs w:val="26"/>
        </w:rPr>
        <w:t>методических рекомендаций по внедрению системы оценки гражданами эффективности</w:t>
      </w:r>
      <w:proofErr w:type="gramEnd"/>
      <w:r w:rsidR="004F1DA0" w:rsidRPr="00E118CA">
        <w:rPr>
          <w:rFonts w:eastAsiaTheme="minorHAnsi"/>
          <w:sz w:val="26"/>
          <w:szCs w:val="26"/>
        </w:rPr>
        <w:t xml:space="preserve"> деятельности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услуг </w:t>
      </w:r>
      <w:r w:rsidR="00D10578">
        <w:rPr>
          <w:rFonts w:eastAsiaTheme="minorHAnsi"/>
          <w:sz w:val="26"/>
          <w:szCs w:val="26"/>
        </w:rPr>
        <w:br/>
      </w:r>
      <w:r w:rsidR="004F1DA0" w:rsidRPr="00E118CA">
        <w:rPr>
          <w:rFonts w:eastAsiaTheme="minorHAnsi"/>
          <w:sz w:val="26"/>
          <w:szCs w:val="26"/>
        </w:rPr>
        <w:t xml:space="preserve">и муниципальных услуг, утвержденных </w:t>
      </w:r>
      <w:r w:rsidR="004F1DA0" w:rsidRPr="00E118CA">
        <w:rPr>
          <w:sz w:val="26"/>
          <w:szCs w:val="26"/>
        </w:rPr>
        <w:t xml:space="preserve">приказом Министерства экономического развития Российской Федерации от 22.03.2019 № 155, </w:t>
      </w:r>
      <w:r w:rsidRPr="00E118CA">
        <w:rPr>
          <w:sz w:val="26"/>
          <w:szCs w:val="26"/>
        </w:rPr>
        <w:t xml:space="preserve"> </w:t>
      </w:r>
      <w:proofErr w:type="gramStart"/>
      <w:r w:rsidR="00B760F6" w:rsidRPr="00E118CA">
        <w:rPr>
          <w:sz w:val="26"/>
          <w:szCs w:val="26"/>
          <w:lang w:eastAsia="ru-RU"/>
        </w:rPr>
        <w:t>п</w:t>
      </w:r>
      <w:proofErr w:type="gramEnd"/>
      <w:r w:rsidR="00B760F6" w:rsidRPr="00E118CA">
        <w:rPr>
          <w:sz w:val="26"/>
          <w:szCs w:val="26"/>
          <w:lang w:eastAsia="ru-RU"/>
        </w:rPr>
        <w:t xml:space="preserve"> о с т а н о в л я ю:</w:t>
      </w:r>
    </w:p>
    <w:p w:rsidR="00B760F6" w:rsidRPr="00E118CA" w:rsidRDefault="00B760F6" w:rsidP="00D10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6"/>
          <w:szCs w:val="26"/>
        </w:rPr>
      </w:pPr>
    </w:p>
    <w:p w:rsidR="00BD2058" w:rsidRPr="00D10578" w:rsidRDefault="002B0F9A" w:rsidP="00D10578">
      <w:pPr>
        <w:pStyle w:val="a9"/>
        <w:numPr>
          <w:ilvl w:val="0"/>
          <w:numId w:val="1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sz w:val="26"/>
          <w:szCs w:val="26"/>
          <w:lang w:eastAsia="ru-RU"/>
        </w:rPr>
      </w:pPr>
      <w:r w:rsidRPr="00D10578">
        <w:rPr>
          <w:sz w:val="26"/>
          <w:szCs w:val="26"/>
          <w:lang w:eastAsia="ru-RU"/>
        </w:rPr>
        <w:t xml:space="preserve">Внести </w:t>
      </w:r>
      <w:r w:rsidR="00027853" w:rsidRPr="00D10578">
        <w:rPr>
          <w:sz w:val="26"/>
          <w:szCs w:val="26"/>
          <w:lang w:eastAsia="ru-RU"/>
        </w:rPr>
        <w:t xml:space="preserve">изменение </w:t>
      </w:r>
      <w:r w:rsidRPr="00D10578">
        <w:rPr>
          <w:sz w:val="26"/>
          <w:szCs w:val="26"/>
          <w:lang w:eastAsia="ru-RU"/>
        </w:rPr>
        <w:t xml:space="preserve">в </w:t>
      </w:r>
      <w:r w:rsidR="00027853" w:rsidRPr="00D10578">
        <w:rPr>
          <w:sz w:val="26"/>
          <w:szCs w:val="26"/>
          <w:lang w:eastAsia="ru-RU"/>
        </w:rPr>
        <w:t>приложение №</w:t>
      </w:r>
      <w:r w:rsidR="00D10578">
        <w:rPr>
          <w:sz w:val="26"/>
          <w:szCs w:val="26"/>
          <w:lang w:eastAsia="ru-RU"/>
        </w:rPr>
        <w:t xml:space="preserve"> </w:t>
      </w:r>
      <w:r w:rsidR="00027853" w:rsidRPr="00D10578">
        <w:rPr>
          <w:sz w:val="26"/>
          <w:szCs w:val="26"/>
          <w:lang w:eastAsia="ru-RU"/>
        </w:rPr>
        <w:t xml:space="preserve">3 к </w:t>
      </w:r>
      <w:r w:rsidRPr="00D10578">
        <w:rPr>
          <w:sz w:val="26"/>
          <w:szCs w:val="26"/>
          <w:lang w:eastAsia="ru-RU"/>
        </w:rPr>
        <w:t>постановлени</w:t>
      </w:r>
      <w:r w:rsidR="00027853" w:rsidRPr="00D10578">
        <w:rPr>
          <w:sz w:val="26"/>
          <w:szCs w:val="26"/>
          <w:lang w:eastAsia="ru-RU"/>
        </w:rPr>
        <w:t>ю</w:t>
      </w:r>
      <w:r w:rsidRPr="00D10578">
        <w:rPr>
          <w:sz w:val="26"/>
          <w:szCs w:val="26"/>
          <w:lang w:eastAsia="ru-RU"/>
        </w:rPr>
        <w:t xml:space="preserve"> администрации Нефтеюганского района от 16.05.2017 № 765-па-нпа «Об оплате труда работников, предоставлении социальных гарантий и компенсаций работникам муниципального учреждения «Многофункциональный центр предоставления государственных </w:t>
      </w:r>
      <w:r w:rsidR="00D10578">
        <w:rPr>
          <w:sz w:val="26"/>
          <w:szCs w:val="26"/>
          <w:lang w:eastAsia="ru-RU"/>
        </w:rPr>
        <w:br/>
      </w:r>
      <w:r w:rsidRPr="00D10578">
        <w:rPr>
          <w:sz w:val="26"/>
          <w:szCs w:val="26"/>
          <w:lang w:eastAsia="ru-RU"/>
        </w:rPr>
        <w:t>и муниципальных услуг»</w:t>
      </w:r>
      <w:r w:rsidR="00027853" w:rsidRPr="00D10578">
        <w:rPr>
          <w:sz w:val="26"/>
          <w:szCs w:val="26"/>
          <w:lang w:eastAsia="ru-RU"/>
        </w:rPr>
        <w:t>,</w:t>
      </w:r>
      <w:r w:rsidR="00B25A54" w:rsidRPr="00D10578">
        <w:rPr>
          <w:sz w:val="26"/>
          <w:szCs w:val="26"/>
        </w:rPr>
        <w:t xml:space="preserve"> </w:t>
      </w:r>
      <w:r w:rsidR="00027853" w:rsidRPr="00D10578">
        <w:rPr>
          <w:sz w:val="26"/>
          <w:szCs w:val="26"/>
        </w:rPr>
        <w:t xml:space="preserve">изложив </w:t>
      </w:r>
      <w:r w:rsidR="00027853" w:rsidRPr="00D10578">
        <w:rPr>
          <w:sz w:val="26"/>
          <w:szCs w:val="26"/>
          <w:lang w:eastAsia="ru-RU"/>
        </w:rPr>
        <w:t>п</w:t>
      </w:r>
      <w:r w:rsidR="00F04860" w:rsidRPr="00D10578">
        <w:rPr>
          <w:sz w:val="26"/>
          <w:szCs w:val="26"/>
          <w:lang w:eastAsia="ru-RU"/>
        </w:rPr>
        <w:t xml:space="preserve">одпункт 2.3.4 пункта 2.3 </w:t>
      </w:r>
      <w:r w:rsidR="002E341F" w:rsidRPr="00D10578">
        <w:rPr>
          <w:sz w:val="26"/>
          <w:szCs w:val="26"/>
          <w:lang w:eastAsia="ru-RU"/>
        </w:rPr>
        <w:t>раздел</w:t>
      </w:r>
      <w:r w:rsidR="00F04860" w:rsidRPr="00D10578">
        <w:rPr>
          <w:sz w:val="26"/>
          <w:szCs w:val="26"/>
          <w:lang w:eastAsia="ru-RU"/>
        </w:rPr>
        <w:t xml:space="preserve">а </w:t>
      </w:r>
      <w:r w:rsidR="002E341F" w:rsidRPr="00D10578">
        <w:rPr>
          <w:sz w:val="26"/>
          <w:szCs w:val="26"/>
          <w:lang w:eastAsia="ru-RU"/>
        </w:rPr>
        <w:t xml:space="preserve">2 </w:t>
      </w:r>
      <w:r w:rsidR="00DD05E6" w:rsidRPr="00D10578">
        <w:rPr>
          <w:sz w:val="26"/>
          <w:szCs w:val="26"/>
          <w:lang w:eastAsia="ru-RU"/>
        </w:rPr>
        <w:t>в следующей редакции:</w:t>
      </w:r>
    </w:p>
    <w:p w:rsidR="00B760F6" w:rsidRDefault="00DD05E6" w:rsidP="00D1057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E118CA">
        <w:rPr>
          <w:sz w:val="26"/>
          <w:szCs w:val="26"/>
          <w:lang w:eastAsia="ru-RU"/>
        </w:rPr>
        <w:t>«</w:t>
      </w:r>
      <w:r w:rsidR="00F04860" w:rsidRPr="00E118CA">
        <w:rPr>
          <w:sz w:val="26"/>
          <w:szCs w:val="26"/>
          <w:lang w:eastAsia="ru-RU"/>
        </w:rPr>
        <w:t>2.3.4.</w:t>
      </w:r>
    </w:p>
    <w:tbl>
      <w:tblPr>
        <w:tblpPr w:leftFromText="180" w:rightFromText="180" w:vertAnchor="text" w:horzAnchor="margin" w:tblpX="34" w:tblpY="330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5781"/>
        <w:gridCol w:w="3094"/>
      </w:tblGrid>
      <w:tr w:rsidR="00B760F6" w:rsidRPr="00E118CA" w:rsidTr="00F0486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E118CA" w:rsidRDefault="00B760F6" w:rsidP="00D105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760F6" w:rsidRPr="00E118CA" w:rsidRDefault="00B760F6" w:rsidP="00D105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E118CA" w:rsidRDefault="00B760F6" w:rsidP="00D105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CA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оснований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E118CA" w:rsidRDefault="00B760F6" w:rsidP="00D1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CA">
              <w:rPr>
                <w:rFonts w:eastAsia="Times New Roman"/>
                <w:lang w:eastAsia="ru-RU"/>
              </w:rPr>
              <w:t xml:space="preserve">Процент снижения </w:t>
            </w:r>
          </w:p>
          <w:p w:rsidR="00B760F6" w:rsidRPr="00E118CA" w:rsidRDefault="00B760F6" w:rsidP="00D10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118CA">
              <w:rPr>
                <w:rFonts w:eastAsia="Times New Roman"/>
                <w:lang w:eastAsia="ru-RU"/>
              </w:rPr>
              <w:t xml:space="preserve">за каждый случай упущения </w:t>
            </w:r>
          </w:p>
          <w:p w:rsidR="00B760F6" w:rsidRPr="00E118CA" w:rsidRDefault="00B760F6" w:rsidP="00D1057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118CA">
              <w:rPr>
                <w:rFonts w:eastAsia="Times New Roman"/>
                <w:lang w:eastAsia="ru-RU"/>
              </w:rPr>
              <w:t xml:space="preserve">(в % </w:t>
            </w:r>
            <w:r w:rsidRPr="00E118CA">
              <w:rPr>
                <w:rFonts w:eastAsia="Times New Roman"/>
              </w:rPr>
              <w:t xml:space="preserve">от максимального </w:t>
            </w:r>
            <w:r w:rsidRPr="00E118CA">
              <w:rPr>
                <w:rFonts w:eastAsia="Times New Roman"/>
              </w:rPr>
              <w:br/>
              <w:t>размера премии)</w:t>
            </w:r>
          </w:p>
        </w:tc>
      </w:tr>
      <w:tr w:rsidR="00B760F6" w:rsidRPr="00E118CA" w:rsidTr="00F0486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6" w:rsidRPr="00E118CA" w:rsidRDefault="00B760F6" w:rsidP="00D105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6" w:rsidRPr="00E118CA" w:rsidRDefault="00B760F6" w:rsidP="00382FDD">
            <w:pPr>
              <w:pStyle w:val="11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CA">
              <w:rPr>
                <w:rFonts w:ascii="Times New Roman" w:hAnsi="Times New Roman"/>
                <w:sz w:val="24"/>
                <w:szCs w:val="24"/>
              </w:rPr>
              <w:t xml:space="preserve">Некачественное, несвоевременное выполнение </w:t>
            </w:r>
            <w:r w:rsidRPr="008A587F">
              <w:rPr>
                <w:rFonts w:ascii="Times New Roman" w:hAnsi="Times New Roman"/>
                <w:spacing w:val="-4"/>
                <w:sz w:val="24"/>
                <w:szCs w:val="24"/>
              </w:rPr>
              <w:t>функциональных обязанностей;</w:t>
            </w:r>
            <w:r w:rsidR="008A587F" w:rsidRPr="008A587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A587F">
              <w:rPr>
                <w:rFonts w:ascii="Times New Roman" w:hAnsi="Times New Roman"/>
                <w:spacing w:val="-4"/>
                <w:sz w:val="24"/>
                <w:szCs w:val="24"/>
              </w:rPr>
              <w:t>неквалифицированная</w:t>
            </w:r>
            <w:r w:rsidRPr="00E118CA">
              <w:rPr>
                <w:rFonts w:ascii="Times New Roman" w:hAnsi="Times New Roman"/>
                <w:sz w:val="24"/>
                <w:szCs w:val="24"/>
              </w:rPr>
              <w:t xml:space="preserve"> подготовка и оформление документов; нарушение сроков предоставления установленной отчетности, определенного задания; предоставление неверной информации; нарушение правил внутреннего трудового распорядка и требований к служебному поведению работника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E118CA" w:rsidRDefault="00B760F6" w:rsidP="00D105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CA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B760F6" w:rsidRPr="00E118CA" w:rsidTr="00F0486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6" w:rsidRPr="00E118CA" w:rsidRDefault="00F04860" w:rsidP="00D105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60F6" w:rsidRPr="00E11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6" w:rsidRPr="00E118CA" w:rsidRDefault="00B760F6" w:rsidP="00382FDD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118CA">
              <w:rPr>
                <w:rFonts w:ascii="Times New Roman" w:hAnsi="Times New Roman"/>
                <w:sz w:val="24"/>
                <w:szCs w:val="24"/>
              </w:rPr>
              <w:t>Нарушение правил техники безопасности и правил пожарной безопасности, грубого нарушения требований охраны труда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E118CA" w:rsidRDefault="00B760F6" w:rsidP="00D105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CA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B760F6" w:rsidRPr="00E118CA" w:rsidTr="00F0486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6" w:rsidRPr="00E118CA" w:rsidRDefault="00F04860" w:rsidP="00D105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60F6" w:rsidRPr="00E11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6" w:rsidRPr="00E118CA" w:rsidRDefault="00B760F6" w:rsidP="00382FDD">
            <w:pPr>
              <w:pStyle w:val="ConsNonformat"/>
              <w:widowControl/>
              <w:spacing w:line="240" w:lineRule="exac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8CA">
              <w:rPr>
                <w:rFonts w:ascii="Times New Roman" w:hAnsi="Times New Roman" w:cs="Times New Roman"/>
                <w:sz w:val="24"/>
                <w:szCs w:val="24"/>
              </w:rPr>
              <w:t>Отсутствие контроля за работой подчиненных служб или работников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E118CA" w:rsidRDefault="00B760F6" w:rsidP="00D105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CA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B760F6" w:rsidRPr="00E118CA" w:rsidTr="00F0486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6" w:rsidRPr="00E118CA" w:rsidRDefault="00F04860" w:rsidP="00D105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60F6" w:rsidRPr="00E11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6" w:rsidRPr="00E118CA" w:rsidRDefault="00B760F6" w:rsidP="00382FDD">
            <w:pPr>
              <w:pStyle w:val="ConsNonformat"/>
              <w:widowControl/>
              <w:spacing w:line="240" w:lineRule="exac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8CA">
              <w:rPr>
                <w:rFonts w:ascii="Times New Roman" w:hAnsi="Times New Roman" w:cs="Times New Roman"/>
                <w:sz w:val="24"/>
                <w:szCs w:val="24"/>
              </w:rPr>
              <w:t>Использование рабочего времени в личных целях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E118CA" w:rsidRDefault="00B760F6" w:rsidP="00D105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CA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B760F6" w:rsidRPr="00E118CA" w:rsidTr="00F0486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6" w:rsidRPr="00E118CA" w:rsidRDefault="00F04860" w:rsidP="00D105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0F6" w:rsidRPr="00E11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6" w:rsidRPr="00E118CA" w:rsidRDefault="00B760F6" w:rsidP="00382FDD">
            <w:pPr>
              <w:pStyle w:val="ConsNonformat"/>
              <w:widowControl/>
              <w:spacing w:line="240" w:lineRule="exac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8CA">
              <w:rPr>
                <w:rFonts w:ascii="Times New Roman" w:hAnsi="Times New Roman" w:cs="Times New Roman"/>
                <w:sz w:val="24"/>
                <w:szCs w:val="24"/>
              </w:rPr>
              <w:t>Количество оцененных заявителями фактов от общего количества предоставленных государственных (муниципальных) услуг менее 50%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E118CA" w:rsidRDefault="00B760F6" w:rsidP="00D105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CA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B760F6" w:rsidRPr="00E118CA" w:rsidTr="00F0486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6" w:rsidRPr="00E118CA" w:rsidRDefault="00F04860" w:rsidP="00D105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0F6" w:rsidRPr="00E11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6" w:rsidRPr="00E118CA" w:rsidRDefault="00E54889" w:rsidP="00382FDD">
            <w:pPr>
              <w:pStyle w:val="ConsNonformat"/>
              <w:widowControl/>
              <w:spacing w:line="240" w:lineRule="exac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8CA">
              <w:rPr>
                <w:rFonts w:ascii="Times New Roman" w:hAnsi="Times New Roman" w:cs="Times New Roman"/>
                <w:sz w:val="24"/>
                <w:szCs w:val="24"/>
              </w:rPr>
              <w:t>Индивидуальный показатель</w:t>
            </w:r>
            <w:r w:rsidR="00B760F6" w:rsidRPr="00E11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760F6" w:rsidRPr="00E118CA">
              <w:rPr>
                <w:rFonts w:ascii="Times New Roman" w:hAnsi="Times New Roman" w:cs="Times New Roman"/>
                <w:sz w:val="24"/>
                <w:szCs w:val="24"/>
              </w:rPr>
              <w:t>качества организации предоставления оцениваемых услуг директора</w:t>
            </w:r>
            <w:proofErr w:type="gramEnd"/>
            <w:r w:rsidR="00B760F6" w:rsidRPr="00E118CA">
              <w:rPr>
                <w:rFonts w:ascii="Times New Roman" w:hAnsi="Times New Roman" w:cs="Times New Roman"/>
                <w:sz w:val="24"/>
                <w:szCs w:val="24"/>
              </w:rPr>
              <w:t xml:space="preserve"> МУ «МФЦ»  менее 90%</w:t>
            </w:r>
            <w:r w:rsidR="00800025" w:rsidRPr="00E11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0F6" w:rsidRPr="00E118C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E118CA" w:rsidRDefault="00B760F6" w:rsidP="00D105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CA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B760F6" w:rsidRPr="00E118CA" w:rsidTr="00F0486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6" w:rsidRPr="00E118CA" w:rsidRDefault="00F04860" w:rsidP="00D105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60F6" w:rsidRPr="00E11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6" w:rsidRPr="00E118CA" w:rsidRDefault="00B760F6" w:rsidP="00382FDD">
            <w:pPr>
              <w:pStyle w:val="ConsNonformat"/>
              <w:widowControl/>
              <w:spacing w:line="240" w:lineRule="exac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8C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показатель  </w:t>
            </w:r>
            <w:proofErr w:type="gramStart"/>
            <w:r w:rsidRPr="00E118CA">
              <w:rPr>
                <w:rFonts w:ascii="Times New Roman" w:hAnsi="Times New Roman" w:cs="Times New Roman"/>
                <w:sz w:val="24"/>
                <w:szCs w:val="24"/>
              </w:rPr>
              <w:t>качества организации предоставления оцениваемых услуг сотрудника</w:t>
            </w:r>
            <w:proofErr w:type="gramEnd"/>
            <w:r w:rsidRPr="00E118CA">
              <w:rPr>
                <w:rFonts w:ascii="Times New Roman" w:hAnsi="Times New Roman" w:cs="Times New Roman"/>
                <w:sz w:val="24"/>
                <w:szCs w:val="24"/>
              </w:rPr>
              <w:t xml:space="preserve"> МУ «МФЦ», который осуществляет непосредственное взаимодействие с гражданином при предоставлении оцениваемой услуги менее 90%.*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E118CA" w:rsidRDefault="00B760F6" w:rsidP="00D105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CA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B760F6" w:rsidRPr="00E118CA" w:rsidTr="00F04860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6" w:rsidRPr="00E118CA" w:rsidRDefault="00F04860" w:rsidP="00D105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60F6" w:rsidRPr="00E118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6" w:rsidRPr="00E118CA" w:rsidRDefault="00B760F6" w:rsidP="00382FDD">
            <w:pPr>
              <w:pStyle w:val="ConsNonformat"/>
              <w:widowControl/>
              <w:spacing w:line="240" w:lineRule="exac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8C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показатель  </w:t>
            </w:r>
            <w:proofErr w:type="gramStart"/>
            <w:r w:rsidRPr="00E118CA">
              <w:rPr>
                <w:rFonts w:ascii="Times New Roman" w:hAnsi="Times New Roman" w:cs="Times New Roman"/>
                <w:sz w:val="24"/>
                <w:szCs w:val="24"/>
              </w:rPr>
              <w:t>качества организации предоставления оцениваемых услуг сотрудника</w:t>
            </w:r>
            <w:proofErr w:type="gramEnd"/>
            <w:r w:rsidRPr="00E118CA">
              <w:rPr>
                <w:rFonts w:ascii="Times New Roman" w:hAnsi="Times New Roman" w:cs="Times New Roman"/>
                <w:sz w:val="24"/>
                <w:szCs w:val="24"/>
              </w:rPr>
              <w:t xml:space="preserve"> МУ «МФЦ», ответственного за подготовку ответов на отзывы, подлежащие обязательному ответу, которые поступили за отчетный период с помощью сайта «Ваш контроль» менее 90% </w:t>
            </w:r>
            <w:r w:rsidR="0092766E" w:rsidRPr="00E11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18C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E118CA" w:rsidRDefault="00B760F6" w:rsidP="00D1057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CA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</w:tbl>
    <w:p w:rsidR="00B760F6" w:rsidRPr="00E118CA" w:rsidRDefault="00F04860" w:rsidP="00D10578">
      <w:pPr>
        <w:pStyle w:val="a9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sz w:val="26"/>
          <w:szCs w:val="26"/>
          <w:lang w:eastAsia="ru-RU"/>
        </w:rPr>
      </w:pPr>
      <w:r w:rsidRPr="00E118CA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D43A3C" w:rsidRPr="00D43A3C" w:rsidRDefault="00D43A3C" w:rsidP="00D10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16"/>
          <w:szCs w:val="16"/>
          <w:lang w:eastAsia="ru-RU"/>
        </w:rPr>
      </w:pPr>
    </w:p>
    <w:p w:rsidR="00B648B3" w:rsidRDefault="00B760F6" w:rsidP="00D10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  <w:lang w:eastAsia="ru-RU"/>
        </w:rPr>
      </w:pPr>
      <w:r w:rsidRPr="00D10578">
        <w:rPr>
          <w:lang w:eastAsia="ru-RU"/>
        </w:rPr>
        <w:t xml:space="preserve">* Индивидуальные показатели рассчитываются </w:t>
      </w:r>
      <w:r w:rsidR="000109D3" w:rsidRPr="00D10578">
        <w:rPr>
          <w:lang w:eastAsia="ru-RU"/>
        </w:rPr>
        <w:t xml:space="preserve">ежеквартально </w:t>
      </w:r>
      <w:r w:rsidR="00122129" w:rsidRPr="00D10578">
        <w:rPr>
          <w:lang w:eastAsia="ru-RU"/>
        </w:rPr>
        <w:t xml:space="preserve">в </w:t>
      </w:r>
      <w:r w:rsidRPr="00D10578">
        <w:rPr>
          <w:lang w:eastAsia="ru-RU"/>
        </w:rPr>
        <w:t xml:space="preserve">соответствии </w:t>
      </w:r>
      <w:r w:rsidR="00D10578">
        <w:rPr>
          <w:lang w:eastAsia="ru-RU"/>
        </w:rPr>
        <w:br/>
      </w:r>
      <w:r w:rsidRPr="00D10578">
        <w:rPr>
          <w:lang w:eastAsia="ru-RU"/>
        </w:rPr>
        <w:t xml:space="preserve">с </w:t>
      </w:r>
      <w:r w:rsidR="009A1D87">
        <w:rPr>
          <w:lang w:eastAsia="ru-RU"/>
        </w:rPr>
        <w:t>М</w:t>
      </w:r>
      <w:r w:rsidRPr="00D10578">
        <w:rPr>
          <w:lang w:eastAsia="ru-RU"/>
        </w:rPr>
        <w:t>етодическими рекомендациями по внедрению системы оценки гражданами эффективности деятельности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услуг и муниципальных услуг, утвержденны</w:t>
      </w:r>
      <w:r w:rsidR="00122129" w:rsidRPr="00D10578">
        <w:rPr>
          <w:lang w:eastAsia="ru-RU"/>
        </w:rPr>
        <w:t>ми</w:t>
      </w:r>
      <w:r w:rsidRPr="00D10578">
        <w:rPr>
          <w:lang w:eastAsia="ru-RU"/>
        </w:rPr>
        <w:t xml:space="preserve"> </w:t>
      </w:r>
      <w:r w:rsidRPr="00D10578">
        <w:t xml:space="preserve">приказом </w:t>
      </w:r>
      <w:r w:rsidR="009A1D87">
        <w:t>М</w:t>
      </w:r>
      <w:r w:rsidRPr="00D10578">
        <w:t>инистерства экономического развития Российской Федерации</w:t>
      </w:r>
      <w:r w:rsidR="00800025" w:rsidRPr="00D10578">
        <w:t xml:space="preserve"> </w:t>
      </w:r>
      <w:r w:rsidRPr="00D10578">
        <w:t>от 22.03.2019 № 155.</w:t>
      </w:r>
      <w:r w:rsidR="00D10578">
        <w:rPr>
          <w:sz w:val="26"/>
          <w:szCs w:val="26"/>
        </w:rPr>
        <w:t>».</w:t>
      </w:r>
    </w:p>
    <w:p w:rsidR="00B648B3" w:rsidRDefault="002B0F9A" w:rsidP="00D10578">
      <w:pPr>
        <w:pStyle w:val="a9"/>
        <w:numPr>
          <w:ilvl w:val="0"/>
          <w:numId w:val="1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sz w:val="26"/>
          <w:szCs w:val="26"/>
          <w:lang w:eastAsia="ru-RU"/>
        </w:rPr>
      </w:pPr>
      <w:r w:rsidRPr="000109D3">
        <w:rPr>
          <w:sz w:val="26"/>
          <w:szCs w:val="26"/>
          <w:lang w:eastAsia="ru-RU"/>
        </w:rPr>
        <w:t xml:space="preserve">Настоящее постановление подлежит официальному опубликованию </w:t>
      </w:r>
      <w:r w:rsidR="0051519B" w:rsidRPr="000109D3">
        <w:rPr>
          <w:sz w:val="26"/>
          <w:szCs w:val="26"/>
          <w:lang w:eastAsia="ru-RU"/>
        </w:rPr>
        <w:br/>
      </w:r>
      <w:r w:rsidRPr="000109D3">
        <w:rPr>
          <w:sz w:val="26"/>
          <w:szCs w:val="26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  <w:r w:rsidR="00B648B3">
        <w:rPr>
          <w:sz w:val="26"/>
          <w:szCs w:val="26"/>
          <w:lang w:eastAsia="ru-RU"/>
        </w:rPr>
        <w:t xml:space="preserve"> </w:t>
      </w:r>
    </w:p>
    <w:p w:rsidR="000109D3" w:rsidRPr="000109D3" w:rsidRDefault="000109D3" w:rsidP="00D10578">
      <w:pPr>
        <w:pStyle w:val="a9"/>
        <w:numPr>
          <w:ilvl w:val="0"/>
          <w:numId w:val="1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sz w:val="26"/>
          <w:szCs w:val="26"/>
          <w:lang w:eastAsia="ru-RU"/>
        </w:rPr>
      </w:pPr>
      <w:r w:rsidRPr="000109D3">
        <w:rPr>
          <w:sz w:val="26"/>
          <w:szCs w:val="26"/>
          <w:lang w:eastAsia="ru-RU"/>
        </w:rPr>
        <w:t xml:space="preserve">Настоящее постановление </w:t>
      </w:r>
      <w:proofErr w:type="gramStart"/>
      <w:r w:rsidRPr="000109D3">
        <w:rPr>
          <w:sz w:val="26"/>
          <w:szCs w:val="26"/>
          <w:lang w:eastAsia="ru-RU"/>
        </w:rPr>
        <w:t>вступает в силу после официального опубликования и распространяет</w:t>
      </w:r>
      <w:proofErr w:type="gramEnd"/>
      <w:r w:rsidRPr="000109D3">
        <w:rPr>
          <w:sz w:val="26"/>
          <w:szCs w:val="26"/>
          <w:lang w:eastAsia="ru-RU"/>
        </w:rPr>
        <w:t xml:space="preserve"> своё действие на правоотношения, возникшие </w:t>
      </w:r>
      <w:r w:rsidR="00D10578">
        <w:rPr>
          <w:sz w:val="26"/>
          <w:szCs w:val="26"/>
          <w:lang w:eastAsia="ru-RU"/>
        </w:rPr>
        <w:br/>
      </w:r>
      <w:r w:rsidRPr="000109D3">
        <w:rPr>
          <w:sz w:val="26"/>
          <w:szCs w:val="26"/>
          <w:lang w:eastAsia="ru-RU"/>
        </w:rPr>
        <w:t>с 01.0</w:t>
      </w:r>
      <w:r>
        <w:rPr>
          <w:sz w:val="26"/>
          <w:szCs w:val="26"/>
          <w:lang w:eastAsia="ru-RU"/>
        </w:rPr>
        <w:t>7</w:t>
      </w:r>
      <w:r w:rsidRPr="000109D3">
        <w:rPr>
          <w:sz w:val="26"/>
          <w:szCs w:val="26"/>
          <w:lang w:eastAsia="ru-RU"/>
        </w:rPr>
        <w:t>.2019.</w:t>
      </w:r>
    </w:p>
    <w:p w:rsidR="006D25B2" w:rsidRPr="00D43A3C" w:rsidRDefault="006D25B2" w:rsidP="00D10578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  <w:lang w:eastAsia="ru-RU"/>
        </w:rPr>
      </w:pPr>
    </w:p>
    <w:p w:rsidR="00B531A2" w:rsidRPr="00D43A3C" w:rsidRDefault="00B531A2" w:rsidP="00D10578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  <w:lang w:eastAsia="ru-RU"/>
        </w:rPr>
      </w:pPr>
    </w:p>
    <w:p w:rsidR="001D56CC" w:rsidRPr="005F3E47" w:rsidRDefault="00382FDD" w:rsidP="00D10578">
      <w:pPr>
        <w:spacing w:after="0" w:line="24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1D56CC" w:rsidRPr="005F3E47" w:rsidSect="00D10578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AB7" w:rsidRDefault="00F90AB7" w:rsidP="00631809">
      <w:pPr>
        <w:spacing w:after="0" w:line="240" w:lineRule="auto"/>
      </w:pPr>
      <w:r>
        <w:separator/>
      </w:r>
    </w:p>
  </w:endnote>
  <w:endnote w:type="continuationSeparator" w:id="0">
    <w:p w:rsidR="00F90AB7" w:rsidRDefault="00F90AB7" w:rsidP="0063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AB7" w:rsidRDefault="00F90AB7" w:rsidP="00631809">
      <w:pPr>
        <w:spacing w:after="0" w:line="240" w:lineRule="auto"/>
      </w:pPr>
      <w:r>
        <w:separator/>
      </w:r>
    </w:p>
  </w:footnote>
  <w:footnote w:type="continuationSeparator" w:id="0">
    <w:p w:rsidR="00F90AB7" w:rsidRDefault="00F90AB7" w:rsidP="00631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758269"/>
      <w:docPartObj>
        <w:docPartGallery w:val="Page Numbers (Top of Page)"/>
        <w:docPartUnique/>
      </w:docPartObj>
    </w:sdtPr>
    <w:sdtEndPr/>
    <w:sdtContent>
      <w:p w:rsidR="00DD55AE" w:rsidRDefault="00DD55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E72">
          <w:rPr>
            <w:noProof/>
          </w:rPr>
          <w:t>2</w:t>
        </w:r>
        <w:r>
          <w:fldChar w:fldCharType="end"/>
        </w:r>
      </w:p>
    </w:sdtContent>
  </w:sdt>
  <w:p w:rsidR="00D929BE" w:rsidRDefault="00D929BE" w:rsidP="0063180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B77"/>
    <w:multiLevelType w:val="hybridMultilevel"/>
    <w:tmpl w:val="E6AAA138"/>
    <w:lvl w:ilvl="0" w:tplc="04207762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9A63BA"/>
    <w:multiLevelType w:val="multilevel"/>
    <w:tmpl w:val="2D1E24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7BA370D"/>
    <w:multiLevelType w:val="hybridMultilevel"/>
    <w:tmpl w:val="60FE5A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C13FB6"/>
    <w:multiLevelType w:val="hybridMultilevel"/>
    <w:tmpl w:val="E6AAA138"/>
    <w:lvl w:ilvl="0" w:tplc="04207762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8D6C33"/>
    <w:multiLevelType w:val="multilevel"/>
    <w:tmpl w:val="2B6089F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5">
    <w:nsid w:val="3C1B1620"/>
    <w:multiLevelType w:val="hybridMultilevel"/>
    <w:tmpl w:val="011AA480"/>
    <w:lvl w:ilvl="0" w:tplc="0CEABE58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C059A"/>
    <w:multiLevelType w:val="hybridMultilevel"/>
    <w:tmpl w:val="42BA241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4BD918D7"/>
    <w:multiLevelType w:val="hybridMultilevel"/>
    <w:tmpl w:val="29504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D20C8"/>
    <w:multiLevelType w:val="multilevel"/>
    <w:tmpl w:val="9E3AC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9B7184C"/>
    <w:multiLevelType w:val="multilevel"/>
    <w:tmpl w:val="7DF6C9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59CC23C8"/>
    <w:multiLevelType w:val="hybridMultilevel"/>
    <w:tmpl w:val="27D2FF0C"/>
    <w:lvl w:ilvl="0" w:tplc="8402CAF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EA"/>
    <w:rsid w:val="00000EE8"/>
    <w:rsid w:val="000057A5"/>
    <w:rsid w:val="00006A06"/>
    <w:rsid w:val="000109D3"/>
    <w:rsid w:val="000256FE"/>
    <w:rsid w:val="00027853"/>
    <w:rsid w:val="0003616B"/>
    <w:rsid w:val="00047BB7"/>
    <w:rsid w:val="00055996"/>
    <w:rsid w:val="00057042"/>
    <w:rsid w:val="00061FA3"/>
    <w:rsid w:val="0006670C"/>
    <w:rsid w:val="00087FD8"/>
    <w:rsid w:val="000939BB"/>
    <w:rsid w:val="000A2FAB"/>
    <w:rsid w:val="000A32AD"/>
    <w:rsid w:val="000B19CC"/>
    <w:rsid w:val="000B5CE7"/>
    <w:rsid w:val="000C4E36"/>
    <w:rsid w:val="000D39C2"/>
    <w:rsid w:val="000E2718"/>
    <w:rsid w:val="000F2BDA"/>
    <w:rsid w:val="0010643A"/>
    <w:rsid w:val="00121F77"/>
    <w:rsid w:val="00122129"/>
    <w:rsid w:val="00153104"/>
    <w:rsid w:val="00163A15"/>
    <w:rsid w:val="00167DB7"/>
    <w:rsid w:val="00196DCD"/>
    <w:rsid w:val="001A0752"/>
    <w:rsid w:val="001A4203"/>
    <w:rsid w:val="001B00C7"/>
    <w:rsid w:val="001B3113"/>
    <w:rsid w:val="001D56CC"/>
    <w:rsid w:val="001D69CB"/>
    <w:rsid w:val="001E0F26"/>
    <w:rsid w:val="001E2095"/>
    <w:rsid w:val="001E6941"/>
    <w:rsid w:val="001F5550"/>
    <w:rsid w:val="001F6896"/>
    <w:rsid w:val="002265C0"/>
    <w:rsid w:val="00227786"/>
    <w:rsid w:val="002308B9"/>
    <w:rsid w:val="00232393"/>
    <w:rsid w:val="0023597C"/>
    <w:rsid w:val="0026363B"/>
    <w:rsid w:val="002923ED"/>
    <w:rsid w:val="002A57BE"/>
    <w:rsid w:val="002A6B1B"/>
    <w:rsid w:val="002B0F9A"/>
    <w:rsid w:val="002D7CEE"/>
    <w:rsid w:val="002E0DB4"/>
    <w:rsid w:val="002E341F"/>
    <w:rsid w:val="0030373D"/>
    <w:rsid w:val="0030447D"/>
    <w:rsid w:val="00305575"/>
    <w:rsid w:val="003140E3"/>
    <w:rsid w:val="00323515"/>
    <w:rsid w:val="003275C2"/>
    <w:rsid w:val="0034196C"/>
    <w:rsid w:val="00350362"/>
    <w:rsid w:val="00370777"/>
    <w:rsid w:val="00382FDD"/>
    <w:rsid w:val="003A74A8"/>
    <w:rsid w:val="003F5610"/>
    <w:rsid w:val="003F707D"/>
    <w:rsid w:val="0040015A"/>
    <w:rsid w:val="00400C7A"/>
    <w:rsid w:val="0040515C"/>
    <w:rsid w:val="0041072E"/>
    <w:rsid w:val="00410D07"/>
    <w:rsid w:val="0041353C"/>
    <w:rsid w:val="00424AAB"/>
    <w:rsid w:val="00430518"/>
    <w:rsid w:val="0044083C"/>
    <w:rsid w:val="00446AD7"/>
    <w:rsid w:val="00453660"/>
    <w:rsid w:val="0047408F"/>
    <w:rsid w:val="00476A06"/>
    <w:rsid w:val="004826FB"/>
    <w:rsid w:val="00484140"/>
    <w:rsid w:val="004924C1"/>
    <w:rsid w:val="004B2B0E"/>
    <w:rsid w:val="004D22FE"/>
    <w:rsid w:val="004F0E1F"/>
    <w:rsid w:val="004F1DA0"/>
    <w:rsid w:val="004F7BD9"/>
    <w:rsid w:val="00513DC8"/>
    <w:rsid w:val="0051519B"/>
    <w:rsid w:val="005166F8"/>
    <w:rsid w:val="00520998"/>
    <w:rsid w:val="00580797"/>
    <w:rsid w:val="0058385A"/>
    <w:rsid w:val="00587111"/>
    <w:rsid w:val="005920B1"/>
    <w:rsid w:val="005A27D2"/>
    <w:rsid w:val="005C56F3"/>
    <w:rsid w:val="005D31BF"/>
    <w:rsid w:val="005D4EFB"/>
    <w:rsid w:val="005E1221"/>
    <w:rsid w:val="005E1DFE"/>
    <w:rsid w:val="005F1065"/>
    <w:rsid w:val="005F3E47"/>
    <w:rsid w:val="00631809"/>
    <w:rsid w:val="00647290"/>
    <w:rsid w:val="00657910"/>
    <w:rsid w:val="00671104"/>
    <w:rsid w:val="00673EF3"/>
    <w:rsid w:val="006A3314"/>
    <w:rsid w:val="006A6F17"/>
    <w:rsid w:val="006B02F9"/>
    <w:rsid w:val="006B1236"/>
    <w:rsid w:val="006D25B2"/>
    <w:rsid w:val="006E0DAA"/>
    <w:rsid w:val="006E1DE2"/>
    <w:rsid w:val="006E5EDB"/>
    <w:rsid w:val="006F69F6"/>
    <w:rsid w:val="006F7ED3"/>
    <w:rsid w:val="007043F7"/>
    <w:rsid w:val="007115AE"/>
    <w:rsid w:val="007217DC"/>
    <w:rsid w:val="0074458C"/>
    <w:rsid w:val="00757BCB"/>
    <w:rsid w:val="007624AC"/>
    <w:rsid w:val="00774832"/>
    <w:rsid w:val="007B1DAD"/>
    <w:rsid w:val="007B63CE"/>
    <w:rsid w:val="007D1DE0"/>
    <w:rsid w:val="007D39F4"/>
    <w:rsid w:val="007E03F8"/>
    <w:rsid w:val="007E32AC"/>
    <w:rsid w:val="007F0199"/>
    <w:rsid w:val="00800025"/>
    <w:rsid w:val="00800616"/>
    <w:rsid w:val="00801FF8"/>
    <w:rsid w:val="00813C2A"/>
    <w:rsid w:val="0084062C"/>
    <w:rsid w:val="00840EB6"/>
    <w:rsid w:val="008551C9"/>
    <w:rsid w:val="00855986"/>
    <w:rsid w:val="00861829"/>
    <w:rsid w:val="0086374E"/>
    <w:rsid w:val="00865EFB"/>
    <w:rsid w:val="00871C0E"/>
    <w:rsid w:val="00886CFB"/>
    <w:rsid w:val="00890FF5"/>
    <w:rsid w:val="00896FBA"/>
    <w:rsid w:val="008A587F"/>
    <w:rsid w:val="008A73AD"/>
    <w:rsid w:val="008C1367"/>
    <w:rsid w:val="008D6058"/>
    <w:rsid w:val="008E38D0"/>
    <w:rsid w:val="008E4C3C"/>
    <w:rsid w:val="008E5B10"/>
    <w:rsid w:val="008F2A8E"/>
    <w:rsid w:val="0090603B"/>
    <w:rsid w:val="0092766E"/>
    <w:rsid w:val="009345E4"/>
    <w:rsid w:val="00941C68"/>
    <w:rsid w:val="00941FC9"/>
    <w:rsid w:val="00954647"/>
    <w:rsid w:val="00956C96"/>
    <w:rsid w:val="00964564"/>
    <w:rsid w:val="009748CF"/>
    <w:rsid w:val="00981C26"/>
    <w:rsid w:val="009822AC"/>
    <w:rsid w:val="00983FB0"/>
    <w:rsid w:val="009A1D87"/>
    <w:rsid w:val="009A50D5"/>
    <w:rsid w:val="009B078A"/>
    <w:rsid w:val="009B409B"/>
    <w:rsid w:val="009E1D85"/>
    <w:rsid w:val="009F1AB3"/>
    <w:rsid w:val="00A00AD6"/>
    <w:rsid w:val="00A1246B"/>
    <w:rsid w:val="00A437A6"/>
    <w:rsid w:val="00A513AF"/>
    <w:rsid w:val="00A526A6"/>
    <w:rsid w:val="00A66E12"/>
    <w:rsid w:val="00A678D1"/>
    <w:rsid w:val="00A77EF6"/>
    <w:rsid w:val="00A8126F"/>
    <w:rsid w:val="00A97948"/>
    <w:rsid w:val="00AA5136"/>
    <w:rsid w:val="00AB1CFF"/>
    <w:rsid w:val="00AC181F"/>
    <w:rsid w:val="00AD2C41"/>
    <w:rsid w:val="00AD305A"/>
    <w:rsid w:val="00AE4814"/>
    <w:rsid w:val="00AF4B92"/>
    <w:rsid w:val="00B25A54"/>
    <w:rsid w:val="00B30605"/>
    <w:rsid w:val="00B33632"/>
    <w:rsid w:val="00B35F71"/>
    <w:rsid w:val="00B3686A"/>
    <w:rsid w:val="00B531A2"/>
    <w:rsid w:val="00B53BD5"/>
    <w:rsid w:val="00B57F5A"/>
    <w:rsid w:val="00B60DA5"/>
    <w:rsid w:val="00B648B3"/>
    <w:rsid w:val="00B7436F"/>
    <w:rsid w:val="00B760F6"/>
    <w:rsid w:val="00B82E72"/>
    <w:rsid w:val="00B830EB"/>
    <w:rsid w:val="00B84B5D"/>
    <w:rsid w:val="00B85D7C"/>
    <w:rsid w:val="00BB0E43"/>
    <w:rsid w:val="00BC049A"/>
    <w:rsid w:val="00BC2C7A"/>
    <w:rsid w:val="00BC5004"/>
    <w:rsid w:val="00BC509A"/>
    <w:rsid w:val="00BD2058"/>
    <w:rsid w:val="00BD3721"/>
    <w:rsid w:val="00BE1315"/>
    <w:rsid w:val="00BF329C"/>
    <w:rsid w:val="00BF7DD5"/>
    <w:rsid w:val="00C26ACB"/>
    <w:rsid w:val="00C34F02"/>
    <w:rsid w:val="00C4446F"/>
    <w:rsid w:val="00C505F8"/>
    <w:rsid w:val="00C5064C"/>
    <w:rsid w:val="00C57A36"/>
    <w:rsid w:val="00C62403"/>
    <w:rsid w:val="00C8631F"/>
    <w:rsid w:val="00C94438"/>
    <w:rsid w:val="00CA5CDD"/>
    <w:rsid w:val="00CA7813"/>
    <w:rsid w:val="00CC55FC"/>
    <w:rsid w:val="00CC6191"/>
    <w:rsid w:val="00CC64B5"/>
    <w:rsid w:val="00CE148F"/>
    <w:rsid w:val="00CF0C5E"/>
    <w:rsid w:val="00D00D3D"/>
    <w:rsid w:val="00D10578"/>
    <w:rsid w:val="00D12B20"/>
    <w:rsid w:val="00D1453C"/>
    <w:rsid w:val="00D427BA"/>
    <w:rsid w:val="00D43A3C"/>
    <w:rsid w:val="00D71A25"/>
    <w:rsid w:val="00D7368A"/>
    <w:rsid w:val="00D929BE"/>
    <w:rsid w:val="00D944C6"/>
    <w:rsid w:val="00DA699A"/>
    <w:rsid w:val="00DA714C"/>
    <w:rsid w:val="00DD05E6"/>
    <w:rsid w:val="00DD4228"/>
    <w:rsid w:val="00DD4B4D"/>
    <w:rsid w:val="00DD55AE"/>
    <w:rsid w:val="00DE0456"/>
    <w:rsid w:val="00DE0A5E"/>
    <w:rsid w:val="00DE7F22"/>
    <w:rsid w:val="00E01AE4"/>
    <w:rsid w:val="00E118CA"/>
    <w:rsid w:val="00E2270E"/>
    <w:rsid w:val="00E43B68"/>
    <w:rsid w:val="00E44858"/>
    <w:rsid w:val="00E45AE0"/>
    <w:rsid w:val="00E54889"/>
    <w:rsid w:val="00E71B10"/>
    <w:rsid w:val="00E85CCE"/>
    <w:rsid w:val="00E92226"/>
    <w:rsid w:val="00EA5289"/>
    <w:rsid w:val="00EB60A2"/>
    <w:rsid w:val="00EB732B"/>
    <w:rsid w:val="00EE1828"/>
    <w:rsid w:val="00EF11EF"/>
    <w:rsid w:val="00EF5C33"/>
    <w:rsid w:val="00F030E3"/>
    <w:rsid w:val="00F04860"/>
    <w:rsid w:val="00F22744"/>
    <w:rsid w:val="00F22C45"/>
    <w:rsid w:val="00F24005"/>
    <w:rsid w:val="00F24154"/>
    <w:rsid w:val="00F266EA"/>
    <w:rsid w:val="00F27088"/>
    <w:rsid w:val="00F3006E"/>
    <w:rsid w:val="00F41AD1"/>
    <w:rsid w:val="00F44420"/>
    <w:rsid w:val="00F446EE"/>
    <w:rsid w:val="00F525D0"/>
    <w:rsid w:val="00F760B0"/>
    <w:rsid w:val="00F834B0"/>
    <w:rsid w:val="00F84301"/>
    <w:rsid w:val="00F90AB7"/>
    <w:rsid w:val="00FA1AD8"/>
    <w:rsid w:val="00FA5D89"/>
    <w:rsid w:val="00FA7CE6"/>
    <w:rsid w:val="00FB0E75"/>
    <w:rsid w:val="00FB4C13"/>
    <w:rsid w:val="00FC7732"/>
    <w:rsid w:val="00FD502F"/>
    <w:rsid w:val="00FD7D7B"/>
    <w:rsid w:val="00FF14BC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01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318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31809"/>
  </w:style>
  <w:style w:type="paragraph" w:styleId="a7">
    <w:name w:val="footer"/>
    <w:basedOn w:val="a"/>
    <w:link w:val="a8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31809"/>
  </w:style>
  <w:style w:type="paragraph" w:styleId="a9">
    <w:name w:val="List Paragraph"/>
    <w:basedOn w:val="a"/>
    <w:uiPriority w:val="99"/>
    <w:qFormat/>
    <w:rsid w:val="008551C9"/>
    <w:pPr>
      <w:ind w:left="720"/>
    </w:pPr>
  </w:style>
  <w:style w:type="paragraph" w:customStyle="1" w:styleId="1">
    <w:name w:val="Абзац списка1"/>
    <w:basedOn w:val="a"/>
    <w:rsid w:val="0026363B"/>
    <w:pPr>
      <w:ind w:left="720"/>
    </w:pPr>
    <w:rPr>
      <w:rFonts w:eastAsia="Times New Roman"/>
    </w:rPr>
  </w:style>
  <w:style w:type="paragraph" w:styleId="aa">
    <w:name w:val="No Spacing"/>
    <w:uiPriority w:val="1"/>
    <w:qFormat/>
    <w:rsid w:val="00CA5CDD"/>
    <w:rPr>
      <w:sz w:val="24"/>
      <w:szCs w:val="24"/>
      <w:lang w:eastAsia="en-US"/>
    </w:rPr>
  </w:style>
  <w:style w:type="table" w:styleId="ab">
    <w:name w:val="Table Grid"/>
    <w:basedOn w:val="a1"/>
    <w:uiPriority w:val="59"/>
    <w:locked/>
    <w:rsid w:val="00F8430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locked/>
    <w:rsid w:val="00E2270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D56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D56C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">
    <w:name w:val="Без интервала1"/>
    <w:rsid w:val="001D56CC"/>
    <w:rPr>
      <w:rFonts w:ascii="Calibri" w:eastAsia="Times New Roman" w:hAnsi="Calibri"/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12212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212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22129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212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22129"/>
    <w:rPr>
      <w:b/>
      <w:bCs/>
      <w:lang w:eastAsia="en-US"/>
    </w:rPr>
  </w:style>
  <w:style w:type="character" w:styleId="af1">
    <w:name w:val="Hyperlink"/>
    <w:rsid w:val="00122129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01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318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31809"/>
  </w:style>
  <w:style w:type="paragraph" w:styleId="a7">
    <w:name w:val="footer"/>
    <w:basedOn w:val="a"/>
    <w:link w:val="a8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31809"/>
  </w:style>
  <w:style w:type="paragraph" w:styleId="a9">
    <w:name w:val="List Paragraph"/>
    <w:basedOn w:val="a"/>
    <w:uiPriority w:val="99"/>
    <w:qFormat/>
    <w:rsid w:val="008551C9"/>
    <w:pPr>
      <w:ind w:left="720"/>
    </w:pPr>
  </w:style>
  <w:style w:type="paragraph" w:customStyle="1" w:styleId="1">
    <w:name w:val="Абзац списка1"/>
    <w:basedOn w:val="a"/>
    <w:rsid w:val="0026363B"/>
    <w:pPr>
      <w:ind w:left="720"/>
    </w:pPr>
    <w:rPr>
      <w:rFonts w:eastAsia="Times New Roman"/>
    </w:rPr>
  </w:style>
  <w:style w:type="paragraph" w:styleId="aa">
    <w:name w:val="No Spacing"/>
    <w:uiPriority w:val="1"/>
    <w:qFormat/>
    <w:rsid w:val="00CA5CDD"/>
    <w:rPr>
      <w:sz w:val="24"/>
      <w:szCs w:val="24"/>
      <w:lang w:eastAsia="en-US"/>
    </w:rPr>
  </w:style>
  <w:style w:type="table" w:styleId="ab">
    <w:name w:val="Table Grid"/>
    <w:basedOn w:val="a1"/>
    <w:uiPriority w:val="59"/>
    <w:locked/>
    <w:rsid w:val="00F8430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locked/>
    <w:rsid w:val="00E2270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D56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D56C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">
    <w:name w:val="Без интервала1"/>
    <w:rsid w:val="001D56CC"/>
    <w:rPr>
      <w:rFonts w:ascii="Calibri" w:eastAsia="Times New Roman" w:hAnsi="Calibri"/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12212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212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22129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212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22129"/>
    <w:rPr>
      <w:b/>
      <w:bCs/>
      <w:lang w:eastAsia="en-US"/>
    </w:rPr>
  </w:style>
  <w:style w:type="character" w:styleId="af1">
    <w:name w:val="Hyperlink"/>
    <w:rsid w:val="00122129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6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content\act\d712594f-0579-4a31-b5b7-0a4a051c81d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8f21b21c-a408-42c4-b9fe-a939b863c84a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b11798ff-43b9-49db-b06c-4223f9d555e2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AD4A2-B4EE-4626-9651-B7471C2B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Лукашева Лариса Александровна</cp:lastModifiedBy>
  <cp:revision>2</cp:revision>
  <cp:lastPrinted>2019-06-25T05:20:00Z</cp:lastPrinted>
  <dcterms:created xsi:type="dcterms:W3CDTF">2019-07-11T11:29:00Z</dcterms:created>
  <dcterms:modified xsi:type="dcterms:W3CDTF">2019-07-11T11:29:00Z</dcterms:modified>
</cp:coreProperties>
</file>