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BEF" w:rsidRPr="00737BEF" w:rsidRDefault="00737BEF" w:rsidP="00737BE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EF" w:rsidRPr="00737BEF" w:rsidRDefault="00737BEF" w:rsidP="00737BEF">
      <w:pPr>
        <w:jc w:val="center"/>
        <w:rPr>
          <w:b/>
          <w:sz w:val="20"/>
          <w:szCs w:val="20"/>
        </w:rPr>
      </w:pPr>
    </w:p>
    <w:p w:rsidR="00737BEF" w:rsidRPr="00737BEF" w:rsidRDefault="00737BEF" w:rsidP="00737BEF">
      <w:pPr>
        <w:jc w:val="center"/>
        <w:rPr>
          <w:b/>
          <w:sz w:val="42"/>
          <w:szCs w:val="42"/>
        </w:rPr>
      </w:pPr>
      <w:r w:rsidRPr="00737BEF">
        <w:rPr>
          <w:b/>
          <w:sz w:val="42"/>
          <w:szCs w:val="42"/>
        </w:rPr>
        <w:t xml:space="preserve">АДМИНИСТРАЦИЯ  </w:t>
      </w:r>
    </w:p>
    <w:p w:rsidR="00737BEF" w:rsidRPr="00737BEF" w:rsidRDefault="00737BEF" w:rsidP="00737BEF">
      <w:pPr>
        <w:jc w:val="center"/>
        <w:rPr>
          <w:b/>
          <w:sz w:val="19"/>
          <w:szCs w:val="42"/>
        </w:rPr>
      </w:pPr>
      <w:r w:rsidRPr="00737BEF">
        <w:rPr>
          <w:b/>
          <w:sz w:val="42"/>
          <w:szCs w:val="42"/>
        </w:rPr>
        <w:t>НЕФТЕЮГАНСКОГО  РАЙОНА</w:t>
      </w:r>
    </w:p>
    <w:p w:rsidR="00737BEF" w:rsidRPr="00737BEF" w:rsidRDefault="00737BEF" w:rsidP="00737BEF">
      <w:pPr>
        <w:jc w:val="center"/>
        <w:rPr>
          <w:b/>
          <w:sz w:val="32"/>
        </w:rPr>
      </w:pPr>
    </w:p>
    <w:p w:rsidR="00737BEF" w:rsidRPr="00737BEF" w:rsidRDefault="00737BEF" w:rsidP="00737BEF">
      <w:pPr>
        <w:jc w:val="center"/>
        <w:rPr>
          <w:b/>
          <w:caps/>
          <w:sz w:val="36"/>
          <w:szCs w:val="38"/>
        </w:rPr>
      </w:pPr>
      <w:r w:rsidRPr="00737BEF">
        <w:rPr>
          <w:b/>
          <w:caps/>
          <w:sz w:val="36"/>
          <w:szCs w:val="38"/>
        </w:rPr>
        <w:t>постановление</w:t>
      </w:r>
    </w:p>
    <w:p w:rsidR="00737BEF" w:rsidRPr="00737BEF" w:rsidRDefault="00737BEF" w:rsidP="00737BE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737BEF" w:rsidRPr="00737BEF" w:rsidTr="001C78B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737BEF" w:rsidRPr="00737BEF" w:rsidRDefault="00737BEF" w:rsidP="00737BEF">
            <w:pPr>
              <w:jc w:val="center"/>
              <w:rPr>
                <w:sz w:val="26"/>
                <w:szCs w:val="26"/>
              </w:rPr>
            </w:pPr>
            <w:r w:rsidRPr="00737BEF">
              <w:rPr>
                <w:sz w:val="26"/>
                <w:szCs w:val="26"/>
              </w:rPr>
              <w:t>28.06.2019</w:t>
            </w:r>
          </w:p>
        </w:tc>
        <w:tc>
          <w:tcPr>
            <w:tcW w:w="6595" w:type="dxa"/>
            <w:vMerge w:val="restart"/>
          </w:tcPr>
          <w:p w:rsidR="00737BEF" w:rsidRPr="00737BEF" w:rsidRDefault="00737BEF" w:rsidP="00737BEF">
            <w:pPr>
              <w:jc w:val="right"/>
              <w:rPr>
                <w:sz w:val="26"/>
                <w:szCs w:val="26"/>
                <w:u w:val="single"/>
              </w:rPr>
            </w:pPr>
            <w:r w:rsidRPr="00737BEF">
              <w:rPr>
                <w:sz w:val="26"/>
                <w:szCs w:val="26"/>
              </w:rPr>
              <w:t>№</w:t>
            </w:r>
            <w:r w:rsidRPr="00737BEF">
              <w:rPr>
                <w:sz w:val="26"/>
                <w:szCs w:val="26"/>
                <w:u w:val="single"/>
              </w:rPr>
              <w:t xml:space="preserve"> 1364-па</w:t>
            </w:r>
          </w:p>
        </w:tc>
      </w:tr>
      <w:tr w:rsidR="00737BEF" w:rsidRPr="00737BEF" w:rsidTr="001C78B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737BEF" w:rsidRPr="00737BEF" w:rsidRDefault="00737BEF" w:rsidP="00737BEF">
            <w:pPr>
              <w:rPr>
                <w:sz w:val="4"/>
              </w:rPr>
            </w:pPr>
          </w:p>
          <w:p w:rsidR="00737BEF" w:rsidRPr="00737BEF" w:rsidRDefault="00737BEF" w:rsidP="00737BE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737BEF" w:rsidRPr="00737BEF" w:rsidRDefault="00737BEF" w:rsidP="00737BEF">
            <w:pPr>
              <w:jc w:val="right"/>
              <w:rPr>
                <w:sz w:val="20"/>
              </w:rPr>
            </w:pPr>
          </w:p>
        </w:tc>
      </w:tr>
    </w:tbl>
    <w:p w:rsidR="00737BEF" w:rsidRPr="00737BEF" w:rsidRDefault="00737BEF" w:rsidP="00737BEF">
      <w:pPr>
        <w:jc w:val="center"/>
      </w:pPr>
      <w:proofErr w:type="spellStart"/>
      <w:r w:rsidRPr="00737BEF">
        <w:t>г</w:t>
      </w:r>
      <w:proofErr w:type="gramStart"/>
      <w:r w:rsidRPr="00737BEF">
        <w:t>.Н</w:t>
      </w:r>
      <w:proofErr w:type="gramEnd"/>
      <w:r w:rsidRPr="00737BEF">
        <w:t>ефтеюганск</w:t>
      </w:r>
      <w:proofErr w:type="spellEnd"/>
    </w:p>
    <w:p w:rsidR="00737BEF" w:rsidRPr="00737BEF" w:rsidRDefault="00737BEF" w:rsidP="00737BEF">
      <w:pPr>
        <w:ind w:right="-1"/>
        <w:jc w:val="center"/>
      </w:pPr>
    </w:p>
    <w:p w:rsidR="00541775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F31680" w:rsidRDefault="007D210C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D44518">
        <w:rPr>
          <w:sz w:val="26"/>
          <w:szCs w:val="26"/>
        </w:rPr>
        <w:t xml:space="preserve">КНС-6 </w:t>
      </w:r>
      <w:proofErr w:type="spellStart"/>
      <w:r w:rsidR="00D44518">
        <w:rPr>
          <w:sz w:val="26"/>
          <w:szCs w:val="26"/>
        </w:rPr>
        <w:t>Чупальского</w:t>
      </w:r>
      <w:proofErr w:type="spellEnd"/>
      <w:r w:rsidR="00D44518">
        <w:rPr>
          <w:sz w:val="26"/>
          <w:szCs w:val="26"/>
        </w:rPr>
        <w:t xml:space="preserve"> лицензионного участка месторождения им.</w:t>
      </w:r>
      <w:r w:rsidR="00650DD6">
        <w:rPr>
          <w:sz w:val="26"/>
          <w:szCs w:val="26"/>
        </w:rPr>
        <w:t xml:space="preserve"> </w:t>
      </w:r>
      <w:proofErr w:type="spellStart"/>
      <w:r w:rsidR="00D44518">
        <w:rPr>
          <w:sz w:val="26"/>
          <w:szCs w:val="26"/>
        </w:rPr>
        <w:t>Московцева</w:t>
      </w:r>
      <w:proofErr w:type="spellEnd"/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541775" w:rsidRDefault="00541775" w:rsidP="00050AF7">
      <w:pPr>
        <w:rPr>
          <w:sz w:val="26"/>
          <w:szCs w:val="26"/>
        </w:rPr>
      </w:pPr>
    </w:p>
    <w:p w:rsidR="009B087D" w:rsidRPr="00683455" w:rsidRDefault="00BB3421" w:rsidP="00541775">
      <w:pPr>
        <w:ind w:firstLine="709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541775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открытого акционерного общества «Томский научно-исследовательский и проектный институт нефти и газа» (далее – ОАО «</w:t>
      </w:r>
      <w:proofErr w:type="spellStart"/>
      <w:r w:rsidR="009C1C2A" w:rsidRPr="005529DF">
        <w:rPr>
          <w:sz w:val="26"/>
          <w:szCs w:val="26"/>
        </w:rPr>
        <w:t>ТомскНИПИнефть</w:t>
      </w:r>
      <w:proofErr w:type="spellEnd"/>
      <w:r w:rsidR="009C1C2A" w:rsidRPr="005529DF">
        <w:rPr>
          <w:sz w:val="26"/>
          <w:szCs w:val="26"/>
        </w:rPr>
        <w:t>»)</w:t>
      </w:r>
      <w:r w:rsidR="00D3769A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D44518">
        <w:rPr>
          <w:sz w:val="26"/>
          <w:szCs w:val="26"/>
        </w:rPr>
        <w:t>22</w:t>
      </w:r>
      <w:r w:rsidR="008F2843" w:rsidRPr="005529DF">
        <w:rPr>
          <w:sz w:val="26"/>
          <w:szCs w:val="26"/>
        </w:rPr>
        <w:t>.0</w:t>
      </w:r>
      <w:r w:rsidR="00D44518">
        <w:rPr>
          <w:sz w:val="26"/>
          <w:szCs w:val="26"/>
        </w:rPr>
        <w:t>5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 xml:space="preserve">№ </w:t>
      </w:r>
      <w:r w:rsidR="00D44518">
        <w:rPr>
          <w:sz w:val="26"/>
          <w:szCs w:val="26"/>
        </w:rPr>
        <w:t>15747</w:t>
      </w:r>
      <w:r w:rsidR="00C9741B">
        <w:rPr>
          <w:sz w:val="26"/>
          <w:szCs w:val="26"/>
        </w:rPr>
        <w:t xml:space="preserve"> </w:t>
      </w:r>
      <w:r w:rsidR="00D3769A">
        <w:rPr>
          <w:sz w:val="26"/>
          <w:szCs w:val="26"/>
        </w:rPr>
        <w:t xml:space="preserve"> </w:t>
      </w:r>
      <w:proofErr w:type="gramStart"/>
      <w:r w:rsidR="009B087D" w:rsidRPr="00683455">
        <w:rPr>
          <w:color w:val="000000" w:themeColor="text1"/>
          <w:sz w:val="26"/>
          <w:szCs w:val="26"/>
        </w:rPr>
        <w:t>п</w:t>
      </w:r>
      <w:proofErr w:type="gramEnd"/>
      <w:r w:rsidR="009B087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Default="005529DF" w:rsidP="002B3380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650DD6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D44518" w:rsidRPr="00D44518">
        <w:rPr>
          <w:sz w:val="26"/>
          <w:szCs w:val="26"/>
        </w:rPr>
        <w:t xml:space="preserve">«КНС-6 </w:t>
      </w:r>
      <w:proofErr w:type="spellStart"/>
      <w:r w:rsidR="00D44518" w:rsidRPr="00D44518">
        <w:rPr>
          <w:sz w:val="26"/>
          <w:szCs w:val="26"/>
        </w:rPr>
        <w:t>Чупальского</w:t>
      </w:r>
      <w:proofErr w:type="spellEnd"/>
      <w:r w:rsidR="00D44518" w:rsidRPr="00D44518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="00D44518" w:rsidRPr="00D44518">
        <w:rPr>
          <w:sz w:val="26"/>
          <w:szCs w:val="26"/>
        </w:rPr>
        <w:t>Московцева</w:t>
      </w:r>
      <w:proofErr w:type="spellEnd"/>
      <w:r w:rsidR="00D44518" w:rsidRPr="00D44518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50AB6" w:rsidRPr="00E50FE6" w:rsidRDefault="00850AB6" w:rsidP="002B3380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D44518" w:rsidRPr="00590A2A">
        <w:rPr>
          <w:sz w:val="26"/>
          <w:szCs w:val="26"/>
        </w:rPr>
        <w:t>«</w:t>
      </w:r>
      <w:r w:rsidR="00D44518">
        <w:rPr>
          <w:sz w:val="26"/>
          <w:szCs w:val="26"/>
        </w:rPr>
        <w:t xml:space="preserve">КНС-6 </w:t>
      </w:r>
      <w:proofErr w:type="spellStart"/>
      <w:r w:rsidR="00D44518">
        <w:rPr>
          <w:sz w:val="26"/>
          <w:szCs w:val="26"/>
        </w:rPr>
        <w:t>Чупальского</w:t>
      </w:r>
      <w:proofErr w:type="spellEnd"/>
      <w:r w:rsidR="00D44518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="00D44518">
        <w:rPr>
          <w:sz w:val="26"/>
          <w:szCs w:val="26"/>
        </w:rPr>
        <w:t>Московцева</w:t>
      </w:r>
      <w:proofErr w:type="spellEnd"/>
      <w:r w:rsidR="00D44518" w:rsidRPr="00590A2A">
        <w:rPr>
          <w:sz w:val="26"/>
          <w:szCs w:val="26"/>
        </w:rPr>
        <w:t>»</w:t>
      </w:r>
      <w:r w:rsidR="00CF1174">
        <w:rPr>
          <w:sz w:val="26"/>
          <w:szCs w:val="26"/>
        </w:rPr>
        <w:t xml:space="preserve"> </w:t>
      </w:r>
      <w:r w:rsidRPr="00E50FE6">
        <w:rPr>
          <w:sz w:val="26"/>
          <w:szCs w:val="26"/>
        </w:rPr>
        <w:t>(приложение № 2).</w:t>
      </w:r>
    </w:p>
    <w:p w:rsidR="00ED3FA8" w:rsidRDefault="001C1D1A" w:rsidP="002B3380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ОАО «</w:t>
      </w:r>
      <w:proofErr w:type="spellStart"/>
      <w:r w:rsidR="009C1C2A" w:rsidRPr="005529DF">
        <w:rPr>
          <w:sz w:val="26"/>
          <w:szCs w:val="26"/>
        </w:rPr>
        <w:t>ТомскНИПИнефть</w:t>
      </w:r>
      <w:proofErr w:type="spellEnd"/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650DD6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2B3380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2B3380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650DD6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2B3380" w:rsidRDefault="00E4334B" w:rsidP="002B3380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B338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2B3380">
        <w:rPr>
          <w:sz w:val="26"/>
          <w:szCs w:val="26"/>
        </w:rPr>
        <w:t>течение 30 дней с</w:t>
      </w:r>
      <w:r w:rsidRPr="002B3380">
        <w:rPr>
          <w:sz w:val="26"/>
          <w:szCs w:val="26"/>
        </w:rPr>
        <w:t>о дня</w:t>
      </w:r>
      <w:r w:rsidR="00F41DFD" w:rsidRPr="002B3380">
        <w:rPr>
          <w:sz w:val="26"/>
          <w:szCs w:val="26"/>
        </w:rPr>
        <w:t xml:space="preserve"> поступления Документации </w:t>
      </w:r>
      <w:r w:rsidR="00650DD6">
        <w:rPr>
          <w:sz w:val="26"/>
          <w:szCs w:val="26"/>
        </w:rPr>
        <w:br/>
      </w:r>
      <w:r w:rsidRPr="002B3380">
        <w:rPr>
          <w:sz w:val="26"/>
          <w:szCs w:val="26"/>
        </w:rPr>
        <w:t xml:space="preserve">в </w:t>
      </w:r>
      <w:r w:rsidR="00F056AA" w:rsidRPr="002B3380">
        <w:rPr>
          <w:sz w:val="26"/>
          <w:szCs w:val="26"/>
        </w:rPr>
        <w:t>д</w:t>
      </w:r>
      <w:r w:rsidRPr="002B3380">
        <w:rPr>
          <w:sz w:val="26"/>
          <w:szCs w:val="26"/>
        </w:rPr>
        <w:t>епартамент градостроительства и землепользования</w:t>
      </w:r>
      <w:r w:rsidR="00616975" w:rsidRPr="002B3380">
        <w:rPr>
          <w:sz w:val="26"/>
          <w:szCs w:val="26"/>
        </w:rPr>
        <w:t xml:space="preserve"> администрации</w:t>
      </w:r>
      <w:r w:rsidRPr="002B3380">
        <w:rPr>
          <w:sz w:val="26"/>
          <w:szCs w:val="26"/>
        </w:rPr>
        <w:t xml:space="preserve"> района </w:t>
      </w:r>
      <w:r w:rsidR="00650DD6">
        <w:rPr>
          <w:sz w:val="26"/>
          <w:szCs w:val="26"/>
        </w:rPr>
        <w:br/>
      </w:r>
      <w:r w:rsidRPr="002B3380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2B3380" w:rsidRDefault="009A16AE" w:rsidP="002B3380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B3380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2B3380">
        <w:rPr>
          <w:sz w:val="26"/>
          <w:szCs w:val="26"/>
        </w:rPr>
        <w:t xml:space="preserve"> </w:t>
      </w:r>
      <w:r w:rsidRPr="002B3380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2B3380" w:rsidRDefault="00650DD6" w:rsidP="002B3380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650DD6">
        <w:rPr>
          <w:sz w:val="26"/>
          <w:szCs w:val="26"/>
        </w:rPr>
        <w:t>Контроль за</w:t>
      </w:r>
      <w:proofErr w:type="gramEnd"/>
      <w:r w:rsidRPr="00650DD6">
        <w:rPr>
          <w:sz w:val="26"/>
          <w:szCs w:val="26"/>
        </w:rPr>
        <w:t xml:space="preserve"> выполнением постановления возложить на директора </w:t>
      </w:r>
      <w:r w:rsidRPr="00650DD6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650DD6">
        <w:rPr>
          <w:sz w:val="26"/>
          <w:szCs w:val="26"/>
        </w:rPr>
        <w:br/>
        <w:t>района Бородкину О.В.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2B3380" w:rsidRPr="006E07F5" w:rsidRDefault="002B3380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B16B71" w:rsidRDefault="00B16B71" w:rsidP="00B16B71">
      <w:pPr>
        <w:jc w:val="both"/>
        <w:rPr>
          <w:sz w:val="26"/>
          <w:szCs w:val="26"/>
        </w:rPr>
      </w:pPr>
    </w:p>
    <w:p w:rsidR="00515151" w:rsidRDefault="00515151" w:rsidP="00C9741B">
      <w:pPr>
        <w:jc w:val="right"/>
        <w:rPr>
          <w:sz w:val="26"/>
          <w:szCs w:val="26"/>
        </w:rPr>
      </w:pPr>
    </w:p>
    <w:p w:rsidR="00D44518" w:rsidRDefault="00D44518" w:rsidP="00C9741B">
      <w:pPr>
        <w:jc w:val="right"/>
        <w:rPr>
          <w:sz w:val="26"/>
          <w:szCs w:val="26"/>
        </w:rPr>
      </w:pPr>
    </w:p>
    <w:p w:rsidR="00D44518" w:rsidRDefault="00D44518" w:rsidP="00C9741B">
      <w:pPr>
        <w:jc w:val="right"/>
        <w:rPr>
          <w:sz w:val="26"/>
          <w:szCs w:val="26"/>
        </w:rPr>
      </w:pPr>
    </w:p>
    <w:p w:rsidR="002B3380" w:rsidRDefault="002B3380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50DD6" w:rsidRPr="004C2088" w:rsidRDefault="00650DD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650DD6" w:rsidRPr="004C2088" w:rsidRDefault="00650DD6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50DD6" w:rsidRPr="004C2088" w:rsidRDefault="00650DD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37BEF">
        <w:rPr>
          <w:sz w:val="26"/>
          <w:szCs w:val="26"/>
        </w:rPr>
        <w:t xml:space="preserve"> 28.06.2019 № 1364-па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650DD6" w:rsidRDefault="00650DD6" w:rsidP="00D44518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D44518" w:rsidRDefault="0036048F" w:rsidP="00D44518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D44518" w:rsidRPr="00590A2A">
        <w:rPr>
          <w:sz w:val="26"/>
          <w:szCs w:val="26"/>
        </w:rPr>
        <w:t>«</w:t>
      </w:r>
      <w:r w:rsidR="00D44518">
        <w:rPr>
          <w:sz w:val="26"/>
          <w:szCs w:val="26"/>
        </w:rPr>
        <w:t xml:space="preserve">КНС-6 </w:t>
      </w:r>
      <w:proofErr w:type="spellStart"/>
      <w:r w:rsidR="00D44518">
        <w:rPr>
          <w:sz w:val="26"/>
          <w:szCs w:val="26"/>
        </w:rPr>
        <w:t>Чупальского</w:t>
      </w:r>
      <w:proofErr w:type="spellEnd"/>
      <w:r w:rsidR="00D44518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="00D44518">
        <w:rPr>
          <w:sz w:val="26"/>
          <w:szCs w:val="26"/>
        </w:rPr>
        <w:t>Московцева</w:t>
      </w:r>
      <w:proofErr w:type="spellEnd"/>
      <w:r w:rsidR="00D44518" w:rsidRPr="00590A2A">
        <w:rPr>
          <w:sz w:val="26"/>
          <w:szCs w:val="26"/>
        </w:rPr>
        <w:t>»</w:t>
      </w:r>
    </w:p>
    <w:p w:rsidR="00CF1174" w:rsidRDefault="00CF1174" w:rsidP="00FD1F56">
      <w:pPr>
        <w:jc w:val="right"/>
        <w:rPr>
          <w:sz w:val="26"/>
          <w:szCs w:val="26"/>
        </w:rPr>
      </w:pPr>
    </w:p>
    <w:p w:rsidR="00CF1174" w:rsidRDefault="00D44518" w:rsidP="00FD1F56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120802" cy="7105650"/>
            <wp:effectExtent l="0" t="0" r="0" b="0"/>
            <wp:docPr id="3" name="Рисунок 3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9D" w:rsidRDefault="0072209D" w:rsidP="00515151">
      <w:pPr>
        <w:jc w:val="right"/>
        <w:rPr>
          <w:sz w:val="26"/>
          <w:szCs w:val="26"/>
        </w:rPr>
      </w:pPr>
    </w:p>
    <w:p w:rsidR="00E82009" w:rsidRPr="004C2088" w:rsidRDefault="00E82009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E82009" w:rsidRPr="004C2088" w:rsidRDefault="00E82009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E82009" w:rsidRPr="004C2088" w:rsidRDefault="00E82009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37BEF">
        <w:rPr>
          <w:sz w:val="26"/>
          <w:szCs w:val="26"/>
        </w:rPr>
        <w:t xml:space="preserve"> </w:t>
      </w:r>
      <w:r w:rsidR="00737BEF">
        <w:rPr>
          <w:sz w:val="26"/>
          <w:szCs w:val="26"/>
        </w:rPr>
        <w:t>28.06.2019 № 1364-па</w:t>
      </w:r>
    </w:p>
    <w:p w:rsidR="00D44518" w:rsidRDefault="00D44518" w:rsidP="00D44518">
      <w:pPr>
        <w:jc w:val="right"/>
        <w:rPr>
          <w:sz w:val="26"/>
          <w:szCs w:val="26"/>
        </w:rPr>
      </w:pPr>
    </w:p>
    <w:p w:rsidR="00D44518" w:rsidRPr="00E82009" w:rsidRDefault="00D44518" w:rsidP="00D44518">
      <w:pPr>
        <w:jc w:val="center"/>
        <w:rPr>
          <w:sz w:val="26"/>
          <w:szCs w:val="26"/>
        </w:rPr>
      </w:pPr>
      <w:r w:rsidRPr="00E82009">
        <w:rPr>
          <w:sz w:val="26"/>
          <w:szCs w:val="26"/>
        </w:rPr>
        <w:t>ЗАДАНИЕ</w:t>
      </w:r>
    </w:p>
    <w:p w:rsidR="00D44518" w:rsidRPr="00E82009" w:rsidRDefault="00D44518" w:rsidP="00D44518">
      <w:pPr>
        <w:jc w:val="center"/>
        <w:rPr>
          <w:sz w:val="26"/>
          <w:szCs w:val="26"/>
        </w:rPr>
      </w:pPr>
      <w:r w:rsidRPr="00E82009">
        <w:rPr>
          <w:sz w:val="26"/>
          <w:szCs w:val="26"/>
        </w:rPr>
        <w:t>на разработку документации по планировке территории</w:t>
      </w:r>
    </w:p>
    <w:p w:rsidR="00D44518" w:rsidRPr="00D44518" w:rsidRDefault="00D44518" w:rsidP="00D44518">
      <w:pPr>
        <w:jc w:val="right"/>
        <w:rPr>
          <w:sz w:val="26"/>
          <w:szCs w:val="26"/>
        </w:rPr>
      </w:pPr>
      <w:r w:rsidRPr="00D44518">
        <w:rPr>
          <w:sz w:val="26"/>
          <w:szCs w:val="26"/>
        </w:rPr>
        <w:t xml:space="preserve">«КНС-6 </w:t>
      </w:r>
      <w:proofErr w:type="spellStart"/>
      <w:r w:rsidRPr="00D44518">
        <w:rPr>
          <w:sz w:val="26"/>
          <w:szCs w:val="26"/>
        </w:rPr>
        <w:t>Чупальского</w:t>
      </w:r>
      <w:proofErr w:type="spellEnd"/>
      <w:r w:rsidRPr="00D44518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Pr="00D44518">
        <w:rPr>
          <w:sz w:val="26"/>
          <w:szCs w:val="26"/>
        </w:rPr>
        <w:t>Московцева</w:t>
      </w:r>
      <w:proofErr w:type="spellEnd"/>
      <w:r w:rsidRPr="00D44518">
        <w:rPr>
          <w:sz w:val="26"/>
          <w:szCs w:val="26"/>
        </w:rPr>
        <w:t xml:space="preserve">» </w:t>
      </w:r>
    </w:p>
    <w:p w:rsidR="00515151" w:rsidRDefault="00D44518" w:rsidP="00D44518">
      <w:pPr>
        <w:jc w:val="center"/>
        <w:rPr>
          <w:sz w:val="26"/>
          <w:szCs w:val="26"/>
        </w:rPr>
      </w:pPr>
      <w:r w:rsidRPr="00D44518">
        <w:rPr>
          <w:sz w:val="26"/>
          <w:szCs w:val="26"/>
        </w:rPr>
        <w:t>(наименование территории, наименование объекта (</w:t>
      </w:r>
      <w:proofErr w:type="spellStart"/>
      <w:r w:rsidRPr="00D44518">
        <w:rPr>
          <w:sz w:val="26"/>
          <w:szCs w:val="26"/>
        </w:rPr>
        <w:t>ов</w:t>
      </w:r>
      <w:proofErr w:type="spellEnd"/>
      <w:r w:rsidRPr="00D44518">
        <w:rPr>
          <w:sz w:val="26"/>
          <w:szCs w:val="26"/>
        </w:rPr>
        <w:t>) капитального строительства, для размещения которог</w:t>
      </w:r>
      <w:proofErr w:type="gramStart"/>
      <w:r w:rsidRPr="00D44518">
        <w:rPr>
          <w:sz w:val="26"/>
          <w:szCs w:val="26"/>
        </w:rPr>
        <w:t>о(</w:t>
      </w:r>
      <w:proofErr w:type="spellStart"/>
      <w:proofErr w:type="gramEnd"/>
      <w:r w:rsidRPr="00D44518">
        <w:rPr>
          <w:sz w:val="26"/>
          <w:szCs w:val="26"/>
        </w:rPr>
        <w:t>ых</w:t>
      </w:r>
      <w:proofErr w:type="spellEnd"/>
      <w:r w:rsidRPr="00D44518">
        <w:rPr>
          <w:sz w:val="26"/>
          <w:szCs w:val="26"/>
        </w:rPr>
        <w:t>) подготавливается документация по планировке территории)</w:t>
      </w:r>
    </w:p>
    <w:p w:rsidR="00E82009" w:rsidRDefault="00E82009" w:rsidP="00D44518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1"/>
        <w:gridCol w:w="5853"/>
      </w:tblGrid>
      <w:tr w:rsidR="00D44518" w:rsidRPr="00C4104B" w:rsidTr="00E82009">
        <w:trPr>
          <w:trHeight w:val="333"/>
        </w:trPr>
        <w:tc>
          <w:tcPr>
            <w:tcW w:w="0" w:type="auto"/>
            <w:vAlign w:val="center"/>
          </w:tcPr>
          <w:p w:rsidR="00D44518" w:rsidRPr="00C4104B" w:rsidRDefault="00D44518" w:rsidP="00E82009">
            <w:pPr>
              <w:pStyle w:val="20"/>
              <w:tabs>
                <w:tab w:val="left" w:pos="284"/>
              </w:tabs>
              <w:ind w:left="0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D44518" w:rsidRPr="00C4104B" w:rsidRDefault="00D44518" w:rsidP="00E82009">
            <w:pPr>
              <w:tabs>
                <w:tab w:val="left" w:pos="284"/>
              </w:tabs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D44518" w:rsidRPr="00C4104B" w:rsidTr="00E82009">
        <w:tc>
          <w:tcPr>
            <w:tcW w:w="0" w:type="auto"/>
          </w:tcPr>
          <w:p w:rsidR="00D44518" w:rsidRPr="00C4104B" w:rsidRDefault="00D44518" w:rsidP="00E82009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D44518" w:rsidRPr="00C4104B" w:rsidRDefault="00D44518" w:rsidP="00E82009">
            <w:pPr>
              <w:tabs>
                <w:tab w:val="left" w:pos="284"/>
              </w:tabs>
            </w:pPr>
            <w:r w:rsidRPr="00C4104B">
              <w:t>Проект планировки территории. Проект межевания территории</w:t>
            </w:r>
            <w:r w:rsidR="00E82009">
              <w:t>.</w:t>
            </w:r>
          </w:p>
        </w:tc>
      </w:tr>
      <w:tr w:rsidR="00D44518" w:rsidRPr="00C4104B" w:rsidTr="00E82009">
        <w:tc>
          <w:tcPr>
            <w:tcW w:w="0" w:type="auto"/>
          </w:tcPr>
          <w:p w:rsidR="00D44518" w:rsidRPr="00013806" w:rsidRDefault="00D44518" w:rsidP="00E82009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01380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D44518" w:rsidRPr="00013806" w:rsidRDefault="00D44518" w:rsidP="00E82009">
            <w:pPr>
              <w:tabs>
                <w:tab w:val="left" w:pos="284"/>
              </w:tabs>
            </w:pPr>
            <w:r w:rsidRPr="00013806">
              <w:t>Публичное акционерное общество «Нефтяная компания «Роснефть»;</w:t>
            </w:r>
          </w:p>
          <w:p w:rsidR="00D44518" w:rsidRPr="00013806" w:rsidRDefault="00D44518" w:rsidP="00E82009">
            <w:pPr>
              <w:tabs>
                <w:tab w:val="left" w:pos="284"/>
              </w:tabs>
            </w:pPr>
            <w:r w:rsidRPr="00013806">
              <w:t>ОГРН 1027700043502;</w:t>
            </w:r>
          </w:p>
          <w:p w:rsidR="00D44518" w:rsidRPr="00013806" w:rsidRDefault="00D44518" w:rsidP="00E82009">
            <w:pPr>
              <w:tabs>
                <w:tab w:val="left" w:pos="284"/>
              </w:tabs>
            </w:pPr>
            <w:r w:rsidRPr="0001380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D44518" w:rsidRPr="00013806" w:rsidRDefault="00D44518" w:rsidP="00E82009">
            <w:pPr>
              <w:tabs>
                <w:tab w:val="left" w:pos="284"/>
              </w:tabs>
            </w:pPr>
            <w:proofErr w:type="gramStart"/>
            <w:r w:rsidRPr="00013806">
              <w:t>место нахождение</w:t>
            </w:r>
            <w:proofErr w:type="gramEnd"/>
            <w:r w:rsidRPr="00013806">
              <w:t xml:space="preserve"> и адрес:115035, г. Москва, Софийская набережная, 26/1;</w:t>
            </w:r>
          </w:p>
          <w:p w:rsidR="00D44518" w:rsidRPr="00013806" w:rsidRDefault="00D44518" w:rsidP="00E82009">
            <w:pPr>
              <w:tabs>
                <w:tab w:val="left" w:pos="284"/>
              </w:tabs>
            </w:pPr>
            <w:r w:rsidRPr="00013806">
              <w:t xml:space="preserve">Реквизиты документа, удостоверяющего полномочия представителя заявителя: доверенность </w:t>
            </w:r>
            <w:r w:rsidR="00E82009" w:rsidRPr="00013806">
              <w:t>от 01.02.2019</w:t>
            </w:r>
            <w:r w:rsidR="00E82009">
              <w:t xml:space="preserve"> </w:t>
            </w:r>
            <w:r w:rsidRPr="00013806">
              <w:t>№</w:t>
            </w:r>
            <w:r w:rsidR="00E82009">
              <w:t xml:space="preserve"> </w:t>
            </w:r>
            <w:r w:rsidRPr="00013806">
              <w:t>11-72/27.</w:t>
            </w:r>
          </w:p>
        </w:tc>
      </w:tr>
      <w:tr w:rsidR="00D44518" w:rsidRPr="00C4104B" w:rsidTr="00E82009">
        <w:tc>
          <w:tcPr>
            <w:tcW w:w="0" w:type="auto"/>
          </w:tcPr>
          <w:p w:rsidR="00D44518" w:rsidRPr="00C4104B" w:rsidRDefault="00D44518" w:rsidP="00E82009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D44518" w:rsidRPr="00C4104B" w:rsidRDefault="00D44518" w:rsidP="00E82009">
            <w:pPr>
              <w:tabs>
                <w:tab w:val="left" w:pos="284"/>
              </w:tabs>
            </w:pPr>
            <w:r w:rsidRPr="00C4104B">
              <w:t>За счет собственных средств ПАО «НК «Роснефть»</w:t>
            </w:r>
            <w:r w:rsidR="00E82009">
              <w:t>.</w:t>
            </w:r>
          </w:p>
        </w:tc>
      </w:tr>
      <w:tr w:rsidR="00D44518" w:rsidRPr="00C4104B" w:rsidTr="00E82009">
        <w:tc>
          <w:tcPr>
            <w:tcW w:w="0" w:type="auto"/>
          </w:tcPr>
          <w:p w:rsidR="00D44518" w:rsidRPr="00C4104B" w:rsidRDefault="00D44518" w:rsidP="00E82009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D44518" w:rsidRPr="00C4104B" w:rsidRDefault="00D44518" w:rsidP="00E82009">
            <w:pPr>
              <w:tabs>
                <w:tab w:val="left" w:pos="284"/>
                <w:tab w:val="right" w:pos="9922"/>
              </w:tabs>
            </w:pPr>
            <w:r>
              <w:t xml:space="preserve">Полное наименование </w:t>
            </w:r>
            <w:r w:rsidRPr="005A0EAE">
              <w:t>объекта: «</w:t>
            </w:r>
            <w:r w:rsidRPr="002B37D7">
              <w:rPr>
                <w:rFonts w:cs="Arial"/>
              </w:rPr>
              <w:t xml:space="preserve">КНС-6 </w:t>
            </w:r>
            <w:proofErr w:type="spellStart"/>
            <w:r w:rsidRPr="002B37D7">
              <w:rPr>
                <w:rFonts w:cs="Arial"/>
              </w:rPr>
              <w:t>Чупальского</w:t>
            </w:r>
            <w:proofErr w:type="spellEnd"/>
            <w:r w:rsidRPr="002B37D7">
              <w:rPr>
                <w:rFonts w:cs="Arial"/>
              </w:rPr>
              <w:t xml:space="preserve"> лицензионного участка месторождения им. </w:t>
            </w:r>
            <w:proofErr w:type="spellStart"/>
            <w:r w:rsidRPr="002B37D7">
              <w:rPr>
                <w:rFonts w:cs="Arial"/>
              </w:rPr>
              <w:t>Московцева</w:t>
            </w:r>
            <w:proofErr w:type="spellEnd"/>
            <w:r w:rsidRPr="005A0EAE">
              <w:t>». Основные</w:t>
            </w:r>
            <w:r w:rsidRPr="00C4104B">
              <w:t xml:space="preserve"> характеристики представлены в приложении к </w:t>
            </w:r>
            <w:r>
              <w:t>настоящему заданию</w:t>
            </w:r>
            <w:r w:rsidRPr="00C4104B">
              <w:t>.</w:t>
            </w:r>
          </w:p>
          <w:p w:rsidR="00D44518" w:rsidRPr="00C4104B" w:rsidRDefault="00D44518" w:rsidP="00E82009">
            <w:pPr>
              <w:tabs>
                <w:tab w:val="left" w:pos="284"/>
              </w:tabs>
            </w:pPr>
          </w:p>
        </w:tc>
      </w:tr>
      <w:tr w:rsidR="00D44518" w:rsidRPr="00C4104B" w:rsidTr="00E82009">
        <w:tc>
          <w:tcPr>
            <w:tcW w:w="0" w:type="auto"/>
          </w:tcPr>
          <w:p w:rsidR="00D44518" w:rsidRPr="00C4104B" w:rsidRDefault="00D44518" w:rsidP="00E82009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D44518" w:rsidRPr="00C4104B" w:rsidRDefault="00D44518" w:rsidP="00E82009">
            <w:pPr>
              <w:tabs>
                <w:tab w:val="left" w:pos="284"/>
              </w:tabs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E82009">
              <w:t>.</w:t>
            </w:r>
          </w:p>
        </w:tc>
      </w:tr>
      <w:tr w:rsidR="00D44518" w:rsidRPr="00C4104B" w:rsidTr="00E82009">
        <w:tc>
          <w:tcPr>
            <w:tcW w:w="0" w:type="auto"/>
          </w:tcPr>
          <w:p w:rsidR="00D44518" w:rsidRPr="00C4104B" w:rsidRDefault="00D44518" w:rsidP="00E82009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E82009" w:rsidRDefault="00D44518" w:rsidP="00E82009">
            <w:pPr>
              <w:tabs>
                <w:tab w:val="left" w:pos="284"/>
              </w:tabs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E82009">
              <w:t xml:space="preserve"> </w:t>
            </w:r>
            <w:r w:rsidRPr="00C4104B">
              <w:t xml:space="preserve">564 </w:t>
            </w:r>
            <w:r>
              <w:t xml:space="preserve"> </w:t>
            </w:r>
          </w:p>
          <w:p w:rsidR="00D44518" w:rsidRPr="00C4104B" w:rsidRDefault="00D44518" w:rsidP="00E82009">
            <w:pPr>
              <w:tabs>
                <w:tab w:val="left" w:pos="284"/>
              </w:tabs>
            </w:pP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D44518" w:rsidRPr="00C4104B" w:rsidRDefault="00D44518" w:rsidP="00E82009">
            <w:pPr>
              <w:pStyle w:val="af"/>
              <w:tabs>
                <w:tab w:val="left" w:pos="284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</w:t>
            </w:r>
            <w:proofErr w:type="gramStart"/>
            <w:r w:rsidRPr="00C4104B">
              <w:rPr>
                <w:rFonts w:eastAsia="Calibri"/>
                <w:lang w:eastAsia="en-US"/>
              </w:rPr>
              <w:t>обеспечивающих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</w:t>
            </w:r>
            <w:proofErr w:type="gramStart"/>
            <w:r w:rsidRPr="00C4104B">
              <w:rPr>
                <w:rFonts w:eastAsia="Calibri"/>
                <w:lang w:eastAsia="en-US"/>
              </w:rPr>
              <w:t>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  <w:proofErr w:type="gramEnd"/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D44518" w:rsidRPr="00C4104B" w:rsidRDefault="00D44518" w:rsidP="00E82009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в) перечень </w:t>
            </w:r>
            <w:proofErr w:type="gramStart"/>
            <w:r w:rsidRPr="00C4104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 объектов</w:t>
            </w:r>
            <w:proofErr w:type="gramEnd"/>
            <w:r w:rsidRPr="00C4104B">
              <w:rPr>
                <w:rFonts w:eastAsia="Calibri"/>
                <w:lang w:eastAsia="en-US"/>
              </w:rPr>
              <w:t>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перечень </w:t>
            </w:r>
            <w:proofErr w:type="gramStart"/>
            <w:r w:rsidRPr="00C4104B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объектов, подлежащих переносу (переустройству) из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требования к </w:t>
            </w:r>
            <w:proofErr w:type="gramStart"/>
            <w:r w:rsidRPr="00C4104B">
              <w:rPr>
                <w:rFonts w:eastAsia="Calibri"/>
                <w:lang w:eastAsia="en-US"/>
              </w:rPr>
              <w:t>архитектурным решениям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в отношении которой </w:t>
            </w:r>
            <w:proofErr w:type="gramStart"/>
            <w:r w:rsidRPr="00C4104B">
              <w:rPr>
                <w:rFonts w:eastAsia="Calibri"/>
                <w:lang w:eastAsia="en-US"/>
              </w:rPr>
              <w:t>осуществляется подготовка проекта планировки отображаются</w:t>
            </w:r>
            <w:proofErr w:type="gramEnd"/>
            <w:r w:rsidRPr="00C4104B">
              <w:rPr>
                <w:rFonts w:eastAsia="Calibri"/>
                <w:lang w:eastAsia="en-US"/>
              </w:rPr>
              <w:t>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На схеме границ зон с особыми условиями использования территорий, </w:t>
            </w:r>
            <w:proofErr w:type="gramStart"/>
            <w:r w:rsidRPr="00C4104B">
              <w:rPr>
                <w:rFonts w:eastAsia="Calibri"/>
                <w:lang w:eastAsia="en-US"/>
              </w:rPr>
              <w:t>которая</w:t>
            </w:r>
            <w:proofErr w:type="gramEnd"/>
            <w:r w:rsidRPr="00C4104B">
              <w:rPr>
                <w:rFonts w:eastAsia="Calibri"/>
                <w:lang w:eastAsia="en-US"/>
              </w:rPr>
              <w:t xml:space="preserve"> может представляться в виде одной или нескольких схем по отдельным видам зон, отображаются: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зон;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C4104B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C4104B">
              <w:rPr>
                <w:rFonts w:eastAsia="Calibri"/>
                <w:lang w:eastAsia="en-US"/>
              </w:rPr>
              <w:t xml:space="preserve"> территории;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обоснование </w:t>
            </w:r>
            <w:proofErr w:type="gramStart"/>
            <w:r w:rsidRPr="00C4104B">
              <w:rPr>
                <w:rFonts w:eastAsia="Calibri"/>
                <w:lang w:eastAsia="en-US"/>
              </w:rPr>
              <w:t>определения границ зон планируемого размещения линейных объектов</w:t>
            </w:r>
            <w:proofErr w:type="gramEnd"/>
            <w:r w:rsidRPr="00C4104B">
              <w:rPr>
                <w:rFonts w:eastAsia="Calibri"/>
                <w:lang w:eastAsia="en-US"/>
              </w:rPr>
              <w:t>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D44518" w:rsidRPr="00C4104B" w:rsidRDefault="00D44518" w:rsidP="00E82009">
            <w:pPr>
              <w:tabs>
                <w:tab w:val="left" w:pos="284"/>
              </w:tabs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D44518" w:rsidRPr="00C4104B" w:rsidRDefault="00D44518" w:rsidP="00E82009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D44518" w:rsidRPr="00C4104B" w:rsidRDefault="00D44518" w:rsidP="00E82009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D44518" w:rsidRPr="00C4104B" w:rsidRDefault="00D44518" w:rsidP="00E82009">
            <w:pPr>
              <w:tabs>
                <w:tab w:val="left" w:pos="284"/>
              </w:tabs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D44518" w:rsidRPr="00C4104B" w:rsidRDefault="00D44518" w:rsidP="00E82009">
            <w:pPr>
              <w:tabs>
                <w:tab w:val="left" w:pos="284"/>
              </w:tabs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D44518" w:rsidRDefault="00D44518" w:rsidP="00D44518">
      <w:pPr>
        <w:jc w:val="center"/>
        <w:rPr>
          <w:sz w:val="26"/>
          <w:szCs w:val="26"/>
        </w:rPr>
      </w:pPr>
    </w:p>
    <w:p w:rsidR="00D44518" w:rsidRDefault="00D44518" w:rsidP="00D44518">
      <w:pPr>
        <w:rPr>
          <w:sz w:val="26"/>
          <w:szCs w:val="26"/>
        </w:rPr>
      </w:pPr>
    </w:p>
    <w:p w:rsidR="00D44518" w:rsidRDefault="00D44518" w:rsidP="00D44518">
      <w:pPr>
        <w:rPr>
          <w:sz w:val="26"/>
          <w:szCs w:val="26"/>
        </w:rPr>
      </w:pPr>
    </w:p>
    <w:p w:rsidR="00D44518" w:rsidRDefault="00D44518" w:rsidP="00D44518">
      <w:pPr>
        <w:ind w:right="-144"/>
        <w:jc w:val="right"/>
      </w:pPr>
      <w:bookmarkStart w:id="10" w:name="OLE_LINK7"/>
      <w:bookmarkStart w:id="11" w:name="OLE_LINK8"/>
    </w:p>
    <w:p w:rsidR="00D44518" w:rsidRDefault="00D44518" w:rsidP="00D44518">
      <w:pPr>
        <w:ind w:right="-144"/>
        <w:jc w:val="right"/>
      </w:pPr>
    </w:p>
    <w:p w:rsidR="00D44518" w:rsidRDefault="00D44518" w:rsidP="00D44518">
      <w:pPr>
        <w:ind w:right="-144"/>
        <w:jc w:val="right"/>
      </w:pPr>
    </w:p>
    <w:p w:rsidR="00D44518" w:rsidRDefault="00D44518" w:rsidP="00D44518">
      <w:pPr>
        <w:ind w:right="-144"/>
        <w:jc w:val="right"/>
      </w:pPr>
    </w:p>
    <w:p w:rsidR="00D44518" w:rsidRDefault="00D44518" w:rsidP="00D44518">
      <w:pPr>
        <w:ind w:right="-144"/>
        <w:jc w:val="right"/>
      </w:pPr>
    </w:p>
    <w:p w:rsidR="00D44518" w:rsidRDefault="00D44518" w:rsidP="00D44518">
      <w:pPr>
        <w:ind w:right="-144"/>
        <w:jc w:val="right"/>
      </w:pPr>
    </w:p>
    <w:p w:rsidR="00D44518" w:rsidRDefault="00D44518" w:rsidP="00D44518">
      <w:pPr>
        <w:ind w:right="-144"/>
        <w:jc w:val="right"/>
      </w:pPr>
    </w:p>
    <w:p w:rsidR="00D44518" w:rsidRDefault="00D44518" w:rsidP="00D44518">
      <w:pPr>
        <w:ind w:right="-144"/>
        <w:jc w:val="right"/>
      </w:pPr>
    </w:p>
    <w:p w:rsidR="00D44518" w:rsidRPr="00C4104B" w:rsidRDefault="00D44518" w:rsidP="00E82009">
      <w:pPr>
        <w:ind w:left="5245" w:right="-144"/>
      </w:pPr>
      <w:r w:rsidRPr="00C4104B">
        <w:t xml:space="preserve">Приложение </w:t>
      </w:r>
    </w:p>
    <w:bookmarkEnd w:id="10"/>
    <w:bookmarkEnd w:id="11"/>
    <w:p w:rsidR="00D44518" w:rsidRPr="00C4104B" w:rsidRDefault="00D44518" w:rsidP="00E82009">
      <w:pPr>
        <w:ind w:left="5245" w:right="-144"/>
      </w:pPr>
      <w:r w:rsidRPr="00C4104B">
        <w:t>к задани</w:t>
      </w:r>
      <w:r>
        <w:t>ю</w:t>
      </w:r>
      <w:r w:rsidR="00E82009">
        <w:t xml:space="preserve"> </w:t>
      </w:r>
      <w:r w:rsidRPr="00C4104B">
        <w:t>на разработку документации</w:t>
      </w:r>
    </w:p>
    <w:p w:rsidR="00D44518" w:rsidRPr="00C4104B" w:rsidRDefault="00D44518" w:rsidP="00E82009">
      <w:pPr>
        <w:ind w:left="5245" w:right="-144"/>
      </w:pPr>
      <w:r w:rsidRPr="00C4104B">
        <w:t>по планировке территории</w:t>
      </w:r>
    </w:p>
    <w:p w:rsidR="00E82009" w:rsidRDefault="00E82009" w:rsidP="00E82009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E82009" w:rsidRDefault="00E82009" w:rsidP="00E82009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D44518" w:rsidRPr="00D44518" w:rsidRDefault="00D44518" w:rsidP="00E82009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 трубопроводов</w:t>
      </w:r>
    </w:p>
    <w:tbl>
      <w:tblPr>
        <w:tblW w:w="4963" w:type="pct"/>
        <w:jc w:val="right"/>
        <w:tblInd w:w="9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4"/>
        <w:gridCol w:w="1501"/>
        <w:gridCol w:w="1453"/>
        <w:gridCol w:w="1717"/>
        <w:gridCol w:w="1671"/>
      </w:tblGrid>
      <w:tr w:rsidR="00D44518" w:rsidRPr="007919F2" w:rsidTr="00E82009">
        <w:trPr>
          <w:cantSplit/>
          <w:trHeight w:val="454"/>
          <w:jc w:val="right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7919F2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Наименование </w:t>
            </w:r>
            <w:r w:rsidRPr="003326E3">
              <w:rPr>
                <w:color w:val="000000"/>
                <w:sz w:val="22"/>
                <w:szCs w:val="22"/>
              </w:rPr>
              <w:t>трубопровода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7919F2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Категория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7919F2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Давление (избыточное), </w:t>
            </w:r>
            <w:r w:rsidRPr="003326E3">
              <w:rPr>
                <w:color w:val="000000"/>
                <w:sz w:val="22"/>
                <w:szCs w:val="22"/>
              </w:rPr>
              <w:t>МПа, в начале/ конце участка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009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Проектная мощность                    трубопровода </w:t>
            </w:r>
          </w:p>
          <w:p w:rsidR="00D44518" w:rsidRPr="007919F2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по жидкости/ по газу, </w:t>
            </w:r>
            <w:proofErr w:type="gramStart"/>
            <w:r w:rsidRPr="007919F2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7919F2">
              <w:rPr>
                <w:color w:val="000000"/>
                <w:sz w:val="22"/>
                <w:szCs w:val="22"/>
              </w:rPr>
              <w:t>³/</w:t>
            </w:r>
            <w:proofErr w:type="spellStart"/>
            <w:r w:rsidRPr="007919F2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009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 xml:space="preserve">Протяжённость               трубопровода, </w:t>
            </w:r>
          </w:p>
          <w:p w:rsidR="00D44518" w:rsidRPr="007919F2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7919F2">
              <w:rPr>
                <w:color w:val="000000"/>
                <w:sz w:val="22"/>
                <w:szCs w:val="22"/>
              </w:rPr>
              <w:t>м</w:t>
            </w:r>
          </w:p>
        </w:tc>
      </w:tr>
      <w:tr w:rsidR="00D44518" w:rsidRPr="007919F2" w:rsidTr="00E82009">
        <w:trPr>
          <w:cantSplit/>
          <w:trHeight w:val="454"/>
          <w:jc w:val="right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009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 xml:space="preserve">Высоконапорный водовод </w:t>
            </w:r>
          </w:p>
          <w:p w:rsidR="00D44518" w:rsidRPr="00120CAB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 xml:space="preserve">КНС-6 - </w:t>
            </w:r>
            <w:proofErr w:type="spellStart"/>
            <w:r w:rsidRPr="00120CAB">
              <w:rPr>
                <w:rFonts w:cs="Arial"/>
                <w:sz w:val="22"/>
                <w:szCs w:val="22"/>
              </w:rPr>
              <w:t>т.вр</w:t>
            </w:r>
            <w:proofErr w:type="spellEnd"/>
            <w:r w:rsidRPr="00120CAB">
              <w:rPr>
                <w:rFonts w:cs="Arial"/>
                <w:sz w:val="22"/>
                <w:szCs w:val="22"/>
              </w:rPr>
              <w:t>. куст №6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120CAB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120CAB">
              <w:rPr>
                <w:color w:val="000000"/>
                <w:sz w:val="22"/>
                <w:szCs w:val="22"/>
              </w:rPr>
              <w:t>15,15/15,08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009" w:rsidRDefault="00D44518" w:rsidP="00E82009">
            <w:pPr>
              <w:jc w:val="center"/>
              <w:rPr>
                <w:sz w:val="22"/>
                <w:szCs w:val="22"/>
              </w:rPr>
            </w:pPr>
            <w:proofErr w:type="gramStart"/>
            <w:r w:rsidRPr="00120CAB">
              <w:rPr>
                <w:sz w:val="22"/>
                <w:szCs w:val="22"/>
              </w:rPr>
              <w:t xml:space="preserve">6808,9 (8639,0 – на полную мощность </w:t>
            </w:r>
            <w:proofErr w:type="gramEnd"/>
          </w:p>
          <w:p w:rsidR="00D44518" w:rsidRPr="00120CAB" w:rsidRDefault="00D44518" w:rsidP="00E82009">
            <w:pPr>
              <w:jc w:val="center"/>
              <w:rPr>
                <w:sz w:val="22"/>
                <w:szCs w:val="22"/>
              </w:rPr>
            </w:pPr>
            <w:proofErr w:type="gramStart"/>
            <w:r w:rsidRPr="00120CAB">
              <w:rPr>
                <w:sz w:val="22"/>
                <w:szCs w:val="22"/>
              </w:rPr>
              <w:t>КНС-6)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jc w:val="center"/>
              <w:rPr>
                <w:sz w:val="22"/>
                <w:szCs w:val="22"/>
              </w:rPr>
            </w:pPr>
            <w:r w:rsidRPr="00120CAB">
              <w:rPr>
                <w:sz w:val="22"/>
                <w:szCs w:val="22"/>
              </w:rPr>
              <w:t>875,94</w:t>
            </w:r>
          </w:p>
        </w:tc>
      </w:tr>
      <w:tr w:rsidR="00D44518" w:rsidRPr="007919F2" w:rsidTr="00E82009">
        <w:trPr>
          <w:cantSplit/>
          <w:trHeight w:val="454"/>
          <w:jc w:val="right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009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 xml:space="preserve">Высоконапорный водовод </w:t>
            </w:r>
          </w:p>
          <w:p w:rsidR="00D44518" w:rsidRPr="00120CAB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 xml:space="preserve">КНС-6 - </w:t>
            </w:r>
            <w:proofErr w:type="spellStart"/>
            <w:r w:rsidRPr="00120CAB">
              <w:rPr>
                <w:rFonts w:cs="Arial"/>
                <w:sz w:val="22"/>
                <w:szCs w:val="22"/>
              </w:rPr>
              <w:t>т.вр</w:t>
            </w:r>
            <w:proofErr w:type="spellEnd"/>
            <w:r w:rsidRPr="00120CAB">
              <w:rPr>
                <w:rFonts w:cs="Arial"/>
                <w:sz w:val="22"/>
                <w:szCs w:val="22"/>
              </w:rPr>
              <w:t>. куст №6. Вторая нитка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120CAB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120CAB">
              <w:rPr>
                <w:color w:val="000000"/>
                <w:sz w:val="22"/>
                <w:szCs w:val="22"/>
              </w:rPr>
              <w:t>15,15/15,08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jc w:val="center"/>
              <w:rPr>
                <w:sz w:val="22"/>
                <w:szCs w:val="22"/>
              </w:rPr>
            </w:pPr>
            <w:proofErr w:type="gramStart"/>
            <w:r w:rsidRPr="00120CAB">
              <w:rPr>
                <w:sz w:val="22"/>
                <w:szCs w:val="22"/>
              </w:rPr>
              <w:t>6808,9 (8641,0 – на полную мощность КНС-6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jc w:val="center"/>
              <w:rPr>
                <w:sz w:val="22"/>
                <w:szCs w:val="22"/>
              </w:rPr>
            </w:pPr>
            <w:r w:rsidRPr="00120CAB">
              <w:rPr>
                <w:sz w:val="22"/>
                <w:szCs w:val="22"/>
              </w:rPr>
              <w:t>895,28</w:t>
            </w:r>
          </w:p>
        </w:tc>
      </w:tr>
      <w:tr w:rsidR="00D44518" w:rsidRPr="007919F2" w:rsidTr="00E82009">
        <w:trPr>
          <w:cantSplit/>
          <w:trHeight w:val="454"/>
          <w:jc w:val="right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009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 xml:space="preserve">Низконапорный водовод </w:t>
            </w:r>
          </w:p>
          <w:p w:rsidR="00D44518" w:rsidRPr="00120CAB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 xml:space="preserve">Т. </w:t>
            </w:r>
            <w:proofErr w:type="spellStart"/>
            <w:r w:rsidRPr="00120CAB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120CAB">
              <w:rPr>
                <w:rFonts w:cs="Arial"/>
                <w:sz w:val="22"/>
                <w:szCs w:val="22"/>
              </w:rPr>
              <w:t xml:space="preserve">. УПСВ-1 - т. </w:t>
            </w:r>
            <w:proofErr w:type="spellStart"/>
            <w:r w:rsidRPr="00120CAB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120CAB">
              <w:rPr>
                <w:rFonts w:cs="Arial"/>
                <w:sz w:val="22"/>
                <w:szCs w:val="22"/>
              </w:rPr>
              <w:t>. УПСВ-2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120CAB">
              <w:rPr>
                <w:color w:val="000000"/>
                <w:sz w:val="22"/>
                <w:szCs w:val="22"/>
              </w:rPr>
              <w:t>Н (с участками С)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  <w:r w:rsidRPr="00120CAB">
              <w:rPr>
                <w:sz w:val="22"/>
                <w:szCs w:val="22"/>
              </w:rPr>
              <w:t>1,68/1,66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jc w:val="center"/>
              <w:rPr>
                <w:sz w:val="22"/>
                <w:szCs w:val="22"/>
              </w:rPr>
            </w:pPr>
            <w:r w:rsidRPr="00120CAB">
              <w:rPr>
                <w:sz w:val="22"/>
                <w:szCs w:val="22"/>
              </w:rPr>
              <w:t>7448,0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>2837,27</w:t>
            </w:r>
          </w:p>
        </w:tc>
      </w:tr>
      <w:tr w:rsidR="00D44518" w:rsidRPr="007919F2" w:rsidTr="00E82009">
        <w:trPr>
          <w:cantSplit/>
          <w:trHeight w:val="454"/>
          <w:jc w:val="right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009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>Низконапорный водовод</w:t>
            </w:r>
          </w:p>
          <w:p w:rsidR="00D44518" w:rsidRPr="00120CAB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 xml:space="preserve">Т. </w:t>
            </w:r>
            <w:proofErr w:type="spellStart"/>
            <w:r w:rsidRPr="00120CAB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120CAB">
              <w:rPr>
                <w:rFonts w:cs="Arial"/>
                <w:sz w:val="22"/>
                <w:szCs w:val="22"/>
              </w:rPr>
              <w:t xml:space="preserve">. УПСВ-2 - т. </w:t>
            </w:r>
            <w:proofErr w:type="spellStart"/>
            <w:r w:rsidRPr="00120CAB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120CAB">
              <w:rPr>
                <w:rFonts w:cs="Arial"/>
                <w:sz w:val="22"/>
                <w:szCs w:val="22"/>
              </w:rPr>
              <w:t>. КНС-3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120CAB">
              <w:rPr>
                <w:color w:val="000000"/>
                <w:sz w:val="22"/>
                <w:szCs w:val="22"/>
              </w:rPr>
              <w:t>Н (с участками С)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  <w:r w:rsidRPr="00120CAB">
              <w:rPr>
                <w:sz w:val="22"/>
                <w:szCs w:val="22"/>
              </w:rPr>
              <w:t>1,66/1,58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jc w:val="center"/>
              <w:rPr>
                <w:sz w:val="22"/>
                <w:szCs w:val="22"/>
              </w:rPr>
            </w:pPr>
            <w:r w:rsidRPr="00120CAB">
              <w:rPr>
                <w:sz w:val="22"/>
                <w:szCs w:val="22"/>
              </w:rPr>
              <w:t>29792,0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>2697,43</w:t>
            </w:r>
          </w:p>
        </w:tc>
      </w:tr>
      <w:tr w:rsidR="00D44518" w:rsidRPr="007919F2" w:rsidTr="00E82009">
        <w:trPr>
          <w:cantSplit/>
          <w:trHeight w:val="454"/>
          <w:jc w:val="right"/>
        </w:trPr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2009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 xml:space="preserve">Низконапорный водовод </w:t>
            </w:r>
          </w:p>
          <w:p w:rsidR="00D44518" w:rsidRPr="00120CAB" w:rsidRDefault="00D44518" w:rsidP="00E82009">
            <w:pPr>
              <w:tabs>
                <w:tab w:val="left" w:pos="6612"/>
              </w:tabs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 xml:space="preserve">Т. </w:t>
            </w:r>
            <w:proofErr w:type="spellStart"/>
            <w:r w:rsidRPr="00120CAB">
              <w:rPr>
                <w:rFonts w:cs="Arial"/>
                <w:sz w:val="22"/>
                <w:szCs w:val="22"/>
              </w:rPr>
              <w:t>вр</w:t>
            </w:r>
            <w:proofErr w:type="spellEnd"/>
            <w:r w:rsidRPr="00120CAB">
              <w:rPr>
                <w:rFonts w:cs="Arial"/>
                <w:sz w:val="22"/>
                <w:szCs w:val="22"/>
              </w:rPr>
              <w:t>. КНС-3 – КНС-6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keepNext/>
              <w:jc w:val="center"/>
              <w:rPr>
                <w:color w:val="000000"/>
                <w:sz w:val="22"/>
                <w:szCs w:val="22"/>
              </w:rPr>
            </w:pPr>
            <w:r w:rsidRPr="00120CAB">
              <w:rPr>
                <w:color w:val="000000"/>
                <w:sz w:val="22"/>
                <w:szCs w:val="22"/>
              </w:rPr>
              <w:t>Н (с участками С)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tabs>
                <w:tab w:val="left" w:pos="6612"/>
              </w:tabs>
              <w:jc w:val="center"/>
              <w:rPr>
                <w:sz w:val="22"/>
                <w:szCs w:val="22"/>
              </w:rPr>
            </w:pPr>
            <w:r w:rsidRPr="00120CAB">
              <w:rPr>
                <w:sz w:val="22"/>
                <w:szCs w:val="22"/>
              </w:rPr>
              <w:t>1,58/1,57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jc w:val="center"/>
              <w:rPr>
                <w:sz w:val="22"/>
                <w:szCs w:val="22"/>
              </w:rPr>
            </w:pPr>
            <w:r w:rsidRPr="00120CAB">
              <w:rPr>
                <w:sz w:val="22"/>
                <w:szCs w:val="22"/>
              </w:rPr>
              <w:t>13618,0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120CAB" w:rsidRDefault="00D44518" w:rsidP="00E82009">
            <w:pPr>
              <w:tabs>
                <w:tab w:val="left" w:pos="6612"/>
              </w:tabs>
              <w:jc w:val="center"/>
              <w:rPr>
                <w:rFonts w:cs="Arial"/>
                <w:sz w:val="22"/>
                <w:szCs w:val="22"/>
              </w:rPr>
            </w:pPr>
            <w:r w:rsidRPr="00120CAB">
              <w:rPr>
                <w:rFonts w:cs="Arial"/>
                <w:sz w:val="22"/>
                <w:szCs w:val="22"/>
              </w:rPr>
              <w:t>256,41</w:t>
            </w:r>
          </w:p>
        </w:tc>
      </w:tr>
    </w:tbl>
    <w:p w:rsidR="00D44518" w:rsidRDefault="00D44518" w:rsidP="00E82009">
      <w:pPr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автомобильных дорог </w:t>
      </w:r>
    </w:p>
    <w:tbl>
      <w:tblPr>
        <w:tblW w:w="4995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31"/>
        <w:gridCol w:w="1268"/>
        <w:gridCol w:w="1314"/>
        <w:gridCol w:w="1173"/>
        <w:gridCol w:w="1025"/>
        <w:gridCol w:w="1497"/>
      </w:tblGrid>
      <w:tr w:rsidR="00D44518" w:rsidRPr="003326E3" w:rsidTr="00D44518">
        <w:trPr>
          <w:cantSplit/>
          <w:trHeight w:val="454"/>
        </w:trPr>
        <w:tc>
          <w:tcPr>
            <w:tcW w:w="1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Наименование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Техническая категория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 xml:space="preserve">Ширина земляного полотна, </w:t>
            </w:r>
            <w:proofErr w:type="gramStart"/>
            <w:r w:rsidRPr="003326E3">
              <w:t>м</w:t>
            </w:r>
            <w:proofErr w:type="gramEnd"/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 xml:space="preserve">Ширина проезжей части, </w:t>
            </w:r>
            <w:proofErr w:type="gramStart"/>
            <w:r w:rsidRPr="003326E3">
              <w:t>м</w:t>
            </w:r>
            <w:proofErr w:type="gramEnd"/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 xml:space="preserve">Протяжённость дороги, </w:t>
            </w:r>
            <w:proofErr w:type="gramStart"/>
            <w:r w:rsidRPr="003326E3">
              <w:t>м</w:t>
            </w:r>
            <w:proofErr w:type="gramEnd"/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Количество углов поворота</w:t>
            </w:r>
          </w:p>
        </w:tc>
      </w:tr>
      <w:tr w:rsidR="00D44518" w:rsidRPr="003326E3" w:rsidTr="00D44518">
        <w:trPr>
          <w:cantSplit/>
          <w:trHeight w:val="422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rPr>
                <w:rFonts w:cs="Arial"/>
              </w:rPr>
            </w:pPr>
            <w:r w:rsidRPr="003326E3">
              <w:rPr>
                <w:rFonts w:cs="Arial"/>
              </w:rPr>
              <w:t>Подъезд № 1 к КНС-6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rPr>
                <w:lang w:val="en-US"/>
              </w:rPr>
              <w:t>IV</w:t>
            </w:r>
            <w:r w:rsidRPr="003326E3">
              <w:t>в</w:t>
            </w:r>
          </w:p>
        </w:tc>
        <w:tc>
          <w:tcPr>
            <w:tcW w:w="67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6,50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4,50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196,81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-</w:t>
            </w:r>
          </w:p>
        </w:tc>
      </w:tr>
      <w:tr w:rsidR="00D44518" w:rsidRPr="003326E3" w:rsidTr="00D44518">
        <w:trPr>
          <w:cantSplit/>
          <w:trHeight w:val="414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rPr>
                <w:rFonts w:cs="Arial"/>
              </w:rPr>
            </w:pPr>
            <w:r w:rsidRPr="003326E3">
              <w:rPr>
                <w:rFonts w:cs="Arial"/>
              </w:rPr>
              <w:t>Подъезд № 2 к КНС-6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  <w:rPr>
                <w:lang w:val="en-US"/>
              </w:rPr>
            </w:pPr>
            <w:proofErr w:type="spellStart"/>
            <w:r w:rsidRPr="003326E3">
              <w:t>IV</w:t>
            </w:r>
            <w:proofErr w:type="gramStart"/>
            <w:r w:rsidRPr="003326E3">
              <w:t>в</w:t>
            </w:r>
            <w:proofErr w:type="spellEnd"/>
            <w:proofErr w:type="gramEnd"/>
          </w:p>
        </w:tc>
        <w:tc>
          <w:tcPr>
            <w:tcW w:w="67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6,50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4,50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145,0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1</w:t>
            </w:r>
          </w:p>
        </w:tc>
      </w:tr>
      <w:tr w:rsidR="00D44518" w:rsidRPr="003326E3" w:rsidTr="00D44518">
        <w:trPr>
          <w:cantSplit/>
          <w:trHeight w:val="553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rPr>
                <w:rFonts w:cs="Arial"/>
              </w:rPr>
            </w:pPr>
            <w:r w:rsidRPr="003326E3">
              <w:rPr>
                <w:rFonts w:cs="Arial"/>
              </w:rPr>
              <w:t xml:space="preserve">Подъезд к </w:t>
            </w:r>
            <w:r w:rsidRPr="003326E3">
              <w:rPr>
                <w:rFonts w:cs="Arial"/>
              </w:rPr>
              <w:br/>
              <w:t xml:space="preserve">ПС 35/6 </w:t>
            </w:r>
            <w:proofErr w:type="spellStart"/>
            <w:r w:rsidRPr="003326E3">
              <w:rPr>
                <w:rFonts w:cs="Arial"/>
              </w:rPr>
              <w:t>кВ</w:t>
            </w:r>
            <w:proofErr w:type="spellEnd"/>
          </w:p>
        </w:tc>
        <w:tc>
          <w:tcPr>
            <w:tcW w:w="6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rPr>
                <w:lang w:val="en-US"/>
              </w:rPr>
              <w:t>IV</w:t>
            </w:r>
            <w:r w:rsidRPr="003326E3">
              <w:t>в</w:t>
            </w:r>
          </w:p>
        </w:tc>
        <w:tc>
          <w:tcPr>
            <w:tcW w:w="67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6,5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4,50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136,66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1</w:t>
            </w:r>
          </w:p>
        </w:tc>
      </w:tr>
      <w:tr w:rsidR="00D44518" w:rsidRPr="003326E3" w:rsidTr="00D44518">
        <w:trPr>
          <w:cantSplit/>
          <w:trHeight w:val="272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rPr>
                <w:rFonts w:cs="Arial"/>
              </w:rPr>
            </w:pPr>
            <w:r w:rsidRPr="003326E3">
              <w:rPr>
                <w:rFonts w:cs="Arial"/>
              </w:rPr>
              <w:t>Подъезд к узлу № 3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rPr>
                <w:lang w:val="en-US"/>
              </w:rPr>
              <w:t>IV</w:t>
            </w:r>
            <w:r w:rsidRPr="003326E3">
              <w:t>в</w:t>
            </w:r>
          </w:p>
        </w:tc>
        <w:tc>
          <w:tcPr>
            <w:tcW w:w="67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6,50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4,50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170,82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1</w:t>
            </w:r>
          </w:p>
        </w:tc>
      </w:tr>
      <w:tr w:rsidR="00D44518" w:rsidRPr="003326E3" w:rsidTr="00D44518">
        <w:trPr>
          <w:cantSplit/>
          <w:trHeight w:val="263"/>
        </w:trPr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rPr>
                <w:rFonts w:cs="Arial"/>
              </w:rPr>
            </w:pPr>
            <w:r w:rsidRPr="003326E3">
              <w:rPr>
                <w:rFonts w:cs="Arial"/>
              </w:rPr>
              <w:t>Подъезд к узлу № 1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rPr>
                <w:lang w:val="en-US"/>
              </w:rPr>
              <w:t>IV</w:t>
            </w:r>
            <w:r w:rsidRPr="003326E3">
              <w:t>в</w:t>
            </w:r>
          </w:p>
        </w:tc>
        <w:tc>
          <w:tcPr>
            <w:tcW w:w="67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6,50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4,50</w:t>
            </w:r>
          </w:p>
        </w:tc>
        <w:tc>
          <w:tcPr>
            <w:tcW w:w="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34,53</w:t>
            </w:r>
          </w:p>
        </w:tc>
        <w:tc>
          <w:tcPr>
            <w:tcW w:w="7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4518" w:rsidRPr="003326E3" w:rsidRDefault="00D44518" w:rsidP="00E82009">
            <w:pPr>
              <w:keepNext/>
              <w:jc w:val="center"/>
            </w:pPr>
            <w:r w:rsidRPr="003326E3">
              <w:t>1</w:t>
            </w:r>
          </w:p>
        </w:tc>
      </w:tr>
    </w:tbl>
    <w:p w:rsidR="00D44518" w:rsidRDefault="00D44518" w:rsidP="00E82009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lang w:val="en-US"/>
        </w:rPr>
      </w:pPr>
      <w:r>
        <w:rPr>
          <w:b/>
        </w:rPr>
        <w:t>Основные технические характеристики</w:t>
      </w:r>
    </w:p>
    <w:p w:rsidR="00D44518" w:rsidRDefault="00D44518" w:rsidP="00E82009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 планируемых воздушный линий электропередачи (</w:t>
      </w:r>
      <w:proofErr w:type="gramStart"/>
      <w:r>
        <w:rPr>
          <w:b/>
        </w:rPr>
        <w:t>ВЛ</w:t>
      </w:r>
      <w:proofErr w:type="gramEnd"/>
      <w:r>
        <w:rPr>
          <w:b/>
        </w:rPr>
        <w:t>)</w:t>
      </w:r>
    </w:p>
    <w:tbl>
      <w:tblPr>
        <w:tblW w:w="5000" w:type="pct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30"/>
        <w:gridCol w:w="1360"/>
        <w:gridCol w:w="2960"/>
        <w:gridCol w:w="2468"/>
      </w:tblGrid>
      <w:tr w:rsidR="00D44518" w:rsidRPr="003326E3" w:rsidTr="00D44518">
        <w:trPr>
          <w:cantSplit/>
          <w:trHeight w:val="391"/>
        </w:trPr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518" w:rsidRPr="003326E3" w:rsidRDefault="00D44518" w:rsidP="00E82009">
            <w:pPr>
              <w:keepNext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Наименование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518" w:rsidRPr="003326E3" w:rsidRDefault="00D44518" w:rsidP="00E82009">
            <w:pPr>
              <w:keepNext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Напряжение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518" w:rsidRPr="003326E3" w:rsidRDefault="00D44518" w:rsidP="00E82009">
            <w:pPr>
              <w:keepNext/>
              <w:jc w:val="center"/>
              <w:rPr>
                <w:lang w:eastAsia="en-US"/>
              </w:rPr>
            </w:pPr>
            <w:r w:rsidRPr="003326E3">
              <w:rPr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518" w:rsidRPr="003326E3" w:rsidRDefault="00D44518" w:rsidP="00E82009">
            <w:pPr>
              <w:keepNext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 xml:space="preserve">Протяжённость, </w:t>
            </w:r>
            <w:proofErr w:type="gramStart"/>
            <w:r w:rsidRPr="003326E3">
              <w:rPr>
                <w:lang w:eastAsia="en-US"/>
              </w:rPr>
              <w:t>м</w:t>
            </w:r>
            <w:proofErr w:type="gramEnd"/>
          </w:p>
        </w:tc>
      </w:tr>
      <w:tr w:rsidR="00D44518" w:rsidTr="00D44518">
        <w:trPr>
          <w:cantSplit/>
          <w:trHeight w:val="357"/>
        </w:trPr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518" w:rsidRPr="003326E3" w:rsidRDefault="00D44518" w:rsidP="00E82009">
            <w:pPr>
              <w:keepNext/>
              <w:rPr>
                <w:lang w:eastAsia="en-US"/>
              </w:rPr>
            </w:pPr>
            <w:proofErr w:type="gramStart"/>
            <w:r w:rsidRPr="003326E3">
              <w:rPr>
                <w:lang w:eastAsia="en-US"/>
              </w:rPr>
              <w:t>ВЛ</w:t>
            </w:r>
            <w:proofErr w:type="gramEnd"/>
            <w:r w:rsidRPr="003326E3">
              <w:rPr>
                <w:lang w:eastAsia="en-US"/>
              </w:rPr>
              <w:t xml:space="preserve"> 35 </w:t>
            </w:r>
            <w:proofErr w:type="spellStart"/>
            <w:r w:rsidRPr="003326E3">
              <w:rPr>
                <w:lang w:eastAsia="en-US"/>
              </w:rPr>
              <w:t>кВ</w:t>
            </w:r>
            <w:proofErr w:type="spellEnd"/>
            <w:r w:rsidRPr="003326E3">
              <w:rPr>
                <w:lang w:eastAsia="en-US"/>
              </w:rPr>
              <w:t xml:space="preserve"> на ПС КНС-6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518" w:rsidRPr="003326E3" w:rsidRDefault="00D44518" w:rsidP="00E82009">
            <w:pPr>
              <w:keepNext/>
              <w:jc w:val="center"/>
              <w:rPr>
                <w:lang w:eastAsia="en-US"/>
              </w:rPr>
            </w:pPr>
            <w:r w:rsidRPr="003326E3">
              <w:rPr>
                <w:lang w:val="en-US" w:eastAsia="en-US"/>
              </w:rPr>
              <w:t xml:space="preserve">35 </w:t>
            </w:r>
            <w:proofErr w:type="spellStart"/>
            <w:r w:rsidRPr="003326E3">
              <w:rPr>
                <w:lang w:eastAsia="en-US"/>
              </w:rPr>
              <w:t>кВ</w:t>
            </w:r>
            <w:proofErr w:type="spellEnd"/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518" w:rsidRPr="003326E3" w:rsidRDefault="00D44518" w:rsidP="00E82009">
            <w:pPr>
              <w:keepNext/>
              <w:jc w:val="center"/>
              <w:rPr>
                <w:rFonts w:cs="Arial"/>
                <w:iCs/>
                <w:lang w:eastAsia="en-US"/>
              </w:rPr>
            </w:pPr>
            <w:r>
              <w:rPr>
                <w:rFonts w:cs="Arial"/>
                <w:iCs/>
                <w:lang w:val="en-US" w:eastAsia="en-US"/>
              </w:rPr>
              <w:t>I</w:t>
            </w:r>
            <w:r w:rsidRPr="003326E3">
              <w:rPr>
                <w:rFonts w:cs="Arial"/>
                <w:iCs/>
                <w:lang w:eastAsia="en-US"/>
              </w:rPr>
              <w:t xml:space="preserve"> 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518" w:rsidRPr="003326E3" w:rsidRDefault="00D44518" w:rsidP="00E82009">
            <w:pPr>
              <w:keepNext/>
              <w:jc w:val="center"/>
              <w:rPr>
                <w:rFonts w:cs="Arial"/>
                <w:iCs/>
                <w:lang w:eastAsia="en-US"/>
              </w:rPr>
            </w:pPr>
            <w:r w:rsidRPr="003326E3">
              <w:rPr>
                <w:rFonts w:cs="Arial"/>
                <w:iCs/>
                <w:lang w:eastAsia="en-US"/>
              </w:rPr>
              <w:t>540,5</w:t>
            </w:r>
          </w:p>
        </w:tc>
      </w:tr>
    </w:tbl>
    <w:p w:rsidR="00E82009" w:rsidRDefault="00E82009" w:rsidP="00E82009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b/>
        </w:rPr>
      </w:pPr>
    </w:p>
    <w:p w:rsidR="00D44518" w:rsidRDefault="00D44518" w:rsidP="00E82009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b/>
        </w:rPr>
      </w:pPr>
      <w:r>
        <w:rPr>
          <w:b/>
        </w:rPr>
        <w:t xml:space="preserve">Основные технические характеристики планируемой </w:t>
      </w:r>
    </w:p>
    <w:p w:rsidR="00D44518" w:rsidRDefault="00D44518" w:rsidP="00E82009">
      <w:pPr>
        <w:pStyle w:val="2"/>
        <w:tabs>
          <w:tab w:val="left" w:pos="851"/>
        </w:tabs>
        <w:suppressAutoHyphens/>
        <w:spacing w:after="0"/>
        <w:ind w:left="0"/>
        <w:jc w:val="center"/>
        <w:rPr>
          <w:b/>
        </w:rPr>
      </w:pPr>
      <w:r>
        <w:rPr>
          <w:b/>
        </w:rPr>
        <w:t>волоконно-оптической линии связи (ВОЛС)</w:t>
      </w:r>
    </w:p>
    <w:tbl>
      <w:tblPr>
        <w:tblW w:w="96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1463"/>
        <w:gridCol w:w="1514"/>
        <w:gridCol w:w="1930"/>
        <w:gridCol w:w="1875"/>
      </w:tblGrid>
      <w:tr w:rsidR="00D44518" w:rsidTr="00E82009">
        <w:trPr>
          <w:trHeight w:val="935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518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518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Количество волокон, </w:t>
            </w:r>
            <w:proofErr w:type="spellStart"/>
            <w:proofErr w:type="gramStart"/>
            <w:r>
              <w:rPr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518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518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Скорость передачи данных, Гбит/</w:t>
            </w:r>
            <w:proofErr w:type="gramStart"/>
            <w:r>
              <w:rPr>
                <w:lang w:eastAsia="en-US"/>
              </w:rPr>
              <w:t>с</w:t>
            </w:r>
            <w:proofErr w:type="gram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518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Протяжённость, </w:t>
            </w:r>
            <w:proofErr w:type="gramStart"/>
            <w:r>
              <w:rPr>
                <w:lang w:eastAsia="en-US"/>
              </w:rPr>
              <w:t>м</w:t>
            </w:r>
            <w:proofErr w:type="gramEnd"/>
          </w:p>
        </w:tc>
      </w:tr>
      <w:tr w:rsidR="00D44518" w:rsidTr="00E82009">
        <w:trPr>
          <w:trHeight w:val="32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rPr>
                <w:lang w:eastAsia="en-US"/>
              </w:rPr>
            </w:pPr>
            <w:r w:rsidRPr="003326E3">
              <w:rPr>
                <w:lang w:eastAsia="en-US"/>
              </w:rPr>
              <w:t>ВОЛС-ВЛ на ПС КНС-6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16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-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До 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540,5</w:t>
            </w:r>
          </w:p>
        </w:tc>
      </w:tr>
      <w:tr w:rsidR="00D44518" w:rsidTr="00E82009">
        <w:trPr>
          <w:trHeight w:val="63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rPr>
                <w:lang w:eastAsia="en-US"/>
              </w:rPr>
            </w:pPr>
            <w:r w:rsidRPr="003326E3">
              <w:rPr>
                <w:lang w:eastAsia="en-US"/>
              </w:rPr>
              <w:t>ВОЛС по кабельной эстакаде ПС КНС-6 – КНС-6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16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-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До 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518" w:rsidRPr="003326E3" w:rsidRDefault="00D44518" w:rsidP="00E82009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  <w:rPr>
                <w:lang w:eastAsia="en-US"/>
              </w:rPr>
            </w:pPr>
            <w:r w:rsidRPr="003326E3">
              <w:rPr>
                <w:lang w:eastAsia="en-US"/>
              </w:rPr>
              <w:t>133</w:t>
            </w:r>
          </w:p>
        </w:tc>
      </w:tr>
    </w:tbl>
    <w:p w:rsidR="00D44518" w:rsidRDefault="00D44518" w:rsidP="00E82009">
      <w:pPr>
        <w:jc w:val="center"/>
        <w:rPr>
          <w:sz w:val="26"/>
          <w:szCs w:val="26"/>
        </w:rPr>
      </w:pPr>
    </w:p>
    <w:sectPr w:rsidR="00D44518" w:rsidSect="002B3380">
      <w:headerReference w:type="default" r:id="rId12"/>
      <w:footerReference w:type="firs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C6" w:rsidRDefault="007C32C6">
      <w:r>
        <w:separator/>
      </w:r>
    </w:p>
  </w:endnote>
  <w:endnote w:type="continuationSeparator" w:id="0">
    <w:p w:rsidR="007C32C6" w:rsidRDefault="007C3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09D" w:rsidRPr="00650DD6" w:rsidRDefault="0072209D" w:rsidP="00650DD6">
    <w:pPr>
      <w:pStyle w:val="aa"/>
    </w:pPr>
    <w:r w:rsidRPr="00650DD6">
      <w:rPr>
        <w:rStyle w:val="ae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C6" w:rsidRDefault="007C32C6">
      <w:r>
        <w:separator/>
      </w:r>
    </w:p>
  </w:footnote>
  <w:footnote w:type="continuationSeparator" w:id="0">
    <w:p w:rsidR="007C32C6" w:rsidRDefault="007C32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659585"/>
      <w:docPartObj>
        <w:docPartGallery w:val="Page Numbers (Top of Page)"/>
        <w:docPartUnique/>
      </w:docPartObj>
    </w:sdtPr>
    <w:sdtEndPr/>
    <w:sdtContent>
      <w:p w:rsidR="002B3380" w:rsidRDefault="002B338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D66">
          <w:rPr>
            <w:noProof/>
          </w:rPr>
          <w:t>2</w:t>
        </w:r>
        <w:r>
          <w:fldChar w:fldCharType="end"/>
        </w:r>
      </w:p>
    </w:sdtContent>
  </w:sdt>
  <w:p w:rsidR="002B3380" w:rsidRDefault="002B338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56650"/>
    <w:rsid w:val="0028353F"/>
    <w:rsid w:val="002A5950"/>
    <w:rsid w:val="002B338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86B0C"/>
    <w:rsid w:val="004A1271"/>
    <w:rsid w:val="004B4E30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41775"/>
    <w:rsid w:val="005529DF"/>
    <w:rsid w:val="00554D7E"/>
    <w:rsid w:val="00561FA3"/>
    <w:rsid w:val="005622C8"/>
    <w:rsid w:val="00563A05"/>
    <w:rsid w:val="00581ED3"/>
    <w:rsid w:val="0059116F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0DD6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6601"/>
    <w:rsid w:val="006F0853"/>
    <w:rsid w:val="006F246E"/>
    <w:rsid w:val="006F2B81"/>
    <w:rsid w:val="006F4FA1"/>
    <w:rsid w:val="0070041A"/>
    <w:rsid w:val="00701D39"/>
    <w:rsid w:val="0071092F"/>
    <w:rsid w:val="007148E8"/>
    <w:rsid w:val="00714E32"/>
    <w:rsid w:val="0072209D"/>
    <w:rsid w:val="00722384"/>
    <w:rsid w:val="00722B29"/>
    <w:rsid w:val="00734394"/>
    <w:rsid w:val="00737BEF"/>
    <w:rsid w:val="00737D7C"/>
    <w:rsid w:val="00752FDD"/>
    <w:rsid w:val="00754D78"/>
    <w:rsid w:val="00761A7B"/>
    <w:rsid w:val="00763796"/>
    <w:rsid w:val="007656B4"/>
    <w:rsid w:val="00777EAC"/>
    <w:rsid w:val="0078113B"/>
    <w:rsid w:val="007C32C6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A7400"/>
    <w:rsid w:val="008C5BD0"/>
    <w:rsid w:val="008D2617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5CEE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33284"/>
    <w:rsid w:val="00D355A6"/>
    <w:rsid w:val="00D3769A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4D66"/>
    <w:rsid w:val="00DF66BF"/>
    <w:rsid w:val="00E03719"/>
    <w:rsid w:val="00E15D98"/>
    <w:rsid w:val="00E2340E"/>
    <w:rsid w:val="00E4334B"/>
    <w:rsid w:val="00E50FE6"/>
    <w:rsid w:val="00E57DAF"/>
    <w:rsid w:val="00E731C9"/>
    <w:rsid w:val="00E82009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42E0D-D09B-424F-B233-49662F656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4140</Words>
  <Characters>23604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2019-06-28T12:05:00Z</cp:lastPrinted>
  <dcterms:created xsi:type="dcterms:W3CDTF">2019-07-01T12:13:00Z</dcterms:created>
  <dcterms:modified xsi:type="dcterms:W3CDTF">2019-07-01T12:13:00Z</dcterms:modified>
</cp:coreProperties>
</file>