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75B" w:rsidRPr="00784695" w:rsidRDefault="005B775B" w:rsidP="005B775B">
      <w:pPr>
        <w:spacing w:after="0" w:line="240" w:lineRule="auto"/>
        <w:jc w:val="right"/>
        <w:outlineLvl w:val="0"/>
        <w:rPr>
          <w:rFonts w:ascii="Times New Roman" w:eastAsia="Times New Roman" w:hAnsi="Times New Roman" w:cs="Times New Roman"/>
          <w:sz w:val="26"/>
          <w:szCs w:val="26"/>
          <w:lang w:eastAsia="ru-RU"/>
        </w:rPr>
      </w:pPr>
      <w:r w:rsidRPr="00784695">
        <w:rPr>
          <w:rFonts w:ascii="Times New Roman" w:eastAsia="Times New Roman" w:hAnsi="Times New Roman" w:cs="Times New Roman"/>
          <w:sz w:val="26"/>
          <w:szCs w:val="26"/>
          <w:lang w:eastAsia="ru-RU"/>
        </w:rPr>
        <w:t>Проект постановления</w:t>
      </w:r>
    </w:p>
    <w:p w:rsidR="005B775B" w:rsidRPr="00784695" w:rsidRDefault="005B775B" w:rsidP="005B775B">
      <w:pPr>
        <w:spacing w:after="0" w:line="240" w:lineRule="auto"/>
        <w:jc w:val="both"/>
        <w:outlineLvl w:val="0"/>
        <w:rPr>
          <w:rFonts w:ascii="Times New Roman" w:eastAsia="Times New Roman" w:hAnsi="Times New Roman" w:cs="Times New Roman"/>
          <w:sz w:val="26"/>
          <w:szCs w:val="26"/>
          <w:lang w:eastAsia="ru-RU"/>
        </w:rPr>
      </w:pPr>
    </w:p>
    <w:p w:rsidR="005B775B" w:rsidRPr="00784695" w:rsidRDefault="005B775B" w:rsidP="005B775B">
      <w:pPr>
        <w:spacing w:after="0" w:line="240" w:lineRule="auto"/>
        <w:jc w:val="both"/>
        <w:outlineLvl w:val="0"/>
        <w:rPr>
          <w:rFonts w:ascii="Times New Roman" w:eastAsia="Times New Roman" w:hAnsi="Times New Roman" w:cs="Times New Roman"/>
          <w:sz w:val="26"/>
          <w:szCs w:val="26"/>
          <w:lang w:eastAsia="ru-RU"/>
        </w:rPr>
      </w:pPr>
    </w:p>
    <w:p w:rsidR="005B775B" w:rsidRPr="00784695" w:rsidRDefault="005B775B" w:rsidP="005B775B">
      <w:pPr>
        <w:spacing w:after="0" w:line="240" w:lineRule="auto"/>
        <w:jc w:val="both"/>
        <w:outlineLvl w:val="0"/>
        <w:rPr>
          <w:rFonts w:ascii="Times New Roman" w:eastAsia="Times New Roman" w:hAnsi="Times New Roman" w:cs="Times New Roman"/>
          <w:sz w:val="26"/>
          <w:szCs w:val="26"/>
          <w:lang w:eastAsia="ru-RU"/>
        </w:rPr>
      </w:pPr>
    </w:p>
    <w:p w:rsidR="005B775B" w:rsidRPr="00784695" w:rsidRDefault="005B775B" w:rsidP="005B775B">
      <w:pPr>
        <w:spacing w:after="0" w:line="240" w:lineRule="auto"/>
        <w:jc w:val="both"/>
        <w:outlineLvl w:val="0"/>
        <w:rPr>
          <w:rFonts w:ascii="Times New Roman" w:eastAsia="Times New Roman" w:hAnsi="Times New Roman" w:cs="Times New Roman"/>
          <w:sz w:val="26"/>
          <w:szCs w:val="26"/>
          <w:lang w:eastAsia="ru-RU"/>
        </w:rPr>
      </w:pPr>
    </w:p>
    <w:p w:rsidR="005B775B" w:rsidRPr="00784695" w:rsidRDefault="005B775B" w:rsidP="005B775B">
      <w:pPr>
        <w:spacing w:after="0" w:line="240" w:lineRule="auto"/>
        <w:jc w:val="both"/>
        <w:outlineLvl w:val="0"/>
        <w:rPr>
          <w:rFonts w:ascii="Times New Roman" w:eastAsia="Times New Roman" w:hAnsi="Times New Roman" w:cs="Times New Roman"/>
          <w:sz w:val="26"/>
          <w:szCs w:val="26"/>
          <w:lang w:eastAsia="ru-RU"/>
        </w:rPr>
      </w:pPr>
    </w:p>
    <w:p w:rsidR="005B775B" w:rsidRPr="00784695" w:rsidRDefault="005B775B" w:rsidP="005B775B">
      <w:pPr>
        <w:spacing w:after="0" w:line="240" w:lineRule="auto"/>
        <w:jc w:val="both"/>
        <w:outlineLvl w:val="0"/>
        <w:rPr>
          <w:rFonts w:ascii="Times New Roman" w:eastAsia="Times New Roman" w:hAnsi="Times New Roman" w:cs="Times New Roman"/>
          <w:sz w:val="26"/>
          <w:szCs w:val="26"/>
          <w:lang w:eastAsia="ru-RU"/>
        </w:rPr>
      </w:pPr>
    </w:p>
    <w:p w:rsidR="005B775B" w:rsidRPr="00784695" w:rsidRDefault="005B775B" w:rsidP="005B775B">
      <w:pPr>
        <w:spacing w:after="0" w:line="240" w:lineRule="auto"/>
        <w:jc w:val="center"/>
        <w:outlineLvl w:val="0"/>
        <w:rPr>
          <w:rFonts w:ascii="Times New Roman" w:eastAsia="Times New Roman" w:hAnsi="Times New Roman" w:cs="Times New Roman"/>
          <w:sz w:val="26"/>
          <w:szCs w:val="26"/>
          <w:lang w:eastAsia="ru-RU"/>
        </w:rPr>
      </w:pPr>
      <w:r w:rsidRPr="00784695">
        <w:rPr>
          <w:rFonts w:ascii="Times New Roman" w:eastAsia="Times New Roman" w:hAnsi="Times New Roman" w:cs="Times New Roman"/>
          <w:sz w:val="26"/>
          <w:szCs w:val="26"/>
          <w:lang w:eastAsia="ru-RU"/>
        </w:rPr>
        <w:t>О внесении изменений в постановление администрации Нефтеюганского района</w:t>
      </w:r>
    </w:p>
    <w:p w:rsidR="005B775B" w:rsidRPr="00784695" w:rsidRDefault="005B775B" w:rsidP="005B775B">
      <w:pPr>
        <w:spacing w:after="0" w:line="240" w:lineRule="auto"/>
        <w:jc w:val="center"/>
        <w:outlineLvl w:val="0"/>
        <w:rPr>
          <w:rFonts w:ascii="Times New Roman" w:eastAsiaTheme="minorEastAsia" w:hAnsi="Times New Roman" w:cs="Times New Roman"/>
          <w:sz w:val="26"/>
          <w:szCs w:val="26"/>
        </w:rPr>
      </w:pPr>
      <w:r w:rsidRPr="00784695">
        <w:rPr>
          <w:rFonts w:ascii="Times New Roman" w:eastAsia="Times New Roman" w:hAnsi="Times New Roman" w:cs="Times New Roman"/>
          <w:sz w:val="26"/>
          <w:szCs w:val="26"/>
          <w:lang w:eastAsia="ru-RU"/>
        </w:rPr>
        <w:t xml:space="preserve">от </w:t>
      </w:r>
      <w:r w:rsidR="000D3077">
        <w:rPr>
          <w:rFonts w:ascii="Times New Roman" w:eastAsia="Times New Roman" w:hAnsi="Times New Roman" w:cs="Times New Roman"/>
          <w:sz w:val="26"/>
          <w:szCs w:val="26"/>
          <w:lang w:eastAsia="ru-RU"/>
        </w:rPr>
        <w:t>15</w:t>
      </w:r>
      <w:r w:rsidRPr="00784695">
        <w:rPr>
          <w:rFonts w:ascii="Times New Roman" w:eastAsia="Times New Roman" w:hAnsi="Times New Roman" w:cs="Times New Roman"/>
          <w:sz w:val="26"/>
          <w:szCs w:val="26"/>
          <w:lang w:eastAsia="ru-RU"/>
        </w:rPr>
        <w:t>.0</w:t>
      </w:r>
      <w:r w:rsidR="000D3077">
        <w:rPr>
          <w:rFonts w:ascii="Times New Roman" w:eastAsia="Times New Roman" w:hAnsi="Times New Roman" w:cs="Times New Roman"/>
          <w:sz w:val="26"/>
          <w:szCs w:val="26"/>
          <w:lang w:eastAsia="ru-RU"/>
        </w:rPr>
        <w:t>6</w:t>
      </w:r>
      <w:r w:rsidRPr="00784695">
        <w:rPr>
          <w:rFonts w:ascii="Times New Roman" w:eastAsia="Times New Roman" w:hAnsi="Times New Roman" w:cs="Times New Roman"/>
          <w:sz w:val="26"/>
          <w:szCs w:val="26"/>
          <w:lang w:eastAsia="ru-RU"/>
        </w:rPr>
        <w:t xml:space="preserve">.2015 № </w:t>
      </w:r>
      <w:r w:rsidR="000D3077">
        <w:rPr>
          <w:rFonts w:ascii="Times New Roman" w:eastAsia="Times New Roman" w:hAnsi="Times New Roman" w:cs="Times New Roman"/>
          <w:sz w:val="26"/>
          <w:szCs w:val="26"/>
          <w:lang w:eastAsia="ru-RU"/>
        </w:rPr>
        <w:t>1147</w:t>
      </w:r>
      <w:r w:rsidRPr="00784695">
        <w:rPr>
          <w:rFonts w:ascii="Times New Roman" w:eastAsia="Times New Roman" w:hAnsi="Times New Roman" w:cs="Times New Roman"/>
          <w:sz w:val="26"/>
          <w:szCs w:val="26"/>
          <w:lang w:eastAsia="ru-RU"/>
        </w:rPr>
        <w:t>-па-нпа «</w:t>
      </w:r>
      <w:r w:rsidR="000D3077">
        <w:rPr>
          <w:rFonts w:ascii="Times New Roman" w:eastAsia="Times New Roman" w:hAnsi="Times New Roman" w:cs="Times New Roman"/>
          <w:sz w:val="26"/>
          <w:szCs w:val="26"/>
          <w:lang w:eastAsia="ru-RU"/>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r w:rsidRPr="00784695">
        <w:rPr>
          <w:rFonts w:ascii="Times New Roman" w:eastAsia="Times New Roman" w:hAnsi="Times New Roman" w:cs="Times New Roman"/>
          <w:sz w:val="26"/>
          <w:szCs w:val="26"/>
          <w:lang w:eastAsia="ru-RU"/>
        </w:rPr>
        <w:t>»</w:t>
      </w:r>
    </w:p>
    <w:p w:rsidR="005B775B" w:rsidRPr="00784695" w:rsidRDefault="005B775B" w:rsidP="005B775B">
      <w:pPr>
        <w:autoSpaceDE w:val="0"/>
        <w:autoSpaceDN w:val="0"/>
        <w:adjustRightInd w:val="0"/>
        <w:spacing w:after="0" w:line="240" w:lineRule="auto"/>
        <w:jc w:val="both"/>
        <w:rPr>
          <w:rFonts w:ascii="Times New Roman" w:eastAsiaTheme="minorEastAsia" w:hAnsi="Times New Roman" w:cs="Times New Roman"/>
          <w:sz w:val="26"/>
          <w:szCs w:val="26"/>
        </w:rPr>
      </w:pPr>
    </w:p>
    <w:p w:rsidR="00E95886" w:rsidRPr="00E95886" w:rsidRDefault="00E95886" w:rsidP="00E95886">
      <w:pPr>
        <w:keepNext/>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proofErr w:type="gramStart"/>
      <w:r w:rsidRPr="00E95886">
        <w:rPr>
          <w:rFonts w:ascii="Times New Roman" w:eastAsiaTheme="minorEastAsia" w:hAnsi="Times New Roman" w:cs="Times New Roman"/>
          <w:sz w:val="26"/>
          <w:szCs w:val="26"/>
          <w:lang w:eastAsia="ru-RU"/>
        </w:rPr>
        <w:t>В соответствии с Земельным кодексом Российской Федерации, Федеральными законами Российской Федерации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постановлениями администрации Нефтеюганского района от 06.02.2013  № 242-па «О разработке 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w:t>
      </w:r>
      <w:proofErr w:type="gramEnd"/>
      <w:r w:rsidRPr="00E95886">
        <w:rPr>
          <w:rFonts w:ascii="Times New Roman" w:eastAsiaTheme="minorEastAsia" w:hAnsi="Times New Roman" w:cs="Times New Roman"/>
          <w:sz w:val="26"/>
          <w:szCs w:val="26"/>
          <w:lang w:eastAsia="ru-RU"/>
        </w:rPr>
        <w:t xml:space="preserve"> </w:t>
      </w:r>
      <w:proofErr w:type="gramStart"/>
      <w:r w:rsidRPr="00E95886">
        <w:rPr>
          <w:rFonts w:ascii="Times New Roman" w:eastAsiaTheme="minorEastAsia" w:hAnsi="Times New Roman" w:cs="Times New Roman"/>
          <w:sz w:val="26"/>
          <w:szCs w:val="26"/>
          <w:lang w:eastAsia="ru-RU"/>
        </w:rPr>
        <w:t>район», в целях приведения нормативного правового акта в соответствие с Федеральным законом от 03.07.2016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постановлением администрации Нефтеюганского района от 26.03.2018</w:t>
      </w:r>
      <w:r>
        <w:rPr>
          <w:rFonts w:ascii="Times New Roman" w:eastAsiaTheme="minorEastAsia" w:hAnsi="Times New Roman" w:cs="Times New Roman"/>
          <w:sz w:val="26"/>
          <w:szCs w:val="26"/>
          <w:lang w:eastAsia="ru-RU"/>
        </w:rPr>
        <w:t xml:space="preserve"> № 425-па-нпа</w:t>
      </w:r>
      <w:r w:rsidRPr="00E95886">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О порядке подачи и рассмотрения жалоб на решения и действия (бездействие) структурных подразделений администрации Нефтеюганского района, их</w:t>
      </w:r>
      <w:proofErr w:type="gramEnd"/>
      <w:r>
        <w:rPr>
          <w:rFonts w:ascii="Times New Roman" w:eastAsiaTheme="minorEastAsia" w:hAnsi="Times New Roman" w:cs="Times New Roman"/>
          <w:sz w:val="26"/>
          <w:szCs w:val="26"/>
          <w:lang w:eastAsia="ru-RU"/>
        </w:rPr>
        <w:t xml:space="preserve"> должностных лиц, муниципальных служащих, а так 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Pr="00E95886">
        <w:rPr>
          <w:rFonts w:ascii="Times New Roman" w:eastAsiaTheme="minorEastAsia" w:hAnsi="Times New Roman" w:cs="Times New Roman"/>
          <w:sz w:val="26"/>
          <w:szCs w:val="26"/>
          <w:lang w:eastAsia="ru-RU"/>
        </w:rPr>
        <w:t xml:space="preserve">», руководствуясь ст.38 Устава муниципального образования Нефтеюганский район, </w:t>
      </w:r>
    </w:p>
    <w:p w:rsidR="00E95886" w:rsidRPr="00E95886" w:rsidRDefault="00E95886" w:rsidP="00E95886">
      <w:pPr>
        <w:keepNext/>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proofErr w:type="gramStart"/>
      <w:r w:rsidRPr="00E95886">
        <w:rPr>
          <w:rFonts w:ascii="Times New Roman" w:eastAsiaTheme="minorEastAsia" w:hAnsi="Times New Roman" w:cs="Times New Roman"/>
          <w:sz w:val="26"/>
          <w:szCs w:val="26"/>
          <w:lang w:eastAsia="ru-RU"/>
        </w:rPr>
        <w:t>п</w:t>
      </w:r>
      <w:proofErr w:type="gramEnd"/>
      <w:r w:rsidRPr="00E95886">
        <w:rPr>
          <w:rFonts w:ascii="Times New Roman" w:eastAsiaTheme="minorEastAsia" w:hAnsi="Times New Roman" w:cs="Times New Roman"/>
          <w:sz w:val="26"/>
          <w:szCs w:val="26"/>
          <w:lang w:eastAsia="ru-RU"/>
        </w:rPr>
        <w:t xml:space="preserve"> о с т а н о в л я ю:</w:t>
      </w:r>
    </w:p>
    <w:p w:rsidR="005B775B" w:rsidRPr="00784695" w:rsidRDefault="005B775B" w:rsidP="005B775B">
      <w:pPr>
        <w:keepNext/>
        <w:autoSpaceDE w:val="0"/>
        <w:autoSpaceDN w:val="0"/>
        <w:adjustRightInd w:val="0"/>
        <w:spacing w:after="0" w:line="240" w:lineRule="auto"/>
        <w:ind w:firstLine="709"/>
        <w:jc w:val="both"/>
        <w:rPr>
          <w:rFonts w:ascii="Times New Roman" w:eastAsiaTheme="minorEastAsia" w:hAnsi="Times New Roman" w:cs="Times New Roman"/>
          <w:sz w:val="26"/>
          <w:szCs w:val="26"/>
        </w:rPr>
      </w:pPr>
    </w:p>
    <w:p w:rsidR="005B775B" w:rsidRDefault="005B775B" w:rsidP="005B775B">
      <w:pPr>
        <w:numPr>
          <w:ilvl w:val="0"/>
          <w:numId w:val="2"/>
        </w:numPr>
        <w:tabs>
          <w:tab w:val="left" w:pos="1330"/>
        </w:tabs>
        <w:spacing w:after="0" w:line="240" w:lineRule="auto"/>
        <w:ind w:left="0" w:firstLine="709"/>
        <w:contextualSpacing/>
        <w:jc w:val="both"/>
        <w:rPr>
          <w:rFonts w:ascii="Times New Roman" w:eastAsia="Times New Roman" w:hAnsi="Times New Roman" w:cs="Times New Roman"/>
          <w:sz w:val="26"/>
          <w:szCs w:val="26"/>
          <w:lang w:eastAsia="ru-RU"/>
        </w:rPr>
      </w:pPr>
      <w:r w:rsidRPr="00784695">
        <w:rPr>
          <w:rFonts w:ascii="Times New Roman" w:eastAsiaTheme="minorEastAsia" w:hAnsi="Times New Roman" w:cs="Times New Roman"/>
          <w:sz w:val="26"/>
          <w:szCs w:val="26"/>
          <w:lang w:eastAsia="ru-RU"/>
        </w:rPr>
        <w:t xml:space="preserve">Внести в </w:t>
      </w:r>
      <w:r>
        <w:rPr>
          <w:rFonts w:ascii="Times New Roman" w:eastAsiaTheme="minorEastAsia" w:hAnsi="Times New Roman" w:cs="Times New Roman"/>
          <w:sz w:val="26"/>
          <w:szCs w:val="26"/>
          <w:lang w:eastAsia="ru-RU"/>
        </w:rPr>
        <w:t xml:space="preserve">приложение к </w:t>
      </w:r>
      <w:r w:rsidRPr="00784695">
        <w:rPr>
          <w:rFonts w:ascii="Times New Roman" w:eastAsiaTheme="minorEastAsia" w:hAnsi="Times New Roman" w:cs="Times New Roman"/>
          <w:sz w:val="26"/>
          <w:szCs w:val="26"/>
          <w:lang w:eastAsia="ru-RU"/>
        </w:rPr>
        <w:t>постановлени</w:t>
      </w:r>
      <w:r>
        <w:rPr>
          <w:rFonts w:ascii="Times New Roman" w:eastAsiaTheme="minorEastAsia" w:hAnsi="Times New Roman" w:cs="Times New Roman"/>
          <w:sz w:val="26"/>
          <w:szCs w:val="26"/>
          <w:lang w:eastAsia="ru-RU"/>
        </w:rPr>
        <w:t>ю</w:t>
      </w:r>
      <w:r w:rsidRPr="00784695">
        <w:rPr>
          <w:rFonts w:ascii="Times New Roman" w:eastAsiaTheme="minorEastAsia" w:hAnsi="Times New Roman" w:cs="Times New Roman"/>
          <w:sz w:val="26"/>
          <w:szCs w:val="26"/>
          <w:lang w:eastAsia="ru-RU"/>
        </w:rPr>
        <w:t xml:space="preserve"> администрации Нефтеюганского района </w:t>
      </w:r>
      <w:r w:rsidR="000D3077">
        <w:rPr>
          <w:rFonts w:ascii="Times New Roman" w:eastAsia="Times New Roman" w:hAnsi="Times New Roman" w:cs="Times New Roman"/>
          <w:sz w:val="26"/>
          <w:szCs w:val="26"/>
          <w:lang w:eastAsia="ru-RU"/>
        </w:rPr>
        <w:t>от 15</w:t>
      </w:r>
      <w:r w:rsidRPr="00784695">
        <w:rPr>
          <w:rFonts w:ascii="Times New Roman" w:eastAsia="Times New Roman" w:hAnsi="Times New Roman" w:cs="Times New Roman"/>
          <w:sz w:val="26"/>
          <w:szCs w:val="26"/>
          <w:lang w:eastAsia="ru-RU"/>
        </w:rPr>
        <w:t>.0</w:t>
      </w:r>
      <w:r w:rsidR="000D3077">
        <w:rPr>
          <w:rFonts w:ascii="Times New Roman" w:eastAsia="Times New Roman" w:hAnsi="Times New Roman" w:cs="Times New Roman"/>
          <w:sz w:val="26"/>
          <w:szCs w:val="26"/>
          <w:lang w:eastAsia="ru-RU"/>
        </w:rPr>
        <w:t>6</w:t>
      </w:r>
      <w:r w:rsidRPr="00784695">
        <w:rPr>
          <w:rFonts w:ascii="Times New Roman" w:eastAsia="Times New Roman" w:hAnsi="Times New Roman" w:cs="Times New Roman"/>
          <w:sz w:val="26"/>
          <w:szCs w:val="26"/>
          <w:lang w:eastAsia="ru-RU"/>
        </w:rPr>
        <w:t>.2015 № 1</w:t>
      </w:r>
      <w:r w:rsidR="000D3077">
        <w:rPr>
          <w:rFonts w:ascii="Times New Roman" w:eastAsia="Times New Roman" w:hAnsi="Times New Roman" w:cs="Times New Roman"/>
          <w:sz w:val="26"/>
          <w:szCs w:val="26"/>
          <w:lang w:eastAsia="ru-RU"/>
        </w:rPr>
        <w:t>147</w:t>
      </w:r>
      <w:r w:rsidRPr="00784695">
        <w:rPr>
          <w:rFonts w:ascii="Times New Roman" w:eastAsia="Times New Roman" w:hAnsi="Times New Roman" w:cs="Times New Roman"/>
          <w:sz w:val="26"/>
          <w:szCs w:val="26"/>
          <w:lang w:eastAsia="ru-RU"/>
        </w:rPr>
        <w:t xml:space="preserve">-па-нпа </w:t>
      </w:r>
      <w:r w:rsidRPr="00784695">
        <w:rPr>
          <w:rFonts w:ascii="Times New Roman" w:eastAsiaTheme="minorEastAsia" w:hAnsi="Times New Roman" w:cs="Times New Roman"/>
          <w:sz w:val="26"/>
          <w:szCs w:val="26"/>
          <w:lang w:eastAsia="ru-RU"/>
        </w:rPr>
        <w:t>«</w:t>
      </w:r>
      <w:r w:rsidR="000D3077">
        <w:rPr>
          <w:rFonts w:ascii="Times New Roman" w:eastAsia="Times New Roman" w:hAnsi="Times New Roman" w:cs="Times New Roman"/>
          <w:sz w:val="26"/>
          <w:szCs w:val="26"/>
          <w:lang w:eastAsia="ru-RU"/>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r w:rsidRPr="00784695">
        <w:rPr>
          <w:rFonts w:ascii="Times New Roman" w:eastAsiaTheme="minorEastAsia" w:hAnsi="Times New Roman" w:cs="Times New Roman"/>
          <w:sz w:val="26"/>
          <w:szCs w:val="26"/>
          <w:lang w:eastAsia="ru-RU"/>
        </w:rPr>
        <w:t>»</w:t>
      </w:r>
      <w:r w:rsidRPr="00784695">
        <w:rPr>
          <w:rFonts w:ascii="Times New Roman" w:eastAsia="Times New Roman" w:hAnsi="Times New Roman" w:cs="Times New Roman"/>
          <w:sz w:val="26"/>
          <w:szCs w:val="26"/>
          <w:lang w:eastAsia="ru-RU"/>
        </w:rPr>
        <w:t xml:space="preserve"> следующие изменения:</w:t>
      </w:r>
    </w:p>
    <w:p w:rsidR="005B775B" w:rsidRPr="00752B68" w:rsidRDefault="005B775B" w:rsidP="005B775B">
      <w:pPr>
        <w:pStyle w:val="a5"/>
        <w:numPr>
          <w:ilvl w:val="1"/>
          <w:numId w:val="4"/>
        </w:numPr>
        <w:tabs>
          <w:tab w:val="left" w:pos="133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00A74F06">
        <w:rPr>
          <w:rFonts w:ascii="Times New Roman" w:eastAsia="Times New Roman" w:hAnsi="Times New Roman" w:cs="Times New Roman"/>
          <w:sz w:val="26"/>
          <w:szCs w:val="26"/>
          <w:lang w:eastAsia="ru-RU"/>
        </w:rPr>
        <w:t xml:space="preserve">пункте 1.3 </w:t>
      </w:r>
      <w:r>
        <w:rPr>
          <w:rFonts w:ascii="Times New Roman" w:eastAsia="Times New Roman" w:hAnsi="Times New Roman" w:cs="Times New Roman"/>
          <w:sz w:val="26"/>
          <w:szCs w:val="26"/>
          <w:lang w:eastAsia="ru-RU"/>
        </w:rPr>
        <w:t>раздел</w:t>
      </w:r>
      <w:r w:rsidR="00A74F06">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I</w:t>
      </w:r>
      <w:r>
        <w:rPr>
          <w:rFonts w:ascii="Times New Roman" w:eastAsia="Times New Roman" w:hAnsi="Times New Roman" w:cs="Times New Roman"/>
          <w:sz w:val="26"/>
          <w:szCs w:val="26"/>
          <w:lang w:eastAsia="ru-RU"/>
        </w:rPr>
        <w:t>:</w:t>
      </w:r>
    </w:p>
    <w:p w:rsidR="005B775B" w:rsidRPr="00752B68" w:rsidRDefault="005B775B" w:rsidP="005B775B">
      <w:pPr>
        <w:pStyle w:val="a5"/>
        <w:numPr>
          <w:ilvl w:val="2"/>
          <w:numId w:val="4"/>
        </w:numPr>
        <w:tabs>
          <w:tab w:val="left" w:pos="0"/>
          <w:tab w:val="left" w:pos="601"/>
        </w:tabs>
        <w:spacing w:after="0" w:line="240" w:lineRule="auto"/>
        <w:ind w:left="0" w:firstLine="709"/>
        <w:jc w:val="both"/>
        <w:rPr>
          <w:rFonts w:ascii="Times New Roman" w:eastAsia="Times New Roman" w:hAnsi="Times New Roman" w:cs="Times New Roman"/>
          <w:sz w:val="26"/>
          <w:szCs w:val="26"/>
          <w:lang w:eastAsia="ru-RU"/>
        </w:rPr>
      </w:pPr>
      <w:r w:rsidRPr="00752B68">
        <w:rPr>
          <w:rFonts w:ascii="Times New Roman" w:eastAsia="Times New Roman" w:hAnsi="Times New Roman" w:cs="Times New Roman"/>
          <w:sz w:val="26"/>
          <w:szCs w:val="26"/>
          <w:lang w:eastAsia="ru-RU"/>
        </w:rPr>
        <w:t>Подпункт 1.3.2 изложить в следующей редакции:</w:t>
      </w:r>
    </w:p>
    <w:p w:rsidR="005B775B" w:rsidRPr="00033C68" w:rsidRDefault="005B775B" w:rsidP="005B775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033C68">
        <w:rPr>
          <w:rFonts w:ascii="Times New Roman" w:hAnsi="Times New Roman" w:cs="Times New Roman"/>
          <w:sz w:val="26"/>
          <w:szCs w:val="26"/>
        </w:rPr>
        <w:t>1.3.2.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(далее-МФЦ), а</w:t>
      </w:r>
      <w:r>
        <w:rPr>
          <w:rFonts w:ascii="Times New Roman" w:hAnsi="Times New Roman" w:cs="Times New Roman"/>
          <w:sz w:val="26"/>
          <w:szCs w:val="26"/>
        </w:rPr>
        <w:t xml:space="preserve"> также территориально обособленных структурных подразделений МФЦ (дале</w:t>
      </w:r>
      <w:proofErr w:type="gramStart"/>
      <w:r>
        <w:rPr>
          <w:rFonts w:ascii="Times New Roman" w:hAnsi="Times New Roman" w:cs="Times New Roman"/>
          <w:sz w:val="26"/>
          <w:szCs w:val="26"/>
        </w:rPr>
        <w:t>е-</w:t>
      </w:r>
      <w:proofErr w:type="gramEnd"/>
      <w:r>
        <w:rPr>
          <w:rFonts w:ascii="Times New Roman" w:hAnsi="Times New Roman" w:cs="Times New Roman"/>
          <w:sz w:val="26"/>
          <w:szCs w:val="26"/>
        </w:rPr>
        <w:t xml:space="preserve"> ТОСП)</w:t>
      </w:r>
      <w:r w:rsidRPr="00033C68">
        <w:rPr>
          <w:rFonts w:ascii="Times New Roman" w:hAnsi="Times New Roman" w:cs="Times New Roman"/>
          <w:sz w:val="26"/>
          <w:szCs w:val="26"/>
        </w:rPr>
        <w:t>:</w:t>
      </w:r>
    </w:p>
    <w:p w:rsidR="005B775B" w:rsidRPr="00033C68" w:rsidRDefault="005B775B" w:rsidP="005B775B">
      <w:pPr>
        <w:spacing w:after="0" w:line="240" w:lineRule="auto"/>
        <w:ind w:firstLine="448"/>
        <w:jc w:val="both"/>
        <w:rPr>
          <w:rFonts w:ascii="Times New Roman" w:hAnsi="Times New Roman" w:cs="Times New Roman"/>
          <w:sz w:val="26"/>
          <w:szCs w:val="26"/>
        </w:rPr>
      </w:pPr>
      <w:r w:rsidRPr="00033C68">
        <w:rPr>
          <w:rFonts w:ascii="Times New Roman" w:hAnsi="Times New Roman" w:cs="Times New Roman"/>
          <w:sz w:val="26"/>
          <w:szCs w:val="26"/>
        </w:rPr>
        <w:t>МФЦ находится по адресу: 628300, Ханты-Мансийский автономный округ-Югра, г.Нефтеюганск, ул.</w:t>
      </w:r>
      <w:r>
        <w:rPr>
          <w:rFonts w:ascii="Times New Roman" w:hAnsi="Times New Roman" w:cs="Times New Roman"/>
          <w:sz w:val="26"/>
          <w:szCs w:val="26"/>
        </w:rPr>
        <w:t xml:space="preserve"> </w:t>
      </w:r>
      <w:r w:rsidRPr="00033C68">
        <w:rPr>
          <w:rFonts w:ascii="Times New Roman" w:hAnsi="Times New Roman" w:cs="Times New Roman"/>
          <w:sz w:val="26"/>
          <w:szCs w:val="26"/>
        </w:rPr>
        <w:t>Сургутская, 3 помещение 2;</w:t>
      </w:r>
    </w:p>
    <w:p w:rsidR="005B775B" w:rsidRPr="00033C68" w:rsidRDefault="005B775B" w:rsidP="005B775B">
      <w:pPr>
        <w:spacing w:after="0" w:line="240" w:lineRule="auto"/>
        <w:ind w:firstLine="448"/>
        <w:jc w:val="both"/>
        <w:rPr>
          <w:rFonts w:ascii="Times New Roman" w:hAnsi="Times New Roman" w:cs="Times New Roman"/>
          <w:sz w:val="26"/>
          <w:szCs w:val="26"/>
        </w:rPr>
      </w:pPr>
      <w:r w:rsidRPr="00033C68">
        <w:rPr>
          <w:rFonts w:ascii="Times New Roman" w:hAnsi="Times New Roman" w:cs="Times New Roman"/>
          <w:sz w:val="26"/>
          <w:szCs w:val="26"/>
        </w:rPr>
        <w:lastRenderedPageBreak/>
        <w:t>телефон для справок: (3463) 276709;</w:t>
      </w:r>
    </w:p>
    <w:p w:rsidR="005B775B" w:rsidRPr="00033C68" w:rsidRDefault="005B775B" w:rsidP="005B775B">
      <w:pPr>
        <w:spacing w:after="0" w:line="240" w:lineRule="auto"/>
        <w:ind w:firstLine="448"/>
        <w:jc w:val="both"/>
        <w:rPr>
          <w:rFonts w:ascii="Times New Roman" w:hAnsi="Times New Roman" w:cs="Times New Roman"/>
          <w:sz w:val="26"/>
          <w:szCs w:val="26"/>
        </w:rPr>
      </w:pPr>
      <w:r w:rsidRPr="00033C68">
        <w:rPr>
          <w:rFonts w:ascii="Times New Roman" w:hAnsi="Times New Roman" w:cs="Times New Roman"/>
          <w:sz w:val="26"/>
          <w:szCs w:val="26"/>
        </w:rPr>
        <w:t>график работы:</w:t>
      </w:r>
    </w:p>
    <w:p w:rsidR="005B775B" w:rsidRPr="00033C68" w:rsidRDefault="005B775B" w:rsidP="005B775B">
      <w:pPr>
        <w:spacing w:after="0" w:line="240" w:lineRule="auto"/>
        <w:ind w:firstLine="448"/>
        <w:jc w:val="both"/>
        <w:rPr>
          <w:rFonts w:ascii="Times New Roman" w:hAnsi="Times New Roman" w:cs="Times New Roman"/>
          <w:sz w:val="26"/>
          <w:szCs w:val="26"/>
        </w:rPr>
      </w:pPr>
      <w:r w:rsidRPr="00033C68">
        <w:rPr>
          <w:rFonts w:ascii="Times New Roman" w:hAnsi="Times New Roman" w:cs="Times New Roman"/>
          <w:sz w:val="26"/>
          <w:szCs w:val="26"/>
        </w:rPr>
        <w:t>понедельник-</w:t>
      </w:r>
      <w:r>
        <w:rPr>
          <w:rFonts w:ascii="Times New Roman" w:hAnsi="Times New Roman" w:cs="Times New Roman"/>
          <w:sz w:val="26"/>
          <w:szCs w:val="26"/>
        </w:rPr>
        <w:t>пятница</w:t>
      </w:r>
      <w:r w:rsidRPr="00033C68">
        <w:rPr>
          <w:rFonts w:ascii="Times New Roman" w:hAnsi="Times New Roman" w:cs="Times New Roman"/>
          <w:sz w:val="26"/>
          <w:szCs w:val="26"/>
        </w:rPr>
        <w:t>: 08.00-20.00 часов,</w:t>
      </w:r>
    </w:p>
    <w:p w:rsidR="005B775B" w:rsidRPr="00033C68" w:rsidRDefault="005B775B" w:rsidP="005B775B">
      <w:pPr>
        <w:spacing w:after="0" w:line="240" w:lineRule="auto"/>
        <w:ind w:firstLine="448"/>
        <w:jc w:val="both"/>
        <w:rPr>
          <w:rFonts w:ascii="Times New Roman" w:hAnsi="Times New Roman" w:cs="Times New Roman"/>
          <w:sz w:val="26"/>
          <w:szCs w:val="26"/>
        </w:rPr>
      </w:pPr>
      <w:r w:rsidRPr="00033C68">
        <w:rPr>
          <w:rFonts w:ascii="Times New Roman" w:hAnsi="Times New Roman" w:cs="Times New Roman"/>
          <w:sz w:val="26"/>
          <w:szCs w:val="26"/>
        </w:rPr>
        <w:t>суббота: 08.00-18.00 часов,</w:t>
      </w:r>
    </w:p>
    <w:p w:rsidR="005B775B" w:rsidRPr="00033C68" w:rsidRDefault="005B775B" w:rsidP="005B775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воскресенье: нерабочий день;</w:t>
      </w:r>
    </w:p>
    <w:p w:rsidR="005B775B" w:rsidRPr="0024225C" w:rsidRDefault="005B775B" w:rsidP="005B775B">
      <w:pPr>
        <w:spacing w:after="0" w:line="240" w:lineRule="auto"/>
        <w:ind w:firstLine="450"/>
        <w:jc w:val="both"/>
        <w:rPr>
          <w:rFonts w:ascii="Times New Roman" w:hAnsi="Times New Roman" w:cs="Times New Roman"/>
          <w:sz w:val="26"/>
          <w:szCs w:val="26"/>
        </w:rPr>
      </w:pPr>
      <w:r w:rsidRPr="0024225C">
        <w:rPr>
          <w:rFonts w:ascii="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понедельник-четверг: 08.00-20.00 часов,</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пятница: 10.00-20.00 часов,</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суббота: 08.00-18.00 часов;</w:t>
      </w:r>
    </w:p>
    <w:p w:rsidR="005B775B" w:rsidRPr="00033C68" w:rsidRDefault="005B775B" w:rsidP="005B775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ад</w:t>
      </w:r>
      <w:r w:rsidR="00E95886">
        <w:rPr>
          <w:rFonts w:ascii="Times New Roman" w:hAnsi="Times New Roman" w:cs="Times New Roman"/>
          <w:sz w:val="26"/>
          <w:szCs w:val="26"/>
        </w:rPr>
        <w:t xml:space="preserve">рес электронной почты: </w:t>
      </w:r>
      <w:proofErr w:type="spellStart"/>
      <w:r w:rsidR="00E95886">
        <w:rPr>
          <w:rFonts w:ascii="Times New Roman" w:hAnsi="Times New Roman" w:cs="Times New Roman"/>
          <w:sz w:val="26"/>
          <w:szCs w:val="26"/>
        </w:rPr>
        <w:t>mfc@mfc</w:t>
      </w:r>
      <w:proofErr w:type="spellEnd"/>
      <w:r w:rsidR="00E95886">
        <w:rPr>
          <w:rFonts w:ascii="Times New Roman" w:hAnsi="Times New Roman" w:cs="Times New Roman"/>
          <w:sz w:val="26"/>
          <w:szCs w:val="26"/>
          <w:lang w:val="en-US"/>
        </w:rPr>
        <w:t>n</w:t>
      </w:r>
      <w:r w:rsidRPr="00033C68">
        <w:rPr>
          <w:rFonts w:ascii="Times New Roman" w:hAnsi="Times New Roman" w:cs="Times New Roman"/>
          <w:sz w:val="26"/>
          <w:szCs w:val="26"/>
        </w:rPr>
        <w:t>r86.ru;</w:t>
      </w:r>
    </w:p>
    <w:p w:rsidR="005B775B" w:rsidRPr="0062637E" w:rsidRDefault="005B775B" w:rsidP="005B775B">
      <w:pPr>
        <w:pStyle w:val="a5"/>
        <w:spacing w:after="0" w:line="240" w:lineRule="auto"/>
        <w:ind w:left="450"/>
        <w:jc w:val="both"/>
        <w:rPr>
          <w:rFonts w:ascii="Times New Roman" w:hAnsi="Times New Roman" w:cs="Times New Roman"/>
          <w:sz w:val="26"/>
          <w:szCs w:val="26"/>
        </w:rPr>
      </w:pPr>
      <w:r w:rsidRPr="0062637E">
        <w:rPr>
          <w:rFonts w:ascii="Times New Roman" w:hAnsi="Times New Roman" w:cs="Times New Roman"/>
          <w:sz w:val="26"/>
          <w:szCs w:val="26"/>
        </w:rPr>
        <w:t xml:space="preserve">адрес официального сайта: </w:t>
      </w:r>
      <w:hyperlink r:id="rId9" w:history="1">
        <w:r w:rsidRPr="0062637E">
          <w:rPr>
            <w:rStyle w:val="aa"/>
            <w:rFonts w:ascii="Times New Roman" w:hAnsi="Times New Roman" w:cs="Times New Roman"/>
            <w:color w:val="auto"/>
            <w:sz w:val="26"/>
            <w:szCs w:val="26"/>
            <w:u w:val="single"/>
          </w:rPr>
          <w:t>www.mfc.admhmao.ru</w:t>
        </w:r>
      </w:hyperlink>
    </w:p>
    <w:p w:rsidR="005B775B" w:rsidRPr="00C85F36" w:rsidRDefault="005B775B" w:rsidP="005B775B">
      <w:pPr>
        <w:spacing w:after="0" w:line="240" w:lineRule="auto"/>
        <w:ind w:firstLine="450"/>
        <w:jc w:val="both"/>
        <w:rPr>
          <w:rFonts w:ascii="Times New Roman" w:hAnsi="Times New Roman" w:cs="Times New Roman"/>
          <w:sz w:val="26"/>
          <w:szCs w:val="26"/>
        </w:rPr>
      </w:pPr>
      <w:r w:rsidRPr="00C85F36">
        <w:rPr>
          <w:rFonts w:ascii="Times New Roman" w:hAnsi="Times New Roman" w:cs="Times New Roman"/>
          <w:sz w:val="26"/>
          <w:szCs w:val="26"/>
        </w:rPr>
        <w:t>ТОСП гп.</w:t>
      </w:r>
      <w:r>
        <w:rPr>
          <w:rFonts w:ascii="Times New Roman" w:hAnsi="Times New Roman" w:cs="Times New Roman"/>
          <w:sz w:val="26"/>
          <w:szCs w:val="26"/>
        </w:rPr>
        <w:t xml:space="preserve"> </w:t>
      </w:r>
      <w:r w:rsidRPr="00C85F36">
        <w:rPr>
          <w:rFonts w:ascii="Times New Roman" w:hAnsi="Times New Roman" w:cs="Times New Roman"/>
          <w:sz w:val="26"/>
          <w:szCs w:val="26"/>
        </w:rPr>
        <w:t>Пойковский находится по адресу: 628331, Ханты-Мансийский автономный округ-Югра, пгт.</w:t>
      </w:r>
      <w:r>
        <w:rPr>
          <w:rFonts w:ascii="Times New Roman" w:hAnsi="Times New Roman" w:cs="Times New Roman"/>
          <w:sz w:val="26"/>
          <w:szCs w:val="26"/>
        </w:rPr>
        <w:t xml:space="preserve"> </w:t>
      </w:r>
      <w:r w:rsidRPr="00C85F36">
        <w:rPr>
          <w:rFonts w:ascii="Times New Roman" w:hAnsi="Times New Roman" w:cs="Times New Roman"/>
          <w:sz w:val="26"/>
          <w:szCs w:val="26"/>
        </w:rPr>
        <w:t>Пойковский, микрорайон 4, дом 5;</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телефон для справок: (3463) 211336;</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график работы:</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понедельник-</w:t>
      </w:r>
      <w:r>
        <w:rPr>
          <w:rFonts w:ascii="Times New Roman" w:hAnsi="Times New Roman" w:cs="Times New Roman"/>
          <w:sz w:val="26"/>
          <w:szCs w:val="26"/>
        </w:rPr>
        <w:t>пятница</w:t>
      </w:r>
      <w:r w:rsidRPr="00033C68">
        <w:rPr>
          <w:rFonts w:ascii="Times New Roman" w:hAnsi="Times New Roman" w:cs="Times New Roman"/>
          <w:sz w:val="26"/>
          <w:szCs w:val="26"/>
        </w:rPr>
        <w:t>: 08.00-20.00 часов,</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суббота: 08.00-18.00 часов,</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воскресенье: нерабочий день;</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понедельник-четверг: 08.00-20.00 часов,</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пятница: 10.00-20.00 часов,</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суббота: 08.00-18.00 часов.</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 xml:space="preserve">ТОСП </w:t>
      </w:r>
      <w:proofErr w:type="spellStart"/>
      <w:r w:rsidRPr="00033C68">
        <w:rPr>
          <w:rFonts w:ascii="Times New Roman" w:hAnsi="Times New Roman" w:cs="Times New Roman"/>
          <w:sz w:val="26"/>
          <w:szCs w:val="26"/>
        </w:rPr>
        <w:t>сп</w:t>
      </w:r>
      <w:proofErr w:type="gramStart"/>
      <w:r w:rsidRPr="00033C68">
        <w:rPr>
          <w:rFonts w:ascii="Times New Roman" w:hAnsi="Times New Roman" w:cs="Times New Roman"/>
          <w:sz w:val="26"/>
          <w:szCs w:val="26"/>
        </w:rPr>
        <w:t>.С</w:t>
      </w:r>
      <w:proofErr w:type="gramEnd"/>
      <w:r w:rsidRPr="00033C68">
        <w:rPr>
          <w:rFonts w:ascii="Times New Roman" w:hAnsi="Times New Roman" w:cs="Times New Roman"/>
          <w:sz w:val="26"/>
          <w:szCs w:val="26"/>
        </w:rPr>
        <w:t>алым</w:t>
      </w:r>
      <w:proofErr w:type="spellEnd"/>
      <w:r w:rsidRPr="00033C68">
        <w:rPr>
          <w:rFonts w:ascii="Times New Roman" w:hAnsi="Times New Roman" w:cs="Times New Roman"/>
          <w:sz w:val="26"/>
          <w:szCs w:val="26"/>
        </w:rPr>
        <w:t xml:space="preserve"> находится по адресу:628327, Ханты-Мансийский автономный округ-Югра, </w:t>
      </w:r>
      <w:proofErr w:type="spellStart"/>
      <w:r w:rsidRPr="00033C68">
        <w:rPr>
          <w:rFonts w:ascii="Times New Roman" w:hAnsi="Times New Roman" w:cs="Times New Roman"/>
          <w:sz w:val="26"/>
          <w:szCs w:val="26"/>
        </w:rPr>
        <w:t>п.Салым</w:t>
      </w:r>
      <w:proofErr w:type="spellEnd"/>
      <w:r w:rsidRPr="00033C68">
        <w:rPr>
          <w:rFonts w:ascii="Times New Roman" w:hAnsi="Times New Roman" w:cs="Times New Roman"/>
          <w:sz w:val="26"/>
          <w:szCs w:val="26"/>
        </w:rPr>
        <w:t>, ул.</w:t>
      </w:r>
      <w:r>
        <w:rPr>
          <w:rFonts w:ascii="Times New Roman" w:hAnsi="Times New Roman" w:cs="Times New Roman"/>
          <w:sz w:val="26"/>
          <w:szCs w:val="26"/>
        </w:rPr>
        <w:t xml:space="preserve"> 45 лет Победы</w:t>
      </w:r>
      <w:r w:rsidRPr="00033C68">
        <w:rPr>
          <w:rFonts w:ascii="Times New Roman" w:hAnsi="Times New Roman" w:cs="Times New Roman"/>
          <w:sz w:val="26"/>
          <w:szCs w:val="26"/>
        </w:rPr>
        <w:t xml:space="preserve">, дом </w:t>
      </w:r>
      <w:r>
        <w:rPr>
          <w:rFonts w:ascii="Times New Roman" w:hAnsi="Times New Roman" w:cs="Times New Roman"/>
          <w:sz w:val="26"/>
          <w:szCs w:val="26"/>
        </w:rPr>
        <w:t>21, помещение 1Б;</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телефон для справок: (3463) 276709;</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график работы:</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понедельник</w:t>
      </w:r>
      <w:r>
        <w:rPr>
          <w:rFonts w:ascii="Times New Roman" w:hAnsi="Times New Roman" w:cs="Times New Roman"/>
          <w:sz w:val="26"/>
          <w:szCs w:val="26"/>
        </w:rPr>
        <w:t>-четверг</w:t>
      </w:r>
      <w:r w:rsidRPr="00033C68">
        <w:rPr>
          <w:rFonts w:ascii="Times New Roman" w:hAnsi="Times New Roman" w:cs="Times New Roman"/>
          <w:sz w:val="26"/>
          <w:szCs w:val="26"/>
        </w:rPr>
        <w:t>: 0</w:t>
      </w:r>
      <w:r>
        <w:rPr>
          <w:rFonts w:ascii="Times New Roman" w:hAnsi="Times New Roman" w:cs="Times New Roman"/>
          <w:sz w:val="26"/>
          <w:szCs w:val="26"/>
        </w:rPr>
        <w:t>8.00-20</w:t>
      </w:r>
      <w:r w:rsidRPr="00033C68">
        <w:rPr>
          <w:rFonts w:ascii="Times New Roman" w:hAnsi="Times New Roman" w:cs="Times New Roman"/>
          <w:sz w:val="26"/>
          <w:szCs w:val="26"/>
        </w:rPr>
        <w:t>.00 часов,</w:t>
      </w:r>
    </w:p>
    <w:p w:rsidR="005B775B"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пятница: 0</w:t>
      </w:r>
      <w:r>
        <w:rPr>
          <w:rFonts w:ascii="Times New Roman" w:hAnsi="Times New Roman" w:cs="Times New Roman"/>
          <w:sz w:val="26"/>
          <w:szCs w:val="26"/>
        </w:rPr>
        <w:t>8.00-20</w:t>
      </w:r>
      <w:r w:rsidRPr="00033C68">
        <w:rPr>
          <w:rFonts w:ascii="Times New Roman" w:hAnsi="Times New Roman" w:cs="Times New Roman"/>
          <w:sz w:val="26"/>
          <w:szCs w:val="26"/>
        </w:rPr>
        <w:t>.00 часов,</w:t>
      </w:r>
    </w:p>
    <w:p w:rsidR="005B775B" w:rsidRDefault="005B775B" w:rsidP="005B775B">
      <w:pPr>
        <w:pStyle w:val="a5"/>
        <w:ind w:left="450"/>
        <w:jc w:val="both"/>
        <w:rPr>
          <w:rFonts w:ascii="Times New Roman" w:hAnsi="Times New Roman" w:cs="Times New Roman"/>
          <w:sz w:val="26"/>
          <w:szCs w:val="26"/>
        </w:rPr>
      </w:pPr>
      <w:r>
        <w:rPr>
          <w:rFonts w:ascii="Times New Roman" w:hAnsi="Times New Roman" w:cs="Times New Roman"/>
          <w:sz w:val="26"/>
          <w:szCs w:val="26"/>
        </w:rPr>
        <w:t>суббота:08.00-18.00 часов,</w:t>
      </w:r>
    </w:p>
    <w:p w:rsidR="005B775B" w:rsidRDefault="005B775B" w:rsidP="005B775B">
      <w:pPr>
        <w:pStyle w:val="a5"/>
        <w:ind w:left="450"/>
        <w:jc w:val="both"/>
        <w:rPr>
          <w:rFonts w:ascii="Times New Roman" w:hAnsi="Times New Roman" w:cs="Times New Roman"/>
          <w:sz w:val="26"/>
          <w:szCs w:val="26"/>
        </w:rPr>
      </w:pPr>
      <w:r>
        <w:rPr>
          <w:rFonts w:ascii="Times New Roman" w:hAnsi="Times New Roman" w:cs="Times New Roman"/>
          <w:sz w:val="26"/>
          <w:szCs w:val="26"/>
        </w:rPr>
        <w:t>воскресенье: нерабочий день;</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понедельник-четверг: 08.00-20.00 часов,</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пятница: 10.00-20.00 часов,</w:t>
      </w:r>
    </w:p>
    <w:p w:rsidR="005B775B" w:rsidRPr="00033C68" w:rsidRDefault="005B775B" w:rsidP="005B775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суббота: 08.00-18.00 часов.</w:t>
      </w:r>
    </w:p>
    <w:p w:rsidR="005B775B" w:rsidRDefault="005B775B" w:rsidP="005B775B">
      <w:pPr>
        <w:pStyle w:val="a5"/>
        <w:spacing w:after="0" w:line="240" w:lineRule="auto"/>
        <w:ind w:left="450"/>
        <w:jc w:val="both"/>
        <w:rPr>
          <w:rFonts w:ascii="Times New Roman" w:hAnsi="Times New Roman" w:cs="Times New Roman"/>
          <w:sz w:val="26"/>
          <w:szCs w:val="26"/>
        </w:rPr>
      </w:pPr>
      <w:r>
        <w:rPr>
          <w:rFonts w:ascii="Times New Roman" w:hAnsi="Times New Roman" w:cs="Times New Roman"/>
          <w:sz w:val="26"/>
          <w:szCs w:val="26"/>
        </w:rPr>
        <w:t>воскресенье: нерабочий день;</w:t>
      </w:r>
    </w:p>
    <w:p w:rsidR="005B775B" w:rsidRPr="00EE025B" w:rsidRDefault="005B775B" w:rsidP="005B775B">
      <w:pPr>
        <w:spacing w:after="0" w:line="240" w:lineRule="auto"/>
        <w:ind w:firstLine="450"/>
        <w:jc w:val="both"/>
        <w:rPr>
          <w:rFonts w:ascii="Times New Roman" w:hAnsi="Times New Roman" w:cs="Times New Roman"/>
          <w:sz w:val="26"/>
          <w:szCs w:val="26"/>
        </w:rPr>
      </w:pPr>
      <w:r w:rsidRPr="00EE025B">
        <w:rPr>
          <w:rFonts w:ascii="Times New Roman" w:hAnsi="Times New Roman" w:cs="Times New Roman"/>
          <w:sz w:val="26"/>
          <w:szCs w:val="26"/>
        </w:rPr>
        <w:t xml:space="preserve">ТОСП </w:t>
      </w:r>
      <w:proofErr w:type="spellStart"/>
      <w:r w:rsidRPr="00EE025B">
        <w:rPr>
          <w:rFonts w:ascii="Times New Roman" w:hAnsi="Times New Roman" w:cs="Times New Roman"/>
          <w:sz w:val="26"/>
          <w:szCs w:val="26"/>
        </w:rPr>
        <w:t>сп</w:t>
      </w:r>
      <w:proofErr w:type="gramStart"/>
      <w:r w:rsidRPr="00EE025B">
        <w:rPr>
          <w:rFonts w:ascii="Times New Roman" w:hAnsi="Times New Roman" w:cs="Times New Roman"/>
          <w:sz w:val="26"/>
          <w:szCs w:val="26"/>
        </w:rPr>
        <w:t>.К</w:t>
      </w:r>
      <w:proofErr w:type="gramEnd"/>
      <w:r w:rsidRPr="00EE025B">
        <w:rPr>
          <w:rFonts w:ascii="Times New Roman" w:hAnsi="Times New Roman" w:cs="Times New Roman"/>
          <w:sz w:val="26"/>
          <w:szCs w:val="26"/>
        </w:rPr>
        <w:t>уть-Ях</w:t>
      </w:r>
      <w:proofErr w:type="spellEnd"/>
      <w:r w:rsidRPr="00EE025B">
        <w:rPr>
          <w:rFonts w:ascii="Times New Roman" w:hAnsi="Times New Roman" w:cs="Times New Roman"/>
          <w:sz w:val="26"/>
          <w:szCs w:val="26"/>
        </w:rPr>
        <w:t xml:space="preserve"> находится по адресу: 628335, Ханты-Мансийский автономный округ-Югра, п. Куть-Ях, </w:t>
      </w:r>
      <w:proofErr w:type="spellStart"/>
      <w:r w:rsidRPr="00EE025B">
        <w:rPr>
          <w:rFonts w:ascii="Times New Roman" w:hAnsi="Times New Roman" w:cs="Times New Roman"/>
          <w:sz w:val="26"/>
          <w:szCs w:val="26"/>
        </w:rPr>
        <w:t>ул.Молодёжная</w:t>
      </w:r>
      <w:proofErr w:type="spellEnd"/>
      <w:r w:rsidRPr="00EE025B">
        <w:rPr>
          <w:rFonts w:ascii="Times New Roman" w:hAnsi="Times New Roman" w:cs="Times New Roman"/>
          <w:sz w:val="26"/>
          <w:szCs w:val="26"/>
        </w:rPr>
        <w:t>, дом 17;</w:t>
      </w:r>
    </w:p>
    <w:p w:rsidR="005B775B" w:rsidRPr="00033C68" w:rsidRDefault="005B775B" w:rsidP="005B775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телефон для справок: (3463) 276709;</w:t>
      </w:r>
    </w:p>
    <w:p w:rsidR="005B775B" w:rsidRPr="00487725" w:rsidRDefault="005B775B" w:rsidP="005B775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график работы:</w:t>
      </w:r>
      <w:r>
        <w:rPr>
          <w:rFonts w:ascii="Times New Roman" w:hAnsi="Times New Roman" w:cs="Times New Roman"/>
          <w:sz w:val="26"/>
          <w:szCs w:val="26"/>
        </w:rPr>
        <w:t xml:space="preserve"> на сайте </w:t>
      </w:r>
      <w:r>
        <w:rPr>
          <w:rFonts w:ascii="Times New Roman" w:hAnsi="Times New Roman" w:cs="Times New Roman"/>
          <w:sz w:val="26"/>
          <w:szCs w:val="26"/>
          <w:lang w:val="en-US"/>
        </w:rPr>
        <w:t>http</w:t>
      </w:r>
      <w:r>
        <w:rPr>
          <w:rFonts w:ascii="Times New Roman" w:hAnsi="Times New Roman" w:cs="Times New Roman"/>
          <w:sz w:val="26"/>
          <w:szCs w:val="26"/>
        </w:rPr>
        <w:t>://</w:t>
      </w:r>
      <w:r>
        <w:rPr>
          <w:rFonts w:ascii="Times New Roman" w:hAnsi="Times New Roman" w:cs="Times New Roman"/>
          <w:sz w:val="26"/>
          <w:szCs w:val="26"/>
          <w:lang w:val="en-US"/>
        </w:rPr>
        <w:t>www</w:t>
      </w:r>
      <w:r w:rsidRPr="00EE025B">
        <w:rPr>
          <w:rFonts w:ascii="Times New Roman" w:hAnsi="Times New Roman" w:cs="Times New Roman"/>
          <w:sz w:val="26"/>
          <w:szCs w:val="26"/>
        </w:rPr>
        <w:t>.</w:t>
      </w:r>
      <w:r>
        <w:rPr>
          <w:rFonts w:ascii="Times New Roman" w:hAnsi="Times New Roman" w:cs="Times New Roman"/>
          <w:sz w:val="26"/>
          <w:szCs w:val="26"/>
          <w:lang w:val="en-US"/>
        </w:rPr>
        <w:t>admoil</w:t>
      </w:r>
      <w:r w:rsidRPr="00EE025B">
        <w:rPr>
          <w:rFonts w:ascii="Times New Roman" w:hAnsi="Times New Roman" w:cs="Times New Roman"/>
          <w:sz w:val="26"/>
          <w:szCs w:val="26"/>
        </w:rPr>
        <w:t>.</w:t>
      </w:r>
      <w:r>
        <w:rPr>
          <w:rFonts w:ascii="Times New Roman" w:hAnsi="Times New Roman" w:cs="Times New Roman"/>
          <w:sz w:val="26"/>
          <w:szCs w:val="26"/>
          <w:lang w:val="en-US"/>
        </w:rPr>
        <w:t>ru</w:t>
      </w:r>
      <w:r w:rsidRPr="00EE025B">
        <w:rPr>
          <w:rFonts w:ascii="Times New Roman" w:hAnsi="Times New Roman" w:cs="Times New Roman"/>
          <w:sz w:val="26"/>
          <w:szCs w:val="26"/>
        </w:rPr>
        <w:t>/</w:t>
      </w:r>
      <w:r>
        <w:rPr>
          <w:rFonts w:ascii="Times New Roman" w:hAnsi="Times New Roman" w:cs="Times New Roman"/>
          <w:sz w:val="26"/>
          <w:szCs w:val="26"/>
          <w:lang w:val="en-US"/>
        </w:rPr>
        <w:t>index</w:t>
      </w:r>
      <w:r w:rsidRPr="00EE025B">
        <w:rPr>
          <w:rFonts w:ascii="Times New Roman" w:hAnsi="Times New Roman" w:cs="Times New Roman"/>
          <w:sz w:val="26"/>
          <w:szCs w:val="26"/>
        </w:rPr>
        <w:t>.</w:t>
      </w:r>
      <w:r>
        <w:rPr>
          <w:rFonts w:ascii="Times New Roman" w:hAnsi="Times New Roman" w:cs="Times New Roman"/>
          <w:sz w:val="26"/>
          <w:szCs w:val="26"/>
          <w:lang w:val="en-US"/>
        </w:rPr>
        <w:t>php</w:t>
      </w:r>
      <w:r w:rsidRPr="00EE025B">
        <w:rPr>
          <w:rFonts w:ascii="Times New Roman" w:hAnsi="Times New Roman" w:cs="Times New Roman"/>
          <w:sz w:val="26"/>
          <w:szCs w:val="26"/>
        </w:rPr>
        <w:t>/</w:t>
      </w:r>
      <w:r>
        <w:rPr>
          <w:rFonts w:ascii="Times New Roman" w:hAnsi="Times New Roman" w:cs="Times New Roman"/>
          <w:sz w:val="26"/>
          <w:szCs w:val="26"/>
          <w:lang w:val="en-US"/>
        </w:rPr>
        <w:t>mfc</w:t>
      </w:r>
      <w:r w:rsidRPr="00EE025B">
        <w:rPr>
          <w:rFonts w:ascii="Times New Roman" w:hAnsi="Times New Roman" w:cs="Times New Roman"/>
          <w:sz w:val="26"/>
          <w:szCs w:val="26"/>
        </w:rPr>
        <w:t>-</w:t>
      </w:r>
      <w:r>
        <w:rPr>
          <w:rFonts w:ascii="Times New Roman" w:hAnsi="Times New Roman" w:cs="Times New Roman"/>
          <w:sz w:val="26"/>
          <w:szCs w:val="26"/>
          <w:lang w:val="en-US"/>
        </w:rPr>
        <w:t>kontakti</w:t>
      </w:r>
      <w:r>
        <w:rPr>
          <w:rFonts w:ascii="Times New Roman" w:hAnsi="Times New Roman" w:cs="Times New Roman"/>
          <w:sz w:val="26"/>
          <w:szCs w:val="26"/>
        </w:rPr>
        <w:t>;</w:t>
      </w:r>
    </w:p>
    <w:p w:rsidR="005B775B" w:rsidRPr="00EE025B" w:rsidRDefault="005B775B" w:rsidP="005B775B">
      <w:pPr>
        <w:spacing w:after="0" w:line="240" w:lineRule="auto"/>
        <w:ind w:firstLine="450"/>
        <w:jc w:val="both"/>
        <w:rPr>
          <w:rFonts w:ascii="Times New Roman" w:hAnsi="Times New Roman" w:cs="Times New Roman"/>
          <w:sz w:val="26"/>
          <w:szCs w:val="26"/>
        </w:rPr>
      </w:pPr>
      <w:r w:rsidRPr="00EE025B">
        <w:rPr>
          <w:rFonts w:ascii="Times New Roman" w:hAnsi="Times New Roman" w:cs="Times New Roman"/>
          <w:sz w:val="26"/>
          <w:szCs w:val="26"/>
        </w:rPr>
        <w:lastRenderedPageBreak/>
        <w:t xml:space="preserve">ТОСП </w:t>
      </w:r>
      <w:proofErr w:type="spellStart"/>
      <w:r w:rsidRPr="00EE025B">
        <w:rPr>
          <w:rFonts w:ascii="Times New Roman" w:hAnsi="Times New Roman" w:cs="Times New Roman"/>
          <w:sz w:val="26"/>
          <w:szCs w:val="26"/>
        </w:rPr>
        <w:t>сп</w:t>
      </w:r>
      <w:proofErr w:type="gramStart"/>
      <w:r w:rsidRPr="00EE025B">
        <w:rPr>
          <w:rFonts w:ascii="Times New Roman" w:hAnsi="Times New Roman" w:cs="Times New Roman"/>
          <w:sz w:val="26"/>
          <w:szCs w:val="26"/>
        </w:rPr>
        <w:t>.С</w:t>
      </w:r>
      <w:proofErr w:type="gramEnd"/>
      <w:r w:rsidRPr="00EE025B">
        <w:rPr>
          <w:rFonts w:ascii="Times New Roman" w:hAnsi="Times New Roman" w:cs="Times New Roman"/>
          <w:sz w:val="26"/>
          <w:szCs w:val="26"/>
        </w:rPr>
        <w:t>ентябрьский</w:t>
      </w:r>
      <w:proofErr w:type="spellEnd"/>
      <w:r w:rsidRPr="00EE025B">
        <w:rPr>
          <w:rFonts w:ascii="Times New Roman" w:hAnsi="Times New Roman" w:cs="Times New Roman"/>
          <w:sz w:val="26"/>
          <w:szCs w:val="26"/>
        </w:rPr>
        <w:t xml:space="preserve"> находится по адресу: 628330, Ханты-Мансийский автономный округ-Югра, </w:t>
      </w:r>
      <w:proofErr w:type="spellStart"/>
      <w:r w:rsidRPr="00EE025B">
        <w:rPr>
          <w:rFonts w:ascii="Times New Roman" w:hAnsi="Times New Roman" w:cs="Times New Roman"/>
          <w:sz w:val="26"/>
          <w:szCs w:val="26"/>
        </w:rPr>
        <w:t>п.Сентябрьский</w:t>
      </w:r>
      <w:proofErr w:type="spellEnd"/>
      <w:r w:rsidRPr="00EE025B">
        <w:rPr>
          <w:rFonts w:ascii="Times New Roman" w:hAnsi="Times New Roman" w:cs="Times New Roman"/>
          <w:sz w:val="26"/>
          <w:szCs w:val="26"/>
        </w:rPr>
        <w:t>, ул. КС-5 территория, дом 66 «а», комната № 9;</w:t>
      </w:r>
    </w:p>
    <w:p w:rsidR="005B775B" w:rsidRPr="00033C68" w:rsidRDefault="005B775B" w:rsidP="005B775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телефон для справок: (3463) 276709;</w:t>
      </w:r>
    </w:p>
    <w:p w:rsidR="005B775B" w:rsidRPr="00487725" w:rsidRDefault="005B775B" w:rsidP="005B775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график работы:</w:t>
      </w:r>
      <w:r>
        <w:rPr>
          <w:rFonts w:ascii="Times New Roman" w:hAnsi="Times New Roman" w:cs="Times New Roman"/>
          <w:sz w:val="26"/>
          <w:szCs w:val="26"/>
        </w:rPr>
        <w:t xml:space="preserve"> на сайте </w:t>
      </w:r>
      <w:r>
        <w:rPr>
          <w:rFonts w:ascii="Times New Roman" w:hAnsi="Times New Roman" w:cs="Times New Roman"/>
          <w:sz w:val="26"/>
          <w:szCs w:val="26"/>
          <w:lang w:val="en-US"/>
        </w:rPr>
        <w:t>http</w:t>
      </w:r>
      <w:r>
        <w:rPr>
          <w:rFonts w:ascii="Times New Roman" w:hAnsi="Times New Roman" w:cs="Times New Roman"/>
          <w:sz w:val="26"/>
          <w:szCs w:val="26"/>
        </w:rPr>
        <w:t>://</w:t>
      </w:r>
      <w:r>
        <w:rPr>
          <w:rFonts w:ascii="Times New Roman" w:hAnsi="Times New Roman" w:cs="Times New Roman"/>
          <w:sz w:val="26"/>
          <w:szCs w:val="26"/>
          <w:lang w:val="en-US"/>
        </w:rPr>
        <w:t>www</w:t>
      </w:r>
      <w:r w:rsidRPr="00EE025B">
        <w:rPr>
          <w:rFonts w:ascii="Times New Roman" w:hAnsi="Times New Roman" w:cs="Times New Roman"/>
          <w:sz w:val="26"/>
          <w:szCs w:val="26"/>
        </w:rPr>
        <w:t>.</w:t>
      </w:r>
      <w:r>
        <w:rPr>
          <w:rFonts w:ascii="Times New Roman" w:hAnsi="Times New Roman" w:cs="Times New Roman"/>
          <w:sz w:val="26"/>
          <w:szCs w:val="26"/>
          <w:lang w:val="en-US"/>
        </w:rPr>
        <w:t>admoil</w:t>
      </w:r>
      <w:r w:rsidRPr="00EE025B">
        <w:rPr>
          <w:rFonts w:ascii="Times New Roman" w:hAnsi="Times New Roman" w:cs="Times New Roman"/>
          <w:sz w:val="26"/>
          <w:szCs w:val="26"/>
        </w:rPr>
        <w:t>.</w:t>
      </w:r>
      <w:r>
        <w:rPr>
          <w:rFonts w:ascii="Times New Roman" w:hAnsi="Times New Roman" w:cs="Times New Roman"/>
          <w:sz w:val="26"/>
          <w:szCs w:val="26"/>
          <w:lang w:val="en-US"/>
        </w:rPr>
        <w:t>ru</w:t>
      </w:r>
      <w:r w:rsidRPr="00EE025B">
        <w:rPr>
          <w:rFonts w:ascii="Times New Roman" w:hAnsi="Times New Roman" w:cs="Times New Roman"/>
          <w:sz w:val="26"/>
          <w:szCs w:val="26"/>
        </w:rPr>
        <w:t>/</w:t>
      </w:r>
      <w:r>
        <w:rPr>
          <w:rFonts w:ascii="Times New Roman" w:hAnsi="Times New Roman" w:cs="Times New Roman"/>
          <w:sz w:val="26"/>
          <w:szCs w:val="26"/>
          <w:lang w:val="en-US"/>
        </w:rPr>
        <w:t>index</w:t>
      </w:r>
      <w:r w:rsidRPr="00EE025B">
        <w:rPr>
          <w:rFonts w:ascii="Times New Roman" w:hAnsi="Times New Roman" w:cs="Times New Roman"/>
          <w:sz w:val="26"/>
          <w:szCs w:val="26"/>
        </w:rPr>
        <w:t>.</w:t>
      </w:r>
      <w:r>
        <w:rPr>
          <w:rFonts w:ascii="Times New Roman" w:hAnsi="Times New Roman" w:cs="Times New Roman"/>
          <w:sz w:val="26"/>
          <w:szCs w:val="26"/>
          <w:lang w:val="en-US"/>
        </w:rPr>
        <w:t>php</w:t>
      </w:r>
      <w:r w:rsidRPr="00EE025B">
        <w:rPr>
          <w:rFonts w:ascii="Times New Roman" w:hAnsi="Times New Roman" w:cs="Times New Roman"/>
          <w:sz w:val="26"/>
          <w:szCs w:val="26"/>
        </w:rPr>
        <w:t>/</w:t>
      </w:r>
      <w:r>
        <w:rPr>
          <w:rFonts w:ascii="Times New Roman" w:hAnsi="Times New Roman" w:cs="Times New Roman"/>
          <w:sz w:val="26"/>
          <w:szCs w:val="26"/>
          <w:lang w:val="en-US"/>
        </w:rPr>
        <w:t>mfc</w:t>
      </w:r>
      <w:r w:rsidRPr="00EE025B">
        <w:rPr>
          <w:rFonts w:ascii="Times New Roman" w:hAnsi="Times New Roman" w:cs="Times New Roman"/>
          <w:sz w:val="26"/>
          <w:szCs w:val="26"/>
        </w:rPr>
        <w:t>-</w:t>
      </w:r>
      <w:r>
        <w:rPr>
          <w:rFonts w:ascii="Times New Roman" w:hAnsi="Times New Roman" w:cs="Times New Roman"/>
          <w:sz w:val="26"/>
          <w:szCs w:val="26"/>
          <w:lang w:val="en-US"/>
        </w:rPr>
        <w:t>kontakti</w:t>
      </w:r>
      <w:r>
        <w:rPr>
          <w:rFonts w:ascii="Times New Roman" w:hAnsi="Times New Roman" w:cs="Times New Roman"/>
          <w:sz w:val="26"/>
          <w:szCs w:val="26"/>
        </w:rPr>
        <w:t>;</w:t>
      </w:r>
    </w:p>
    <w:p w:rsidR="005B775B" w:rsidRPr="00EE025B" w:rsidRDefault="005B775B" w:rsidP="005B775B">
      <w:pPr>
        <w:spacing w:after="0" w:line="240" w:lineRule="auto"/>
        <w:ind w:firstLine="450"/>
        <w:jc w:val="both"/>
        <w:rPr>
          <w:rFonts w:ascii="Times New Roman" w:hAnsi="Times New Roman" w:cs="Times New Roman"/>
          <w:sz w:val="26"/>
          <w:szCs w:val="26"/>
        </w:rPr>
      </w:pPr>
      <w:r w:rsidRPr="00EE025B">
        <w:rPr>
          <w:rFonts w:ascii="Times New Roman" w:hAnsi="Times New Roman" w:cs="Times New Roman"/>
          <w:sz w:val="26"/>
          <w:szCs w:val="26"/>
        </w:rPr>
        <w:t xml:space="preserve">ТОСП </w:t>
      </w:r>
      <w:proofErr w:type="spellStart"/>
      <w:r w:rsidRPr="00EE025B">
        <w:rPr>
          <w:rFonts w:ascii="Times New Roman" w:hAnsi="Times New Roman" w:cs="Times New Roman"/>
          <w:sz w:val="26"/>
          <w:szCs w:val="26"/>
        </w:rPr>
        <w:t>сп</w:t>
      </w:r>
      <w:proofErr w:type="gramStart"/>
      <w:r w:rsidRPr="00EE025B">
        <w:rPr>
          <w:rFonts w:ascii="Times New Roman" w:hAnsi="Times New Roman" w:cs="Times New Roman"/>
          <w:sz w:val="26"/>
          <w:szCs w:val="26"/>
        </w:rPr>
        <w:t>.У</w:t>
      </w:r>
      <w:proofErr w:type="gramEnd"/>
      <w:r w:rsidRPr="00EE025B">
        <w:rPr>
          <w:rFonts w:ascii="Times New Roman" w:hAnsi="Times New Roman" w:cs="Times New Roman"/>
          <w:sz w:val="26"/>
          <w:szCs w:val="26"/>
        </w:rPr>
        <w:t>сть</w:t>
      </w:r>
      <w:proofErr w:type="spellEnd"/>
      <w:r w:rsidRPr="00EE025B">
        <w:rPr>
          <w:rFonts w:ascii="Times New Roman" w:hAnsi="Times New Roman" w:cs="Times New Roman"/>
          <w:sz w:val="26"/>
          <w:szCs w:val="26"/>
        </w:rPr>
        <w:t xml:space="preserve">-Юган находится по адресу: 628325, Ханты-Мансийский автономный округ - Югра, </w:t>
      </w:r>
      <w:proofErr w:type="spellStart"/>
      <w:r w:rsidRPr="00EE025B">
        <w:rPr>
          <w:rFonts w:ascii="Times New Roman" w:hAnsi="Times New Roman" w:cs="Times New Roman"/>
          <w:sz w:val="26"/>
          <w:szCs w:val="26"/>
        </w:rPr>
        <w:t>п.Юганская</w:t>
      </w:r>
      <w:proofErr w:type="spellEnd"/>
      <w:r w:rsidRPr="00EE025B">
        <w:rPr>
          <w:rFonts w:ascii="Times New Roman" w:hAnsi="Times New Roman" w:cs="Times New Roman"/>
          <w:sz w:val="26"/>
          <w:szCs w:val="26"/>
        </w:rPr>
        <w:t xml:space="preserve"> Обь, </w:t>
      </w:r>
      <w:proofErr w:type="spellStart"/>
      <w:r w:rsidRPr="00EE025B">
        <w:rPr>
          <w:rFonts w:ascii="Times New Roman" w:hAnsi="Times New Roman" w:cs="Times New Roman"/>
          <w:sz w:val="26"/>
          <w:szCs w:val="26"/>
        </w:rPr>
        <w:t>ул.Криворожская</w:t>
      </w:r>
      <w:proofErr w:type="spellEnd"/>
      <w:r w:rsidRPr="00EE025B">
        <w:rPr>
          <w:rFonts w:ascii="Times New Roman" w:hAnsi="Times New Roman" w:cs="Times New Roman"/>
          <w:sz w:val="26"/>
          <w:szCs w:val="26"/>
        </w:rPr>
        <w:t>, дом 6 «а»;</w:t>
      </w:r>
    </w:p>
    <w:p w:rsidR="005B775B" w:rsidRPr="00033C68" w:rsidRDefault="005B775B" w:rsidP="005B775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телефон для справок: (3463) 276709;</w:t>
      </w:r>
    </w:p>
    <w:p w:rsidR="005B775B" w:rsidRPr="00487725" w:rsidRDefault="005B775B" w:rsidP="005B775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график работы:</w:t>
      </w:r>
      <w:r>
        <w:rPr>
          <w:rFonts w:ascii="Times New Roman" w:hAnsi="Times New Roman" w:cs="Times New Roman"/>
          <w:sz w:val="26"/>
          <w:szCs w:val="26"/>
        </w:rPr>
        <w:t xml:space="preserve"> на сайте </w:t>
      </w:r>
      <w:r>
        <w:rPr>
          <w:rFonts w:ascii="Times New Roman" w:hAnsi="Times New Roman" w:cs="Times New Roman"/>
          <w:sz w:val="26"/>
          <w:szCs w:val="26"/>
          <w:lang w:val="en-US"/>
        </w:rPr>
        <w:t>http</w:t>
      </w:r>
      <w:r>
        <w:rPr>
          <w:rFonts w:ascii="Times New Roman" w:hAnsi="Times New Roman" w:cs="Times New Roman"/>
          <w:sz w:val="26"/>
          <w:szCs w:val="26"/>
        </w:rPr>
        <w:t>://</w:t>
      </w:r>
      <w:r>
        <w:rPr>
          <w:rFonts w:ascii="Times New Roman" w:hAnsi="Times New Roman" w:cs="Times New Roman"/>
          <w:sz w:val="26"/>
          <w:szCs w:val="26"/>
          <w:lang w:val="en-US"/>
        </w:rPr>
        <w:t>www</w:t>
      </w:r>
      <w:r w:rsidRPr="00EE025B">
        <w:rPr>
          <w:rFonts w:ascii="Times New Roman" w:hAnsi="Times New Roman" w:cs="Times New Roman"/>
          <w:sz w:val="26"/>
          <w:szCs w:val="26"/>
        </w:rPr>
        <w:t>.</w:t>
      </w:r>
      <w:r>
        <w:rPr>
          <w:rFonts w:ascii="Times New Roman" w:hAnsi="Times New Roman" w:cs="Times New Roman"/>
          <w:sz w:val="26"/>
          <w:szCs w:val="26"/>
          <w:lang w:val="en-US"/>
        </w:rPr>
        <w:t>admoil</w:t>
      </w:r>
      <w:r w:rsidRPr="00EE025B">
        <w:rPr>
          <w:rFonts w:ascii="Times New Roman" w:hAnsi="Times New Roman" w:cs="Times New Roman"/>
          <w:sz w:val="26"/>
          <w:szCs w:val="26"/>
        </w:rPr>
        <w:t>.</w:t>
      </w:r>
      <w:r>
        <w:rPr>
          <w:rFonts w:ascii="Times New Roman" w:hAnsi="Times New Roman" w:cs="Times New Roman"/>
          <w:sz w:val="26"/>
          <w:szCs w:val="26"/>
          <w:lang w:val="en-US"/>
        </w:rPr>
        <w:t>ru</w:t>
      </w:r>
      <w:r w:rsidRPr="00EE025B">
        <w:rPr>
          <w:rFonts w:ascii="Times New Roman" w:hAnsi="Times New Roman" w:cs="Times New Roman"/>
          <w:sz w:val="26"/>
          <w:szCs w:val="26"/>
        </w:rPr>
        <w:t>/</w:t>
      </w:r>
      <w:r>
        <w:rPr>
          <w:rFonts w:ascii="Times New Roman" w:hAnsi="Times New Roman" w:cs="Times New Roman"/>
          <w:sz w:val="26"/>
          <w:szCs w:val="26"/>
          <w:lang w:val="en-US"/>
        </w:rPr>
        <w:t>index</w:t>
      </w:r>
      <w:r w:rsidRPr="00EE025B">
        <w:rPr>
          <w:rFonts w:ascii="Times New Roman" w:hAnsi="Times New Roman" w:cs="Times New Roman"/>
          <w:sz w:val="26"/>
          <w:szCs w:val="26"/>
        </w:rPr>
        <w:t>.</w:t>
      </w:r>
      <w:r>
        <w:rPr>
          <w:rFonts w:ascii="Times New Roman" w:hAnsi="Times New Roman" w:cs="Times New Roman"/>
          <w:sz w:val="26"/>
          <w:szCs w:val="26"/>
          <w:lang w:val="en-US"/>
        </w:rPr>
        <w:t>php</w:t>
      </w:r>
      <w:r w:rsidRPr="00EE025B">
        <w:rPr>
          <w:rFonts w:ascii="Times New Roman" w:hAnsi="Times New Roman" w:cs="Times New Roman"/>
          <w:sz w:val="26"/>
          <w:szCs w:val="26"/>
        </w:rPr>
        <w:t>/</w:t>
      </w:r>
      <w:r>
        <w:rPr>
          <w:rFonts w:ascii="Times New Roman" w:hAnsi="Times New Roman" w:cs="Times New Roman"/>
          <w:sz w:val="26"/>
          <w:szCs w:val="26"/>
          <w:lang w:val="en-US"/>
        </w:rPr>
        <w:t>mfc</w:t>
      </w:r>
      <w:r w:rsidRPr="00EE025B">
        <w:rPr>
          <w:rFonts w:ascii="Times New Roman" w:hAnsi="Times New Roman" w:cs="Times New Roman"/>
          <w:sz w:val="26"/>
          <w:szCs w:val="26"/>
        </w:rPr>
        <w:t>-</w:t>
      </w:r>
      <w:r>
        <w:rPr>
          <w:rFonts w:ascii="Times New Roman" w:hAnsi="Times New Roman" w:cs="Times New Roman"/>
          <w:sz w:val="26"/>
          <w:szCs w:val="26"/>
          <w:lang w:val="en-US"/>
        </w:rPr>
        <w:t>kontakti</w:t>
      </w:r>
      <w:r>
        <w:rPr>
          <w:rFonts w:ascii="Times New Roman" w:hAnsi="Times New Roman" w:cs="Times New Roman"/>
          <w:sz w:val="26"/>
          <w:szCs w:val="26"/>
        </w:rPr>
        <w:t>;</w:t>
      </w:r>
    </w:p>
    <w:p w:rsidR="005B775B" w:rsidRPr="00EE025B" w:rsidRDefault="005B775B" w:rsidP="005B775B">
      <w:pPr>
        <w:spacing w:after="0" w:line="240" w:lineRule="auto"/>
        <w:ind w:firstLine="450"/>
        <w:jc w:val="both"/>
        <w:rPr>
          <w:rFonts w:ascii="Times New Roman" w:hAnsi="Times New Roman" w:cs="Times New Roman"/>
          <w:sz w:val="26"/>
          <w:szCs w:val="26"/>
        </w:rPr>
      </w:pPr>
      <w:r w:rsidRPr="00EE025B">
        <w:rPr>
          <w:rFonts w:ascii="Times New Roman" w:hAnsi="Times New Roman" w:cs="Times New Roman"/>
          <w:sz w:val="26"/>
          <w:szCs w:val="26"/>
        </w:rPr>
        <w:t xml:space="preserve">ТОСП </w:t>
      </w:r>
      <w:proofErr w:type="spellStart"/>
      <w:r w:rsidRPr="00EE025B">
        <w:rPr>
          <w:rFonts w:ascii="Times New Roman" w:hAnsi="Times New Roman" w:cs="Times New Roman"/>
          <w:sz w:val="26"/>
          <w:szCs w:val="26"/>
        </w:rPr>
        <w:t>сп</w:t>
      </w:r>
      <w:proofErr w:type="gramStart"/>
      <w:r w:rsidRPr="00EE025B">
        <w:rPr>
          <w:rFonts w:ascii="Times New Roman" w:hAnsi="Times New Roman" w:cs="Times New Roman"/>
          <w:sz w:val="26"/>
          <w:szCs w:val="26"/>
        </w:rPr>
        <w:t>.К</w:t>
      </w:r>
      <w:proofErr w:type="gramEnd"/>
      <w:r w:rsidRPr="00EE025B">
        <w:rPr>
          <w:rFonts w:ascii="Times New Roman" w:hAnsi="Times New Roman" w:cs="Times New Roman"/>
          <w:sz w:val="26"/>
          <w:szCs w:val="26"/>
        </w:rPr>
        <w:t>аркатеевы</w:t>
      </w:r>
      <w:proofErr w:type="spellEnd"/>
      <w:r w:rsidRPr="00EE025B">
        <w:rPr>
          <w:rFonts w:ascii="Times New Roman" w:hAnsi="Times New Roman" w:cs="Times New Roman"/>
          <w:sz w:val="26"/>
          <w:szCs w:val="26"/>
        </w:rPr>
        <w:t xml:space="preserve"> находится по адресу: 628323, Ханты-Мансийский автономный округ-Югра, </w:t>
      </w:r>
      <w:proofErr w:type="spellStart"/>
      <w:r w:rsidRPr="00EE025B">
        <w:rPr>
          <w:rFonts w:ascii="Times New Roman" w:hAnsi="Times New Roman" w:cs="Times New Roman"/>
          <w:sz w:val="26"/>
          <w:szCs w:val="26"/>
        </w:rPr>
        <w:t>п.Каркатеевы</w:t>
      </w:r>
      <w:proofErr w:type="spellEnd"/>
      <w:r w:rsidRPr="00EE025B">
        <w:rPr>
          <w:rFonts w:ascii="Times New Roman" w:hAnsi="Times New Roman" w:cs="Times New Roman"/>
          <w:sz w:val="26"/>
          <w:szCs w:val="26"/>
        </w:rPr>
        <w:t xml:space="preserve">, </w:t>
      </w:r>
      <w:proofErr w:type="spellStart"/>
      <w:r w:rsidRPr="00EE025B">
        <w:rPr>
          <w:rFonts w:ascii="Times New Roman" w:hAnsi="Times New Roman" w:cs="Times New Roman"/>
          <w:sz w:val="26"/>
          <w:szCs w:val="26"/>
        </w:rPr>
        <w:t>ул.Центральная</w:t>
      </w:r>
      <w:proofErr w:type="spellEnd"/>
      <w:r w:rsidRPr="00EE025B">
        <w:rPr>
          <w:rFonts w:ascii="Times New Roman" w:hAnsi="Times New Roman" w:cs="Times New Roman"/>
          <w:sz w:val="26"/>
          <w:szCs w:val="26"/>
        </w:rPr>
        <w:t>, строение 17;</w:t>
      </w:r>
    </w:p>
    <w:p w:rsidR="005B775B" w:rsidRPr="00033C68" w:rsidRDefault="005B775B" w:rsidP="005B775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телефон для справок: (3463) 276709;</w:t>
      </w:r>
    </w:p>
    <w:p w:rsidR="005B775B" w:rsidRPr="00487725" w:rsidRDefault="005B775B" w:rsidP="005B775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график работы:</w:t>
      </w:r>
      <w:r>
        <w:rPr>
          <w:rFonts w:ascii="Times New Roman" w:hAnsi="Times New Roman" w:cs="Times New Roman"/>
          <w:sz w:val="26"/>
          <w:szCs w:val="26"/>
        </w:rPr>
        <w:t xml:space="preserve"> на сайте </w:t>
      </w:r>
      <w:r>
        <w:rPr>
          <w:rFonts w:ascii="Times New Roman" w:hAnsi="Times New Roman" w:cs="Times New Roman"/>
          <w:sz w:val="26"/>
          <w:szCs w:val="26"/>
          <w:lang w:val="en-US"/>
        </w:rPr>
        <w:t>http</w:t>
      </w:r>
      <w:r>
        <w:rPr>
          <w:rFonts w:ascii="Times New Roman" w:hAnsi="Times New Roman" w:cs="Times New Roman"/>
          <w:sz w:val="26"/>
          <w:szCs w:val="26"/>
        </w:rPr>
        <w:t>://</w:t>
      </w:r>
      <w:r>
        <w:rPr>
          <w:rFonts w:ascii="Times New Roman" w:hAnsi="Times New Roman" w:cs="Times New Roman"/>
          <w:sz w:val="26"/>
          <w:szCs w:val="26"/>
          <w:lang w:val="en-US"/>
        </w:rPr>
        <w:t>www</w:t>
      </w:r>
      <w:r w:rsidRPr="00EE025B">
        <w:rPr>
          <w:rFonts w:ascii="Times New Roman" w:hAnsi="Times New Roman" w:cs="Times New Roman"/>
          <w:sz w:val="26"/>
          <w:szCs w:val="26"/>
        </w:rPr>
        <w:t>.</w:t>
      </w:r>
      <w:r>
        <w:rPr>
          <w:rFonts w:ascii="Times New Roman" w:hAnsi="Times New Roman" w:cs="Times New Roman"/>
          <w:sz w:val="26"/>
          <w:szCs w:val="26"/>
          <w:lang w:val="en-US"/>
        </w:rPr>
        <w:t>admoil</w:t>
      </w:r>
      <w:r w:rsidRPr="00EE025B">
        <w:rPr>
          <w:rFonts w:ascii="Times New Roman" w:hAnsi="Times New Roman" w:cs="Times New Roman"/>
          <w:sz w:val="26"/>
          <w:szCs w:val="26"/>
        </w:rPr>
        <w:t>.</w:t>
      </w:r>
      <w:r>
        <w:rPr>
          <w:rFonts w:ascii="Times New Roman" w:hAnsi="Times New Roman" w:cs="Times New Roman"/>
          <w:sz w:val="26"/>
          <w:szCs w:val="26"/>
          <w:lang w:val="en-US"/>
        </w:rPr>
        <w:t>ru</w:t>
      </w:r>
      <w:r w:rsidRPr="00EE025B">
        <w:rPr>
          <w:rFonts w:ascii="Times New Roman" w:hAnsi="Times New Roman" w:cs="Times New Roman"/>
          <w:sz w:val="26"/>
          <w:szCs w:val="26"/>
        </w:rPr>
        <w:t>/</w:t>
      </w:r>
      <w:r>
        <w:rPr>
          <w:rFonts w:ascii="Times New Roman" w:hAnsi="Times New Roman" w:cs="Times New Roman"/>
          <w:sz w:val="26"/>
          <w:szCs w:val="26"/>
          <w:lang w:val="en-US"/>
        </w:rPr>
        <w:t>index</w:t>
      </w:r>
      <w:r w:rsidRPr="00EE025B">
        <w:rPr>
          <w:rFonts w:ascii="Times New Roman" w:hAnsi="Times New Roman" w:cs="Times New Roman"/>
          <w:sz w:val="26"/>
          <w:szCs w:val="26"/>
        </w:rPr>
        <w:t>.</w:t>
      </w:r>
      <w:r>
        <w:rPr>
          <w:rFonts w:ascii="Times New Roman" w:hAnsi="Times New Roman" w:cs="Times New Roman"/>
          <w:sz w:val="26"/>
          <w:szCs w:val="26"/>
          <w:lang w:val="en-US"/>
        </w:rPr>
        <w:t>php</w:t>
      </w:r>
      <w:r w:rsidRPr="00EE025B">
        <w:rPr>
          <w:rFonts w:ascii="Times New Roman" w:hAnsi="Times New Roman" w:cs="Times New Roman"/>
          <w:sz w:val="26"/>
          <w:szCs w:val="26"/>
        </w:rPr>
        <w:t>/</w:t>
      </w:r>
      <w:r>
        <w:rPr>
          <w:rFonts w:ascii="Times New Roman" w:hAnsi="Times New Roman" w:cs="Times New Roman"/>
          <w:sz w:val="26"/>
          <w:szCs w:val="26"/>
          <w:lang w:val="en-US"/>
        </w:rPr>
        <w:t>mfc</w:t>
      </w:r>
      <w:r w:rsidRPr="00EE025B">
        <w:rPr>
          <w:rFonts w:ascii="Times New Roman" w:hAnsi="Times New Roman" w:cs="Times New Roman"/>
          <w:sz w:val="26"/>
          <w:szCs w:val="26"/>
        </w:rPr>
        <w:t>-</w:t>
      </w:r>
      <w:r>
        <w:rPr>
          <w:rFonts w:ascii="Times New Roman" w:hAnsi="Times New Roman" w:cs="Times New Roman"/>
          <w:sz w:val="26"/>
          <w:szCs w:val="26"/>
          <w:lang w:val="en-US"/>
        </w:rPr>
        <w:t>kontakti</w:t>
      </w:r>
      <w:r>
        <w:rPr>
          <w:rFonts w:ascii="Times New Roman" w:hAnsi="Times New Roman" w:cs="Times New Roman"/>
          <w:sz w:val="26"/>
          <w:szCs w:val="26"/>
        </w:rPr>
        <w:t>;</w:t>
      </w:r>
    </w:p>
    <w:p w:rsidR="005B775B" w:rsidRPr="00487725" w:rsidRDefault="005B775B" w:rsidP="005B775B">
      <w:pPr>
        <w:spacing w:after="0" w:line="240" w:lineRule="auto"/>
        <w:ind w:firstLine="450"/>
        <w:jc w:val="both"/>
        <w:rPr>
          <w:rFonts w:ascii="Times New Roman" w:hAnsi="Times New Roman" w:cs="Times New Roman"/>
          <w:sz w:val="26"/>
          <w:szCs w:val="26"/>
        </w:rPr>
      </w:pPr>
      <w:r w:rsidRPr="00487725">
        <w:rPr>
          <w:rFonts w:ascii="Times New Roman" w:hAnsi="Times New Roman" w:cs="Times New Roman"/>
          <w:sz w:val="26"/>
          <w:szCs w:val="26"/>
        </w:rPr>
        <w:t xml:space="preserve">ТОСП </w:t>
      </w:r>
      <w:proofErr w:type="spellStart"/>
      <w:r w:rsidRPr="00487725">
        <w:rPr>
          <w:rFonts w:ascii="Times New Roman" w:hAnsi="Times New Roman" w:cs="Times New Roman"/>
          <w:sz w:val="26"/>
          <w:szCs w:val="26"/>
        </w:rPr>
        <w:t>сп</w:t>
      </w:r>
      <w:proofErr w:type="gramStart"/>
      <w:r w:rsidRPr="00487725">
        <w:rPr>
          <w:rFonts w:ascii="Times New Roman" w:hAnsi="Times New Roman" w:cs="Times New Roman"/>
          <w:sz w:val="26"/>
          <w:szCs w:val="26"/>
        </w:rPr>
        <w:t>.С</w:t>
      </w:r>
      <w:proofErr w:type="gramEnd"/>
      <w:r w:rsidRPr="00487725">
        <w:rPr>
          <w:rFonts w:ascii="Times New Roman" w:hAnsi="Times New Roman" w:cs="Times New Roman"/>
          <w:sz w:val="26"/>
          <w:szCs w:val="26"/>
        </w:rPr>
        <w:t>ингапай</w:t>
      </w:r>
      <w:proofErr w:type="spellEnd"/>
      <w:r w:rsidRPr="00487725">
        <w:rPr>
          <w:rFonts w:ascii="Times New Roman" w:hAnsi="Times New Roman" w:cs="Times New Roman"/>
          <w:sz w:val="26"/>
          <w:szCs w:val="26"/>
        </w:rPr>
        <w:t xml:space="preserve"> находится по адресу: 628322, Ханты-Мансийский автономный округ-Югра, </w:t>
      </w:r>
      <w:r>
        <w:rPr>
          <w:rFonts w:ascii="Times New Roman" w:hAnsi="Times New Roman" w:cs="Times New Roman"/>
          <w:sz w:val="26"/>
          <w:szCs w:val="26"/>
          <w:lang w:val="en-US"/>
        </w:rPr>
        <w:t>c</w:t>
      </w:r>
      <w:r w:rsidRPr="00487725">
        <w:rPr>
          <w:rFonts w:ascii="Times New Roman" w:hAnsi="Times New Roman" w:cs="Times New Roman"/>
          <w:sz w:val="26"/>
          <w:szCs w:val="26"/>
        </w:rPr>
        <w:t xml:space="preserve">.Чеускино, </w:t>
      </w:r>
      <w:proofErr w:type="spellStart"/>
      <w:r w:rsidRPr="00487725">
        <w:rPr>
          <w:rFonts w:ascii="Times New Roman" w:hAnsi="Times New Roman" w:cs="Times New Roman"/>
          <w:sz w:val="26"/>
          <w:szCs w:val="26"/>
        </w:rPr>
        <w:t>ул.Центральная</w:t>
      </w:r>
      <w:proofErr w:type="spellEnd"/>
      <w:r w:rsidRPr="00487725">
        <w:rPr>
          <w:rFonts w:ascii="Times New Roman" w:hAnsi="Times New Roman" w:cs="Times New Roman"/>
          <w:sz w:val="26"/>
          <w:szCs w:val="26"/>
        </w:rPr>
        <w:t>, дом 8;</w:t>
      </w:r>
    </w:p>
    <w:p w:rsidR="005B775B" w:rsidRPr="00033C68" w:rsidRDefault="005B775B" w:rsidP="005B775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телефон для справок: (3463) 276709;</w:t>
      </w:r>
    </w:p>
    <w:p w:rsidR="005B775B" w:rsidRPr="0062637E" w:rsidRDefault="005B775B" w:rsidP="005B775B">
      <w:pPr>
        <w:pStyle w:val="a5"/>
        <w:spacing w:after="0" w:line="240" w:lineRule="auto"/>
        <w:ind w:left="450"/>
        <w:jc w:val="both"/>
        <w:rPr>
          <w:rFonts w:ascii="Times New Roman" w:hAnsi="Times New Roman" w:cs="Times New Roman"/>
          <w:sz w:val="26"/>
          <w:szCs w:val="26"/>
        </w:rPr>
      </w:pPr>
      <w:r w:rsidRPr="0062637E">
        <w:rPr>
          <w:rFonts w:ascii="Times New Roman" w:hAnsi="Times New Roman" w:cs="Times New Roman"/>
          <w:sz w:val="26"/>
          <w:szCs w:val="26"/>
        </w:rPr>
        <w:t xml:space="preserve">график работы: на сайте </w:t>
      </w:r>
      <w:hyperlink r:id="rId10" w:history="1">
        <w:r w:rsidRPr="0062637E">
          <w:rPr>
            <w:rStyle w:val="aa"/>
            <w:rFonts w:ascii="Times New Roman" w:hAnsi="Times New Roman" w:cs="Times New Roman"/>
            <w:color w:val="auto"/>
            <w:sz w:val="26"/>
            <w:szCs w:val="26"/>
            <w:lang w:val="en-US"/>
          </w:rPr>
          <w:t>http</w:t>
        </w:r>
        <w:r w:rsidRPr="0062637E">
          <w:rPr>
            <w:rStyle w:val="aa"/>
            <w:rFonts w:ascii="Times New Roman" w:hAnsi="Times New Roman" w:cs="Times New Roman"/>
            <w:color w:val="auto"/>
            <w:sz w:val="26"/>
            <w:szCs w:val="26"/>
          </w:rPr>
          <w:t>://</w:t>
        </w:r>
        <w:r w:rsidRPr="0062637E">
          <w:rPr>
            <w:rStyle w:val="aa"/>
            <w:rFonts w:ascii="Times New Roman" w:hAnsi="Times New Roman" w:cs="Times New Roman"/>
            <w:color w:val="auto"/>
            <w:sz w:val="26"/>
            <w:szCs w:val="26"/>
            <w:lang w:val="en-US"/>
          </w:rPr>
          <w:t>www</w:t>
        </w:r>
        <w:r w:rsidRPr="0062637E">
          <w:rPr>
            <w:rStyle w:val="aa"/>
            <w:rFonts w:ascii="Times New Roman" w:hAnsi="Times New Roman" w:cs="Times New Roman"/>
            <w:color w:val="auto"/>
            <w:sz w:val="26"/>
            <w:szCs w:val="26"/>
          </w:rPr>
          <w:t>.</w:t>
        </w:r>
        <w:r w:rsidRPr="0062637E">
          <w:rPr>
            <w:rStyle w:val="aa"/>
            <w:rFonts w:ascii="Times New Roman" w:hAnsi="Times New Roman" w:cs="Times New Roman"/>
            <w:color w:val="auto"/>
            <w:sz w:val="26"/>
            <w:szCs w:val="26"/>
            <w:lang w:val="en-US"/>
          </w:rPr>
          <w:t>admoil</w:t>
        </w:r>
        <w:r w:rsidRPr="0062637E">
          <w:rPr>
            <w:rStyle w:val="aa"/>
            <w:rFonts w:ascii="Times New Roman" w:hAnsi="Times New Roman" w:cs="Times New Roman"/>
            <w:color w:val="auto"/>
            <w:sz w:val="26"/>
            <w:szCs w:val="26"/>
          </w:rPr>
          <w:t>.</w:t>
        </w:r>
        <w:r w:rsidRPr="0062637E">
          <w:rPr>
            <w:rStyle w:val="aa"/>
            <w:rFonts w:ascii="Times New Roman" w:hAnsi="Times New Roman" w:cs="Times New Roman"/>
            <w:color w:val="auto"/>
            <w:sz w:val="26"/>
            <w:szCs w:val="26"/>
            <w:lang w:val="en-US"/>
          </w:rPr>
          <w:t>ru</w:t>
        </w:r>
        <w:r w:rsidRPr="0062637E">
          <w:rPr>
            <w:rStyle w:val="aa"/>
            <w:rFonts w:ascii="Times New Roman" w:hAnsi="Times New Roman" w:cs="Times New Roman"/>
            <w:color w:val="auto"/>
            <w:sz w:val="26"/>
            <w:szCs w:val="26"/>
          </w:rPr>
          <w:t>/</w:t>
        </w:r>
        <w:r w:rsidRPr="0062637E">
          <w:rPr>
            <w:rStyle w:val="aa"/>
            <w:rFonts w:ascii="Times New Roman" w:hAnsi="Times New Roman" w:cs="Times New Roman"/>
            <w:color w:val="auto"/>
            <w:sz w:val="26"/>
            <w:szCs w:val="26"/>
            <w:lang w:val="en-US"/>
          </w:rPr>
          <w:t>index</w:t>
        </w:r>
        <w:r w:rsidRPr="0062637E">
          <w:rPr>
            <w:rStyle w:val="aa"/>
            <w:rFonts w:ascii="Times New Roman" w:hAnsi="Times New Roman" w:cs="Times New Roman"/>
            <w:color w:val="auto"/>
            <w:sz w:val="26"/>
            <w:szCs w:val="26"/>
          </w:rPr>
          <w:t>.</w:t>
        </w:r>
        <w:r w:rsidRPr="0062637E">
          <w:rPr>
            <w:rStyle w:val="aa"/>
            <w:rFonts w:ascii="Times New Roman" w:hAnsi="Times New Roman" w:cs="Times New Roman"/>
            <w:color w:val="auto"/>
            <w:sz w:val="26"/>
            <w:szCs w:val="26"/>
            <w:lang w:val="en-US"/>
          </w:rPr>
          <w:t>php</w:t>
        </w:r>
        <w:r w:rsidRPr="0062637E">
          <w:rPr>
            <w:rStyle w:val="aa"/>
            <w:rFonts w:ascii="Times New Roman" w:hAnsi="Times New Roman" w:cs="Times New Roman"/>
            <w:color w:val="auto"/>
            <w:sz w:val="26"/>
            <w:szCs w:val="26"/>
          </w:rPr>
          <w:t>/</w:t>
        </w:r>
        <w:r w:rsidRPr="0062637E">
          <w:rPr>
            <w:rStyle w:val="aa"/>
            <w:rFonts w:ascii="Times New Roman" w:hAnsi="Times New Roman" w:cs="Times New Roman"/>
            <w:color w:val="auto"/>
            <w:sz w:val="26"/>
            <w:szCs w:val="26"/>
            <w:lang w:val="en-US"/>
          </w:rPr>
          <w:t>mfc</w:t>
        </w:r>
        <w:r w:rsidRPr="0062637E">
          <w:rPr>
            <w:rStyle w:val="aa"/>
            <w:rFonts w:ascii="Times New Roman" w:hAnsi="Times New Roman" w:cs="Times New Roman"/>
            <w:color w:val="auto"/>
            <w:sz w:val="26"/>
            <w:szCs w:val="26"/>
          </w:rPr>
          <w:t>-</w:t>
        </w:r>
        <w:r w:rsidRPr="0062637E">
          <w:rPr>
            <w:rStyle w:val="aa"/>
            <w:rFonts w:ascii="Times New Roman" w:hAnsi="Times New Roman" w:cs="Times New Roman"/>
            <w:color w:val="auto"/>
            <w:sz w:val="26"/>
            <w:szCs w:val="26"/>
            <w:lang w:val="en-US"/>
          </w:rPr>
          <w:t>kontakti</w:t>
        </w:r>
      </w:hyperlink>
      <w:r w:rsidRPr="0062637E">
        <w:rPr>
          <w:rFonts w:ascii="Times New Roman" w:hAnsi="Times New Roman" w:cs="Times New Roman"/>
          <w:sz w:val="26"/>
          <w:szCs w:val="26"/>
        </w:rPr>
        <w:t>;</w:t>
      </w:r>
    </w:p>
    <w:p w:rsidR="005B775B" w:rsidRDefault="005B775B" w:rsidP="005B775B">
      <w:pPr>
        <w:spacing w:after="0" w:line="240" w:lineRule="auto"/>
        <w:ind w:firstLine="450"/>
        <w:jc w:val="both"/>
        <w:rPr>
          <w:rFonts w:ascii="Times New Roman" w:hAnsi="Times New Roman" w:cs="Times New Roman"/>
          <w:sz w:val="26"/>
          <w:szCs w:val="26"/>
        </w:rPr>
      </w:pPr>
      <w:r w:rsidRPr="00487725">
        <w:rPr>
          <w:rFonts w:ascii="Times New Roman" w:hAnsi="Times New Roman" w:cs="Times New Roman"/>
          <w:sz w:val="26"/>
          <w:szCs w:val="26"/>
        </w:rPr>
        <w:t>ТОСП с. Лемпино находится по адресу: 628334, Ханты-Мансийский автономный округ-</w:t>
      </w:r>
      <w:r>
        <w:rPr>
          <w:rFonts w:ascii="Times New Roman" w:hAnsi="Times New Roman" w:cs="Times New Roman"/>
          <w:sz w:val="26"/>
          <w:szCs w:val="26"/>
        </w:rPr>
        <w:t xml:space="preserve">Югра, с. Лемпино, ул. </w:t>
      </w:r>
      <w:proofErr w:type="gramStart"/>
      <w:r>
        <w:rPr>
          <w:rFonts w:ascii="Times New Roman" w:hAnsi="Times New Roman" w:cs="Times New Roman"/>
          <w:sz w:val="26"/>
          <w:szCs w:val="26"/>
        </w:rPr>
        <w:t>Солнечная</w:t>
      </w:r>
      <w:proofErr w:type="gramEnd"/>
      <w:r>
        <w:rPr>
          <w:rFonts w:ascii="Times New Roman" w:hAnsi="Times New Roman" w:cs="Times New Roman"/>
          <w:sz w:val="26"/>
          <w:szCs w:val="26"/>
        </w:rPr>
        <w:t xml:space="preserve">, дом 1, кабинет </w:t>
      </w:r>
      <w:r w:rsidR="00634656">
        <w:rPr>
          <w:rFonts w:ascii="Times New Roman" w:hAnsi="Times New Roman" w:cs="Times New Roman"/>
          <w:sz w:val="26"/>
          <w:szCs w:val="26"/>
        </w:rPr>
        <w:t>6</w:t>
      </w:r>
      <w:r>
        <w:rPr>
          <w:rFonts w:ascii="Times New Roman" w:hAnsi="Times New Roman" w:cs="Times New Roman"/>
          <w:sz w:val="26"/>
          <w:szCs w:val="26"/>
        </w:rPr>
        <w:t>;</w:t>
      </w:r>
    </w:p>
    <w:p w:rsidR="005B775B" w:rsidRDefault="005B775B" w:rsidP="005B775B">
      <w:pPr>
        <w:spacing w:after="0" w:line="240" w:lineRule="auto"/>
        <w:ind w:firstLine="450"/>
        <w:jc w:val="both"/>
        <w:rPr>
          <w:rFonts w:ascii="Times New Roman" w:hAnsi="Times New Roman" w:cs="Times New Roman"/>
          <w:sz w:val="26"/>
          <w:szCs w:val="26"/>
        </w:rPr>
      </w:pPr>
      <w:r>
        <w:rPr>
          <w:rFonts w:ascii="Times New Roman" w:hAnsi="Times New Roman" w:cs="Times New Roman"/>
          <w:sz w:val="26"/>
          <w:szCs w:val="26"/>
        </w:rPr>
        <w:t>телефон для справок: (3463)276709;</w:t>
      </w:r>
    </w:p>
    <w:p w:rsidR="005B775B" w:rsidRPr="00883779" w:rsidRDefault="005B775B" w:rsidP="005B775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график работы:</w:t>
      </w:r>
      <w:r>
        <w:rPr>
          <w:rFonts w:ascii="Times New Roman" w:hAnsi="Times New Roman" w:cs="Times New Roman"/>
          <w:sz w:val="26"/>
          <w:szCs w:val="26"/>
        </w:rPr>
        <w:t xml:space="preserve"> на сайте </w:t>
      </w:r>
      <w:r>
        <w:rPr>
          <w:rFonts w:ascii="Times New Roman" w:hAnsi="Times New Roman" w:cs="Times New Roman"/>
          <w:sz w:val="26"/>
          <w:szCs w:val="26"/>
          <w:lang w:val="en-US"/>
        </w:rPr>
        <w:t>http</w:t>
      </w:r>
      <w:r>
        <w:rPr>
          <w:rFonts w:ascii="Times New Roman" w:hAnsi="Times New Roman" w:cs="Times New Roman"/>
          <w:sz w:val="26"/>
          <w:szCs w:val="26"/>
        </w:rPr>
        <w:t>://</w:t>
      </w:r>
      <w:r>
        <w:rPr>
          <w:rFonts w:ascii="Times New Roman" w:hAnsi="Times New Roman" w:cs="Times New Roman"/>
          <w:sz w:val="26"/>
          <w:szCs w:val="26"/>
          <w:lang w:val="en-US"/>
        </w:rPr>
        <w:t>www</w:t>
      </w:r>
      <w:r w:rsidRPr="00EE025B">
        <w:rPr>
          <w:rFonts w:ascii="Times New Roman" w:hAnsi="Times New Roman" w:cs="Times New Roman"/>
          <w:sz w:val="26"/>
          <w:szCs w:val="26"/>
        </w:rPr>
        <w:t>.</w:t>
      </w:r>
      <w:r>
        <w:rPr>
          <w:rFonts w:ascii="Times New Roman" w:hAnsi="Times New Roman" w:cs="Times New Roman"/>
          <w:sz w:val="26"/>
          <w:szCs w:val="26"/>
          <w:lang w:val="en-US"/>
        </w:rPr>
        <w:t>admoil</w:t>
      </w:r>
      <w:r w:rsidRPr="00EE025B">
        <w:rPr>
          <w:rFonts w:ascii="Times New Roman" w:hAnsi="Times New Roman" w:cs="Times New Roman"/>
          <w:sz w:val="26"/>
          <w:szCs w:val="26"/>
        </w:rPr>
        <w:t>.</w:t>
      </w:r>
      <w:r>
        <w:rPr>
          <w:rFonts w:ascii="Times New Roman" w:hAnsi="Times New Roman" w:cs="Times New Roman"/>
          <w:sz w:val="26"/>
          <w:szCs w:val="26"/>
          <w:lang w:val="en-US"/>
        </w:rPr>
        <w:t>ru</w:t>
      </w:r>
      <w:r w:rsidRPr="00EE025B">
        <w:rPr>
          <w:rFonts w:ascii="Times New Roman" w:hAnsi="Times New Roman" w:cs="Times New Roman"/>
          <w:sz w:val="26"/>
          <w:szCs w:val="26"/>
        </w:rPr>
        <w:t>/</w:t>
      </w:r>
      <w:r>
        <w:rPr>
          <w:rFonts w:ascii="Times New Roman" w:hAnsi="Times New Roman" w:cs="Times New Roman"/>
          <w:sz w:val="26"/>
          <w:szCs w:val="26"/>
          <w:lang w:val="en-US"/>
        </w:rPr>
        <w:t>index</w:t>
      </w:r>
      <w:r w:rsidRPr="00EE025B">
        <w:rPr>
          <w:rFonts w:ascii="Times New Roman" w:hAnsi="Times New Roman" w:cs="Times New Roman"/>
          <w:sz w:val="26"/>
          <w:szCs w:val="26"/>
        </w:rPr>
        <w:t>.</w:t>
      </w:r>
      <w:r>
        <w:rPr>
          <w:rFonts w:ascii="Times New Roman" w:hAnsi="Times New Roman" w:cs="Times New Roman"/>
          <w:sz w:val="26"/>
          <w:szCs w:val="26"/>
          <w:lang w:val="en-US"/>
        </w:rPr>
        <w:t>php</w:t>
      </w:r>
      <w:r w:rsidRPr="00EE025B">
        <w:rPr>
          <w:rFonts w:ascii="Times New Roman" w:hAnsi="Times New Roman" w:cs="Times New Roman"/>
          <w:sz w:val="26"/>
          <w:szCs w:val="26"/>
        </w:rPr>
        <w:t>/</w:t>
      </w:r>
      <w:r>
        <w:rPr>
          <w:rFonts w:ascii="Times New Roman" w:hAnsi="Times New Roman" w:cs="Times New Roman"/>
          <w:sz w:val="26"/>
          <w:szCs w:val="26"/>
          <w:lang w:val="en-US"/>
        </w:rPr>
        <w:t>mfc</w:t>
      </w:r>
      <w:r w:rsidRPr="00EE025B">
        <w:rPr>
          <w:rFonts w:ascii="Times New Roman" w:hAnsi="Times New Roman" w:cs="Times New Roman"/>
          <w:sz w:val="26"/>
          <w:szCs w:val="26"/>
        </w:rPr>
        <w:t>-</w:t>
      </w:r>
      <w:r>
        <w:rPr>
          <w:rFonts w:ascii="Times New Roman" w:hAnsi="Times New Roman" w:cs="Times New Roman"/>
          <w:sz w:val="26"/>
          <w:szCs w:val="26"/>
          <w:lang w:val="en-US"/>
        </w:rPr>
        <w:t>kontakti</w:t>
      </w:r>
      <w:r>
        <w:rPr>
          <w:rFonts w:ascii="Times New Roman" w:hAnsi="Times New Roman" w:cs="Times New Roman"/>
          <w:sz w:val="26"/>
          <w:szCs w:val="26"/>
        </w:rPr>
        <w:t>.</w:t>
      </w:r>
    </w:p>
    <w:p w:rsidR="005B775B" w:rsidRPr="005F044B" w:rsidRDefault="005B775B" w:rsidP="005B775B">
      <w:pPr>
        <w:widowControl w:val="0"/>
        <w:tabs>
          <w:tab w:val="left" w:pos="426"/>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487725">
        <w:rPr>
          <w:rFonts w:ascii="Times New Roman" w:hAnsi="Times New Roman" w:cs="Times New Roman"/>
          <w:sz w:val="26"/>
          <w:szCs w:val="26"/>
        </w:rPr>
        <w:t>Для подачи документов заявителям необходимо обратиться по месту нахождения МФЦ.</w:t>
      </w:r>
      <w:r w:rsidR="005F044B">
        <w:rPr>
          <w:rFonts w:ascii="Times New Roman" w:hAnsi="Times New Roman" w:cs="Times New Roman"/>
          <w:sz w:val="26"/>
          <w:szCs w:val="26"/>
        </w:rPr>
        <w:t>»;</w:t>
      </w:r>
    </w:p>
    <w:p w:rsidR="005B775B" w:rsidRPr="00752B68" w:rsidRDefault="00A74F06" w:rsidP="005B775B">
      <w:pPr>
        <w:pStyle w:val="a5"/>
        <w:numPr>
          <w:ilvl w:val="2"/>
          <w:numId w:val="4"/>
        </w:numPr>
        <w:tabs>
          <w:tab w:val="left" w:pos="0"/>
          <w:tab w:val="left" w:pos="426"/>
        </w:tabs>
        <w:spacing w:after="0" w:line="240" w:lineRule="auto"/>
        <w:ind w:left="0"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w:t>
      </w:r>
      <w:r w:rsidR="005B775B" w:rsidRPr="00752B68">
        <w:rPr>
          <w:rFonts w:ascii="Times New Roman" w:eastAsia="Times New Roman" w:hAnsi="Times New Roman" w:cs="Times New Roman"/>
          <w:sz w:val="26"/>
          <w:szCs w:val="26"/>
          <w:lang w:eastAsia="ru-RU"/>
        </w:rPr>
        <w:t>пункт 1.3.3 изложить в следующей редакции:</w:t>
      </w:r>
    </w:p>
    <w:p w:rsidR="00D774E0" w:rsidRPr="00D774E0" w:rsidRDefault="005B775B"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774E0">
        <w:rPr>
          <w:rFonts w:ascii="Times New Roman" w:eastAsia="Times New Roman" w:hAnsi="Times New Roman" w:cs="Times New Roman"/>
          <w:sz w:val="26"/>
          <w:szCs w:val="26"/>
          <w:lang w:eastAsia="ru-RU"/>
        </w:rPr>
        <w:t>«</w:t>
      </w:r>
      <w:r w:rsidR="00D774E0" w:rsidRPr="00D774E0">
        <w:rPr>
          <w:rFonts w:ascii="Times New Roman" w:eastAsia="Times New Roman" w:hAnsi="Times New Roman" w:cs="Times New Roman"/>
          <w:sz w:val="26"/>
          <w:szCs w:val="26"/>
          <w:lang w:eastAsia="ru-RU"/>
        </w:rPr>
        <w:t>1.3.3.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D774E0" w:rsidRP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D774E0">
        <w:rPr>
          <w:rFonts w:ascii="Times New Roman" w:eastAsia="Times New Roman" w:hAnsi="Times New Roman" w:cs="Times New Roman"/>
          <w:sz w:val="26"/>
          <w:szCs w:val="26"/>
          <w:lang w:eastAsia="ru-RU"/>
        </w:rPr>
        <w:t>а) Управление Федеральной службы государственной регистрации, кадастра и картографии по Ханты-Мансийскому автономному округу - Югре.</w:t>
      </w:r>
    </w:p>
    <w:p w:rsidR="00D774E0" w:rsidRP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D774E0">
        <w:rPr>
          <w:rFonts w:ascii="Times New Roman" w:eastAsia="Times New Roman" w:hAnsi="Times New Roman" w:cs="Times New Roman"/>
          <w:sz w:val="26"/>
          <w:szCs w:val="26"/>
          <w:lang w:eastAsia="ru-RU"/>
        </w:rPr>
        <w:t>Межмуниципальный отдел по городу Нефтеюганск и городу Пыть-Ях Управления Федеральной службы государственной регистрации, кадастра и картографии по Ханты-Мансийскому автономному округу - Югре находится по адресу: 628310, Тюменская область, г.Нефтеюганск, мкр.13, дом 65.</w:t>
      </w:r>
    </w:p>
    <w:p w:rsidR="00D774E0" w:rsidRP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D774E0">
        <w:rPr>
          <w:rFonts w:ascii="Times New Roman" w:eastAsia="Times New Roman" w:hAnsi="Times New Roman" w:cs="Times New Roman"/>
          <w:sz w:val="26"/>
          <w:szCs w:val="26"/>
          <w:lang w:eastAsia="ru-RU"/>
        </w:rPr>
        <w:t>Телефоны для справок: 8(3463)249543.</w:t>
      </w:r>
    </w:p>
    <w:p w:rsidR="00D774E0" w:rsidRP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D774E0">
        <w:rPr>
          <w:rFonts w:ascii="Times New Roman" w:eastAsia="Times New Roman" w:hAnsi="Times New Roman" w:cs="Times New Roman"/>
          <w:sz w:val="26"/>
          <w:szCs w:val="26"/>
          <w:lang w:eastAsia="ru-RU"/>
        </w:rPr>
        <w:t>Адрес электронной почты: 86_upr@rosreestr.ru.</w:t>
      </w:r>
    </w:p>
    <w:p w:rsidR="00D774E0" w:rsidRP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D774E0">
        <w:rPr>
          <w:rFonts w:ascii="Times New Roman" w:eastAsia="Times New Roman" w:hAnsi="Times New Roman" w:cs="Times New Roman"/>
          <w:sz w:val="26"/>
          <w:szCs w:val="26"/>
          <w:lang w:eastAsia="ru-RU"/>
        </w:rPr>
        <w:t xml:space="preserve">График работы: </w:t>
      </w:r>
    </w:p>
    <w:p w:rsidR="00D774E0" w:rsidRP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D774E0">
        <w:rPr>
          <w:rFonts w:ascii="Times New Roman" w:eastAsia="Times New Roman" w:hAnsi="Times New Roman" w:cs="Times New Roman"/>
          <w:sz w:val="26"/>
          <w:szCs w:val="26"/>
          <w:lang w:eastAsia="ru-RU"/>
        </w:rPr>
        <w:t xml:space="preserve">-понедельник-не приемный день; </w:t>
      </w:r>
    </w:p>
    <w:p w:rsidR="00D774E0" w:rsidRP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D774E0">
        <w:rPr>
          <w:rFonts w:ascii="Times New Roman" w:eastAsia="Times New Roman" w:hAnsi="Times New Roman" w:cs="Times New Roman"/>
          <w:sz w:val="26"/>
          <w:szCs w:val="26"/>
          <w:lang w:eastAsia="ru-RU"/>
        </w:rPr>
        <w:t>-вторник-среда: с 09:00 до 18:00 часов;</w:t>
      </w:r>
    </w:p>
    <w:p w:rsidR="00D774E0" w:rsidRP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D774E0">
        <w:rPr>
          <w:rFonts w:ascii="Times New Roman" w:eastAsia="Times New Roman" w:hAnsi="Times New Roman" w:cs="Times New Roman"/>
          <w:sz w:val="26"/>
          <w:szCs w:val="26"/>
          <w:lang w:eastAsia="ru-RU"/>
        </w:rPr>
        <w:t>-четверг: с 09:00 до 20:00 часов;</w:t>
      </w:r>
    </w:p>
    <w:p w:rsidR="00D774E0" w:rsidRP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D774E0">
        <w:rPr>
          <w:rFonts w:ascii="Times New Roman" w:eastAsia="Times New Roman" w:hAnsi="Times New Roman" w:cs="Times New Roman"/>
          <w:sz w:val="26"/>
          <w:szCs w:val="26"/>
          <w:lang w:eastAsia="ru-RU"/>
        </w:rPr>
        <w:t xml:space="preserve">-пятница: с 08:00 до 17:00 часов; </w:t>
      </w:r>
    </w:p>
    <w:p w:rsidR="00D774E0" w:rsidRP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D774E0">
        <w:rPr>
          <w:rFonts w:ascii="Times New Roman" w:eastAsia="Times New Roman" w:hAnsi="Times New Roman" w:cs="Times New Roman"/>
          <w:sz w:val="26"/>
          <w:szCs w:val="26"/>
          <w:lang w:eastAsia="ru-RU"/>
        </w:rPr>
        <w:t>-суббота: с 09:00 до 16:00 часов;</w:t>
      </w:r>
    </w:p>
    <w:p w:rsidR="00D774E0" w:rsidRP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D774E0">
        <w:rPr>
          <w:rFonts w:ascii="Times New Roman" w:eastAsia="Times New Roman" w:hAnsi="Times New Roman" w:cs="Times New Roman"/>
          <w:sz w:val="26"/>
          <w:szCs w:val="26"/>
          <w:lang w:eastAsia="ru-RU"/>
        </w:rPr>
        <w:t>-перерыв на обед с 13:00 до 14:00 часов.</w:t>
      </w:r>
    </w:p>
    <w:p w:rsid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D774E0">
        <w:rPr>
          <w:rFonts w:ascii="Times New Roman" w:eastAsia="Times New Roman" w:hAnsi="Times New Roman" w:cs="Times New Roman"/>
          <w:sz w:val="26"/>
          <w:szCs w:val="26"/>
          <w:lang w:eastAsia="ru-RU"/>
        </w:rPr>
        <w:t xml:space="preserve">Адрес официального сайта: </w:t>
      </w:r>
      <w:proofErr w:type="spellStart"/>
      <w:r w:rsidRPr="00D774E0">
        <w:rPr>
          <w:rFonts w:ascii="Times New Roman" w:eastAsia="Times New Roman" w:hAnsi="Times New Roman" w:cs="Times New Roman"/>
          <w:sz w:val="26"/>
          <w:szCs w:val="26"/>
          <w:lang w:eastAsia="ru-RU"/>
        </w:rPr>
        <w:t>www</w:t>
      </w:r>
      <w:proofErr w:type="spellEnd"/>
      <w:r w:rsidRPr="00D774E0">
        <w:rPr>
          <w:rFonts w:ascii="Times New Roman" w:eastAsia="Times New Roman" w:hAnsi="Times New Roman" w:cs="Times New Roman"/>
          <w:sz w:val="26"/>
          <w:szCs w:val="26"/>
          <w:lang w:eastAsia="ru-RU"/>
        </w:rPr>
        <w:t>. to86.rosreestr.ru.</w:t>
      </w:r>
    </w:p>
    <w:p w:rsidR="00D774E0" w:rsidRP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D774E0">
        <w:rPr>
          <w:rFonts w:ascii="Times New Roman" w:eastAsia="Times New Roman" w:hAnsi="Times New Roman" w:cs="Times New Roman"/>
          <w:sz w:val="26"/>
          <w:szCs w:val="26"/>
          <w:lang w:eastAsia="ru-RU"/>
        </w:rPr>
        <w:t>б) Управление Федеральной налоговой службы Российской Федерации по Ханты-Мансийскому автономному округу - Югре.</w:t>
      </w:r>
    </w:p>
    <w:p w:rsidR="00D774E0" w:rsidRP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D774E0">
        <w:rPr>
          <w:rFonts w:ascii="Times New Roman" w:eastAsia="Times New Roman" w:hAnsi="Times New Roman" w:cs="Times New Roman"/>
          <w:sz w:val="26"/>
          <w:szCs w:val="26"/>
          <w:lang w:eastAsia="ru-RU"/>
        </w:rPr>
        <w:t xml:space="preserve">Межрайонная инспекция ФНС </w:t>
      </w:r>
      <w:r>
        <w:rPr>
          <w:rFonts w:ascii="Times New Roman" w:eastAsia="Times New Roman" w:hAnsi="Times New Roman" w:cs="Times New Roman"/>
          <w:sz w:val="26"/>
          <w:szCs w:val="26"/>
          <w:lang w:eastAsia="ru-RU"/>
        </w:rPr>
        <w:t xml:space="preserve">№ 7 </w:t>
      </w:r>
      <w:r w:rsidRPr="00D774E0">
        <w:rPr>
          <w:rFonts w:ascii="Times New Roman" w:eastAsia="Times New Roman" w:hAnsi="Times New Roman" w:cs="Times New Roman"/>
          <w:sz w:val="26"/>
          <w:szCs w:val="26"/>
          <w:lang w:eastAsia="ru-RU"/>
        </w:rPr>
        <w:t>России по Ханты-Мансийскому автономному округу - Югре находится по адресу: 628310, Тюменская область, г.Нефтеюганск, мкр.12, д.18.</w:t>
      </w:r>
    </w:p>
    <w:p w:rsidR="00D774E0" w:rsidRP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r>
      <w:r w:rsidRPr="00D774E0">
        <w:rPr>
          <w:rFonts w:ascii="Times New Roman" w:eastAsia="Times New Roman" w:hAnsi="Times New Roman" w:cs="Times New Roman"/>
          <w:sz w:val="26"/>
          <w:szCs w:val="26"/>
          <w:lang w:eastAsia="ru-RU"/>
        </w:rPr>
        <w:t>Телефоны для справок: 8(3463) 286505, 286510, справочная 8 (3463) 286514.</w:t>
      </w:r>
    </w:p>
    <w:p w:rsidR="00D774E0" w:rsidRP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25E17">
        <w:rPr>
          <w:rFonts w:ascii="Times New Roman" w:eastAsia="Times New Roman" w:hAnsi="Times New Roman" w:cs="Times New Roman"/>
          <w:sz w:val="26"/>
          <w:szCs w:val="26"/>
          <w:lang w:eastAsia="ru-RU"/>
        </w:rPr>
        <w:tab/>
        <w:t xml:space="preserve">Адрес </w:t>
      </w:r>
      <w:r w:rsidR="00625E17" w:rsidRPr="00625E17">
        <w:rPr>
          <w:rFonts w:ascii="Times New Roman" w:eastAsia="Times New Roman" w:hAnsi="Times New Roman" w:cs="Times New Roman"/>
          <w:sz w:val="26"/>
          <w:szCs w:val="26"/>
          <w:lang w:eastAsia="ru-RU"/>
        </w:rPr>
        <w:t>электронной почты: i861910@r86.</w:t>
      </w:r>
      <w:r w:rsidR="00625E17" w:rsidRPr="00625E17">
        <w:rPr>
          <w:rFonts w:ascii="Times New Roman" w:eastAsia="Times New Roman" w:hAnsi="Times New Roman" w:cs="Times New Roman"/>
          <w:sz w:val="26"/>
          <w:szCs w:val="26"/>
          <w:lang w:val="en-US" w:eastAsia="ru-RU"/>
        </w:rPr>
        <w:t>n</w:t>
      </w:r>
      <w:r w:rsidRPr="00625E17">
        <w:rPr>
          <w:rFonts w:ascii="Times New Roman" w:eastAsia="Times New Roman" w:hAnsi="Times New Roman" w:cs="Times New Roman"/>
          <w:sz w:val="26"/>
          <w:szCs w:val="26"/>
          <w:lang w:eastAsia="ru-RU"/>
        </w:rPr>
        <w:t>alog.ru.</w:t>
      </w:r>
    </w:p>
    <w:p w:rsidR="00D774E0" w:rsidRP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D774E0">
        <w:rPr>
          <w:rFonts w:ascii="Times New Roman" w:eastAsia="Times New Roman" w:hAnsi="Times New Roman" w:cs="Times New Roman"/>
          <w:sz w:val="26"/>
          <w:szCs w:val="26"/>
          <w:lang w:eastAsia="ru-RU"/>
        </w:rPr>
        <w:t xml:space="preserve">График работы: </w:t>
      </w:r>
    </w:p>
    <w:p w:rsidR="00D774E0" w:rsidRP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774E0">
        <w:rPr>
          <w:rFonts w:ascii="Times New Roman" w:eastAsia="Times New Roman" w:hAnsi="Times New Roman" w:cs="Times New Roman"/>
          <w:sz w:val="26"/>
          <w:szCs w:val="26"/>
          <w:lang w:eastAsia="ru-RU"/>
        </w:rPr>
        <w:t>­</w:t>
      </w:r>
      <w:r w:rsidRPr="00D774E0">
        <w:rPr>
          <w:rFonts w:ascii="Times New Roman" w:eastAsia="Times New Roman" w:hAnsi="Times New Roman" w:cs="Times New Roman"/>
          <w:sz w:val="26"/>
          <w:szCs w:val="26"/>
          <w:lang w:eastAsia="ru-RU"/>
        </w:rPr>
        <w:tab/>
        <w:t>понедельник-пятница: с 09:00 до 18:00 часов;</w:t>
      </w:r>
    </w:p>
    <w:p w:rsidR="00D774E0" w:rsidRP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774E0">
        <w:rPr>
          <w:rFonts w:ascii="Times New Roman" w:eastAsia="Times New Roman" w:hAnsi="Times New Roman" w:cs="Times New Roman"/>
          <w:sz w:val="26"/>
          <w:szCs w:val="26"/>
          <w:lang w:eastAsia="ru-RU"/>
        </w:rPr>
        <w:t>­</w:t>
      </w:r>
      <w:r w:rsidRPr="00D774E0">
        <w:rPr>
          <w:rFonts w:ascii="Times New Roman" w:eastAsia="Times New Roman" w:hAnsi="Times New Roman" w:cs="Times New Roman"/>
          <w:sz w:val="26"/>
          <w:szCs w:val="26"/>
          <w:lang w:eastAsia="ru-RU"/>
        </w:rPr>
        <w:tab/>
        <w:t>суббота: с 10:00-15:00 часов;</w:t>
      </w:r>
    </w:p>
    <w:p w:rsidR="00D774E0" w:rsidRPr="00D774E0" w:rsidRDefault="00D774E0" w:rsidP="00D774E0">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774E0">
        <w:rPr>
          <w:rFonts w:ascii="Times New Roman" w:eastAsia="Times New Roman" w:hAnsi="Times New Roman" w:cs="Times New Roman"/>
          <w:sz w:val="26"/>
          <w:szCs w:val="26"/>
          <w:lang w:eastAsia="ru-RU"/>
        </w:rPr>
        <w:t>­</w:t>
      </w:r>
      <w:r w:rsidRPr="00D774E0">
        <w:rPr>
          <w:rFonts w:ascii="Times New Roman" w:eastAsia="Times New Roman" w:hAnsi="Times New Roman" w:cs="Times New Roman"/>
          <w:sz w:val="26"/>
          <w:szCs w:val="26"/>
          <w:lang w:eastAsia="ru-RU"/>
        </w:rPr>
        <w:tab/>
        <w:t>обеденный перерыв: с 13:00 до 14:00 часов.</w:t>
      </w:r>
    </w:p>
    <w:p w:rsidR="00A74F06" w:rsidRDefault="00D774E0" w:rsidP="005B775B">
      <w:pPr>
        <w:pStyle w:val="a5"/>
        <w:tabs>
          <w:tab w:val="left" w:pos="709"/>
        </w:tabs>
        <w:autoSpaceDE w:val="0"/>
        <w:autoSpaceDN w:val="0"/>
        <w:adjustRightInd w:val="0"/>
        <w:spacing w:after="0" w:line="240" w:lineRule="auto"/>
        <w:ind w:left="0"/>
        <w:jc w:val="both"/>
        <w:rPr>
          <w:rFonts w:ascii="Times New Roman" w:eastAsia="Times New Roman" w:hAnsi="Times New Roman" w:cs="Times New Roman"/>
          <w:sz w:val="26"/>
          <w:szCs w:val="26"/>
          <w:lang w:eastAsia="ru-RU"/>
        </w:rPr>
      </w:pPr>
      <w:r w:rsidRPr="00625E17">
        <w:rPr>
          <w:rFonts w:ascii="Times New Roman" w:eastAsia="Times New Roman" w:hAnsi="Times New Roman" w:cs="Times New Roman"/>
          <w:sz w:val="26"/>
          <w:szCs w:val="26"/>
          <w:lang w:eastAsia="ru-RU"/>
        </w:rPr>
        <w:tab/>
        <w:t xml:space="preserve">Адрес официального сайта: </w:t>
      </w:r>
      <w:proofErr w:type="spellStart"/>
      <w:r w:rsidRPr="00625E17">
        <w:rPr>
          <w:rFonts w:ascii="Times New Roman" w:eastAsia="Times New Roman" w:hAnsi="Times New Roman" w:cs="Times New Roman"/>
          <w:sz w:val="26"/>
          <w:szCs w:val="26"/>
          <w:lang w:eastAsia="ru-RU"/>
        </w:rPr>
        <w:t>www</w:t>
      </w:r>
      <w:proofErr w:type="spellEnd"/>
      <w:r w:rsidRPr="00625E17">
        <w:rPr>
          <w:rFonts w:ascii="Times New Roman" w:eastAsia="Times New Roman" w:hAnsi="Times New Roman" w:cs="Times New Roman"/>
          <w:sz w:val="26"/>
          <w:szCs w:val="26"/>
          <w:lang w:eastAsia="ru-RU"/>
        </w:rPr>
        <w:t>.</w:t>
      </w:r>
      <w:r w:rsidR="00625E17" w:rsidRPr="00625E17">
        <w:rPr>
          <w:rFonts w:ascii="Times New Roman" w:eastAsia="Times New Roman" w:hAnsi="Times New Roman" w:cs="Times New Roman"/>
          <w:sz w:val="26"/>
          <w:szCs w:val="26"/>
          <w:lang w:val="en-US" w:eastAsia="ru-RU"/>
        </w:rPr>
        <w:t>n</w:t>
      </w:r>
      <w:r w:rsidRPr="00625E17">
        <w:rPr>
          <w:rFonts w:ascii="Times New Roman" w:eastAsia="Times New Roman" w:hAnsi="Times New Roman" w:cs="Times New Roman"/>
          <w:sz w:val="26"/>
          <w:szCs w:val="26"/>
          <w:lang w:eastAsia="ru-RU"/>
        </w:rPr>
        <w:t>alog.ru.</w:t>
      </w:r>
      <w:r w:rsidRPr="00625E17">
        <w:rPr>
          <w:rFonts w:ascii="Times New Roman" w:eastAsia="Times New Roman" w:hAnsi="Times New Roman" w:cs="Times New Roman"/>
          <w:sz w:val="26"/>
          <w:szCs w:val="26"/>
          <w:lang w:eastAsia="ru-RU"/>
        </w:rPr>
        <w:tab/>
        <w:t>»;</w:t>
      </w:r>
    </w:p>
    <w:p w:rsidR="005B775B" w:rsidRPr="00752B68" w:rsidRDefault="005B775B" w:rsidP="005B775B">
      <w:pPr>
        <w:pStyle w:val="a5"/>
        <w:numPr>
          <w:ilvl w:val="2"/>
          <w:numId w:val="4"/>
        </w:numPr>
        <w:tabs>
          <w:tab w:val="left" w:pos="0"/>
        </w:tabs>
        <w:autoSpaceDE w:val="0"/>
        <w:autoSpaceDN w:val="0"/>
        <w:adjustRightInd w:val="0"/>
        <w:spacing w:after="0" w:line="240" w:lineRule="auto"/>
        <w:ind w:left="0" w:firstLine="426"/>
        <w:jc w:val="both"/>
        <w:rPr>
          <w:rFonts w:ascii="Times New Roman" w:hAnsi="Times New Roman" w:cs="Times New Roman"/>
          <w:sz w:val="26"/>
          <w:szCs w:val="26"/>
        </w:rPr>
      </w:pPr>
      <w:r w:rsidRPr="00752B68">
        <w:rPr>
          <w:rFonts w:ascii="Times New Roman" w:hAnsi="Times New Roman" w:cs="Times New Roman"/>
          <w:sz w:val="26"/>
          <w:szCs w:val="26"/>
        </w:rPr>
        <w:t xml:space="preserve">Абзац </w:t>
      </w:r>
      <w:r w:rsidR="005F044B">
        <w:rPr>
          <w:rFonts w:ascii="Times New Roman" w:hAnsi="Times New Roman" w:cs="Times New Roman"/>
          <w:sz w:val="26"/>
          <w:szCs w:val="26"/>
        </w:rPr>
        <w:t>четвертый</w:t>
      </w:r>
      <w:r w:rsidRPr="00752B68">
        <w:rPr>
          <w:rFonts w:ascii="Times New Roman" w:hAnsi="Times New Roman" w:cs="Times New Roman"/>
          <w:sz w:val="26"/>
          <w:szCs w:val="26"/>
        </w:rPr>
        <w:t xml:space="preserve"> </w:t>
      </w:r>
      <w:r w:rsidR="00D774E0">
        <w:rPr>
          <w:rFonts w:ascii="Times New Roman" w:hAnsi="Times New Roman" w:cs="Times New Roman"/>
          <w:sz w:val="26"/>
          <w:szCs w:val="26"/>
        </w:rPr>
        <w:t>под</w:t>
      </w:r>
      <w:r w:rsidRPr="00752B68">
        <w:rPr>
          <w:rFonts w:ascii="Times New Roman" w:hAnsi="Times New Roman" w:cs="Times New Roman"/>
          <w:sz w:val="26"/>
          <w:szCs w:val="26"/>
        </w:rPr>
        <w:t>пунк</w:t>
      </w:r>
      <w:bookmarkStart w:id="0" w:name="_GoBack"/>
      <w:bookmarkEnd w:id="0"/>
      <w:r w:rsidRPr="00752B68">
        <w:rPr>
          <w:rFonts w:ascii="Times New Roman" w:hAnsi="Times New Roman" w:cs="Times New Roman"/>
          <w:sz w:val="26"/>
          <w:szCs w:val="26"/>
        </w:rPr>
        <w:t xml:space="preserve">та 1.3.4 </w:t>
      </w:r>
      <w:r w:rsidR="005F044B">
        <w:rPr>
          <w:rFonts w:ascii="Times New Roman" w:hAnsi="Times New Roman" w:cs="Times New Roman"/>
          <w:sz w:val="26"/>
          <w:szCs w:val="26"/>
        </w:rPr>
        <w:t>признать утратившим силу;</w:t>
      </w:r>
    </w:p>
    <w:p w:rsidR="005B775B" w:rsidRPr="00E43C63" w:rsidRDefault="005B775B" w:rsidP="005B775B">
      <w:pPr>
        <w:pStyle w:val="a5"/>
        <w:numPr>
          <w:ilvl w:val="2"/>
          <w:numId w:val="4"/>
        </w:numPr>
        <w:tabs>
          <w:tab w:val="left" w:pos="0"/>
        </w:tabs>
        <w:autoSpaceDE w:val="0"/>
        <w:autoSpaceDN w:val="0"/>
        <w:adjustRightInd w:val="0"/>
        <w:spacing w:after="0" w:line="240" w:lineRule="auto"/>
        <w:ind w:left="0" w:firstLine="426"/>
        <w:jc w:val="both"/>
        <w:rPr>
          <w:rFonts w:ascii="Times New Roman" w:hAnsi="Times New Roman" w:cs="Times New Roman"/>
          <w:sz w:val="26"/>
          <w:szCs w:val="26"/>
        </w:rPr>
      </w:pPr>
      <w:r w:rsidRPr="00E43C63">
        <w:rPr>
          <w:rFonts w:ascii="Times New Roman" w:hAnsi="Times New Roman" w:cs="Times New Roman"/>
          <w:sz w:val="26"/>
          <w:szCs w:val="26"/>
        </w:rPr>
        <w:t xml:space="preserve">Абзац </w:t>
      </w:r>
      <w:r w:rsidR="005F044B">
        <w:rPr>
          <w:rFonts w:ascii="Times New Roman" w:hAnsi="Times New Roman" w:cs="Times New Roman"/>
          <w:sz w:val="26"/>
          <w:szCs w:val="26"/>
        </w:rPr>
        <w:t>четвертый</w:t>
      </w:r>
      <w:r w:rsidRPr="00E43C63">
        <w:rPr>
          <w:rFonts w:ascii="Times New Roman" w:hAnsi="Times New Roman" w:cs="Times New Roman"/>
          <w:sz w:val="26"/>
          <w:szCs w:val="26"/>
        </w:rPr>
        <w:t xml:space="preserve"> </w:t>
      </w:r>
      <w:r w:rsidR="00D774E0">
        <w:rPr>
          <w:rFonts w:ascii="Times New Roman" w:hAnsi="Times New Roman" w:cs="Times New Roman"/>
          <w:sz w:val="26"/>
          <w:szCs w:val="26"/>
        </w:rPr>
        <w:t>под</w:t>
      </w:r>
      <w:r w:rsidRPr="00E43C63">
        <w:rPr>
          <w:rFonts w:ascii="Times New Roman" w:hAnsi="Times New Roman" w:cs="Times New Roman"/>
          <w:sz w:val="26"/>
          <w:szCs w:val="26"/>
        </w:rPr>
        <w:t>пункта 1.3.5 изложить в следующей редакции:</w:t>
      </w:r>
    </w:p>
    <w:p w:rsidR="005B775B" w:rsidRDefault="005B775B" w:rsidP="005B775B">
      <w:pPr>
        <w:tabs>
          <w:tab w:val="left" w:pos="709"/>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 форме информационных (мультимедийных) материалов в информационно-телекоммуникационной сети «Интернет» на официальном сайте, Едином портале</w:t>
      </w:r>
      <w:proofErr w:type="gramStart"/>
      <w:r w:rsidR="005F044B">
        <w:rPr>
          <w:rFonts w:ascii="Times New Roman" w:hAnsi="Times New Roman" w:cs="Times New Roman"/>
          <w:sz w:val="26"/>
          <w:szCs w:val="26"/>
        </w:rPr>
        <w:t>.»;</w:t>
      </w:r>
      <w:proofErr w:type="gramEnd"/>
    </w:p>
    <w:p w:rsidR="005B775B" w:rsidRPr="00E43C63" w:rsidRDefault="00D774E0" w:rsidP="005B775B">
      <w:pPr>
        <w:pStyle w:val="a5"/>
        <w:numPr>
          <w:ilvl w:val="2"/>
          <w:numId w:val="4"/>
        </w:numPr>
        <w:tabs>
          <w:tab w:val="left" w:pos="284"/>
          <w:tab w:val="left" w:pos="993"/>
        </w:tabs>
        <w:autoSpaceDE w:val="0"/>
        <w:autoSpaceDN w:val="0"/>
        <w:adjustRightInd w:val="0"/>
        <w:spacing w:after="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Подп</w:t>
      </w:r>
      <w:r w:rsidR="005B775B" w:rsidRPr="00E43C63">
        <w:rPr>
          <w:rFonts w:ascii="Times New Roman" w:hAnsi="Times New Roman" w:cs="Times New Roman"/>
          <w:sz w:val="26"/>
          <w:szCs w:val="26"/>
        </w:rPr>
        <w:t>ункт 1.3.8 изложить в следующей редакции:</w:t>
      </w:r>
    </w:p>
    <w:p w:rsidR="005B775B" w:rsidRDefault="005B775B" w:rsidP="005B775B">
      <w:pPr>
        <w:tabs>
          <w:tab w:val="left" w:pos="426"/>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«1.3.8</w:t>
      </w:r>
      <w:r w:rsidR="005F044B">
        <w:rPr>
          <w:rFonts w:ascii="Times New Roman" w:hAnsi="Times New Roman" w:cs="Times New Roman"/>
          <w:sz w:val="26"/>
          <w:szCs w:val="26"/>
        </w:rPr>
        <w:t>.</w:t>
      </w:r>
      <w:r>
        <w:rPr>
          <w:rFonts w:ascii="Times New Roman" w:hAnsi="Times New Roman" w:cs="Times New Roman"/>
          <w:sz w:val="26"/>
          <w:szCs w:val="26"/>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портала </w:t>
      </w:r>
      <w:r w:rsidRPr="00A5229E">
        <w:rPr>
          <w:rFonts w:ascii="Times New Roman" w:hAnsi="Times New Roman" w:cs="Times New Roman"/>
          <w:sz w:val="26"/>
          <w:szCs w:val="26"/>
        </w:rPr>
        <w:t>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w:t>
      </w:r>
      <w:proofErr w:type="gramStart"/>
      <w:r w:rsidRPr="00A5229E">
        <w:rPr>
          <w:rFonts w:ascii="Times New Roman" w:hAnsi="Times New Roman" w:cs="Times New Roman"/>
          <w:sz w:val="26"/>
          <w:szCs w:val="26"/>
        </w:rPr>
        <w:t>.</w:t>
      </w:r>
      <w:r w:rsidR="00C630F3">
        <w:rPr>
          <w:rFonts w:ascii="Times New Roman" w:hAnsi="Times New Roman" w:cs="Times New Roman"/>
          <w:sz w:val="26"/>
          <w:szCs w:val="26"/>
        </w:rPr>
        <w:t>».</w:t>
      </w:r>
      <w:proofErr w:type="gramEnd"/>
    </w:p>
    <w:p w:rsidR="005B775B" w:rsidRPr="00E43C63" w:rsidRDefault="005B775B" w:rsidP="005B775B">
      <w:pPr>
        <w:pStyle w:val="a5"/>
        <w:numPr>
          <w:ilvl w:val="1"/>
          <w:numId w:val="4"/>
        </w:numPr>
        <w:tabs>
          <w:tab w:val="left" w:pos="426"/>
        </w:tabs>
        <w:autoSpaceDE w:val="0"/>
        <w:autoSpaceDN w:val="0"/>
        <w:adjustRightInd w:val="0"/>
        <w:spacing w:after="0" w:line="240" w:lineRule="auto"/>
        <w:ind w:left="0" w:firstLine="426"/>
        <w:jc w:val="both"/>
        <w:rPr>
          <w:rFonts w:ascii="Times New Roman" w:hAnsi="Times New Roman" w:cs="Times New Roman"/>
          <w:sz w:val="26"/>
          <w:szCs w:val="26"/>
        </w:rPr>
      </w:pPr>
      <w:r w:rsidRPr="00784695">
        <w:rPr>
          <w:rFonts w:ascii="Times New Roman" w:eastAsia="Times New Roman" w:hAnsi="Times New Roman" w:cs="Times New Roman"/>
          <w:sz w:val="26"/>
          <w:szCs w:val="26"/>
          <w:lang w:eastAsia="ru-RU"/>
        </w:rPr>
        <w:t xml:space="preserve">В разделе </w:t>
      </w:r>
      <w:r w:rsidRPr="00784695">
        <w:rPr>
          <w:rFonts w:ascii="Times New Roman" w:eastAsia="Times New Roman" w:hAnsi="Times New Roman" w:cs="Times New Roman"/>
          <w:sz w:val="26"/>
          <w:szCs w:val="26"/>
          <w:lang w:val="en-US" w:eastAsia="ru-RU"/>
        </w:rPr>
        <w:t>II</w:t>
      </w:r>
      <w:r w:rsidR="005F044B">
        <w:rPr>
          <w:rFonts w:ascii="Times New Roman" w:eastAsia="Times New Roman" w:hAnsi="Times New Roman" w:cs="Times New Roman"/>
          <w:sz w:val="26"/>
          <w:szCs w:val="26"/>
          <w:lang w:eastAsia="ru-RU"/>
        </w:rPr>
        <w:t>:</w:t>
      </w:r>
    </w:p>
    <w:p w:rsidR="00D774E0" w:rsidRDefault="005F044B" w:rsidP="005F044B">
      <w:pPr>
        <w:pStyle w:val="a5"/>
        <w:tabs>
          <w:tab w:val="left" w:pos="709"/>
        </w:tabs>
        <w:autoSpaceDE w:val="0"/>
        <w:autoSpaceDN w:val="0"/>
        <w:adjustRightInd w:val="0"/>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1.2.1.</w:t>
      </w:r>
      <w:r w:rsidR="00C630F3">
        <w:rPr>
          <w:rFonts w:ascii="Times New Roman" w:hAnsi="Times New Roman" w:cs="Times New Roman"/>
          <w:sz w:val="26"/>
          <w:szCs w:val="26"/>
        </w:rPr>
        <w:t xml:space="preserve"> </w:t>
      </w:r>
      <w:r w:rsidR="00D774E0">
        <w:rPr>
          <w:rFonts w:ascii="Times New Roman" w:hAnsi="Times New Roman" w:cs="Times New Roman"/>
          <w:sz w:val="26"/>
          <w:szCs w:val="26"/>
        </w:rPr>
        <w:t>В пункте 2.3:</w:t>
      </w:r>
    </w:p>
    <w:p w:rsidR="005B775B" w:rsidRPr="00E43C63" w:rsidRDefault="00D774E0" w:rsidP="005F044B">
      <w:pPr>
        <w:pStyle w:val="a5"/>
        <w:tabs>
          <w:tab w:val="left" w:pos="709"/>
        </w:tabs>
        <w:autoSpaceDE w:val="0"/>
        <w:autoSpaceDN w:val="0"/>
        <w:adjustRightInd w:val="0"/>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1.2.1.1. </w:t>
      </w:r>
      <w:r w:rsidR="009170DC">
        <w:rPr>
          <w:rFonts w:ascii="Times New Roman" w:hAnsi="Times New Roman" w:cs="Times New Roman"/>
          <w:sz w:val="26"/>
          <w:szCs w:val="26"/>
        </w:rPr>
        <w:t>П</w:t>
      </w:r>
      <w:r>
        <w:rPr>
          <w:rFonts w:ascii="Times New Roman" w:hAnsi="Times New Roman" w:cs="Times New Roman"/>
          <w:sz w:val="26"/>
          <w:szCs w:val="26"/>
        </w:rPr>
        <w:t>одп</w:t>
      </w:r>
      <w:r w:rsidR="005B775B" w:rsidRPr="00E43C63">
        <w:rPr>
          <w:rFonts w:ascii="Times New Roman" w:hAnsi="Times New Roman" w:cs="Times New Roman"/>
          <w:sz w:val="26"/>
          <w:szCs w:val="26"/>
        </w:rPr>
        <w:t>ункт 2.3.1 изложить в следующей редакции:</w:t>
      </w:r>
    </w:p>
    <w:p w:rsidR="005B775B" w:rsidRDefault="005B775B" w:rsidP="00E55F6C">
      <w:pPr>
        <w:pStyle w:val="a5"/>
        <w:widowControl w:val="0"/>
        <w:autoSpaceDE w:val="0"/>
        <w:autoSpaceDN w:val="0"/>
        <w:adjustRightInd w:val="0"/>
        <w:spacing w:after="0" w:line="240" w:lineRule="auto"/>
        <w:ind w:left="0" w:firstLine="426"/>
        <w:jc w:val="both"/>
        <w:rPr>
          <w:rFonts w:ascii="Times New Roman" w:hAnsi="Times New Roman" w:cs="Times New Roman"/>
          <w:sz w:val="26"/>
          <w:szCs w:val="26"/>
        </w:rPr>
      </w:pPr>
      <w:r w:rsidRPr="005E524D">
        <w:rPr>
          <w:rFonts w:ascii="Times New Roman" w:eastAsia="Times New Roman" w:hAnsi="Times New Roman" w:cs="Times New Roman"/>
          <w:sz w:val="26"/>
          <w:szCs w:val="26"/>
          <w:lang w:eastAsia="ru-RU"/>
        </w:rPr>
        <w:t>«</w:t>
      </w:r>
      <w:r w:rsidR="005F044B">
        <w:rPr>
          <w:rFonts w:ascii="Times New Roman" w:eastAsia="Times New Roman" w:hAnsi="Times New Roman" w:cs="Times New Roman"/>
          <w:sz w:val="26"/>
          <w:szCs w:val="26"/>
          <w:lang w:eastAsia="ru-RU"/>
        </w:rPr>
        <w:t xml:space="preserve">2.3.1. </w:t>
      </w:r>
      <w:r w:rsidRPr="005E524D">
        <w:rPr>
          <w:rFonts w:ascii="Times New Roman" w:hAnsi="Times New Roman" w:cs="Times New Roman"/>
          <w:sz w:val="26"/>
          <w:szCs w:val="26"/>
        </w:rPr>
        <w:t>Управление Федеральной службы государственной регистрации, кадастра и картографии по Ханты-Мансийскому автономному округу - Югре (далее-Управление Росреестра)</w:t>
      </w:r>
      <w:r w:rsidR="00763DF7">
        <w:rPr>
          <w:rFonts w:ascii="Times New Roman" w:hAnsi="Times New Roman" w:cs="Times New Roman"/>
          <w:sz w:val="26"/>
          <w:szCs w:val="26"/>
        </w:rPr>
        <w:t xml:space="preserve"> </w:t>
      </w:r>
      <w:r w:rsidRPr="005E524D">
        <w:rPr>
          <w:rFonts w:ascii="Times New Roman" w:hAnsi="Times New Roman" w:cs="Times New Roman"/>
          <w:sz w:val="26"/>
          <w:szCs w:val="26"/>
        </w:rPr>
        <w:t>-</w:t>
      </w:r>
      <w:r w:rsidR="005F044B">
        <w:rPr>
          <w:rFonts w:ascii="Times New Roman" w:hAnsi="Times New Roman" w:cs="Times New Roman"/>
          <w:sz w:val="26"/>
          <w:szCs w:val="26"/>
        </w:rPr>
        <w:t xml:space="preserve"> </w:t>
      </w:r>
      <w:r w:rsidRPr="005E524D">
        <w:rPr>
          <w:rFonts w:ascii="Times New Roman" w:hAnsi="Times New Roman" w:cs="Times New Roman"/>
          <w:sz w:val="26"/>
          <w:szCs w:val="26"/>
        </w:rPr>
        <w:t xml:space="preserve">в части предоставления выписки из Единого государственного реестра </w:t>
      </w:r>
      <w:r>
        <w:rPr>
          <w:rFonts w:ascii="Times New Roman" w:hAnsi="Times New Roman" w:cs="Times New Roman"/>
          <w:sz w:val="26"/>
          <w:szCs w:val="26"/>
        </w:rPr>
        <w:t>недвижимости об основных характеристиках и зарегистрированных правах на объект недвижимости</w:t>
      </w:r>
      <w:proofErr w:type="gramStart"/>
      <w:r w:rsidR="005F044B">
        <w:rPr>
          <w:rFonts w:ascii="Times New Roman" w:hAnsi="Times New Roman" w:cs="Times New Roman"/>
          <w:sz w:val="26"/>
          <w:szCs w:val="26"/>
        </w:rPr>
        <w:t>.»;</w:t>
      </w:r>
      <w:proofErr w:type="gramEnd"/>
    </w:p>
    <w:p w:rsidR="005B775B" w:rsidRPr="00E43C63" w:rsidRDefault="00D774E0" w:rsidP="00D774E0">
      <w:pPr>
        <w:pStyle w:val="a5"/>
        <w:widowControl w:val="0"/>
        <w:autoSpaceDE w:val="0"/>
        <w:autoSpaceDN w:val="0"/>
        <w:adjustRightInd w:val="0"/>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1.2.1.2. </w:t>
      </w:r>
      <w:r w:rsidR="00C630F3">
        <w:rPr>
          <w:rFonts w:ascii="Times New Roman" w:hAnsi="Times New Roman" w:cs="Times New Roman"/>
          <w:sz w:val="26"/>
          <w:szCs w:val="26"/>
        </w:rPr>
        <w:t>П</w:t>
      </w:r>
      <w:r>
        <w:rPr>
          <w:rFonts w:ascii="Times New Roman" w:hAnsi="Times New Roman" w:cs="Times New Roman"/>
          <w:sz w:val="26"/>
          <w:szCs w:val="26"/>
        </w:rPr>
        <w:t>одп</w:t>
      </w:r>
      <w:r w:rsidR="00C630F3">
        <w:rPr>
          <w:rFonts w:ascii="Times New Roman" w:hAnsi="Times New Roman" w:cs="Times New Roman"/>
          <w:sz w:val="26"/>
          <w:szCs w:val="26"/>
        </w:rPr>
        <w:t>ункт 2.3.2</w:t>
      </w:r>
      <w:r w:rsidR="005F044B" w:rsidRPr="005F044B">
        <w:rPr>
          <w:rFonts w:ascii="Times New Roman" w:hAnsi="Times New Roman" w:cs="Times New Roman"/>
          <w:sz w:val="26"/>
          <w:szCs w:val="26"/>
        </w:rPr>
        <w:t xml:space="preserve"> </w:t>
      </w:r>
      <w:r w:rsidR="005F044B">
        <w:rPr>
          <w:rFonts w:ascii="Times New Roman" w:hAnsi="Times New Roman" w:cs="Times New Roman"/>
          <w:sz w:val="26"/>
          <w:szCs w:val="26"/>
        </w:rPr>
        <w:t>признать утратившим силу;</w:t>
      </w:r>
    </w:p>
    <w:p w:rsidR="00D774E0" w:rsidRDefault="00D774E0" w:rsidP="00E55F6C">
      <w:pPr>
        <w:pStyle w:val="ConsPlusNormal"/>
        <w:numPr>
          <w:ilvl w:val="2"/>
          <w:numId w:val="6"/>
        </w:numPr>
        <w:ind w:left="0" w:firstLine="426"/>
        <w:jc w:val="both"/>
        <w:rPr>
          <w:rFonts w:ascii="Times New Roman" w:hAnsi="Times New Roman" w:cs="Times New Roman"/>
          <w:sz w:val="26"/>
          <w:szCs w:val="26"/>
        </w:rPr>
      </w:pPr>
      <w:r>
        <w:rPr>
          <w:rFonts w:ascii="Times New Roman" w:hAnsi="Times New Roman" w:cs="Times New Roman"/>
          <w:sz w:val="26"/>
          <w:szCs w:val="26"/>
        </w:rPr>
        <w:t>В пункте 2.6:</w:t>
      </w:r>
    </w:p>
    <w:p w:rsidR="007F1E78" w:rsidRDefault="00D774E0" w:rsidP="00D774E0">
      <w:pPr>
        <w:pStyle w:val="ConsPlusNormal"/>
        <w:ind w:firstLine="426"/>
        <w:jc w:val="both"/>
        <w:rPr>
          <w:rFonts w:ascii="Times New Roman" w:hAnsi="Times New Roman" w:cs="Times New Roman"/>
          <w:sz w:val="26"/>
          <w:szCs w:val="26"/>
        </w:rPr>
      </w:pPr>
      <w:r>
        <w:rPr>
          <w:rFonts w:ascii="Times New Roman" w:hAnsi="Times New Roman" w:cs="Times New Roman"/>
          <w:sz w:val="26"/>
          <w:szCs w:val="26"/>
        </w:rPr>
        <w:t xml:space="preserve">1.2.2.1. </w:t>
      </w:r>
      <w:r w:rsidR="005B775B" w:rsidRPr="007F1E78">
        <w:rPr>
          <w:rFonts w:ascii="Times New Roman" w:hAnsi="Times New Roman" w:cs="Times New Roman"/>
          <w:sz w:val="26"/>
          <w:szCs w:val="26"/>
        </w:rPr>
        <w:t>Абзац</w:t>
      </w:r>
      <w:r w:rsidR="005F044B" w:rsidRPr="007F1E78">
        <w:rPr>
          <w:rFonts w:ascii="Times New Roman" w:hAnsi="Times New Roman" w:cs="Times New Roman"/>
          <w:sz w:val="26"/>
          <w:szCs w:val="26"/>
        </w:rPr>
        <w:t xml:space="preserve"> четырнадцатый </w:t>
      </w:r>
      <w:r w:rsidR="007F1E78">
        <w:rPr>
          <w:rFonts w:ascii="Times New Roman" w:hAnsi="Times New Roman" w:cs="Times New Roman"/>
          <w:sz w:val="26"/>
          <w:szCs w:val="26"/>
        </w:rPr>
        <w:t>изложить в следующей редакции:</w:t>
      </w:r>
    </w:p>
    <w:p w:rsidR="005B775B" w:rsidRDefault="007F1E78" w:rsidP="007F1E78">
      <w:pPr>
        <w:pStyle w:val="ConsPlusNormal"/>
        <w:ind w:firstLine="426"/>
        <w:jc w:val="both"/>
        <w:rPr>
          <w:rFonts w:ascii="Times New Roman" w:hAnsi="Times New Roman" w:cs="Times New Roman"/>
          <w:sz w:val="26"/>
          <w:szCs w:val="26"/>
        </w:rPr>
      </w:pPr>
      <w:r>
        <w:rPr>
          <w:rFonts w:ascii="Times New Roman" w:hAnsi="Times New Roman" w:cs="Times New Roman"/>
          <w:sz w:val="26"/>
          <w:szCs w:val="26"/>
        </w:rPr>
        <w:t>«постановлением администрации Нефтеюганского района от 29.05.2017 № 852-па «Об утверждении положения о Департаменте градостроительства и землепользования администрации Нефтеюганского района</w:t>
      </w:r>
      <w:proofErr w:type="gramStart"/>
      <w:r w:rsidR="004D4CA2">
        <w:rPr>
          <w:rFonts w:ascii="Times New Roman" w:hAnsi="Times New Roman" w:cs="Times New Roman"/>
          <w:sz w:val="26"/>
          <w:szCs w:val="26"/>
        </w:rPr>
        <w:t>;</w:t>
      </w:r>
      <w:r>
        <w:rPr>
          <w:rFonts w:ascii="Times New Roman" w:hAnsi="Times New Roman" w:cs="Times New Roman"/>
          <w:sz w:val="26"/>
          <w:szCs w:val="26"/>
        </w:rPr>
        <w:t>»</w:t>
      </w:r>
      <w:proofErr w:type="gramEnd"/>
      <w:r w:rsidR="005B775B" w:rsidRPr="007F1E78">
        <w:rPr>
          <w:rFonts w:ascii="Times New Roman" w:hAnsi="Times New Roman" w:cs="Times New Roman"/>
          <w:sz w:val="26"/>
          <w:szCs w:val="26"/>
        </w:rPr>
        <w:t>;</w:t>
      </w:r>
    </w:p>
    <w:p w:rsidR="007F1E78" w:rsidRDefault="00D774E0" w:rsidP="00D774E0">
      <w:pPr>
        <w:pStyle w:val="ConsPlusNormal"/>
        <w:ind w:firstLine="426"/>
        <w:jc w:val="both"/>
        <w:rPr>
          <w:rFonts w:ascii="Times New Roman" w:hAnsi="Times New Roman" w:cs="Times New Roman"/>
          <w:sz w:val="26"/>
          <w:szCs w:val="26"/>
        </w:rPr>
      </w:pPr>
      <w:r>
        <w:rPr>
          <w:rFonts w:ascii="Times New Roman" w:hAnsi="Times New Roman" w:cs="Times New Roman"/>
          <w:sz w:val="26"/>
          <w:szCs w:val="26"/>
        </w:rPr>
        <w:t xml:space="preserve">1.2.2.2. </w:t>
      </w:r>
      <w:r w:rsidR="007F1E78" w:rsidRPr="007F1E78">
        <w:rPr>
          <w:rFonts w:ascii="Times New Roman" w:hAnsi="Times New Roman" w:cs="Times New Roman"/>
          <w:sz w:val="26"/>
          <w:szCs w:val="26"/>
        </w:rPr>
        <w:t xml:space="preserve">Абзац пятнадцатый </w:t>
      </w:r>
      <w:r w:rsidR="007F1E78">
        <w:rPr>
          <w:rFonts w:ascii="Times New Roman" w:hAnsi="Times New Roman" w:cs="Times New Roman"/>
          <w:sz w:val="26"/>
          <w:szCs w:val="26"/>
        </w:rPr>
        <w:t>изложить в следующей редакции:</w:t>
      </w:r>
    </w:p>
    <w:p w:rsidR="007F1E78" w:rsidRPr="007F1E78" w:rsidRDefault="00763DF7" w:rsidP="004D4CA2">
      <w:pPr>
        <w:pStyle w:val="ConsPlusNormal"/>
        <w:ind w:firstLine="426"/>
        <w:jc w:val="both"/>
        <w:rPr>
          <w:rFonts w:ascii="Times New Roman" w:hAnsi="Times New Roman" w:cs="Times New Roman"/>
          <w:sz w:val="26"/>
          <w:szCs w:val="26"/>
        </w:rPr>
      </w:pPr>
      <w:r>
        <w:rPr>
          <w:rFonts w:ascii="Times New Roman" w:hAnsi="Times New Roman" w:cs="Times New Roman"/>
          <w:sz w:val="26"/>
          <w:szCs w:val="26"/>
        </w:rPr>
        <w:t>«</w:t>
      </w:r>
      <w:r w:rsidR="004D4CA2">
        <w:rPr>
          <w:rFonts w:ascii="Times New Roman" w:hAnsi="Times New Roman" w:cs="Times New Roman"/>
          <w:sz w:val="26"/>
          <w:szCs w:val="26"/>
        </w:rPr>
        <w:t>постановлением администрации Нефтеюганского района от 26.03.2018 № 425-па-нпа  «</w:t>
      </w:r>
      <w:r w:rsidR="004D4CA2">
        <w:rPr>
          <w:rFonts w:ascii="Times New Roman" w:eastAsiaTheme="minorEastAsia" w:hAnsi="Times New Roman" w:cs="Times New Roman"/>
          <w:sz w:val="26"/>
          <w:szCs w:val="26"/>
        </w:rPr>
        <w:t>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 же на решения и действия (бездействие) многофункционального центра, работников многофункционального центра при предоставлении муниципальных услуг</w:t>
      </w:r>
      <w:proofErr w:type="gramStart"/>
      <w:r w:rsidR="004D4CA2">
        <w:rPr>
          <w:rFonts w:ascii="Times New Roman" w:eastAsiaTheme="minorEastAsia" w:hAnsi="Times New Roman" w:cs="Times New Roman"/>
          <w:sz w:val="26"/>
          <w:szCs w:val="26"/>
        </w:rPr>
        <w:t>;</w:t>
      </w:r>
      <w:r w:rsidR="004D4CA2">
        <w:rPr>
          <w:rFonts w:ascii="Times New Roman" w:hAnsi="Times New Roman" w:cs="Times New Roman"/>
          <w:sz w:val="26"/>
          <w:szCs w:val="26"/>
        </w:rPr>
        <w:t>»</w:t>
      </w:r>
      <w:proofErr w:type="gramEnd"/>
      <w:r w:rsidR="004D4CA2">
        <w:rPr>
          <w:rFonts w:ascii="Times New Roman" w:hAnsi="Times New Roman" w:cs="Times New Roman"/>
          <w:sz w:val="26"/>
          <w:szCs w:val="26"/>
        </w:rPr>
        <w:t>;</w:t>
      </w:r>
    </w:p>
    <w:p w:rsidR="005B775B" w:rsidRPr="007F1E78" w:rsidRDefault="00E55F6C" w:rsidP="005F044B">
      <w:pPr>
        <w:pStyle w:val="ConsPlusNormal"/>
        <w:numPr>
          <w:ilvl w:val="2"/>
          <w:numId w:val="6"/>
        </w:numPr>
        <w:ind w:left="993" w:hanging="567"/>
        <w:jc w:val="both"/>
        <w:rPr>
          <w:rFonts w:ascii="Times New Roman" w:hAnsi="Times New Roman" w:cs="Times New Roman"/>
          <w:sz w:val="26"/>
          <w:szCs w:val="26"/>
        </w:rPr>
      </w:pPr>
      <w:r w:rsidRPr="007F1E78">
        <w:rPr>
          <w:rFonts w:ascii="Times New Roman" w:hAnsi="Times New Roman" w:cs="Times New Roman"/>
          <w:sz w:val="26"/>
          <w:szCs w:val="26"/>
        </w:rPr>
        <w:t>Абзац</w:t>
      </w:r>
      <w:r w:rsidR="005B775B" w:rsidRPr="007F1E78">
        <w:rPr>
          <w:rFonts w:ascii="Times New Roman" w:hAnsi="Times New Roman" w:cs="Times New Roman"/>
          <w:sz w:val="26"/>
          <w:szCs w:val="26"/>
        </w:rPr>
        <w:t xml:space="preserve"> </w:t>
      </w:r>
      <w:r w:rsidR="005F044B" w:rsidRPr="007F1E78">
        <w:rPr>
          <w:rFonts w:ascii="Times New Roman" w:hAnsi="Times New Roman" w:cs="Times New Roman"/>
          <w:sz w:val="26"/>
          <w:szCs w:val="26"/>
        </w:rPr>
        <w:t>пятый</w:t>
      </w:r>
      <w:r w:rsidR="005B775B" w:rsidRPr="007F1E78">
        <w:rPr>
          <w:rFonts w:ascii="Times New Roman" w:hAnsi="Times New Roman" w:cs="Times New Roman"/>
          <w:sz w:val="26"/>
          <w:szCs w:val="26"/>
        </w:rPr>
        <w:t xml:space="preserve"> пункта 2.8 изложить в следующей редакции:</w:t>
      </w:r>
    </w:p>
    <w:p w:rsidR="005B775B" w:rsidRPr="007F1E78" w:rsidRDefault="005B775B" w:rsidP="00E55F6C">
      <w:pPr>
        <w:pStyle w:val="a5"/>
        <w:autoSpaceDE w:val="0"/>
        <w:autoSpaceDN w:val="0"/>
        <w:adjustRightInd w:val="0"/>
        <w:spacing w:after="0" w:line="240" w:lineRule="auto"/>
        <w:ind w:left="0" w:firstLine="567"/>
        <w:jc w:val="both"/>
        <w:rPr>
          <w:rFonts w:ascii="Times New Roman" w:hAnsi="Times New Roman" w:cs="Times New Roman"/>
          <w:bCs/>
          <w:sz w:val="26"/>
          <w:szCs w:val="26"/>
        </w:rPr>
      </w:pPr>
      <w:r w:rsidRPr="007F1E78">
        <w:rPr>
          <w:rFonts w:ascii="Times New Roman" w:hAnsi="Times New Roman" w:cs="Times New Roman"/>
          <w:sz w:val="26"/>
          <w:szCs w:val="26"/>
        </w:rPr>
        <w:t>«</w:t>
      </w:r>
      <w:r w:rsidR="00E55F6C" w:rsidRPr="007F1E78">
        <w:rPr>
          <w:rFonts w:ascii="Times New Roman" w:hAnsi="Times New Roman" w:cs="Times New Roman"/>
          <w:sz w:val="26"/>
          <w:szCs w:val="26"/>
        </w:rPr>
        <w:t>- посредством информационно-телекоммуникационной сети «Интернет</w:t>
      </w:r>
      <w:r w:rsidRPr="007F1E78">
        <w:rPr>
          <w:rFonts w:ascii="Times New Roman" w:hAnsi="Times New Roman" w:cs="Times New Roman"/>
          <w:bCs/>
          <w:sz w:val="26"/>
          <w:szCs w:val="26"/>
        </w:rPr>
        <w:t>»</w:t>
      </w:r>
      <w:r w:rsidR="00E55F6C" w:rsidRPr="007F1E78">
        <w:rPr>
          <w:rFonts w:ascii="Times New Roman" w:hAnsi="Times New Roman" w:cs="Times New Roman"/>
          <w:bCs/>
          <w:sz w:val="26"/>
          <w:szCs w:val="26"/>
        </w:rPr>
        <w:t xml:space="preserve"> на официальном сайте</w:t>
      </w:r>
      <w:r w:rsidR="005F044B" w:rsidRPr="007F1E78">
        <w:rPr>
          <w:rFonts w:ascii="Times New Roman" w:hAnsi="Times New Roman" w:cs="Times New Roman"/>
          <w:bCs/>
          <w:sz w:val="26"/>
          <w:szCs w:val="26"/>
        </w:rPr>
        <w:t xml:space="preserve"> органов местного самоуправления Нефтеюганского района</w:t>
      </w:r>
      <w:r w:rsidR="00E55F6C" w:rsidRPr="007F1E78">
        <w:rPr>
          <w:rFonts w:ascii="Times New Roman" w:hAnsi="Times New Roman" w:cs="Times New Roman"/>
          <w:bCs/>
          <w:sz w:val="26"/>
          <w:szCs w:val="26"/>
        </w:rPr>
        <w:t>, Едином портале</w:t>
      </w:r>
      <w:proofErr w:type="gramStart"/>
      <w:r w:rsidR="005F044B" w:rsidRPr="007F1E78">
        <w:rPr>
          <w:rFonts w:ascii="Times New Roman" w:hAnsi="Times New Roman" w:cs="Times New Roman"/>
          <w:bCs/>
          <w:sz w:val="26"/>
          <w:szCs w:val="26"/>
        </w:rPr>
        <w:t>.</w:t>
      </w:r>
      <w:r w:rsidR="00E55F6C" w:rsidRPr="007F1E78">
        <w:rPr>
          <w:rFonts w:ascii="Times New Roman" w:hAnsi="Times New Roman" w:cs="Times New Roman"/>
          <w:bCs/>
          <w:sz w:val="26"/>
          <w:szCs w:val="26"/>
        </w:rPr>
        <w:t>»</w:t>
      </w:r>
      <w:r w:rsidRPr="007F1E78">
        <w:rPr>
          <w:rFonts w:ascii="Times New Roman" w:hAnsi="Times New Roman" w:cs="Times New Roman"/>
          <w:bCs/>
          <w:sz w:val="26"/>
          <w:szCs w:val="26"/>
        </w:rPr>
        <w:t>;</w:t>
      </w:r>
      <w:proofErr w:type="gramEnd"/>
    </w:p>
    <w:p w:rsidR="00EF5C59" w:rsidRPr="007F1E78" w:rsidRDefault="00634656" w:rsidP="00634656">
      <w:pPr>
        <w:pStyle w:val="a5"/>
        <w:numPr>
          <w:ilvl w:val="2"/>
          <w:numId w:val="6"/>
        </w:numPr>
        <w:autoSpaceDE w:val="0"/>
        <w:autoSpaceDN w:val="0"/>
        <w:adjustRightInd w:val="0"/>
        <w:spacing w:after="0" w:line="240" w:lineRule="auto"/>
        <w:ind w:left="1134" w:hanging="708"/>
        <w:jc w:val="both"/>
        <w:rPr>
          <w:rFonts w:ascii="Times New Roman" w:eastAsia="Times New Roman" w:hAnsi="Times New Roman" w:cs="Times New Roman"/>
          <w:sz w:val="26"/>
          <w:szCs w:val="26"/>
          <w:lang w:eastAsia="ru-RU"/>
        </w:rPr>
      </w:pPr>
      <w:r w:rsidRPr="007F1E78">
        <w:rPr>
          <w:rFonts w:ascii="Times New Roman" w:hAnsi="Times New Roman" w:cs="Times New Roman"/>
          <w:bCs/>
          <w:sz w:val="26"/>
          <w:szCs w:val="26"/>
        </w:rPr>
        <w:t>П</w:t>
      </w:r>
      <w:r w:rsidR="00EF5C59" w:rsidRPr="007F1E78">
        <w:rPr>
          <w:rFonts w:ascii="Times New Roman" w:hAnsi="Times New Roman" w:cs="Times New Roman"/>
          <w:bCs/>
          <w:sz w:val="26"/>
          <w:szCs w:val="26"/>
        </w:rPr>
        <w:t>ункт</w:t>
      </w:r>
      <w:r w:rsidR="00C630F3">
        <w:rPr>
          <w:rFonts w:ascii="Times New Roman" w:hAnsi="Times New Roman" w:cs="Times New Roman"/>
          <w:bCs/>
          <w:sz w:val="26"/>
          <w:szCs w:val="26"/>
        </w:rPr>
        <w:t>ы</w:t>
      </w:r>
      <w:r w:rsidR="00EF5C59" w:rsidRPr="007F1E78">
        <w:rPr>
          <w:rFonts w:ascii="Times New Roman" w:hAnsi="Times New Roman" w:cs="Times New Roman"/>
          <w:bCs/>
          <w:sz w:val="26"/>
          <w:szCs w:val="26"/>
        </w:rPr>
        <w:t xml:space="preserve"> 2.10</w:t>
      </w:r>
      <w:r w:rsidR="005F044B" w:rsidRPr="007F1E78">
        <w:rPr>
          <w:rFonts w:ascii="Times New Roman" w:hAnsi="Times New Roman" w:cs="Times New Roman"/>
          <w:bCs/>
          <w:sz w:val="26"/>
          <w:szCs w:val="26"/>
        </w:rPr>
        <w:t xml:space="preserve"> и 2.11</w:t>
      </w:r>
      <w:r w:rsidR="00EF5C59" w:rsidRPr="007F1E78">
        <w:rPr>
          <w:rFonts w:ascii="Times New Roman" w:hAnsi="Times New Roman" w:cs="Times New Roman"/>
          <w:bCs/>
          <w:sz w:val="26"/>
          <w:szCs w:val="26"/>
        </w:rPr>
        <w:t xml:space="preserve"> </w:t>
      </w:r>
      <w:r w:rsidRPr="007F1E78">
        <w:rPr>
          <w:rFonts w:ascii="Times New Roman" w:eastAsia="Times New Roman" w:hAnsi="Times New Roman" w:cs="Times New Roman"/>
          <w:sz w:val="26"/>
          <w:szCs w:val="26"/>
          <w:lang w:eastAsia="ru-RU"/>
        </w:rPr>
        <w:t>изложить в следующей редакции:</w:t>
      </w:r>
    </w:p>
    <w:p w:rsidR="00634656" w:rsidRPr="007F1E78" w:rsidRDefault="00634656" w:rsidP="00634656">
      <w:pPr>
        <w:autoSpaceDE w:val="0"/>
        <w:autoSpaceDN w:val="0"/>
        <w:adjustRightInd w:val="0"/>
        <w:spacing w:after="0" w:line="240" w:lineRule="auto"/>
        <w:ind w:left="426"/>
        <w:jc w:val="both"/>
        <w:rPr>
          <w:rFonts w:ascii="Times New Roman" w:eastAsia="Times New Roman" w:hAnsi="Times New Roman" w:cs="Times New Roman"/>
          <w:sz w:val="26"/>
          <w:szCs w:val="26"/>
          <w:lang w:eastAsia="ru-RU"/>
        </w:rPr>
      </w:pPr>
      <w:r w:rsidRPr="007F1E78">
        <w:rPr>
          <w:rFonts w:ascii="Times New Roman" w:eastAsia="Times New Roman" w:hAnsi="Times New Roman" w:cs="Times New Roman"/>
          <w:sz w:val="26"/>
          <w:szCs w:val="26"/>
          <w:lang w:eastAsia="ru-RU"/>
        </w:rPr>
        <w:t>«2.10. Способы подачи заявления о предоставлении муниципальной услуги:</w:t>
      </w:r>
    </w:p>
    <w:p w:rsidR="00634656" w:rsidRDefault="00634656" w:rsidP="00634656">
      <w:pPr>
        <w:autoSpaceDE w:val="0"/>
        <w:autoSpaceDN w:val="0"/>
        <w:adjustRightInd w:val="0"/>
        <w:spacing w:after="0" w:line="240" w:lineRule="auto"/>
        <w:ind w:left="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личном обращении в Департамент;</w:t>
      </w:r>
    </w:p>
    <w:p w:rsidR="00634656" w:rsidRDefault="00634656" w:rsidP="00634656">
      <w:pPr>
        <w:autoSpaceDE w:val="0"/>
        <w:autoSpaceDN w:val="0"/>
        <w:adjustRightInd w:val="0"/>
        <w:spacing w:after="0" w:line="240" w:lineRule="auto"/>
        <w:ind w:left="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почте;</w:t>
      </w:r>
    </w:p>
    <w:p w:rsidR="00EF5C59" w:rsidRDefault="00634656" w:rsidP="00634656">
      <w:pPr>
        <w:autoSpaceDE w:val="0"/>
        <w:autoSpaceDN w:val="0"/>
        <w:adjustRightInd w:val="0"/>
        <w:spacing w:after="0" w:line="240" w:lineRule="auto"/>
        <w:ind w:left="426"/>
        <w:jc w:val="both"/>
        <w:rPr>
          <w:rFonts w:ascii="Times New Roman" w:hAnsi="Times New Roman" w:cs="Times New Roman"/>
          <w:bCs/>
          <w:sz w:val="24"/>
          <w:szCs w:val="26"/>
        </w:rPr>
      </w:pPr>
      <w:r>
        <w:rPr>
          <w:rFonts w:ascii="Times New Roman" w:eastAsia="Times New Roman" w:hAnsi="Times New Roman" w:cs="Times New Roman"/>
          <w:sz w:val="26"/>
          <w:szCs w:val="26"/>
          <w:lang w:eastAsia="ru-RU"/>
        </w:rPr>
        <w:t>-посредством обращения в МФЦ.</w:t>
      </w:r>
    </w:p>
    <w:p w:rsidR="005B775B" w:rsidRPr="00784695" w:rsidRDefault="005B775B" w:rsidP="005F044B">
      <w:pPr>
        <w:pStyle w:val="ConsPlusNormal"/>
        <w:tabs>
          <w:tab w:val="left" w:pos="1470"/>
        </w:tabs>
        <w:ind w:firstLine="567"/>
        <w:jc w:val="both"/>
        <w:rPr>
          <w:rFonts w:ascii="Times New Roman" w:hAnsi="Times New Roman" w:cs="Times New Roman"/>
          <w:sz w:val="26"/>
          <w:szCs w:val="26"/>
        </w:rPr>
      </w:pPr>
      <w:r w:rsidRPr="00784695">
        <w:rPr>
          <w:rFonts w:ascii="Times New Roman" w:eastAsia="Times New Roman" w:hAnsi="Times New Roman" w:cs="Times New Roman"/>
          <w:sz w:val="26"/>
          <w:szCs w:val="26"/>
        </w:rPr>
        <w:t>2.</w:t>
      </w:r>
      <w:r w:rsidR="00EF5C59">
        <w:rPr>
          <w:rFonts w:ascii="Times New Roman" w:eastAsia="Times New Roman" w:hAnsi="Times New Roman" w:cs="Times New Roman"/>
          <w:sz w:val="26"/>
          <w:szCs w:val="26"/>
        </w:rPr>
        <w:t>11</w:t>
      </w:r>
      <w:r w:rsidRPr="00784695">
        <w:rPr>
          <w:rFonts w:ascii="Times New Roman" w:eastAsia="Times New Roman" w:hAnsi="Times New Roman" w:cs="Times New Roman"/>
          <w:sz w:val="26"/>
          <w:szCs w:val="26"/>
        </w:rPr>
        <w:t xml:space="preserve">. </w:t>
      </w:r>
      <w:r w:rsidRPr="00784695">
        <w:rPr>
          <w:rFonts w:ascii="Times New Roman" w:hAnsi="Times New Roman" w:cs="Times New Roman"/>
          <w:sz w:val="26"/>
          <w:szCs w:val="26"/>
        </w:rPr>
        <w:t xml:space="preserve">Исчерпывающий перечень документов, необходимых для предоставления </w:t>
      </w:r>
      <w:r w:rsidRPr="00784695">
        <w:rPr>
          <w:rFonts w:ascii="Times New Roman" w:hAnsi="Times New Roman" w:cs="Times New Roman"/>
          <w:sz w:val="26"/>
          <w:szCs w:val="26"/>
        </w:rPr>
        <w:lastRenderedPageBreak/>
        <w:t>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B775B" w:rsidRPr="00784695" w:rsidRDefault="005B775B" w:rsidP="005B775B">
      <w:pPr>
        <w:pStyle w:val="ConsPlusNormal"/>
        <w:ind w:firstLine="567"/>
        <w:jc w:val="both"/>
        <w:rPr>
          <w:rFonts w:ascii="Times New Roman" w:hAnsi="Times New Roman" w:cs="Times New Roman"/>
          <w:sz w:val="26"/>
          <w:szCs w:val="26"/>
        </w:rPr>
      </w:pPr>
      <w:r w:rsidRPr="00784695">
        <w:rPr>
          <w:rFonts w:ascii="Times New Roman" w:hAnsi="Times New Roman" w:cs="Times New Roman"/>
          <w:sz w:val="26"/>
          <w:szCs w:val="26"/>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5B775B" w:rsidRPr="00784695" w:rsidRDefault="005B775B" w:rsidP="00E55F6C">
      <w:pPr>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sz w:val="26"/>
          <w:szCs w:val="26"/>
        </w:rPr>
      </w:pPr>
      <w:r w:rsidRPr="00784695">
        <w:rPr>
          <w:rFonts w:ascii="Times New Roman" w:hAnsi="Times New Roman" w:cs="Times New Roman"/>
          <w:sz w:val="26"/>
          <w:szCs w:val="26"/>
        </w:rPr>
        <w:t xml:space="preserve">выписка из </w:t>
      </w:r>
      <w:r w:rsidR="005F044B">
        <w:rPr>
          <w:rFonts w:ascii="Times New Roman" w:hAnsi="Times New Roman" w:cs="Times New Roman"/>
          <w:sz w:val="26"/>
          <w:szCs w:val="26"/>
        </w:rPr>
        <w:t xml:space="preserve">единого </w:t>
      </w:r>
      <w:r w:rsidRPr="00784695">
        <w:rPr>
          <w:rFonts w:ascii="Times New Roman" w:hAnsi="Times New Roman" w:cs="Times New Roman"/>
          <w:sz w:val="26"/>
          <w:szCs w:val="26"/>
        </w:rPr>
        <w:t>государственного реестра индивидуальн</w:t>
      </w:r>
      <w:r w:rsidR="005F044B">
        <w:rPr>
          <w:rFonts w:ascii="Times New Roman" w:hAnsi="Times New Roman" w:cs="Times New Roman"/>
          <w:sz w:val="26"/>
          <w:szCs w:val="26"/>
        </w:rPr>
        <w:t xml:space="preserve">ых </w:t>
      </w:r>
      <w:r w:rsidRPr="00784695">
        <w:rPr>
          <w:rFonts w:ascii="Times New Roman" w:hAnsi="Times New Roman" w:cs="Times New Roman"/>
          <w:sz w:val="26"/>
          <w:szCs w:val="26"/>
        </w:rPr>
        <w:t>предпринимателе</w:t>
      </w:r>
      <w:r w:rsidR="005F044B">
        <w:rPr>
          <w:rFonts w:ascii="Times New Roman" w:hAnsi="Times New Roman" w:cs="Times New Roman"/>
          <w:sz w:val="26"/>
          <w:szCs w:val="26"/>
        </w:rPr>
        <w:t>й, либо выписка из единого государственного реестра юридических лиц</w:t>
      </w:r>
      <w:r w:rsidRPr="00784695">
        <w:rPr>
          <w:rFonts w:ascii="Times New Roman" w:hAnsi="Times New Roman" w:cs="Times New Roman"/>
          <w:sz w:val="26"/>
          <w:szCs w:val="26"/>
        </w:rPr>
        <w:t>, являющимся заявителем, ходатайствующим о приобретении прав на земельный участок;</w:t>
      </w:r>
    </w:p>
    <w:p w:rsidR="005B775B" w:rsidRPr="00784695" w:rsidRDefault="005B775B" w:rsidP="005B775B">
      <w:pPr>
        <w:autoSpaceDE w:val="0"/>
        <w:autoSpaceDN w:val="0"/>
        <w:adjustRightInd w:val="0"/>
        <w:spacing w:after="0" w:line="240" w:lineRule="auto"/>
        <w:ind w:firstLine="567"/>
        <w:jc w:val="both"/>
        <w:outlineLvl w:val="0"/>
        <w:rPr>
          <w:rFonts w:ascii="Times New Roman" w:hAnsi="Times New Roman" w:cs="Times New Roman"/>
          <w:sz w:val="26"/>
          <w:szCs w:val="26"/>
        </w:rPr>
      </w:pPr>
      <w:r w:rsidRPr="00784695">
        <w:rPr>
          <w:rFonts w:ascii="Times New Roman" w:hAnsi="Times New Roman" w:cs="Times New Roman"/>
          <w:sz w:val="26"/>
          <w:szCs w:val="26"/>
        </w:rPr>
        <w:t xml:space="preserve">- </w:t>
      </w:r>
      <w:r w:rsidRPr="00784695">
        <w:rPr>
          <w:rFonts w:ascii="Times New Roman" w:eastAsia="Times New Roman" w:hAnsi="Times New Roman" w:cs="Times New Roman"/>
          <w:sz w:val="26"/>
          <w:szCs w:val="26"/>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r w:rsidRPr="00784695">
        <w:rPr>
          <w:rFonts w:ascii="Times New Roman" w:hAnsi="Times New Roman" w:cs="Times New Roman"/>
          <w:sz w:val="26"/>
          <w:szCs w:val="26"/>
        </w:rPr>
        <w:t>.</w:t>
      </w:r>
    </w:p>
    <w:p w:rsidR="005B775B" w:rsidRDefault="005B775B" w:rsidP="005B775B">
      <w:pPr>
        <w:autoSpaceDE w:val="0"/>
        <w:autoSpaceDN w:val="0"/>
        <w:adjustRightInd w:val="0"/>
        <w:spacing w:after="0" w:line="240" w:lineRule="auto"/>
        <w:ind w:firstLine="709"/>
        <w:jc w:val="both"/>
        <w:outlineLvl w:val="0"/>
        <w:rPr>
          <w:rFonts w:ascii="Times New Roman" w:hAnsi="Times New Roman" w:cs="Times New Roman"/>
          <w:sz w:val="26"/>
          <w:szCs w:val="26"/>
        </w:rPr>
      </w:pPr>
      <w:r w:rsidRPr="00784695">
        <w:rPr>
          <w:rFonts w:ascii="Times New Roman" w:hAnsi="Times New Roman" w:cs="Times New Roman"/>
          <w:sz w:val="26"/>
          <w:szCs w:val="26"/>
        </w:rPr>
        <w:t>Документы, указанные в</w:t>
      </w:r>
      <w:r w:rsidR="00EF5C59">
        <w:rPr>
          <w:rFonts w:ascii="Times New Roman" w:hAnsi="Times New Roman" w:cs="Times New Roman"/>
          <w:sz w:val="26"/>
          <w:szCs w:val="26"/>
        </w:rPr>
        <w:t xml:space="preserve"> настоящем</w:t>
      </w:r>
      <w:r w:rsidRPr="00784695">
        <w:rPr>
          <w:rFonts w:ascii="Times New Roman" w:hAnsi="Times New Roman" w:cs="Times New Roman"/>
          <w:sz w:val="26"/>
          <w:szCs w:val="26"/>
        </w:rPr>
        <w:t xml:space="preserve"> пункте</w:t>
      </w:r>
      <w:r w:rsidR="00EF5C59">
        <w:rPr>
          <w:rFonts w:ascii="Times New Roman" w:hAnsi="Times New Roman" w:cs="Times New Roman"/>
          <w:sz w:val="26"/>
          <w:szCs w:val="26"/>
        </w:rPr>
        <w:t>,</w:t>
      </w:r>
      <w:r w:rsidRPr="00784695">
        <w:rPr>
          <w:rFonts w:ascii="Times New Roman" w:hAnsi="Times New Roman" w:cs="Times New Roman"/>
          <w:sz w:val="26"/>
          <w:szCs w:val="26"/>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w:t>
      </w:r>
      <w:r>
        <w:rPr>
          <w:rFonts w:ascii="Times New Roman" w:hAnsi="Times New Roman" w:cs="Times New Roman"/>
          <w:sz w:val="26"/>
          <w:szCs w:val="26"/>
        </w:rPr>
        <w:t>тавлении муниципальной услуги</w:t>
      </w:r>
      <w:proofErr w:type="gramStart"/>
      <w:r>
        <w:rPr>
          <w:rFonts w:ascii="Times New Roman" w:hAnsi="Times New Roman" w:cs="Times New Roman"/>
          <w:sz w:val="26"/>
          <w:szCs w:val="26"/>
        </w:rPr>
        <w:t>.»</w:t>
      </w:r>
      <w:r w:rsidR="005F044B">
        <w:rPr>
          <w:rFonts w:ascii="Times New Roman" w:hAnsi="Times New Roman" w:cs="Times New Roman"/>
          <w:sz w:val="26"/>
          <w:szCs w:val="26"/>
        </w:rPr>
        <w:t>;</w:t>
      </w:r>
      <w:proofErr w:type="gramEnd"/>
    </w:p>
    <w:p w:rsidR="005B775B" w:rsidRPr="00D774E0" w:rsidRDefault="00D774E0" w:rsidP="00D774E0">
      <w:pPr>
        <w:tabs>
          <w:tab w:val="left" w:pos="142"/>
        </w:tabs>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9170DC">
        <w:rPr>
          <w:rFonts w:ascii="Times New Roman" w:hAnsi="Times New Roman" w:cs="Times New Roman"/>
          <w:sz w:val="26"/>
          <w:szCs w:val="26"/>
        </w:rPr>
        <w:t>1.2.5</w:t>
      </w:r>
      <w:r>
        <w:rPr>
          <w:rFonts w:ascii="Times New Roman" w:hAnsi="Times New Roman" w:cs="Times New Roman"/>
          <w:sz w:val="26"/>
          <w:szCs w:val="26"/>
        </w:rPr>
        <w:t xml:space="preserve">. </w:t>
      </w:r>
      <w:r w:rsidR="00EF5C59" w:rsidRPr="00D774E0">
        <w:rPr>
          <w:rFonts w:ascii="Times New Roman" w:hAnsi="Times New Roman" w:cs="Times New Roman"/>
          <w:sz w:val="26"/>
          <w:szCs w:val="26"/>
        </w:rPr>
        <w:t>Абзац</w:t>
      </w:r>
      <w:r w:rsidR="005B775B" w:rsidRPr="00D774E0">
        <w:rPr>
          <w:rFonts w:ascii="Times New Roman" w:hAnsi="Times New Roman" w:cs="Times New Roman"/>
          <w:sz w:val="26"/>
          <w:szCs w:val="26"/>
        </w:rPr>
        <w:t xml:space="preserve"> </w:t>
      </w:r>
      <w:r w:rsidR="00703F4B" w:rsidRPr="00D774E0">
        <w:rPr>
          <w:rFonts w:ascii="Times New Roman" w:hAnsi="Times New Roman" w:cs="Times New Roman"/>
          <w:sz w:val="26"/>
          <w:szCs w:val="26"/>
        </w:rPr>
        <w:t>двадцать шестой</w:t>
      </w:r>
      <w:r w:rsidR="00EF5C59" w:rsidRPr="00D774E0">
        <w:rPr>
          <w:rFonts w:ascii="Times New Roman" w:hAnsi="Times New Roman" w:cs="Times New Roman"/>
          <w:sz w:val="26"/>
          <w:szCs w:val="26"/>
        </w:rPr>
        <w:t xml:space="preserve"> подпункта 2.14.1</w:t>
      </w:r>
      <w:r w:rsidR="005B775B" w:rsidRPr="00D774E0">
        <w:rPr>
          <w:rFonts w:ascii="Times New Roman" w:hAnsi="Times New Roman" w:cs="Times New Roman"/>
          <w:sz w:val="26"/>
          <w:szCs w:val="26"/>
        </w:rPr>
        <w:t xml:space="preserve"> пункта 2.</w:t>
      </w:r>
      <w:r w:rsidR="00EF5C59" w:rsidRPr="00D774E0">
        <w:rPr>
          <w:rFonts w:ascii="Times New Roman" w:hAnsi="Times New Roman" w:cs="Times New Roman"/>
          <w:sz w:val="26"/>
          <w:szCs w:val="26"/>
        </w:rPr>
        <w:t>14</w:t>
      </w:r>
      <w:r w:rsidR="005B775B" w:rsidRPr="00D774E0">
        <w:rPr>
          <w:rFonts w:ascii="Times New Roman" w:hAnsi="Times New Roman" w:cs="Times New Roman"/>
          <w:sz w:val="26"/>
          <w:szCs w:val="26"/>
        </w:rPr>
        <w:t xml:space="preserve"> изложить в следующей редакции: </w:t>
      </w:r>
    </w:p>
    <w:p w:rsidR="005B775B" w:rsidRPr="00634656" w:rsidRDefault="005B775B" w:rsidP="005B775B">
      <w:pPr>
        <w:pStyle w:val="ConsPlusNormal"/>
        <w:ind w:firstLine="567"/>
        <w:jc w:val="both"/>
        <w:rPr>
          <w:rFonts w:ascii="Times New Roman" w:hAnsi="Times New Roman" w:cs="Times New Roman"/>
          <w:color w:val="000000"/>
          <w:sz w:val="26"/>
          <w:szCs w:val="26"/>
        </w:rPr>
      </w:pPr>
      <w:r w:rsidRPr="00634656">
        <w:rPr>
          <w:rFonts w:ascii="Times New Roman" w:hAnsi="Times New Roman" w:cs="Times New Roman"/>
          <w:sz w:val="26"/>
          <w:szCs w:val="26"/>
        </w:rPr>
        <w:t>«</w:t>
      </w:r>
      <w:r w:rsidR="00EF5C59" w:rsidRPr="00634656">
        <w:rPr>
          <w:rFonts w:ascii="Times New Roman" w:hAnsi="Times New Roman" w:cs="Times New Roman"/>
          <w:sz w:val="26"/>
          <w:szCs w:val="26"/>
        </w:rPr>
        <w:t>24</w:t>
      </w:r>
      <w:r w:rsidRPr="00634656">
        <w:rPr>
          <w:rFonts w:ascii="Times New Roman" w:hAnsi="Times New Roman" w:cs="Times New Roman"/>
          <w:sz w:val="26"/>
          <w:szCs w:val="26"/>
        </w:rPr>
        <w:t>)</w:t>
      </w:r>
      <w:r w:rsidRPr="00634656">
        <w:rPr>
          <w:rFonts w:ascii="Times New Roman" w:hAnsi="Times New Roman" w:cs="Times New Roman"/>
          <w:color w:val="000000"/>
          <w:sz w:val="26"/>
          <w:szCs w:val="26"/>
        </w:rPr>
        <w:t xml:space="preserve"> </w:t>
      </w:r>
      <w:r w:rsidR="00EF5C59" w:rsidRPr="00634656">
        <w:rPr>
          <w:rFonts w:ascii="Times New Roman" w:hAnsi="Times New Roman" w:cs="Times New Roman"/>
          <w:color w:val="000000"/>
          <w:sz w:val="26"/>
          <w:szCs w:val="26"/>
        </w:rPr>
        <w:t>границы земельного участка, указанного в заявлении о его предоставлении</w:t>
      </w:r>
      <w:r w:rsidRPr="00634656">
        <w:rPr>
          <w:rFonts w:ascii="Times New Roman" w:hAnsi="Times New Roman" w:cs="Times New Roman"/>
          <w:color w:val="000000"/>
          <w:sz w:val="26"/>
          <w:szCs w:val="26"/>
        </w:rPr>
        <w:t xml:space="preserve"> подлежат уточнению в соответствии с Федеральным </w:t>
      </w:r>
      <w:hyperlink r:id="rId11" w:history="1">
        <w:r w:rsidRPr="00634656">
          <w:rPr>
            <w:rStyle w:val="aa"/>
            <w:rFonts w:ascii="Times New Roman" w:hAnsi="Times New Roman" w:cs="Times New Roman"/>
            <w:color w:val="000000"/>
            <w:sz w:val="26"/>
            <w:szCs w:val="26"/>
          </w:rPr>
          <w:t>законом</w:t>
        </w:r>
      </w:hyperlink>
      <w:r w:rsidRPr="00634656">
        <w:rPr>
          <w:rFonts w:ascii="Times New Roman" w:hAnsi="Times New Roman" w:cs="Times New Roman"/>
          <w:color w:val="000000"/>
          <w:sz w:val="26"/>
          <w:szCs w:val="26"/>
        </w:rPr>
        <w:t xml:space="preserve"> «О государственной регистрации недвижимости</w:t>
      </w:r>
      <w:proofErr w:type="gramStart"/>
      <w:r w:rsidR="00383CAC">
        <w:rPr>
          <w:rFonts w:ascii="Times New Roman" w:hAnsi="Times New Roman" w:cs="Times New Roman"/>
          <w:color w:val="000000"/>
          <w:sz w:val="26"/>
          <w:szCs w:val="26"/>
        </w:rPr>
        <w:t>;</w:t>
      </w:r>
      <w:r w:rsidRPr="00634656">
        <w:rPr>
          <w:rFonts w:ascii="Times New Roman" w:hAnsi="Times New Roman" w:cs="Times New Roman"/>
          <w:color w:val="000000"/>
          <w:sz w:val="26"/>
          <w:szCs w:val="26"/>
        </w:rPr>
        <w:t>»</w:t>
      </w:r>
      <w:proofErr w:type="gramEnd"/>
      <w:r w:rsidR="00EF5C59" w:rsidRPr="00634656">
        <w:rPr>
          <w:rFonts w:ascii="Times New Roman" w:hAnsi="Times New Roman" w:cs="Times New Roman"/>
          <w:color w:val="000000"/>
          <w:sz w:val="26"/>
          <w:szCs w:val="26"/>
        </w:rPr>
        <w:t>;</w:t>
      </w:r>
    </w:p>
    <w:p w:rsidR="00634656" w:rsidRPr="00634656" w:rsidRDefault="00D774E0" w:rsidP="00D774E0">
      <w:pPr>
        <w:pStyle w:val="ConsPlusNormal"/>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1.2.</w:t>
      </w:r>
      <w:r w:rsidR="009170DC">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00634656">
        <w:rPr>
          <w:rFonts w:ascii="Times New Roman" w:hAnsi="Times New Roman" w:cs="Times New Roman"/>
          <w:color w:val="000000"/>
          <w:sz w:val="26"/>
          <w:szCs w:val="26"/>
        </w:rPr>
        <w:t xml:space="preserve">В абзаце </w:t>
      </w:r>
      <w:r w:rsidR="00383CAC">
        <w:rPr>
          <w:rFonts w:ascii="Times New Roman" w:hAnsi="Times New Roman" w:cs="Times New Roman"/>
          <w:color w:val="000000"/>
          <w:sz w:val="26"/>
          <w:szCs w:val="26"/>
        </w:rPr>
        <w:t>втором</w:t>
      </w:r>
      <w:r w:rsidR="00634656">
        <w:rPr>
          <w:rFonts w:ascii="Times New Roman" w:hAnsi="Times New Roman" w:cs="Times New Roman"/>
          <w:color w:val="000000"/>
          <w:sz w:val="26"/>
          <w:szCs w:val="26"/>
        </w:rPr>
        <w:t xml:space="preserve"> пункта 2.19 слова «</w:t>
      </w:r>
      <w:r w:rsidR="00C630F3">
        <w:rPr>
          <w:rFonts w:ascii="Times New Roman" w:hAnsi="Times New Roman" w:cs="Times New Roman"/>
          <w:color w:val="000000"/>
          <w:sz w:val="26"/>
          <w:szCs w:val="26"/>
        </w:rPr>
        <w:t xml:space="preserve">, </w:t>
      </w:r>
      <w:r w:rsidR="00634656">
        <w:rPr>
          <w:rFonts w:ascii="Times New Roman" w:hAnsi="Times New Roman" w:cs="Times New Roman"/>
          <w:color w:val="000000"/>
          <w:sz w:val="26"/>
          <w:szCs w:val="26"/>
        </w:rPr>
        <w:t>в том числе посредством электронной почты</w:t>
      </w:r>
      <w:proofErr w:type="gramStart"/>
      <w:r w:rsidR="00C630F3">
        <w:rPr>
          <w:rFonts w:ascii="Times New Roman" w:hAnsi="Times New Roman" w:cs="Times New Roman"/>
          <w:color w:val="000000"/>
          <w:sz w:val="26"/>
          <w:szCs w:val="26"/>
        </w:rPr>
        <w:t>,</w:t>
      </w:r>
      <w:r w:rsidR="00634656">
        <w:rPr>
          <w:rFonts w:ascii="Times New Roman" w:hAnsi="Times New Roman" w:cs="Times New Roman"/>
          <w:color w:val="000000"/>
          <w:sz w:val="26"/>
          <w:szCs w:val="26"/>
        </w:rPr>
        <w:t>»</w:t>
      </w:r>
      <w:proofErr w:type="gramEnd"/>
      <w:r w:rsidR="00634656">
        <w:rPr>
          <w:rFonts w:ascii="Times New Roman" w:hAnsi="Times New Roman" w:cs="Times New Roman"/>
          <w:color w:val="000000"/>
          <w:sz w:val="26"/>
          <w:szCs w:val="26"/>
        </w:rPr>
        <w:t xml:space="preserve"> исключить</w:t>
      </w:r>
      <w:r w:rsidR="00383CAC">
        <w:rPr>
          <w:rFonts w:ascii="Times New Roman" w:hAnsi="Times New Roman" w:cs="Times New Roman"/>
          <w:color w:val="000000"/>
          <w:sz w:val="26"/>
          <w:szCs w:val="26"/>
        </w:rPr>
        <w:t>;</w:t>
      </w:r>
    </w:p>
    <w:p w:rsidR="00EF5C59" w:rsidRPr="00634656" w:rsidRDefault="00D774E0" w:rsidP="00D774E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1.2.</w:t>
      </w:r>
      <w:r w:rsidR="009170DC">
        <w:rPr>
          <w:rFonts w:ascii="Times New Roman" w:hAnsi="Times New Roman" w:cs="Times New Roman"/>
          <w:sz w:val="26"/>
          <w:szCs w:val="26"/>
        </w:rPr>
        <w:t>7</w:t>
      </w:r>
      <w:r>
        <w:rPr>
          <w:rFonts w:ascii="Times New Roman" w:hAnsi="Times New Roman" w:cs="Times New Roman"/>
          <w:sz w:val="26"/>
          <w:szCs w:val="26"/>
        </w:rPr>
        <w:t xml:space="preserve">. </w:t>
      </w:r>
      <w:r w:rsidR="00216C44" w:rsidRPr="00634656">
        <w:rPr>
          <w:rFonts w:ascii="Times New Roman" w:hAnsi="Times New Roman" w:cs="Times New Roman"/>
          <w:sz w:val="26"/>
          <w:szCs w:val="26"/>
        </w:rPr>
        <w:t>Пункт 2.20 изложить в следующей редакции:</w:t>
      </w:r>
    </w:p>
    <w:p w:rsidR="007C3A1D" w:rsidRPr="00634656" w:rsidRDefault="007C3A1D" w:rsidP="007C3A1D">
      <w:pPr>
        <w:pStyle w:val="ConsPlusNormal"/>
        <w:widowControl/>
        <w:tabs>
          <w:tab w:val="left" w:pos="1276"/>
        </w:tabs>
        <w:ind w:firstLine="567"/>
        <w:jc w:val="both"/>
        <w:rPr>
          <w:rFonts w:ascii="Times New Roman" w:eastAsia="Times New Roman" w:hAnsi="Times New Roman" w:cs="Times New Roman"/>
          <w:sz w:val="26"/>
          <w:szCs w:val="26"/>
        </w:rPr>
      </w:pPr>
      <w:r w:rsidRPr="00634656">
        <w:rPr>
          <w:rFonts w:ascii="Times New Roman" w:eastAsia="Times New Roman" w:hAnsi="Times New Roman" w:cs="Times New Roman"/>
          <w:sz w:val="26"/>
          <w:szCs w:val="26"/>
        </w:rPr>
        <w:t>«2.20. Показателями доступности муниципальной услуги являются:</w:t>
      </w:r>
    </w:p>
    <w:p w:rsidR="007C3A1D" w:rsidRPr="00634656" w:rsidRDefault="007C3A1D" w:rsidP="007C3A1D">
      <w:pPr>
        <w:pStyle w:val="a5"/>
        <w:numPr>
          <w:ilvl w:val="0"/>
          <w:numId w:val="9"/>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634656">
        <w:rPr>
          <w:rFonts w:ascii="Times New Roman" w:hAnsi="Times New Roman" w:cs="Times New Roman"/>
          <w:sz w:val="26"/>
          <w:szCs w:val="26"/>
        </w:rPr>
        <w:t>транспортная доступность к местам предоставления муниципальной услуги;</w:t>
      </w:r>
    </w:p>
    <w:p w:rsidR="007C3A1D" w:rsidRPr="00634656" w:rsidRDefault="007C3A1D" w:rsidP="007C3A1D">
      <w:pPr>
        <w:pStyle w:val="a5"/>
        <w:numPr>
          <w:ilvl w:val="0"/>
          <w:numId w:val="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sz w:val="26"/>
          <w:szCs w:val="26"/>
        </w:rPr>
      </w:pPr>
      <w:r w:rsidRPr="00634656">
        <w:rPr>
          <w:rFonts w:ascii="Times New Roman" w:hAnsi="Times New Roman" w:cs="Times New Roman"/>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форме устного или письменного информирования, в том числе посредством официального сайта, Единого портала;</w:t>
      </w:r>
    </w:p>
    <w:p w:rsidR="007C3A1D" w:rsidRPr="00634656" w:rsidRDefault="007C3A1D" w:rsidP="007C3A1D">
      <w:pPr>
        <w:pStyle w:val="a5"/>
        <w:numPr>
          <w:ilvl w:val="0"/>
          <w:numId w:val="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sz w:val="26"/>
          <w:szCs w:val="26"/>
        </w:rPr>
      </w:pPr>
      <w:r w:rsidRPr="00634656">
        <w:rPr>
          <w:rFonts w:ascii="Times New Roman" w:hAnsi="Times New Roman" w:cs="Times New Roman"/>
          <w:sz w:val="26"/>
          <w:szCs w:val="26"/>
        </w:rPr>
        <w:t>бесплатность предоставления информации о процедуре предоставления муниципальной услуги;</w:t>
      </w:r>
    </w:p>
    <w:p w:rsidR="007C3A1D" w:rsidRDefault="007C3A1D" w:rsidP="007C3A1D">
      <w:pPr>
        <w:pStyle w:val="a5"/>
        <w:numPr>
          <w:ilvl w:val="0"/>
          <w:numId w:val="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sz w:val="26"/>
          <w:szCs w:val="26"/>
        </w:rPr>
      </w:pPr>
      <w:r w:rsidRPr="00634656">
        <w:rPr>
          <w:rFonts w:ascii="Times New Roman" w:hAnsi="Times New Roman" w:cs="Times New Roman"/>
          <w:sz w:val="26"/>
          <w:szCs w:val="26"/>
        </w:rPr>
        <w:t>доступность заявителей к форме заявления о предоставлении муниципальной услуги, размещенной на Едином портал</w:t>
      </w:r>
      <w:r w:rsidR="00D83785">
        <w:rPr>
          <w:rFonts w:ascii="Times New Roman" w:hAnsi="Times New Roman" w:cs="Times New Roman"/>
          <w:sz w:val="26"/>
          <w:szCs w:val="26"/>
        </w:rPr>
        <w:t>е</w:t>
      </w:r>
      <w:r w:rsidRPr="00634656">
        <w:rPr>
          <w:rFonts w:ascii="Times New Roman" w:hAnsi="Times New Roman" w:cs="Times New Roman"/>
          <w:sz w:val="26"/>
          <w:szCs w:val="26"/>
        </w:rPr>
        <w:t>, в том</w:t>
      </w:r>
      <w:r w:rsidRPr="007C3A1D">
        <w:rPr>
          <w:rFonts w:ascii="Times New Roman" w:hAnsi="Times New Roman" w:cs="Times New Roman"/>
          <w:sz w:val="26"/>
          <w:szCs w:val="26"/>
        </w:rPr>
        <w:t xml:space="preserve"> числе с возможностью его копирования и заполнения в электронном виде</w:t>
      </w:r>
      <w:proofErr w:type="gramStart"/>
      <w:r w:rsidRPr="007C3A1D">
        <w:rPr>
          <w:rFonts w:ascii="Times New Roman" w:hAnsi="Times New Roman" w:cs="Times New Roman"/>
          <w:sz w:val="26"/>
          <w:szCs w:val="26"/>
        </w:rPr>
        <w:t>.</w:t>
      </w:r>
      <w:r>
        <w:rPr>
          <w:rFonts w:ascii="Times New Roman" w:hAnsi="Times New Roman" w:cs="Times New Roman"/>
          <w:sz w:val="26"/>
          <w:szCs w:val="26"/>
        </w:rPr>
        <w:t>»</w:t>
      </w:r>
      <w:r w:rsidR="009170DC">
        <w:rPr>
          <w:rFonts w:ascii="Times New Roman" w:hAnsi="Times New Roman" w:cs="Times New Roman"/>
          <w:sz w:val="26"/>
          <w:szCs w:val="26"/>
        </w:rPr>
        <w:t>;</w:t>
      </w:r>
      <w:proofErr w:type="gramEnd"/>
    </w:p>
    <w:p w:rsidR="007C3A1D" w:rsidRPr="00D774E0" w:rsidRDefault="00D774E0" w:rsidP="00D774E0">
      <w:pPr>
        <w:tabs>
          <w:tab w:val="left" w:pos="567"/>
        </w:tabs>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1.2.</w:t>
      </w:r>
      <w:r w:rsidR="009170DC">
        <w:rPr>
          <w:rFonts w:ascii="Times New Roman" w:hAnsi="Times New Roman" w:cs="Times New Roman"/>
          <w:sz w:val="26"/>
          <w:szCs w:val="26"/>
        </w:rPr>
        <w:t>8</w:t>
      </w:r>
      <w:r>
        <w:rPr>
          <w:rFonts w:ascii="Times New Roman" w:hAnsi="Times New Roman" w:cs="Times New Roman"/>
          <w:sz w:val="26"/>
          <w:szCs w:val="26"/>
        </w:rPr>
        <w:t xml:space="preserve">. </w:t>
      </w:r>
      <w:r w:rsidR="007C3A1D" w:rsidRPr="00D774E0">
        <w:rPr>
          <w:rFonts w:ascii="Times New Roman" w:hAnsi="Times New Roman" w:cs="Times New Roman"/>
          <w:sz w:val="26"/>
          <w:szCs w:val="26"/>
        </w:rPr>
        <w:t xml:space="preserve">Абзац </w:t>
      </w:r>
      <w:r>
        <w:rPr>
          <w:rFonts w:ascii="Times New Roman" w:hAnsi="Times New Roman" w:cs="Times New Roman"/>
          <w:sz w:val="26"/>
          <w:szCs w:val="26"/>
        </w:rPr>
        <w:t>второй</w:t>
      </w:r>
      <w:r w:rsidR="007C3A1D" w:rsidRPr="00D774E0">
        <w:rPr>
          <w:rFonts w:ascii="Times New Roman" w:hAnsi="Times New Roman" w:cs="Times New Roman"/>
          <w:sz w:val="26"/>
          <w:szCs w:val="26"/>
        </w:rPr>
        <w:t xml:space="preserve"> пункта 2.21 </w:t>
      </w:r>
      <w:r w:rsidR="00D83785" w:rsidRPr="00D774E0">
        <w:rPr>
          <w:rFonts w:ascii="Times New Roman" w:hAnsi="Times New Roman" w:cs="Times New Roman"/>
          <w:sz w:val="24"/>
          <w:szCs w:val="26"/>
        </w:rPr>
        <w:t>признать утратившим силу</w:t>
      </w:r>
      <w:r w:rsidR="00634656" w:rsidRPr="00D774E0">
        <w:rPr>
          <w:rFonts w:ascii="Times New Roman" w:hAnsi="Times New Roman" w:cs="Times New Roman"/>
          <w:sz w:val="24"/>
          <w:szCs w:val="26"/>
        </w:rPr>
        <w:t>.</w:t>
      </w:r>
    </w:p>
    <w:p w:rsidR="005B775B" w:rsidRPr="004650E6" w:rsidRDefault="00D774E0" w:rsidP="00D774E0">
      <w:pPr>
        <w:pStyle w:val="a5"/>
        <w:autoSpaceDE w:val="0"/>
        <w:autoSpaceDN w:val="0"/>
        <w:adjustRightInd w:val="0"/>
        <w:spacing w:after="0" w:line="240" w:lineRule="auto"/>
        <w:ind w:left="567"/>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 </w:t>
      </w:r>
      <w:r w:rsidR="005B775B" w:rsidRPr="004650E6">
        <w:rPr>
          <w:rFonts w:ascii="Times New Roman" w:eastAsia="Times New Roman" w:hAnsi="Times New Roman" w:cs="Times New Roman"/>
          <w:sz w:val="26"/>
          <w:szCs w:val="26"/>
          <w:lang w:eastAsia="ru-RU"/>
        </w:rPr>
        <w:t xml:space="preserve">В </w:t>
      </w:r>
      <w:r w:rsidR="00C630F3">
        <w:rPr>
          <w:rFonts w:ascii="Times New Roman" w:eastAsia="Times New Roman" w:hAnsi="Times New Roman" w:cs="Times New Roman"/>
          <w:sz w:val="26"/>
          <w:szCs w:val="26"/>
          <w:lang w:eastAsia="ru-RU"/>
        </w:rPr>
        <w:t xml:space="preserve">пункте 3.2 </w:t>
      </w:r>
      <w:r w:rsidR="005B775B" w:rsidRPr="004650E6">
        <w:rPr>
          <w:rFonts w:ascii="Times New Roman" w:eastAsia="Times New Roman" w:hAnsi="Times New Roman" w:cs="Times New Roman"/>
          <w:sz w:val="26"/>
          <w:szCs w:val="26"/>
          <w:lang w:eastAsia="ru-RU"/>
        </w:rPr>
        <w:t>раздел</w:t>
      </w:r>
      <w:r w:rsidR="00C630F3">
        <w:rPr>
          <w:rFonts w:ascii="Times New Roman" w:eastAsia="Times New Roman" w:hAnsi="Times New Roman" w:cs="Times New Roman"/>
          <w:sz w:val="26"/>
          <w:szCs w:val="26"/>
          <w:lang w:eastAsia="ru-RU"/>
        </w:rPr>
        <w:t>а</w:t>
      </w:r>
      <w:r w:rsidR="005B775B" w:rsidRPr="004650E6">
        <w:rPr>
          <w:rFonts w:ascii="Times New Roman" w:eastAsia="Times New Roman" w:hAnsi="Times New Roman" w:cs="Times New Roman"/>
          <w:sz w:val="26"/>
          <w:szCs w:val="26"/>
          <w:lang w:eastAsia="ru-RU"/>
        </w:rPr>
        <w:t xml:space="preserve"> </w:t>
      </w:r>
      <w:r w:rsidR="005B775B" w:rsidRPr="004650E6">
        <w:rPr>
          <w:rFonts w:ascii="Times New Roman" w:eastAsia="Times New Roman" w:hAnsi="Times New Roman" w:cs="Times New Roman"/>
          <w:sz w:val="26"/>
          <w:szCs w:val="26"/>
          <w:lang w:val="en-US" w:eastAsia="ru-RU"/>
        </w:rPr>
        <w:t>III</w:t>
      </w:r>
      <w:r w:rsidR="005B775B" w:rsidRPr="004650E6">
        <w:rPr>
          <w:rFonts w:ascii="Times New Roman" w:eastAsia="Times New Roman" w:hAnsi="Times New Roman" w:cs="Times New Roman"/>
          <w:sz w:val="26"/>
          <w:szCs w:val="26"/>
          <w:lang w:eastAsia="ru-RU"/>
        </w:rPr>
        <w:t>:</w:t>
      </w:r>
    </w:p>
    <w:p w:rsidR="00D83785" w:rsidRDefault="005B775B" w:rsidP="00D83785">
      <w:pPr>
        <w:pStyle w:val="a5"/>
        <w:autoSpaceDE w:val="0"/>
        <w:autoSpaceDN w:val="0"/>
        <w:adjustRightInd w:val="0"/>
        <w:spacing w:after="0" w:line="240" w:lineRule="auto"/>
        <w:ind w:left="0" w:firstLine="567"/>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1.3.1.</w:t>
      </w:r>
      <w:r w:rsidR="00C630F3">
        <w:rPr>
          <w:rFonts w:ascii="Times New Roman" w:eastAsia="Times New Roman" w:hAnsi="Times New Roman" w:cs="Times New Roman"/>
          <w:sz w:val="26"/>
          <w:szCs w:val="26"/>
          <w:lang w:eastAsia="ru-RU"/>
        </w:rPr>
        <w:t xml:space="preserve"> </w:t>
      </w:r>
      <w:r w:rsidR="00D83785" w:rsidRPr="00D83785">
        <w:rPr>
          <w:rFonts w:ascii="Times New Roman" w:eastAsia="Times New Roman" w:hAnsi="Times New Roman" w:cs="Times New Roman"/>
          <w:sz w:val="26"/>
          <w:szCs w:val="26"/>
          <w:lang w:eastAsia="ru-RU"/>
        </w:rPr>
        <w:t>В абзаце первом слова «или региональных порталов» заменить слов</w:t>
      </w:r>
      <w:r w:rsidR="00763DF7">
        <w:rPr>
          <w:rFonts w:ascii="Times New Roman" w:eastAsia="Times New Roman" w:hAnsi="Times New Roman" w:cs="Times New Roman"/>
          <w:sz w:val="26"/>
          <w:szCs w:val="26"/>
          <w:lang w:eastAsia="ru-RU"/>
        </w:rPr>
        <w:t>ом</w:t>
      </w:r>
      <w:r w:rsidR="00D83785" w:rsidRPr="00D83785">
        <w:rPr>
          <w:rFonts w:ascii="Times New Roman" w:eastAsia="Times New Roman" w:hAnsi="Times New Roman" w:cs="Times New Roman"/>
          <w:sz w:val="26"/>
          <w:szCs w:val="26"/>
          <w:lang w:eastAsia="ru-RU"/>
        </w:rPr>
        <w:t xml:space="preserve"> «портала»;</w:t>
      </w:r>
    </w:p>
    <w:p w:rsidR="00D83785" w:rsidRDefault="00C630F3" w:rsidP="00D83785">
      <w:pPr>
        <w:pStyle w:val="a5"/>
        <w:autoSpaceDE w:val="0"/>
        <w:autoSpaceDN w:val="0"/>
        <w:adjustRightInd w:val="0"/>
        <w:spacing w:after="0" w:line="240" w:lineRule="auto"/>
        <w:ind w:left="0" w:firstLine="567"/>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1.3.2. </w:t>
      </w:r>
      <w:r w:rsidR="00D83785" w:rsidRPr="00D83785">
        <w:rPr>
          <w:rFonts w:ascii="Times New Roman" w:eastAsia="Times New Roman" w:hAnsi="Times New Roman" w:cs="Times New Roman"/>
          <w:sz w:val="26"/>
          <w:szCs w:val="26"/>
          <w:lang w:eastAsia="ru-RU"/>
        </w:rPr>
        <w:t xml:space="preserve">В абзаце третьем слова «или </w:t>
      </w:r>
      <w:proofErr w:type="gramStart"/>
      <w:r w:rsidR="00D83785" w:rsidRPr="00D83785">
        <w:rPr>
          <w:rFonts w:ascii="Times New Roman" w:eastAsia="Times New Roman" w:hAnsi="Times New Roman" w:cs="Times New Roman"/>
          <w:sz w:val="26"/>
          <w:szCs w:val="26"/>
          <w:lang w:eastAsia="ru-RU"/>
        </w:rPr>
        <w:t>региональный</w:t>
      </w:r>
      <w:proofErr w:type="gramEnd"/>
      <w:r w:rsidR="00D83785" w:rsidRPr="00D83785">
        <w:rPr>
          <w:rFonts w:ascii="Times New Roman" w:eastAsia="Times New Roman" w:hAnsi="Times New Roman" w:cs="Times New Roman"/>
          <w:sz w:val="26"/>
          <w:szCs w:val="26"/>
          <w:lang w:eastAsia="ru-RU"/>
        </w:rPr>
        <w:t>» исключить;</w:t>
      </w:r>
    </w:p>
    <w:p w:rsidR="00D83785" w:rsidRPr="00D83785" w:rsidRDefault="00C630F3" w:rsidP="00D83785">
      <w:pPr>
        <w:pStyle w:val="a5"/>
        <w:autoSpaceDE w:val="0"/>
        <w:autoSpaceDN w:val="0"/>
        <w:adjustRightInd w:val="0"/>
        <w:spacing w:after="0" w:line="240" w:lineRule="auto"/>
        <w:ind w:left="0" w:firstLine="567"/>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1.3.3. В</w:t>
      </w:r>
      <w:r w:rsidR="00D83785" w:rsidRPr="00D83785">
        <w:rPr>
          <w:rFonts w:ascii="Times New Roman" w:eastAsia="Times New Roman" w:hAnsi="Times New Roman" w:cs="Times New Roman"/>
          <w:sz w:val="26"/>
          <w:szCs w:val="26"/>
          <w:lang w:eastAsia="ru-RU"/>
        </w:rPr>
        <w:t xml:space="preserve"> абзаце десятом слова «или региональных порталов» заменить слов</w:t>
      </w:r>
      <w:r w:rsidR="00763DF7">
        <w:rPr>
          <w:rFonts w:ascii="Times New Roman" w:eastAsia="Times New Roman" w:hAnsi="Times New Roman" w:cs="Times New Roman"/>
          <w:sz w:val="26"/>
          <w:szCs w:val="26"/>
          <w:lang w:eastAsia="ru-RU"/>
        </w:rPr>
        <w:t>ом</w:t>
      </w:r>
      <w:r w:rsidR="00D83785" w:rsidRPr="00D83785">
        <w:rPr>
          <w:rFonts w:ascii="Times New Roman" w:eastAsia="Times New Roman" w:hAnsi="Times New Roman" w:cs="Times New Roman"/>
          <w:sz w:val="26"/>
          <w:szCs w:val="26"/>
          <w:lang w:eastAsia="ru-RU"/>
        </w:rPr>
        <w:t xml:space="preserve"> «портала».</w:t>
      </w:r>
    </w:p>
    <w:p w:rsidR="005B775B" w:rsidRPr="00AC7E2A" w:rsidRDefault="007C3A1D" w:rsidP="00D83785">
      <w:pPr>
        <w:pStyle w:val="ConsPlusNormal"/>
        <w:widowControl/>
        <w:tabs>
          <w:tab w:val="left" w:pos="567"/>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C630F3">
        <w:rPr>
          <w:rFonts w:ascii="Times New Roman" w:eastAsia="Times New Roman" w:hAnsi="Times New Roman" w:cs="Times New Roman"/>
          <w:sz w:val="26"/>
          <w:szCs w:val="26"/>
        </w:rPr>
        <w:t xml:space="preserve">1.4. </w:t>
      </w:r>
      <w:r w:rsidR="005B775B">
        <w:rPr>
          <w:rFonts w:ascii="Times New Roman" w:eastAsia="Times New Roman" w:hAnsi="Times New Roman" w:cs="Times New Roman"/>
          <w:sz w:val="26"/>
          <w:szCs w:val="26"/>
        </w:rPr>
        <w:t xml:space="preserve">Раздел </w:t>
      </w:r>
      <w:r w:rsidR="005B775B">
        <w:rPr>
          <w:rFonts w:ascii="Times New Roman" w:eastAsia="Times New Roman" w:hAnsi="Times New Roman" w:cs="Times New Roman"/>
          <w:sz w:val="26"/>
          <w:szCs w:val="26"/>
          <w:lang w:val="en-US"/>
        </w:rPr>
        <w:t>V</w:t>
      </w:r>
      <w:r w:rsidR="005B775B">
        <w:rPr>
          <w:rFonts w:ascii="Times New Roman" w:eastAsia="Times New Roman" w:hAnsi="Times New Roman" w:cs="Times New Roman"/>
          <w:sz w:val="26"/>
          <w:szCs w:val="26"/>
        </w:rPr>
        <w:t xml:space="preserve"> изложить в следующей редакции: </w:t>
      </w:r>
    </w:p>
    <w:p w:rsidR="00C630F3" w:rsidRPr="00C630F3" w:rsidRDefault="005B775B" w:rsidP="00C630F3">
      <w:pPr>
        <w:pStyle w:val="ab"/>
        <w:tabs>
          <w:tab w:val="left" w:pos="1276"/>
          <w:tab w:val="left" w:pos="1985"/>
        </w:tabs>
        <w:rPr>
          <w:sz w:val="26"/>
          <w:szCs w:val="26"/>
        </w:rPr>
      </w:pPr>
      <w:r>
        <w:rPr>
          <w:sz w:val="26"/>
          <w:szCs w:val="26"/>
        </w:rPr>
        <w:t>«</w:t>
      </w:r>
      <w:r w:rsidR="00C630F3" w:rsidRPr="00C630F3">
        <w:rPr>
          <w:sz w:val="26"/>
          <w:szCs w:val="26"/>
        </w:rPr>
        <w:t>V. 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обеспечивающих ее предоставление, а также решений и действий (бездействие) многофункционального центра, работников многофункционального центра при предоставлении муниципальных услуг</w:t>
      </w:r>
    </w:p>
    <w:p w:rsidR="00C630F3" w:rsidRPr="00C630F3" w:rsidRDefault="00C630F3" w:rsidP="00C630F3">
      <w:pPr>
        <w:pStyle w:val="ab"/>
        <w:tabs>
          <w:tab w:val="left" w:pos="1276"/>
          <w:tab w:val="left" w:pos="1985"/>
        </w:tabs>
        <w:rPr>
          <w:sz w:val="26"/>
          <w:szCs w:val="26"/>
        </w:rPr>
      </w:pPr>
      <w:r w:rsidRPr="00C630F3">
        <w:rPr>
          <w:sz w:val="26"/>
          <w:szCs w:val="26"/>
        </w:rPr>
        <w:lastRenderedPageBreak/>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630F3" w:rsidRPr="00C630F3" w:rsidRDefault="00C630F3" w:rsidP="00C630F3">
      <w:pPr>
        <w:pStyle w:val="ab"/>
        <w:tabs>
          <w:tab w:val="left" w:pos="1276"/>
          <w:tab w:val="left" w:pos="1985"/>
        </w:tabs>
        <w:rPr>
          <w:sz w:val="26"/>
          <w:szCs w:val="26"/>
        </w:rPr>
      </w:pPr>
      <w:r w:rsidRPr="00C630F3">
        <w:rPr>
          <w:sz w:val="26"/>
          <w:szCs w:val="26"/>
        </w:rPr>
        <w:t>5.2. Предметом досудебного (внесудебного) обжалования являются решения и действия (бездействие) Департамента, его должностных лиц, муниципальных служащих, а также решения и действия (бездействие) МФЦ, работников МФЦ при предоставлении муниципальной услуги.</w:t>
      </w:r>
    </w:p>
    <w:p w:rsidR="00C630F3" w:rsidRPr="00C630F3" w:rsidRDefault="00C630F3" w:rsidP="00C630F3">
      <w:pPr>
        <w:pStyle w:val="ab"/>
        <w:tabs>
          <w:tab w:val="left" w:pos="1276"/>
          <w:tab w:val="left" w:pos="1985"/>
        </w:tabs>
        <w:rPr>
          <w:sz w:val="26"/>
          <w:szCs w:val="26"/>
        </w:rPr>
      </w:pPr>
      <w:r w:rsidRPr="00C630F3">
        <w:rPr>
          <w:sz w:val="26"/>
          <w:szCs w:val="26"/>
        </w:rPr>
        <w:t xml:space="preserve">5.3. </w:t>
      </w:r>
      <w:proofErr w:type="gramStart"/>
      <w:r w:rsidRPr="00C630F3">
        <w:rPr>
          <w:sz w:val="26"/>
          <w:szCs w:val="26"/>
        </w:rPr>
        <w:t>Основанием для начала процедуры досудебного (внесудебного) обжалования решений и действий (бездействия) Департамента, его должностных лиц, муниципальных служащих, а также решений и действий (бездействия) МФЦ, работников МФЦ является поступление Главе Нефтеюганского района, в Департамент,  МФЦ жалобы заявителя, изложенной в письменной или электронной форме по основаниям и в порядке ст.11.1 и 11.2 Федерального закона от 27.07.2010 № 210-ФЗ «Об организации предоставления государственных</w:t>
      </w:r>
      <w:proofErr w:type="gramEnd"/>
      <w:r w:rsidRPr="00C630F3">
        <w:rPr>
          <w:sz w:val="26"/>
          <w:szCs w:val="26"/>
        </w:rPr>
        <w:t xml:space="preserve"> и муниципальных услуг» (далее – Федеральный закон от 27.07.2010 № 210-ФЗ), в том числе в следующих случаях:</w:t>
      </w:r>
    </w:p>
    <w:p w:rsidR="00C630F3" w:rsidRPr="00C630F3" w:rsidRDefault="00C630F3" w:rsidP="00C630F3">
      <w:pPr>
        <w:pStyle w:val="ab"/>
        <w:tabs>
          <w:tab w:val="left" w:pos="1276"/>
          <w:tab w:val="left" w:pos="1985"/>
        </w:tabs>
        <w:rPr>
          <w:sz w:val="26"/>
          <w:szCs w:val="26"/>
        </w:rPr>
      </w:pPr>
      <w:r>
        <w:rPr>
          <w:sz w:val="26"/>
          <w:szCs w:val="26"/>
        </w:rPr>
        <w:t xml:space="preserve">а) </w:t>
      </w:r>
      <w:r w:rsidRPr="00C630F3">
        <w:rPr>
          <w:sz w:val="26"/>
          <w:szCs w:val="26"/>
        </w:rPr>
        <w:t>нарушение срока регистрации заявления о предоставлении муниципальной услуги, комплексного запроса, предусмотренного статьей 15.1  Федерального закона от 27.07.2010 № 210-ФЗ;</w:t>
      </w:r>
    </w:p>
    <w:p w:rsidR="00C630F3" w:rsidRPr="00C630F3" w:rsidRDefault="00C630F3" w:rsidP="00C630F3">
      <w:pPr>
        <w:pStyle w:val="ab"/>
        <w:tabs>
          <w:tab w:val="left" w:pos="1276"/>
          <w:tab w:val="left" w:pos="1985"/>
        </w:tabs>
        <w:rPr>
          <w:sz w:val="26"/>
          <w:szCs w:val="26"/>
        </w:rPr>
      </w:pPr>
      <w:r>
        <w:rPr>
          <w:sz w:val="26"/>
          <w:szCs w:val="26"/>
        </w:rPr>
        <w:t xml:space="preserve">б) </w:t>
      </w:r>
      <w:r w:rsidRPr="00C630F3">
        <w:rPr>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630F3" w:rsidRPr="00C630F3" w:rsidRDefault="00C630F3" w:rsidP="00C630F3">
      <w:pPr>
        <w:pStyle w:val="ab"/>
        <w:tabs>
          <w:tab w:val="left" w:pos="1276"/>
          <w:tab w:val="left" w:pos="1985"/>
        </w:tabs>
        <w:rPr>
          <w:sz w:val="26"/>
          <w:szCs w:val="26"/>
        </w:rPr>
      </w:pPr>
      <w:r>
        <w:rPr>
          <w:sz w:val="26"/>
          <w:szCs w:val="26"/>
        </w:rPr>
        <w:t xml:space="preserve"> в) </w:t>
      </w:r>
      <w:r w:rsidRPr="00C630F3">
        <w:rPr>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 для предоставления муниципальной услуги; </w:t>
      </w:r>
    </w:p>
    <w:p w:rsidR="00C630F3" w:rsidRPr="00C630F3" w:rsidRDefault="00C630F3" w:rsidP="00C630F3">
      <w:pPr>
        <w:pStyle w:val="ab"/>
        <w:tabs>
          <w:tab w:val="left" w:pos="1276"/>
          <w:tab w:val="left" w:pos="1985"/>
        </w:tabs>
        <w:rPr>
          <w:sz w:val="26"/>
          <w:szCs w:val="26"/>
        </w:rPr>
      </w:pPr>
      <w:r>
        <w:rPr>
          <w:sz w:val="26"/>
          <w:szCs w:val="26"/>
        </w:rPr>
        <w:t xml:space="preserve">г) </w:t>
      </w:r>
      <w:r w:rsidRPr="00C630F3">
        <w:rPr>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C630F3" w:rsidRPr="00C630F3" w:rsidRDefault="00C630F3" w:rsidP="00C630F3">
      <w:pPr>
        <w:pStyle w:val="ab"/>
        <w:tabs>
          <w:tab w:val="left" w:pos="1276"/>
          <w:tab w:val="left" w:pos="1985"/>
        </w:tabs>
        <w:rPr>
          <w:sz w:val="26"/>
          <w:szCs w:val="26"/>
        </w:rPr>
      </w:pPr>
      <w:proofErr w:type="gramStart"/>
      <w:r>
        <w:rPr>
          <w:sz w:val="26"/>
          <w:szCs w:val="26"/>
        </w:rPr>
        <w:t xml:space="preserve">д) </w:t>
      </w:r>
      <w:r w:rsidRPr="00C630F3">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Нефтеюганского района.</w:t>
      </w:r>
      <w:proofErr w:type="gramEnd"/>
      <w:r w:rsidRPr="00C630F3">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630F3" w:rsidRPr="00C630F3" w:rsidRDefault="00C630F3" w:rsidP="00C630F3">
      <w:pPr>
        <w:pStyle w:val="ab"/>
        <w:tabs>
          <w:tab w:val="left" w:pos="1276"/>
          <w:tab w:val="left" w:pos="1985"/>
        </w:tabs>
        <w:rPr>
          <w:sz w:val="26"/>
          <w:szCs w:val="26"/>
        </w:rPr>
      </w:pPr>
      <w:r>
        <w:rPr>
          <w:sz w:val="26"/>
          <w:szCs w:val="26"/>
        </w:rPr>
        <w:t xml:space="preserve">е) </w:t>
      </w:r>
      <w:r w:rsidRPr="00C630F3">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Нефтеюганского района;</w:t>
      </w:r>
    </w:p>
    <w:p w:rsidR="00C630F3" w:rsidRPr="00C630F3" w:rsidRDefault="00C630F3" w:rsidP="00C630F3">
      <w:pPr>
        <w:pStyle w:val="ab"/>
        <w:tabs>
          <w:tab w:val="left" w:pos="1276"/>
          <w:tab w:val="left" w:pos="1985"/>
        </w:tabs>
        <w:rPr>
          <w:sz w:val="26"/>
          <w:szCs w:val="26"/>
        </w:rPr>
      </w:pPr>
      <w:proofErr w:type="gramStart"/>
      <w:r>
        <w:rPr>
          <w:sz w:val="26"/>
          <w:szCs w:val="26"/>
        </w:rPr>
        <w:t xml:space="preserve">ж) </w:t>
      </w:r>
      <w:r w:rsidRPr="00C630F3">
        <w:rPr>
          <w:sz w:val="26"/>
          <w:szCs w:val="26"/>
        </w:rPr>
        <w:t xml:space="preserve">отказ Департамента, должностного лица Департамента, муниципального служащего, МФЦ, работника МФЦ, в исправлении допущенных ими опечаток и </w:t>
      </w:r>
      <w:r w:rsidRPr="00C630F3">
        <w:rPr>
          <w:sz w:val="26"/>
          <w:szCs w:val="26"/>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630F3">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630F3" w:rsidRPr="00C630F3" w:rsidRDefault="00C630F3" w:rsidP="00C630F3">
      <w:pPr>
        <w:pStyle w:val="ab"/>
        <w:tabs>
          <w:tab w:val="left" w:pos="1276"/>
          <w:tab w:val="left" w:pos="1985"/>
        </w:tabs>
        <w:rPr>
          <w:sz w:val="26"/>
          <w:szCs w:val="26"/>
        </w:rPr>
      </w:pPr>
      <w:r>
        <w:rPr>
          <w:sz w:val="26"/>
          <w:szCs w:val="26"/>
        </w:rPr>
        <w:t xml:space="preserve">з) </w:t>
      </w:r>
      <w:r w:rsidRPr="00C630F3">
        <w:rPr>
          <w:sz w:val="26"/>
          <w:szCs w:val="26"/>
        </w:rPr>
        <w:t>нарушение срока или порядка выдачи документов по результатам предоставления муниципальной услуги;</w:t>
      </w:r>
    </w:p>
    <w:p w:rsidR="00C630F3" w:rsidRPr="00C630F3" w:rsidRDefault="00C630F3" w:rsidP="00C630F3">
      <w:pPr>
        <w:pStyle w:val="ab"/>
        <w:tabs>
          <w:tab w:val="left" w:pos="1276"/>
          <w:tab w:val="left" w:pos="1985"/>
        </w:tabs>
        <w:rPr>
          <w:sz w:val="26"/>
          <w:szCs w:val="26"/>
        </w:rPr>
      </w:pPr>
      <w:proofErr w:type="gramStart"/>
      <w:r>
        <w:rPr>
          <w:sz w:val="26"/>
          <w:szCs w:val="26"/>
        </w:rPr>
        <w:t xml:space="preserve">и) </w:t>
      </w:r>
      <w:r w:rsidRPr="00C630F3">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Нефтеюганского района.</w:t>
      </w:r>
      <w:proofErr w:type="gramEnd"/>
      <w:r w:rsidRPr="00C630F3">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630F3" w:rsidRPr="00C630F3" w:rsidRDefault="00C630F3" w:rsidP="00C630F3">
      <w:pPr>
        <w:pStyle w:val="ab"/>
        <w:tabs>
          <w:tab w:val="left" w:pos="1276"/>
          <w:tab w:val="left" w:pos="1985"/>
        </w:tabs>
        <w:rPr>
          <w:sz w:val="26"/>
          <w:szCs w:val="26"/>
        </w:rPr>
      </w:pPr>
      <w:r>
        <w:rPr>
          <w:sz w:val="26"/>
          <w:szCs w:val="26"/>
        </w:rPr>
        <w:t xml:space="preserve"> </w:t>
      </w:r>
      <w:r w:rsidRPr="00C630F3">
        <w:rPr>
          <w:sz w:val="26"/>
          <w:szCs w:val="26"/>
        </w:rPr>
        <w:t xml:space="preserve">5.4. Жалоба подается в письменной форме на бумажном носителе, в электронной форме Главе Нефтеюганского района, в Департамент, МФЦ. </w:t>
      </w:r>
    </w:p>
    <w:p w:rsidR="00C630F3" w:rsidRPr="00C630F3" w:rsidRDefault="00C630F3" w:rsidP="00C630F3">
      <w:pPr>
        <w:pStyle w:val="ab"/>
        <w:tabs>
          <w:tab w:val="left" w:pos="1276"/>
          <w:tab w:val="left" w:pos="1985"/>
        </w:tabs>
        <w:rPr>
          <w:sz w:val="26"/>
          <w:szCs w:val="26"/>
        </w:rPr>
      </w:pPr>
      <w:r w:rsidRPr="00C630F3">
        <w:rPr>
          <w:sz w:val="26"/>
          <w:szCs w:val="26"/>
        </w:rPr>
        <w:t xml:space="preserve">Жалоба на решения и действия (бездействие) руководителя Департамента, а также на решения и действия (бездействие) руководителя МФЦ, предоставляющих муниципальные услуги,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rsidR="00C630F3" w:rsidRPr="00C630F3" w:rsidRDefault="00C630F3" w:rsidP="00C630F3">
      <w:pPr>
        <w:pStyle w:val="ab"/>
        <w:tabs>
          <w:tab w:val="left" w:pos="1276"/>
          <w:tab w:val="left" w:pos="1985"/>
        </w:tabs>
        <w:rPr>
          <w:sz w:val="26"/>
          <w:szCs w:val="26"/>
        </w:rPr>
      </w:pPr>
      <w:r w:rsidRPr="00C630F3">
        <w:rPr>
          <w:sz w:val="26"/>
          <w:szCs w:val="26"/>
        </w:rPr>
        <w:t>Жалоба на решения и действия (бездействие) должностных лиц, муниципальных служащих Департамента, предоставляющих муниципальные услуги, подается руководителю Департамента.</w:t>
      </w:r>
    </w:p>
    <w:p w:rsidR="00C630F3" w:rsidRPr="00C630F3" w:rsidRDefault="00C630F3" w:rsidP="00C630F3">
      <w:pPr>
        <w:pStyle w:val="ab"/>
        <w:tabs>
          <w:tab w:val="left" w:pos="1276"/>
          <w:tab w:val="left" w:pos="1985"/>
        </w:tabs>
        <w:rPr>
          <w:sz w:val="26"/>
          <w:szCs w:val="26"/>
        </w:rPr>
      </w:pPr>
      <w:r w:rsidRPr="00C630F3">
        <w:rPr>
          <w:sz w:val="26"/>
          <w:szCs w:val="26"/>
        </w:rPr>
        <w:t>Жалоба на решения и действия (бездействие) работников МФЦ, предоставляющих муниципальные услуги, подается руководителю МФЦ.</w:t>
      </w:r>
    </w:p>
    <w:p w:rsidR="00C630F3" w:rsidRPr="00C630F3" w:rsidRDefault="00C630F3" w:rsidP="00C630F3">
      <w:pPr>
        <w:pStyle w:val="ab"/>
        <w:tabs>
          <w:tab w:val="left" w:pos="1276"/>
          <w:tab w:val="left" w:pos="1985"/>
        </w:tabs>
        <w:rPr>
          <w:sz w:val="26"/>
          <w:szCs w:val="26"/>
        </w:rPr>
      </w:pPr>
      <w:r w:rsidRPr="00C630F3">
        <w:rPr>
          <w:sz w:val="26"/>
          <w:szCs w:val="26"/>
        </w:rPr>
        <w:t xml:space="preserve">5.5. </w:t>
      </w:r>
      <w:proofErr w:type="gramStart"/>
      <w:r w:rsidRPr="00C630F3">
        <w:rPr>
          <w:sz w:val="26"/>
          <w:szCs w:val="26"/>
        </w:rPr>
        <w:t>Жалобы рассматриваются лицами, указанными в пункте 5.4 настоящего раздела (далее – лица, уполномоченные на рассмотрение жалобы) в соответствии с Правилами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утвержденных постановлением администрации Нефтеюганского района от</w:t>
      </w:r>
      <w:proofErr w:type="gramEnd"/>
      <w:r w:rsidRPr="00C630F3">
        <w:rPr>
          <w:sz w:val="26"/>
          <w:szCs w:val="26"/>
        </w:rPr>
        <w:t xml:space="preserve"> 26.03.2018 № 425-па-нпа (далее – Правила).</w:t>
      </w:r>
    </w:p>
    <w:p w:rsidR="00C630F3" w:rsidRPr="00C630F3" w:rsidRDefault="00C630F3" w:rsidP="00C630F3">
      <w:pPr>
        <w:pStyle w:val="ab"/>
        <w:tabs>
          <w:tab w:val="left" w:pos="1276"/>
          <w:tab w:val="left" w:pos="1985"/>
        </w:tabs>
        <w:rPr>
          <w:sz w:val="26"/>
          <w:szCs w:val="26"/>
        </w:rPr>
      </w:pPr>
      <w:r w:rsidRPr="00C630F3">
        <w:rPr>
          <w:sz w:val="26"/>
          <w:szCs w:val="26"/>
        </w:rPr>
        <w:t xml:space="preserve">5.6. </w:t>
      </w:r>
      <w:proofErr w:type="gramStart"/>
      <w:r w:rsidRPr="00C630F3">
        <w:rPr>
          <w:sz w:val="26"/>
          <w:szCs w:val="26"/>
        </w:rPr>
        <w:t>Жалоба на решения и (или) действие (бездействие) Департамента, должностных лиц Департамента,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w:t>
      </w:r>
      <w:proofErr w:type="gramEnd"/>
      <w:r w:rsidRPr="00C630F3">
        <w:rPr>
          <w:sz w:val="26"/>
          <w:szCs w:val="26"/>
        </w:rPr>
        <w:t xml:space="preserve"> Административным регламентом, либо в порядке, </w:t>
      </w:r>
      <w:r w:rsidRPr="00C630F3">
        <w:rPr>
          <w:sz w:val="26"/>
          <w:szCs w:val="26"/>
        </w:rPr>
        <w:lastRenderedPageBreak/>
        <w:t>установленном антимонопольным законодательством Российской Федерации, в антимонопольный орган.</w:t>
      </w:r>
    </w:p>
    <w:p w:rsidR="00C630F3" w:rsidRPr="00C630F3" w:rsidRDefault="00C630F3" w:rsidP="00C630F3">
      <w:pPr>
        <w:pStyle w:val="ab"/>
        <w:tabs>
          <w:tab w:val="left" w:pos="1276"/>
          <w:tab w:val="left" w:pos="1985"/>
        </w:tabs>
        <w:rPr>
          <w:sz w:val="26"/>
          <w:szCs w:val="26"/>
        </w:rPr>
      </w:pPr>
      <w:r w:rsidRPr="00C630F3">
        <w:rPr>
          <w:sz w:val="26"/>
          <w:szCs w:val="26"/>
        </w:rPr>
        <w:t xml:space="preserve">5.7. </w:t>
      </w:r>
      <w:proofErr w:type="gramStart"/>
      <w:r w:rsidRPr="00C630F3">
        <w:rPr>
          <w:sz w:val="26"/>
          <w:szCs w:val="26"/>
        </w:rPr>
        <w:t>Жалоба на решения и действия (бездействие) Департамента, должностного лица Департамента, муниципального служащего, руководителя Департамента,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rsidRPr="00C630F3">
        <w:rPr>
          <w:sz w:val="26"/>
          <w:szCs w:val="26"/>
        </w:rPr>
        <w:t xml:space="preserve"> служащими (далее – система досудебного обжалования),  официального сайта органов местного самоуправления Нефтеюганского района, Единого портала, а также может быть принята при личном приеме заявителя. </w:t>
      </w:r>
    </w:p>
    <w:p w:rsidR="00C630F3" w:rsidRPr="00C630F3" w:rsidRDefault="00C630F3" w:rsidP="00C630F3">
      <w:pPr>
        <w:pStyle w:val="ab"/>
        <w:tabs>
          <w:tab w:val="left" w:pos="1276"/>
          <w:tab w:val="left" w:pos="1985"/>
        </w:tabs>
        <w:rPr>
          <w:sz w:val="26"/>
          <w:szCs w:val="26"/>
        </w:rPr>
      </w:pPr>
      <w:r w:rsidRPr="00C630F3">
        <w:rPr>
          <w:sz w:val="26"/>
          <w:szCs w:val="26"/>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C630F3" w:rsidRPr="00C630F3" w:rsidRDefault="00C630F3" w:rsidP="00C630F3">
      <w:pPr>
        <w:pStyle w:val="ab"/>
        <w:tabs>
          <w:tab w:val="left" w:pos="1276"/>
          <w:tab w:val="left" w:pos="1985"/>
        </w:tabs>
        <w:rPr>
          <w:sz w:val="26"/>
          <w:szCs w:val="26"/>
        </w:rPr>
      </w:pPr>
      <w:r w:rsidRPr="00C630F3">
        <w:rPr>
          <w:sz w:val="26"/>
          <w:szCs w:val="26"/>
        </w:rPr>
        <w:t>5.9. При подаче жалобы в электронном виде документы, указанные в пункте 5.15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C630F3" w:rsidRPr="00C630F3" w:rsidRDefault="00C630F3" w:rsidP="00C630F3">
      <w:pPr>
        <w:pStyle w:val="ab"/>
        <w:tabs>
          <w:tab w:val="left" w:pos="1276"/>
          <w:tab w:val="left" w:pos="1985"/>
        </w:tabs>
        <w:rPr>
          <w:sz w:val="26"/>
          <w:szCs w:val="26"/>
        </w:rPr>
      </w:pPr>
      <w:r w:rsidRPr="00C630F3">
        <w:rPr>
          <w:sz w:val="26"/>
          <w:szCs w:val="26"/>
        </w:rPr>
        <w:t xml:space="preserve">5.10. </w:t>
      </w:r>
      <w:proofErr w:type="gramStart"/>
      <w:r w:rsidRPr="00C630F3">
        <w:rPr>
          <w:sz w:val="26"/>
          <w:szCs w:val="26"/>
        </w:rPr>
        <w:t>В случае подачи заявителем жалобы через МФЦ, последний обеспечивает ее передачу в Департамент в порядке и сроки, которые установлены соглашением о взаимодействии, заключенного между МФЦ и Администрацией Нефтеюганского района, но не позднее следующего рабочего дня со дня поступления жалобы.</w:t>
      </w:r>
      <w:proofErr w:type="gramEnd"/>
    </w:p>
    <w:p w:rsidR="00C630F3" w:rsidRPr="00C630F3" w:rsidRDefault="00C630F3" w:rsidP="00C630F3">
      <w:pPr>
        <w:pStyle w:val="ab"/>
        <w:tabs>
          <w:tab w:val="left" w:pos="1276"/>
          <w:tab w:val="left" w:pos="1985"/>
        </w:tabs>
        <w:rPr>
          <w:sz w:val="26"/>
          <w:szCs w:val="26"/>
        </w:rPr>
      </w:pPr>
      <w:r w:rsidRPr="00C630F3">
        <w:rPr>
          <w:sz w:val="26"/>
          <w:szCs w:val="26"/>
        </w:rPr>
        <w:t>5.11. Прием жалоб в письменной форме осуществляется:</w:t>
      </w:r>
    </w:p>
    <w:p w:rsidR="00C630F3" w:rsidRPr="00C630F3" w:rsidRDefault="00C630F3" w:rsidP="00C630F3">
      <w:pPr>
        <w:pStyle w:val="ab"/>
        <w:tabs>
          <w:tab w:val="left" w:pos="1276"/>
          <w:tab w:val="left" w:pos="1985"/>
        </w:tabs>
        <w:rPr>
          <w:sz w:val="26"/>
          <w:szCs w:val="26"/>
        </w:rPr>
      </w:pPr>
      <w:r>
        <w:rPr>
          <w:sz w:val="26"/>
          <w:szCs w:val="26"/>
        </w:rPr>
        <w:t xml:space="preserve">а) </w:t>
      </w:r>
      <w:r w:rsidRPr="00C630F3">
        <w:rPr>
          <w:sz w:val="26"/>
          <w:szCs w:val="26"/>
        </w:rPr>
        <w:t>Департаментом в месте предоставления муниципальной услуги. Время приема жалоб осуществляется в соответствии с графиком работы Департамента, указанным в подпункте 1.3.1 пункта 1.3 раздела I  настоящего Административного регламента;</w:t>
      </w:r>
    </w:p>
    <w:p w:rsidR="00C630F3" w:rsidRPr="00C630F3" w:rsidRDefault="00C630F3" w:rsidP="00C630F3">
      <w:pPr>
        <w:pStyle w:val="ab"/>
        <w:tabs>
          <w:tab w:val="left" w:pos="1276"/>
          <w:tab w:val="left" w:pos="1985"/>
        </w:tabs>
        <w:rPr>
          <w:sz w:val="26"/>
          <w:szCs w:val="26"/>
        </w:rPr>
      </w:pPr>
      <w:r>
        <w:rPr>
          <w:sz w:val="26"/>
          <w:szCs w:val="26"/>
        </w:rPr>
        <w:t xml:space="preserve">б) </w:t>
      </w:r>
      <w:r w:rsidRPr="00C630F3">
        <w:rPr>
          <w:sz w:val="26"/>
          <w:szCs w:val="26"/>
        </w:rPr>
        <w:t>управлением по вопросам местного самоуправления и обращениям граждан администрации Нефтеюганского района (при подаче жалобы Главе Нефтеюганского района). Время приема жалоб также совпадает с графиком работы Департамента, указанным в подпункте 1.3.1 пункта 1.3 раздела I Административного регламента;</w:t>
      </w:r>
    </w:p>
    <w:p w:rsidR="00C630F3" w:rsidRPr="00C630F3" w:rsidRDefault="00C630F3" w:rsidP="00C630F3">
      <w:pPr>
        <w:pStyle w:val="ab"/>
        <w:tabs>
          <w:tab w:val="left" w:pos="1276"/>
          <w:tab w:val="left" w:pos="1985"/>
        </w:tabs>
        <w:rPr>
          <w:sz w:val="26"/>
          <w:szCs w:val="26"/>
        </w:rPr>
      </w:pPr>
      <w:r>
        <w:rPr>
          <w:sz w:val="26"/>
          <w:szCs w:val="26"/>
        </w:rPr>
        <w:t xml:space="preserve">в) </w:t>
      </w:r>
      <w:r w:rsidRPr="00C630F3">
        <w:rPr>
          <w:sz w:val="26"/>
          <w:szCs w:val="26"/>
        </w:rPr>
        <w:t>МФЦ,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в соответствии с графиком работы МФЦ, указанным в подпункте 1.3.2 пункта 1.3 раздела I  настоящего Административного регламента.</w:t>
      </w:r>
    </w:p>
    <w:p w:rsidR="00C630F3" w:rsidRPr="00C630F3" w:rsidRDefault="00C630F3" w:rsidP="00C630F3">
      <w:pPr>
        <w:pStyle w:val="ab"/>
        <w:tabs>
          <w:tab w:val="left" w:pos="1276"/>
          <w:tab w:val="left" w:pos="1985"/>
        </w:tabs>
        <w:rPr>
          <w:sz w:val="26"/>
          <w:szCs w:val="26"/>
        </w:rPr>
      </w:pPr>
      <w:r w:rsidRPr="00C630F3">
        <w:rPr>
          <w:sz w:val="26"/>
          <w:szCs w:val="26"/>
        </w:rPr>
        <w:t>5.12. В случае если жалоба подана лицу, не уполномоченному на рассмотрение жалобы в соответствии с пунктом 2 настоящих Правил,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C630F3" w:rsidRPr="00C630F3" w:rsidRDefault="00C630F3" w:rsidP="00C630F3">
      <w:pPr>
        <w:pStyle w:val="ab"/>
        <w:tabs>
          <w:tab w:val="left" w:pos="1276"/>
          <w:tab w:val="left" w:pos="1985"/>
        </w:tabs>
        <w:rPr>
          <w:sz w:val="26"/>
          <w:szCs w:val="26"/>
        </w:rPr>
      </w:pPr>
      <w:r w:rsidRPr="00C630F3">
        <w:rPr>
          <w:sz w:val="26"/>
          <w:szCs w:val="26"/>
        </w:rPr>
        <w:t xml:space="preserve">При этом срок рассмотрения жалобы исчисляется со дня регистрации жалобы в уполномоченном на ее рассмотрение структурном подразделении администрации </w:t>
      </w:r>
      <w:r w:rsidRPr="00C630F3">
        <w:rPr>
          <w:sz w:val="26"/>
          <w:szCs w:val="26"/>
        </w:rPr>
        <w:lastRenderedPageBreak/>
        <w:t>Нефтеюганского района, в управлении по вопросам местного самоуправления и обращениям граждан.</w:t>
      </w:r>
    </w:p>
    <w:p w:rsidR="00C630F3" w:rsidRPr="00C630F3" w:rsidRDefault="00C630F3" w:rsidP="00C630F3">
      <w:pPr>
        <w:pStyle w:val="ab"/>
        <w:tabs>
          <w:tab w:val="left" w:pos="1276"/>
          <w:tab w:val="left" w:pos="1985"/>
        </w:tabs>
        <w:rPr>
          <w:sz w:val="26"/>
          <w:szCs w:val="26"/>
        </w:rPr>
      </w:pPr>
      <w:r w:rsidRPr="00C630F3">
        <w:rPr>
          <w:sz w:val="26"/>
          <w:szCs w:val="26"/>
        </w:rPr>
        <w:t>5.13. Жалоба должна содержать:</w:t>
      </w:r>
    </w:p>
    <w:p w:rsidR="00C630F3" w:rsidRPr="00C630F3" w:rsidRDefault="00763DF7" w:rsidP="00C630F3">
      <w:pPr>
        <w:pStyle w:val="ab"/>
        <w:tabs>
          <w:tab w:val="left" w:pos="1276"/>
          <w:tab w:val="left" w:pos="1985"/>
        </w:tabs>
        <w:rPr>
          <w:sz w:val="26"/>
          <w:szCs w:val="26"/>
        </w:rPr>
      </w:pPr>
      <w:r>
        <w:rPr>
          <w:sz w:val="26"/>
          <w:szCs w:val="26"/>
        </w:rPr>
        <w:t xml:space="preserve">а) </w:t>
      </w:r>
      <w:r w:rsidR="00C630F3" w:rsidRPr="00C630F3">
        <w:rPr>
          <w:sz w:val="26"/>
          <w:szCs w:val="26"/>
        </w:rPr>
        <w:t>наименование Департамента, должностного лица Департамента, либо муниципального служащего, МФЦ, его руководителя и (или) работника, решения и действия (бездействие) которых обжалуются;</w:t>
      </w:r>
    </w:p>
    <w:p w:rsidR="00C630F3" w:rsidRPr="00C630F3" w:rsidRDefault="00763DF7" w:rsidP="00C630F3">
      <w:pPr>
        <w:pStyle w:val="ab"/>
        <w:tabs>
          <w:tab w:val="left" w:pos="1276"/>
          <w:tab w:val="left" w:pos="1985"/>
        </w:tabs>
        <w:rPr>
          <w:sz w:val="26"/>
          <w:szCs w:val="26"/>
        </w:rPr>
      </w:pPr>
      <w:proofErr w:type="gramStart"/>
      <w:r>
        <w:rPr>
          <w:sz w:val="26"/>
          <w:szCs w:val="26"/>
        </w:rPr>
        <w:t xml:space="preserve">б) </w:t>
      </w:r>
      <w:r w:rsidR="00C630F3" w:rsidRPr="00C630F3">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системы досудебного обжалования);</w:t>
      </w:r>
      <w:proofErr w:type="gramEnd"/>
    </w:p>
    <w:p w:rsidR="00C630F3" w:rsidRPr="00C630F3" w:rsidRDefault="00763DF7" w:rsidP="00C630F3">
      <w:pPr>
        <w:pStyle w:val="ab"/>
        <w:tabs>
          <w:tab w:val="left" w:pos="1276"/>
          <w:tab w:val="left" w:pos="1985"/>
        </w:tabs>
        <w:rPr>
          <w:sz w:val="26"/>
          <w:szCs w:val="26"/>
        </w:rPr>
      </w:pPr>
      <w:r>
        <w:rPr>
          <w:sz w:val="26"/>
          <w:szCs w:val="26"/>
        </w:rPr>
        <w:t>в)</w:t>
      </w:r>
      <w:r w:rsidR="00C630F3" w:rsidRPr="00C630F3">
        <w:rPr>
          <w:sz w:val="26"/>
          <w:szCs w:val="26"/>
        </w:rPr>
        <w:t xml:space="preserve"> сведения об обжалуемых решениях и действиях (бездействии) Департамента, должностного лица Департамента, либо муниципального служащего, МФЦ, работника МФЦ;</w:t>
      </w:r>
    </w:p>
    <w:p w:rsidR="00C630F3" w:rsidRPr="00C630F3" w:rsidRDefault="00763DF7" w:rsidP="00C630F3">
      <w:pPr>
        <w:pStyle w:val="ab"/>
        <w:tabs>
          <w:tab w:val="left" w:pos="1276"/>
          <w:tab w:val="left" w:pos="1985"/>
        </w:tabs>
        <w:rPr>
          <w:sz w:val="26"/>
          <w:szCs w:val="26"/>
        </w:rPr>
      </w:pPr>
      <w:r>
        <w:rPr>
          <w:sz w:val="26"/>
          <w:szCs w:val="26"/>
        </w:rPr>
        <w:t xml:space="preserve">г) </w:t>
      </w:r>
      <w:r w:rsidR="00C630F3" w:rsidRPr="00C630F3">
        <w:rPr>
          <w:sz w:val="26"/>
          <w:szCs w:val="26"/>
        </w:rPr>
        <w:t>доводы, на основании которых заявитель не согласен с решением</w:t>
      </w:r>
      <w:r w:rsidR="00C630F3">
        <w:rPr>
          <w:sz w:val="26"/>
          <w:szCs w:val="26"/>
        </w:rPr>
        <w:t xml:space="preserve"> </w:t>
      </w:r>
      <w:r w:rsidR="00C630F3" w:rsidRPr="00C630F3">
        <w:rPr>
          <w:sz w:val="26"/>
          <w:szCs w:val="26"/>
        </w:rPr>
        <w:t>и действием (бездействием) Департамента, должностного лица Департамента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C630F3" w:rsidRPr="00C630F3" w:rsidRDefault="00C630F3" w:rsidP="00C630F3">
      <w:pPr>
        <w:pStyle w:val="ab"/>
        <w:tabs>
          <w:tab w:val="left" w:pos="1276"/>
          <w:tab w:val="left" w:pos="1985"/>
        </w:tabs>
        <w:rPr>
          <w:sz w:val="26"/>
          <w:szCs w:val="26"/>
        </w:rPr>
      </w:pPr>
      <w:r w:rsidRPr="00C630F3">
        <w:rPr>
          <w:sz w:val="26"/>
          <w:szCs w:val="26"/>
        </w:rPr>
        <w:t>5.14.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630F3" w:rsidRPr="00C630F3" w:rsidRDefault="00C630F3" w:rsidP="00C630F3">
      <w:pPr>
        <w:pStyle w:val="ab"/>
        <w:tabs>
          <w:tab w:val="left" w:pos="1276"/>
          <w:tab w:val="left" w:pos="1985"/>
        </w:tabs>
        <w:rPr>
          <w:sz w:val="26"/>
          <w:szCs w:val="26"/>
        </w:rPr>
      </w:pPr>
      <w:r w:rsidRPr="00C630F3">
        <w:rPr>
          <w:sz w:val="26"/>
          <w:szCs w:val="26"/>
        </w:rPr>
        <w:t xml:space="preserve">5.15.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630F3" w:rsidRPr="00C630F3" w:rsidRDefault="00C630F3" w:rsidP="00C630F3">
      <w:pPr>
        <w:pStyle w:val="ab"/>
        <w:tabs>
          <w:tab w:val="left" w:pos="1276"/>
          <w:tab w:val="left" w:pos="1985"/>
        </w:tabs>
        <w:rPr>
          <w:sz w:val="26"/>
          <w:szCs w:val="26"/>
        </w:rPr>
      </w:pPr>
      <w:r w:rsidRPr="00C630F3">
        <w:rPr>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C630F3">
        <w:rPr>
          <w:sz w:val="26"/>
          <w:szCs w:val="26"/>
        </w:rPr>
        <w:t>предоставлена</w:t>
      </w:r>
      <w:proofErr w:type="gramEnd"/>
      <w:r w:rsidRPr="00C630F3">
        <w:rPr>
          <w:sz w:val="26"/>
          <w:szCs w:val="26"/>
        </w:rPr>
        <w:t>:</w:t>
      </w:r>
    </w:p>
    <w:p w:rsidR="00C630F3" w:rsidRPr="00C630F3" w:rsidRDefault="00C630F3" w:rsidP="00C630F3">
      <w:pPr>
        <w:pStyle w:val="ab"/>
        <w:tabs>
          <w:tab w:val="left" w:pos="1276"/>
          <w:tab w:val="left" w:pos="1985"/>
        </w:tabs>
        <w:rPr>
          <w:sz w:val="26"/>
          <w:szCs w:val="26"/>
        </w:rPr>
      </w:pPr>
      <w:r w:rsidRPr="00C630F3">
        <w:rPr>
          <w:sz w:val="26"/>
          <w:szCs w:val="26"/>
        </w:rPr>
        <w:t>а) оформленная в соответствии с законодательством Российской Федерации доверенность (для физических лиц);</w:t>
      </w:r>
    </w:p>
    <w:p w:rsidR="00C630F3" w:rsidRPr="00C630F3" w:rsidRDefault="00C630F3" w:rsidP="00C630F3">
      <w:pPr>
        <w:pStyle w:val="ab"/>
        <w:tabs>
          <w:tab w:val="left" w:pos="1276"/>
          <w:tab w:val="left" w:pos="1985"/>
        </w:tabs>
        <w:rPr>
          <w:sz w:val="26"/>
          <w:szCs w:val="26"/>
        </w:rPr>
      </w:pPr>
      <w:r w:rsidRPr="00C630F3">
        <w:rPr>
          <w:sz w:val="26"/>
          <w:szCs w:val="26"/>
        </w:rPr>
        <w:t xml:space="preserve">б) оформленная в соответствии с законодательством Российской Федерации доверенность, заверенная печатью (при ее наличии) заявителя и подписанная руководителем заявителя или уполномоченным этим руководителем лицом (для юридических лиц); </w:t>
      </w:r>
    </w:p>
    <w:p w:rsidR="00C630F3" w:rsidRPr="00C630F3" w:rsidRDefault="00C630F3" w:rsidP="00C630F3">
      <w:pPr>
        <w:pStyle w:val="ab"/>
        <w:tabs>
          <w:tab w:val="left" w:pos="1276"/>
          <w:tab w:val="left" w:pos="1985"/>
        </w:tabs>
        <w:rPr>
          <w:sz w:val="26"/>
          <w:szCs w:val="26"/>
        </w:rPr>
      </w:pPr>
      <w:r w:rsidRPr="00C630F3">
        <w:rPr>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630F3" w:rsidRPr="00C630F3" w:rsidRDefault="00C630F3" w:rsidP="00C630F3">
      <w:pPr>
        <w:pStyle w:val="ab"/>
        <w:tabs>
          <w:tab w:val="left" w:pos="1276"/>
          <w:tab w:val="left" w:pos="1985"/>
        </w:tabs>
        <w:rPr>
          <w:sz w:val="26"/>
          <w:szCs w:val="26"/>
        </w:rPr>
      </w:pPr>
      <w:r w:rsidRPr="00C630F3">
        <w:rPr>
          <w:sz w:val="26"/>
          <w:szCs w:val="26"/>
        </w:rPr>
        <w:t>5.16. 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регистрации не позднее следующего рабочего дня со дня ее поступления.</w:t>
      </w:r>
    </w:p>
    <w:p w:rsidR="00C630F3" w:rsidRPr="00C630F3" w:rsidRDefault="00C630F3" w:rsidP="00C630F3">
      <w:pPr>
        <w:pStyle w:val="ab"/>
        <w:tabs>
          <w:tab w:val="left" w:pos="1276"/>
          <w:tab w:val="left" w:pos="1985"/>
        </w:tabs>
        <w:rPr>
          <w:sz w:val="26"/>
          <w:szCs w:val="26"/>
        </w:rPr>
      </w:pPr>
      <w:r w:rsidRPr="00C630F3">
        <w:rPr>
          <w:sz w:val="26"/>
          <w:szCs w:val="26"/>
        </w:rPr>
        <w:t xml:space="preserve">5.17. </w:t>
      </w:r>
      <w:proofErr w:type="gramStart"/>
      <w:r w:rsidRPr="00C630F3">
        <w:rPr>
          <w:sz w:val="26"/>
          <w:szCs w:val="26"/>
        </w:rPr>
        <w:t xml:space="preserve">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рассмотрению в течение 15 рабочих дней со дня ее регистрации, а в случае обжалования отказа в приеме документов у заявителя либо в исправлении </w:t>
      </w:r>
      <w:r w:rsidRPr="00C630F3">
        <w:rPr>
          <w:sz w:val="26"/>
          <w:szCs w:val="26"/>
        </w:rPr>
        <w:lastRenderedPageBreak/>
        <w:t>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C630F3">
        <w:rPr>
          <w:sz w:val="26"/>
          <w:szCs w:val="26"/>
        </w:rPr>
        <w:t xml:space="preserve"> дня ее регистрации.</w:t>
      </w:r>
    </w:p>
    <w:p w:rsidR="00C630F3" w:rsidRPr="00C630F3" w:rsidRDefault="00C630F3" w:rsidP="00C630F3">
      <w:pPr>
        <w:pStyle w:val="ab"/>
        <w:tabs>
          <w:tab w:val="left" w:pos="1276"/>
          <w:tab w:val="left" w:pos="1985"/>
        </w:tabs>
        <w:rPr>
          <w:sz w:val="26"/>
          <w:szCs w:val="26"/>
        </w:rPr>
      </w:pPr>
      <w:r w:rsidRPr="00C630F3">
        <w:rPr>
          <w:sz w:val="26"/>
          <w:szCs w:val="26"/>
        </w:rPr>
        <w:t>5.18. По результатам рассмотрения жалобы на решение или действия (бездействие), принятое или осуществляемое в ходе предоставления муниципальной услуги директор Департамента, Глава Нефтеюганского района, руководитель  МФЦ принимает одно из следующих решений:</w:t>
      </w:r>
    </w:p>
    <w:p w:rsidR="00C630F3" w:rsidRPr="00C630F3" w:rsidRDefault="00C630F3" w:rsidP="00C630F3">
      <w:pPr>
        <w:pStyle w:val="ab"/>
        <w:tabs>
          <w:tab w:val="left" w:pos="1276"/>
          <w:tab w:val="left" w:pos="1985"/>
        </w:tabs>
        <w:rPr>
          <w:sz w:val="26"/>
          <w:szCs w:val="26"/>
        </w:rPr>
      </w:pPr>
      <w:proofErr w:type="gramStart"/>
      <w:r w:rsidRPr="00C630F3">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w:t>
      </w:r>
      <w:proofErr w:type="gramEnd"/>
    </w:p>
    <w:p w:rsidR="00C630F3" w:rsidRPr="00C630F3" w:rsidRDefault="00C630F3" w:rsidP="00C630F3">
      <w:pPr>
        <w:pStyle w:val="ab"/>
        <w:tabs>
          <w:tab w:val="left" w:pos="1276"/>
          <w:tab w:val="left" w:pos="1985"/>
        </w:tabs>
        <w:rPr>
          <w:sz w:val="26"/>
          <w:szCs w:val="26"/>
        </w:rPr>
      </w:pPr>
      <w:r w:rsidRPr="00C630F3">
        <w:rPr>
          <w:sz w:val="26"/>
          <w:szCs w:val="26"/>
        </w:rPr>
        <w:t>2) в удовлетворении жалобы отказывается.</w:t>
      </w:r>
    </w:p>
    <w:p w:rsidR="00C630F3" w:rsidRPr="00C630F3" w:rsidRDefault="00C630F3" w:rsidP="00C630F3">
      <w:pPr>
        <w:pStyle w:val="ab"/>
        <w:tabs>
          <w:tab w:val="left" w:pos="1276"/>
          <w:tab w:val="left" w:pos="1985"/>
        </w:tabs>
        <w:rPr>
          <w:sz w:val="26"/>
          <w:szCs w:val="26"/>
        </w:rPr>
      </w:pPr>
      <w:r w:rsidRPr="00C630F3">
        <w:rPr>
          <w:sz w:val="26"/>
          <w:szCs w:val="26"/>
        </w:rPr>
        <w:t>5.19.В удовлетворении жалобы может быть отказано в следующих случаях:</w:t>
      </w:r>
    </w:p>
    <w:p w:rsidR="00C630F3" w:rsidRPr="00C630F3" w:rsidRDefault="00C630F3" w:rsidP="00C630F3">
      <w:pPr>
        <w:pStyle w:val="ab"/>
        <w:tabs>
          <w:tab w:val="left" w:pos="1276"/>
          <w:tab w:val="left" w:pos="1985"/>
        </w:tabs>
        <w:rPr>
          <w:sz w:val="26"/>
          <w:szCs w:val="26"/>
        </w:rPr>
      </w:pPr>
      <w:r w:rsidRPr="00C630F3">
        <w:rPr>
          <w:sz w:val="26"/>
          <w:szCs w:val="26"/>
        </w:rPr>
        <w:t xml:space="preserve">а) наличие вступившего в законную силу решения суда, арбитражного суда </w:t>
      </w:r>
      <w:r>
        <w:rPr>
          <w:sz w:val="26"/>
          <w:szCs w:val="26"/>
        </w:rPr>
        <w:t xml:space="preserve"> </w:t>
      </w:r>
      <w:r w:rsidRPr="00C630F3">
        <w:rPr>
          <w:sz w:val="26"/>
          <w:szCs w:val="26"/>
        </w:rPr>
        <w:t>по жалобе о том же предмете и по тем же основаниям;</w:t>
      </w:r>
    </w:p>
    <w:p w:rsidR="00C630F3" w:rsidRPr="00C630F3" w:rsidRDefault="00C630F3" w:rsidP="00C630F3">
      <w:pPr>
        <w:pStyle w:val="ab"/>
        <w:tabs>
          <w:tab w:val="left" w:pos="1276"/>
          <w:tab w:val="left" w:pos="1985"/>
        </w:tabs>
        <w:rPr>
          <w:sz w:val="26"/>
          <w:szCs w:val="26"/>
        </w:rPr>
      </w:pPr>
      <w:r w:rsidRPr="00C630F3">
        <w:rPr>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630F3" w:rsidRPr="00C630F3" w:rsidRDefault="00C630F3" w:rsidP="00C630F3">
      <w:pPr>
        <w:pStyle w:val="ab"/>
        <w:tabs>
          <w:tab w:val="left" w:pos="1276"/>
          <w:tab w:val="left" w:pos="1985"/>
        </w:tabs>
        <w:rPr>
          <w:sz w:val="26"/>
          <w:szCs w:val="26"/>
        </w:rPr>
      </w:pPr>
      <w:r w:rsidRPr="00C630F3">
        <w:rPr>
          <w:sz w:val="26"/>
          <w:szCs w:val="26"/>
        </w:rPr>
        <w:t>в) наличие решения по жалобе, принятого ранее в соответствии с требованиями Правил, указанных в пункте  5.5 настоящего раздела, в отношении того же заявителя и по тому же предмету жалобы.</w:t>
      </w:r>
    </w:p>
    <w:p w:rsidR="00C630F3" w:rsidRPr="00C630F3" w:rsidRDefault="00C630F3" w:rsidP="00C630F3">
      <w:pPr>
        <w:pStyle w:val="ab"/>
        <w:tabs>
          <w:tab w:val="left" w:pos="1276"/>
          <w:tab w:val="left" w:pos="1985"/>
        </w:tabs>
        <w:rPr>
          <w:sz w:val="26"/>
          <w:szCs w:val="26"/>
        </w:rPr>
      </w:pPr>
      <w:r w:rsidRPr="00C630F3">
        <w:rPr>
          <w:sz w:val="26"/>
          <w:szCs w:val="26"/>
        </w:rPr>
        <w:t>5.20. Должностное лицо, уполномоченное на рассмотрение жалобы, вправе оставить жалобу без ответа в следующих случаях:</w:t>
      </w:r>
    </w:p>
    <w:p w:rsidR="00C630F3" w:rsidRPr="00C630F3" w:rsidRDefault="00C630F3" w:rsidP="00C630F3">
      <w:pPr>
        <w:pStyle w:val="ab"/>
        <w:tabs>
          <w:tab w:val="left" w:pos="1276"/>
          <w:tab w:val="left" w:pos="1985"/>
        </w:tabs>
        <w:rPr>
          <w:sz w:val="26"/>
          <w:szCs w:val="26"/>
        </w:rPr>
      </w:pPr>
      <w:r w:rsidRPr="00C630F3">
        <w:rPr>
          <w:sz w:val="26"/>
          <w:szCs w:val="26"/>
        </w:rPr>
        <w:t>а) наличие в жалобе нецензурных либо оскорбительных выражений, угроз жизни, здоровью и имуществу должностного лица Департамента, а также членов его семьи;</w:t>
      </w:r>
    </w:p>
    <w:p w:rsidR="00C630F3" w:rsidRPr="00C630F3" w:rsidRDefault="00C630F3" w:rsidP="00C630F3">
      <w:pPr>
        <w:pStyle w:val="ab"/>
        <w:tabs>
          <w:tab w:val="left" w:pos="1276"/>
          <w:tab w:val="left" w:pos="1985"/>
        </w:tabs>
        <w:rPr>
          <w:sz w:val="26"/>
          <w:szCs w:val="26"/>
        </w:rPr>
      </w:pPr>
      <w:r w:rsidRPr="00C630F3">
        <w:rPr>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w:t>
      </w:r>
      <w:r>
        <w:rPr>
          <w:sz w:val="26"/>
          <w:szCs w:val="26"/>
        </w:rPr>
        <w:t xml:space="preserve"> </w:t>
      </w:r>
      <w:r w:rsidRPr="00C630F3">
        <w:rPr>
          <w:sz w:val="26"/>
          <w:szCs w:val="26"/>
        </w:rPr>
        <w:t>в жалобе.</w:t>
      </w:r>
    </w:p>
    <w:p w:rsidR="00C630F3" w:rsidRPr="00C630F3" w:rsidRDefault="00C630F3" w:rsidP="00C630F3">
      <w:pPr>
        <w:pStyle w:val="ab"/>
        <w:tabs>
          <w:tab w:val="left" w:pos="1276"/>
          <w:tab w:val="left" w:pos="1985"/>
        </w:tabs>
        <w:rPr>
          <w:sz w:val="26"/>
          <w:szCs w:val="26"/>
        </w:rPr>
      </w:pPr>
      <w:r w:rsidRPr="00C630F3">
        <w:rPr>
          <w:sz w:val="26"/>
          <w:szCs w:val="26"/>
        </w:rPr>
        <w:t>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w:t>
      </w:r>
      <w:r>
        <w:rPr>
          <w:sz w:val="26"/>
          <w:szCs w:val="26"/>
        </w:rPr>
        <w:t>е</w:t>
      </w:r>
      <w:r w:rsidRPr="00C630F3">
        <w:rPr>
          <w:sz w:val="26"/>
          <w:szCs w:val="26"/>
        </w:rPr>
        <w:t xml:space="preserve"> семи дней со дня регистрации жалобы сообщается гражданину, направившему жалобу, если его фамилия и почтовый адрес поддаются прочтению.</w:t>
      </w:r>
    </w:p>
    <w:p w:rsidR="00C630F3" w:rsidRPr="00C630F3" w:rsidRDefault="00C630F3" w:rsidP="00C630F3">
      <w:pPr>
        <w:pStyle w:val="ab"/>
        <w:tabs>
          <w:tab w:val="left" w:pos="1276"/>
          <w:tab w:val="left" w:pos="1985"/>
        </w:tabs>
        <w:rPr>
          <w:sz w:val="26"/>
          <w:szCs w:val="26"/>
        </w:rPr>
      </w:pPr>
      <w:r w:rsidRPr="00C630F3">
        <w:rPr>
          <w:sz w:val="26"/>
          <w:szCs w:val="26"/>
        </w:rPr>
        <w:t>5.21.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30F3" w:rsidRPr="00C630F3" w:rsidRDefault="00C630F3" w:rsidP="00C630F3">
      <w:pPr>
        <w:pStyle w:val="ab"/>
        <w:tabs>
          <w:tab w:val="left" w:pos="1276"/>
          <w:tab w:val="left" w:pos="1985"/>
        </w:tabs>
        <w:ind w:firstLine="0"/>
        <w:rPr>
          <w:sz w:val="26"/>
          <w:szCs w:val="26"/>
        </w:rPr>
      </w:pPr>
      <w:r>
        <w:rPr>
          <w:sz w:val="26"/>
          <w:szCs w:val="26"/>
        </w:rPr>
        <w:t xml:space="preserve">        </w:t>
      </w:r>
      <w:r w:rsidRPr="00C630F3">
        <w:rPr>
          <w:sz w:val="26"/>
          <w:szCs w:val="26"/>
        </w:rPr>
        <w:t>5.22. Ответ по результатам рассмотрения жалобы направляется заявителю не позднее дня, следующего за днем принятия решения, в письменной форме.</w:t>
      </w:r>
      <w:r>
        <w:rPr>
          <w:sz w:val="26"/>
          <w:szCs w:val="26"/>
        </w:rPr>
        <w:t xml:space="preserve"> </w:t>
      </w:r>
      <w:r w:rsidRPr="00C630F3">
        <w:rPr>
          <w:sz w:val="26"/>
          <w:szCs w:val="26"/>
        </w:rPr>
        <w:t>В случае</w:t>
      </w:r>
      <w:proofErr w:type="gramStart"/>
      <w:r w:rsidRPr="00C630F3">
        <w:rPr>
          <w:sz w:val="26"/>
          <w:szCs w:val="26"/>
        </w:rPr>
        <w:t>,</w:t>
      </w:r>
      <w:proofErr w:type="gramEnd"/>
      <w:r w:rsidRPr="00C630F3">
        <w:rPr>
          <w:sz w:val="26"/>
          <w:szCs w:val="26"/>
        </w:rPr>
        <w:t xml:space="preserve"> если жалоба была направлена посредством системы досудебного обжалования, ответ заявителю направляется через данную систему.</w:t>
      </w:r>
    </w:p>
    <w:p w:rsidR="00C630F3" w:rsidRPr="00C630F3" w:rsidRDefault="00C630F3" w:rsidP="00C630F3">
      <w:pPr>
        <w:pStyle w:val="ab"/>
        <w:tabs>
          <w:tab w:val="left" w:pos="1276"/>
          <w:tab w:val="left" w:pos="1985"/>
        </w:tabs>
        <w:rPr>
          <w:sz w:val="26"/>
          <w:szCs w:val="26"/>
        </w:rPr>
      </w:pPr>
      <w:r w:rsidRPr="00C630F3">
        <w:rPr>
          <w:sz w:val="26"/>
          <w:szCs w:val="26"/>
        </w:rPr>
        <w:t>5.23.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w:t>
      </w:r>
      <w:r>
        <w:rPr>
          <w:sz w:val="26"/>
          <w:szCs w:val="26"/>
        </w:rPr>
        <w:t xml:space="preserve"> </w:t>
      </w:r>
      <w:r w:rsidRPr="00C630F3">
        <w:rPr>
          <w:sz w:val="26"/>
          <w:szCs w:val="26"/>
        </w:rPr>
        <w:t xml:space="preserve">на </w:t>
      </w:r>
      <w:r w:rsidRPr="00C630F3">
        <w:rPr>
          <w:sz w:val="26"/>
          <w:szCs w:val="26"/>
        </w:rPr>
        <w:lastRenderedPageBreak/>
        <w:t>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630F3" w:rsidRPr="00C630F3" w:rsidRDefault="00C630F3" w:rsidP="00C630F3">
      <w:pPr>
        <w:pStyle w:val="ab"/>
        <w:tabs>
          <w:tab w:val="left" w:pos="1276"/>
          <w:tab w:val="left" w:pos="1985"/>
        </w:tabs>
        <w:rPr>
          <w:sz w:val="26"/>
          <w:szCs w:val="26"/>
        </w:rPr>
      </w:pPr>
      <w:r w:rsidRPr="00C630F3">
        <w:rPr>
          <w:sz w:val="26"/>
          <w:szCs w:val="26"/>
        </w:rPr>
        <w:t>5.24. В ответе по результатам рассмотрения жалобы указываются:</w:t>
      </w:r>
    </w:p>
    <w:p w:rsidR="00C630F3" w:rsidRDefault="00C630F3" w:rsidP="00C630F3">
      <w:pPr>
        <w:pStyle w:val="ab"/>
        <w:tabs>
          <w:tab w:val="left" w:pos="1276"/>
          <w:tab w:val="left" w:pos="1985"/>
        </w:tabs>
        <w:rPr>
          <w:sz w:val="26"/>
          <w:szCs w:val="26"/>
        </w:rPr>
      </w:pPr>
      <w:r w:rsidRPr="00C630F3">
        <w:rPr>
          <w:sz w:val="26"/>
          <w:szCs w:val="26"/>
        </w:rPr>
        <w:t>а) наименование структурного подразделения администрации Нефтеюганского района,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C630F3" w:rsidRPr="00C630F3" w:rsidRDefault="00C630F3" w:rsidP="00C630F3">
      <w:pPr>
        <w:pStyle w:val="ab"/>
        <w:tabs>
          <w:tab w:val="left" w:pos="1276"/>
          <w:tab w:val="left" w:pos="1985"/>
        </w:tabs>
        <w:rPr>
          <w:sz w:val="26"/>
          <w:szCs w:val="26"/>
        </w:rPr>
      </w:pPr>
      <w:r w:rsidRPr="00C630F3">
        <w:rPr>
          <w:sz w:val="26"/>
          <w:szCs w:val="26"/>
        </w:rPr>
        <w:t>б) номер, дата, место принятия решения, включая сведения о должностном лице, решение или действие (бездействие) которого обжалуется;</w:t>
      </w:r>
    </w:p>
    <w:p w:rsidR="00C630F3" w:rsidRPr="00C630F3" w:rsidRDefault="00C630F3" w:rsidP="00C630F3">
      <w:pPr>
        <w:pStyle w:val="ab"/>
        <w:tabs>
          <w:tab w:val="left" w:pos="1276"/>
          <w:tab w:val="left" w:pos="1985"/>
        </w:tabs>
        <w:rPr>
          <w:sz w:val="26"/>
          <w:szCs w:val="26"/>
        </w:rPr>
      </w:pPr>
      <w:r w:rsidRPr="00C630F3">
        <w:rPr>
          <w:sz w:val="26"/>
          <w:szCs w:val="26"/>
        </w:rPr>
        <w:t xml:space="preserve">в) фамилия, имя, отчество (последнее – при наличии) </w:t>
      </w:r>
      <w:proofErr w:type="gramStart"/>
      <w:r w:rsidRPr="00C630F3">
        <w:rPr>
          <w:sz w:val="26"/>
          <w:szCs w:val="26"/>
        </w:rPr>
        <w:t>заявителя-физического</w:t>
      </w:r>
      <w:proofErr w:type="gramEnd"/>
      <w:r w:rsidRPr="00C630F3">
        <w:rPr>
          <w:sz w:val="26"/>
          <w:szCs w:val="26"/>
        </w:rPr>
        <w:t xml:space="preserve"> лица или наименование заявителя-юридического лица;</w:t>
      </w:r>
    </w:p>
    <w:p w:rsidR="00C630F3" w:rsidRPr="00C630F3" w:rsidRDefault="00C630F3" w:rsidP="00C630F3">
      <w:pPr>
        <w:pStyle w:val="ab"/>
        <w:tabs>
          <w:tab w:val="left" w:pos="1276"/>
          <w:tab w:val="left" w:pos="1985"/>
        </w:tabs>
        <w:rPr>
          <w:sz w:val="26"/>
          <w:szCs w:val="26"/>
        </w:rPr>
      </w:pPr>
      <w:r w:rsidRPr="00C630F3">
        <w:rPr>
          <w:sz w:val="26"/>
          <w:szCs w:val="26"/>
        </w:rPr>
        <w:t>г) основания для принятия решения по жалобе;</w:t>
      </w:r>
    </w:p>
    <w:p w:rsidR="00C630F3" w:rsidRPr="00C630F3" w:rsidRDefault="00C630F3" w:rsidP="00C630F3">
      <w:pPr>
        <w:pStyle w:val="ab"/>
        <w:tabs>
          <w:tab w:val="left" w:pos="1276"/>
          <w:tab w:val="left" w:pos="1985"/>
        </w:tabs>
        <w:rPr>
          <w:sz w:val="26"/>
          <w:szCs w:val="26"/>
        </w:rPr>
      </w:pPr>
      <w:r w:rsidRPr="00C630F3">
        <w:rPr>
          <w:sz w:val="26"/>
          <w:szCs w:val="26"/>
        </w:rPr>
        <w:t>д) принятое по жалобе решение;</w:t>
      </w:r>
    </w:p>
    <w:p w:rsidR="00C630F3" w:rsidRPr="00C630F3" w:rsidRDefault="00C630F3" w:rsidP="00C630F3">
      <w:pPr>
        <w:pStyle w:val="ab"/>
        <w:tabs>
          <w:tab w:val="left" w:pos="1276"/>
          <w:tab w:val="left" w:pos="1985"/>
        </w:tabs>
        <w:rPr>
          <w:sz w:val="26"/>
          <w:szCs w:val="26"/>
        </w:rPr>
      </w:pPr>
      <w:r w:rsidRPr="00C630F3">
        <w:rPr>
          <w:sz w:val="26"/>
          <w:szCs w:val="26"/>
        </w:rPr>
        <w:t>е) в случае если жалоба признана обоснованной (удовлетворяется), сроки устранения выявленных нарушений, в том числе срок предоставления результата муниципальной услуги;</w:t>
      </w:r>
    </w:p>
    <w:p w:rsidR="00C630F3" w:rsidRPr="00C630F3" w:rsidRDefault="00C630F3" w:rsidP="00C630F3">
      <w:pPr>
        <w:pStyle w:val="ab"/>
        <w:tabs>
          <w:tab w:val="left" w:pos="1276"/>
          <w:tab w:val="left" w:pos="1985"/>
        </w:tabs>
        <w:rPr>
          <w:sz w:val="26"/>
          <w:szCs w:val="26"/>
        </w:rPr>
      </w:pPr>
      <w:r w:rsidRPr="00C630F3">
        <w:rPr>
          <w:sz w:val="26"/>
          <w:szCs w:val="26"/>
        </w:rPr>
        <w:t>ж) сведения о порядке обжалования принятого по жалобе решения.</w:t>
      </w:r>
    </w:p>
    <w:p w:rsidR="00C630F3" w:rsidRPr="00C630F3" w:rsidRDefault="00C630F3" w:rsidP="00C630F3">
      <w:pPr>
        <w:pStyle w:val="ab"/>
        <w:tabs>
          <w:tab w:val="left" w:pos="1276"/>
          <w:tab w:val="left" w:pos="1985"/>
        </w:tabs>
        <w:rPr>
          <w:sz w:val="26"/>
          <w:szCs w:val="26"/>
        </w:rPr>
      </w:pPr>
      <w:r w:rsidRPr="00C630F3">
        <w:rPr>
          <w:sz w:val="26"/>
          <w:szCs w:val="26"/>
        </w:rPr>
        <w:t>5.25. Ответ по результатам рассмотрения жалобы оформляется на официальном бланке Департамента, Администрации Нефтеюганского района, МФЦ  и подписывается лицом, уполномоченным на рассмотрение жалобы.</w:t>
      </w:r>
    </w:p>
    <w:p w:rsidR="00C630F3" w:rsidRPr="00C630F3" w:rsidRDefault="00C630F3" w:rsidP="00C630F3">
      <w:pPr>
        <w:pStyle w:val="ab"/>
        <w:tabs>
          <w:tab w:val="left" w:pos="1276"/>
          <w:tab w:val="left" w:pos="1985"/>
        </w:tabs>
        <w:rPr>
          <w:sz w:val="26"/>
          <w:szCs w:val="26"/>
        </w:rPr>
      </w:pPr>
      <w:r w:rsidRPr="00C630F3">
        <w:rPr>
          <w:sz w:val="26"/>
          <w:szCs w:val="26"/>
        </w:rPr>
        <w:t>5.26. Решение по результатам рассмотрения жалобы заявитель вправе обжаловать в порядке, установленном законодательством Российской Федерации.</w:t>
      </w:r>
    </w:p>
    <w:p w:rsidR="00C630F3" w:rsidRPr="00C630F3" w:rsidRDefault="00C630F3" w:rsidP="00C630F3">
      <w:pPr>
        <w:pStyle w:val="ab"/>
        <w:tabs>
          <w:tab w:val="left" w:pos="1276"/>
          <w:tab w:val="left" w:pos="1985"/>
        </w:tabs>
        <w:rPr>
          <w:sz w:val="26"/>
          <w:szCs w:val="26"/>
        </w:rPr>
      </w:pPr>
      <w:r w:rsidRPr="00C630F3">
        <w:rPr>
          <w:sz w:val="26"/>
          <w:szCs w:val="26"/>
        </w:rPr>
        <w:t>5.27. Заявитель имеет право на получение информации и документов, необходимых для обоснования и рассмотрения жалобы.</w:t>
      </w:r>
    </w:p>
    <w:p w:rsidR="00C630F3" w:rsidRPr="00C630F3" w:rsidRDefault="00C630F3" w:rsidP="00C630F3">
      <w:pPr>
        <w:pStyle w:val="ab"/>
        <w:tabs>
          <w:tab w:val="left" w:pos="1276"/>
          <w:tab w:val="left" w:pos="1985"/>
        </w:tabs>
        <w:rPr>
          <w:sz w:val="26"/>
          <w:szCs w:val="26"/>
        </w:rPr>
      </w:pPr>
      <w:r w:rsidRPr="00C630F3">
        <w:rPr>
          <w:sz w:val="26"/>
          <w:szCs w:val="26"/>
        </w:rPr>
        <w:t>5.28.Департамент обеспечивает:</w:t>
      </w:r>
    </w:p>
    <w:p w:rsidR="00C630F3" w:rsidRPr="00C630F3" w:rsidRDefault="00C630F3" w:rsidP="00C630F3">
      <w:pPr>
        <w:pStyle w:val="ab"/>
        <w:tabs>
          <w:tab w:val="left" w:pos="1276"/>
          <w:tab w:val="left" w:pos="1985"/>
        </w:tabs>
        <w:rPr>
          <w:sz w:val="26"/>
          <w:szCs w:val="26"/>
        </w:rPr>
      </w:pPr>
      <w:r w:rsidRPr="00C630F3">
        <w:rPr>
          <w:sz w:val="26"/>
          <w:szCs w:val="26"/>
        </w:rPr>
        <w:t>а) оснащение мест приема жалоб;</w:t>
      </w:r>
    </w:p>
    <w:p w:rsidR="00C630F3" w:rsidRPr="00C630F3" w:rsidRDefault="00C630F3" w:rsidP="00C630F3">
      <w:pPr>
        <w:pStyle w:val="ab"/>
        <w:tabs>
          <w:tab w:val="left" w:pos="1276"/>
          <w:tab w:val="left" w:pos="1985"/>
        </w:tabs>
        <w:rPr>
          <w:sz w:val="26"/>
          <w:szCs w:val="26"/>
        </w:rPr>
      </w:pPr>
      <w:r w:rsidRPr="00C630F3">
        <w:rPr>
          <w:sz w:val="26"/>
          <w:szCs w:val="26"/>
        </w:rPr>
        <w:t>б) информирование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посредством размещения информации на стендах в местах предоставления муниципальных услуг, на официальном сайте органов местного самоуправления Нефтеюганского района, на Едином портале;</w:t>
      </w:r>
    </w:p>
    <w:p w:rsidR="00C630F3" w:rsidRPr="00C630F3" w:rsidRDefault="00C630F3" w:rsidP="00C630F3">
      <w:pPr>
        <w:pStyle w:val="ab"/>
        <w:tabs>
          <w:tab w:val="left" w:pos="1276"/>
          <w:tab w:val="left" w:pos="1985"/>
        </w:tabs>
        <w:rPr>
          <w:sz w:val="26"/>
          <w:szCs w:val="26"/>
        </w:rPr>
      </w:pPr>
      <w:r w:rsidRPr="00C630F3">
        <w:rPr>
          <w:sz w:val="26"/>
          <w:szCs w:val="26"/>
        </w:rPr>
        <w:t>в) консультирование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в том числе по телефону, электронной почте, при личном приеме;</w:t>
      </w:r>
    </w:p>
    <w:p w:rsidR="00C630F3" w:rsidRPr="00C630F3" w:rsidRDefault="00C630F3" w:rsidP="00C630F3">
      <w:pPr>
        <w:pStyle w:val="ab"/>
        <w:tabs>
          <w:tab w:val="left" w:pos="1276"/>
          <w:tab w:val="left" w:pos="1985"/>
        </w:tabs>
        <w:rPr>
          <w:sz w:val="26"/>
          <w:szCs w:val="26"/>
        </w:rPr>
      </w:pPr>
      <w:r w:rsidRPr="00C630F3">
        <w:rPr>
          <w:sz w:val="26"/>
          <w:szCs w:val="26"/>
        </w:rPr>
        <w:t>г) реализацию соглашений о взаимодействии в части осуществления МФЦ приема жалоб и выдачи заявителям результатов рассмотрения жалоб.</w:t>
      </w:r>
    </w:p>
    <w:p w:rsidR="005B775B" w:rsidRPr="005B775B" w:rsidRDefault="00C630F3" w:rsidP="00C630F3">
      <w:pPr>
        <w:pStyle w:val="ab"/>
        <w:tabs>
          <w:tab w:val="left" w:pos="1276"/>
          <w:tab w:val="left" w:pos="1985"/>
        </w:tabs>
        <w:ind w:firstLine="0"/>
        <w:rPr>
          <w:rStyle w:val="ac"/>
          <w:b w:val="0"/>
          <w:sz w:val="26"/>
          <w:szCs w:val="26"/>
        </w:rPr>
      </w:pPr>
      <w:r>
        <w:rPr>
          <w:sz w:val="26"/>
          <w:szCs w:val="26"/>
        </w:rPr>
        <w:t xml:space="preserve">        </w:t>
      </w:r>
      <w:r w:rsidRPr="00C630F3">
        <w:rPr>
          <w:sz w:val="26"/>
          <w:szCs w:val="26"/>
        </w:rPr>
        <w:t>5.29.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органов местного самоуправления Нефтеюганского района, Едином портале</w:t>
      </w:r>
      <w:proofErr w:type="gramStart"/>
      <w:r w:rsidRPr="00C630F3">
        <w:rPr>
          <w:sz w:val="26"/>
          <w:szCs w:val="26"/>
        </w:rPr>
        <w:t>.</w:t>
      </w:r>
      <w:r w:rsidR="005B775B" w:rsidRPr="005B775B">
        <w:rPr>
          <w:rStyle w:val="ac"/>
          <w:b w:val="0"/>
          <w:sz w:val="26"/>
          <w:szCs w:val="26"/>
        </w:rPr>
        <w:t>»</w:t>
      </w:r>
      <w:r>
        <w:rPr>
          <w:rStyle w:val="ac"/>
          <w:b w:val="0"/>
          <w:sz w:val="26"/>
          <w:szCs w:val="26"/>
        </w:rPr>
        <w:t>.</w:t>
      </w:r>
      <w:proofErr w:type="gramEnd"/>
    </w:p>
    <w:p w:rsidR="005B775B" w:rsidRPr="00075017" w:rsidRDefault="005B775B" w:rsidP="005B775B">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2</w:t>
      </w:r>
      <w:r w:rsidRPr="00075017">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lang w:eastAsia="ru-RU"/>
        </w:rPr>
        <w:t xml:space="preserve"> </w:t>
      </w:r>
      <w:r w:rsidRPr="00075017">
        <w:rPr>
          <w:rFonts w:ascii="Times New Roman" w:eastAsiaTheme="minorEastAsia" w:hAnsi="Times New Roman" w:cs="Times New Roman"/>
          <w:sz w:val="26"/>
          <w:szCs w:val="26"/>
          <w:lang w:eastAsia="ru-RU"/>
        </w:rPr>
        <w:t xml:space="preserve">Настоящее постановление подлежит официальному опубликованию </w:t>
      </w:r>
      <w:r w:rsidRPr="00075017">
        <w:rPr>
          <w:rFonts w:ascii="Times New Roman" w:eastAsiaTheme="minorEastAsia" w:hAnsi="Times New Roman" w:cs="Times New Roman"/>
          <w:sz w:val="26"/>
          <w:szCs w:val="26"/>
          <w:lang w:eastAsia="ru-RU"/>
        </w:rPr>
        <w:br/>
        <w:t>в газете «Югорское обозрение» и размещению на официальном сайте органов местного самоуправления Нефтеюганского района.</w:t>
      </w:r>
    </w:p>
    <w:p w:rsidR="005B775B" w:rsidRPr="00784695" w:rsidRDefault="005B775B" w:rsidP="005B775B">
      <w:pPr>
        <w:tabs>
          <w:tab w:val="left" w:pos="1330"/>
        </w:tabs>
        <w:spacing w:after="0" w:line="240" w:lineRule="auto"/>
        <w:jc w:val="both"/>
        <w:rPr>
          <w:rFonts w:ascii="Times New Roman" w:eastAsiaTheme="minorEastAsia" w:hAnsi="Times New Roman" w:cs="Times New Roman"/>
          <w:sz w:val="26"/>
          <w:szCs w:val="26"/>
          <w:lang w:eastAsia="ru-RU"/>
        </w:rPr>
      </w:pPr>
      <w:r w:rsidRPr="00784695">
        <w:rPr>
          <w:rFonts w:ascii="Times New Roman" w:eastAsiaTheme="minorEastAsia" w:hAnsi="Times New Roman" w:cs="Times New Roman"/>
          <w:sz w:val="26"/>
          <w:szCs w:val="26"/>
          <w:lang w:eastAsia="ru-RU"/>
        </w:rPr>
        <w:t xml:space="preserve">          3.Настоящее постановление вступает в силу после официального опубликования.</w:t>
      </w:r>
    </w:p>
    <w:p w:rsidR="005B775B" w:rsidRPr="00784695" w:rsidRDefault="005B775B" w:rsidP="005B775B">
      <w:pPr>
        <w:tabs>
          <w:tab w:val="left" w:pos="1330"/>
        </w:tabs>
        <w:spacing w:after="0" w:line="240" w:lineRule="auto"/>
        <w:contextualSpacing/>
        <w:jc w:val="both"/>
        <w:rPr>
          <w:rFonts w:ascii="Times New Roman" w:eastAsiaTheme="minorEastAsia" w:hAnsi="Times New Roman" w:cs="Times New Roman"/>
          <w:sz w:val="26"/>
          <w:szCs w:val="26"/>
          <w:lang w:eastAsia="ru-RU"/>
        </w:rPr>
      </w:pPr>
      <w:r w:rsidRPr="00784695">
        <w:rPr>
          <w:rFonts w:ascii="Times New Roman" w:eastAsiaTheme="minorEastAsia" w:hAnsi="Times New Roman" w:cs="Times New Roman"/>
          <w:sz w:val="26"/>
          <w:szCs w:val="26"/>
          <w:lang w:eastAsia="ru-RU"/>
        </w:rPr>
        <w:lastRenderedPageBreak/>
        <w:t xml:space="preserve">          4.</w:t>
      </w:r>
      <w:proofErr w:type="gramStart"/>
      <w:r w:rsidRPr="00784695">
        <w:rPr>
          <w:rFonts w:ascii="Times New Roman" w:eastAsiaTheme="minorEastAsia" w:hAnsi="Times New Roman" w:cs="Times New Roman"/>
          <w:sz w:val="26"/>
          <w:szCs w:val="26"/>
          <w:lang w:eastAsia="ru-RU"/>
        </w:rPr>
        <w:t>Контроль за</w:t>
      </w:r>
      <w:proofErr w:type="gramEnd"/>
      <w:r w:rsidRPr="00784695">
        <w:rPr>
          <w:rFonts w:ascii="Times New Roman" w:eastAsiaTheme="minorEastAsia" w:hAnsi="Times New Roman" w:cs="Times New Roman"/>
          <w:sz w:val="26"/>
          <w:szCs w:val="26"/>
          <w:lang w:eastAsia="ru-RU"/>
        </w:rPr>
        <w:t xml:space="preserve"> выполнением постановления возложить на директора департамента имущественных отношений - заместителя главы Нефтеюганского района Ю.Ю.</w:t>
      </w:r>
      <w:r>
        <w:rPr>
          <w:rFonts w:ascii="Times New Roman" w:eastAsiaTheme="minorEastAsia" w:hAnsi="Times New Roman" w:cs="Times New Roman"/>
          <w:sz w:val="26"/>
          <w:szCs w:val="26"/>
          <w:lang w:eastAsia="ru-RU"/>
        </w:rPr>
        <w:t xml:space="preserve"> </w:t>
      </w:r>
      <w:r w:rsidRPr="00784695">
        <w:rPr>
          <w:rFonts w:ascii="Times New Roman" w:eastAsiaTheme="minorEastAsia" w:hAnsi="Times New Roman" w:cs="Times New Roman"/>
          <w:sz w:val="26"/>
          <w:szCs w:val="26"/>
          <w:lang w:eastAsia="ru-RU"/>
        </w:rPr>
        <w:t>Копыльца.</w:t>
      </w:r>
    </w:p>
    <w:p w:rsidR="005B775B" w:rsidRPr="00784695" w:rsidRDefault="005B775B" w:rsidP="005B775B">
      <w:pPr>
        <w:spacing w:after="0" w:line="240" w:lineRule="auto"/>
        <w:jc w:val="both"/>
        <w:rPr>
          <w:rFonts w:ascii="Times New Roman" w:eastAsiaTheme="minorEastAsia" w:hAnsi="Times New Roman" w:cs="Times New Roman"/>
          <w:sz w:val="26"/>
          <w:szCs w:val="26"/>
          <w:lang w:eastAsia="ru-RU"/>
        </w:rPr>
      </w:pPr>
    </w:p>
    <w:p w:rsidR="005B775B" w:rsidRPr="00784695" w:rsidRDefault="005B775B" w:rsidP="005B775B">
      <w:pPr>
        <w:spacing w:after="0" w:line="240" w:lineRule="auto"/>
        <w:jc w:val="both"/>
        <w:rPr>
          <w:rFonts w:ascii="Times New Roman" w:eastAsiaTheme="minorEastAsia" w:hAnsi="Times New Roman" w:cs="Times New Roman"/>
          <w:sz w:val="26"/>
          <w:szCs w:val="26"/>
          <w:lang w:eastAsia="ru-RU"/>
        </w:rPr>
      </w:pPr>
    </w:p>
    <w:p w:rsidR="005B775B" w:rsidRPr="00784695" w:rsidRDefault="005B775B" w:rsidP="005B775B">
      <w:pPr>
        <w:spacing w:after="0" w:line="240" w:lineRule="auto"/>
        <w:jc w:val="both"/>
        <w:rPr>
          <w:rFonts w:ascii="Times New Roman" w:eastAsiaTheme="minorEastAsia" w:hAnsi="Times New Roman" w:cs="Times New Roman"/>
          <w:sz w:val="26"/>
          <w:szCs w:val="26"/>
          <w:lang w:eastAsia="ru-RU"/>
        </w:rPr>
      </w:pPr>
    </w:p>
    <w:p w:rsidR="005B775B" w:rsidRPr="00784695" w:rsidRDefault="005B775B" w:rsidP="005B775B">
      <w:pPr>
        <w:spacing w:after="0" w:line="240" w:lineRule="auto"/>
        <w:jc w:val="both"/>
        <w:rPr>
          <w:rFonts w:ascii="Times New Roman" w:hAnsi="Times New Roman"/>
          <w:sz w:val="26"/>
          <w:szCs w:val="26"/>
        </w:rPr>
      </w:pPr>
      <w:r w:rsidRPr="00784695">
        <w:rPr>
          <w:rFonts w:ascii="Times New Roman" w:hAnsi="Times New Roman"/>
          <w:sz w:val="26"/>
          <w:szCs w:val="26"/>
        </w:rPr>
        <w:t xml:space="preserve">Глава района                                                             </w:t>
      </w:r>
      <w:r>
        <w:rPr>
          <w:rFonts w:ascii="Times New Roman" w:hAnsi="Times New Roman"/>
          <w:sz w:val="26"/>
          <w:szCs w:val="26"/>
        </w:rPr>
        <w:t xml:space="preserve">  </w:t>
      </w:r>
      <w:r w:rsidRPr="00784695">
        <w:rPr>
          <w:rFonts w:ascii="Times New Roman" w:hAnsi="Times New Roman"/>
          <w:sz w:val="26"/>
          <w:szCs w:val="26"/>
        </w:rPr>
        <w:t xml:space="preserve">            </w:t>
      </w:r>
      <w:r w:rsidRPr="00784695">
        <w:rPr>
          <w:rFonts w:ascii="Times New Roman" w:hAnsi="Times New Roman"/>
          <w:sz w:val="26"/>
          <w:szCs w:val="26"/>
        </w:rPr>
        <w:tab/>
        <w:t>Г.В.Лапковская</w:t>
      </w:r>
    </w:p>
    <w:p w:rsidR="005B775B" w:rsidRPr="00784695" w:rsidRDefault="005B775B" w:rsidP="005B775B">
      <w:pPr>
        <w:spacing w:after="0" w:line="240" w:lineRule="auto"/>
        <w:jc w:val="both"/>
        <w:rPr>
          <w:rFonts w:ascii="Times New Roman" w:eastAsiaTheme="minorEastAsia" w:hAnsi="Times New Roman" w:cs="Times New Roman"/>
          <w:sz w:val="26"/>
          <w:szCs w:val="26"/>
          <w:lang w:eastAsia="ru-RU"/>
        </w:rPr>
      </w:pPr>
    </w:p>
    <w:p w:rsidR="005B775B" w:rsidRDefault="005B775B" w:rsidP="005B775B">
      <w:pPr>
        <w:spacing w:after="0" w:line="240" w:lineRule="auto"/>
        <w:jc w:val="both"/>
        <w:rPr>
          <w:rFonts w:ascii="Times New Roman" w:eastAsiaTheme="minorEastAsia" w:hAnsi="Times New Roman" w:cs="Times New Roman"/>
          <w:sz w:val="26"/>
          <w:szCs w:val="26"/>
          <w:lang w:eastAsia="ru-RU"/>
        </w:rPr>
      </w:pPr>
    </w:p>
    <w:p w:rsidR="005B775B" w:rsidRDefault="005B775B" w:rsidP="005B775B">
      <w:pPr>
        <w:spacing w:after="0" w:line="240" w:lineRule="auto"/>
        <w:jc w:val="both"/>
        <w:rPr>
          <w:rFonts w:ascii="Times New Roman" w:eastAsiaTheme="minorEastAsia" w:hAnsi="Times New Roman" w:cs="Times New Roman"/>
          <w:sz w:val="26"/>
          <w:szCs w:val="26"/>
          <w:lang w:eastAsia="ru-RU"/>
        </w:rPr>
      </w:pPr>
    </w:p>
    <w:p w:rsidR="00F057EF" w:rsidRPr="00455150" w:rsidRDefault="00F057EF" w:rsidP="00076D64">
      <w:pPr>
        <w:spacing w:after="0" w:line="240" w:lineRule="auto"/>
        <w:jc w:val="center"/>
        <w:rPr>
          <w:rFonts w:ascii="Times New Roman" w:eastAsiaTheme="minorEastAsia" w:hAnsi="Times New Roman" w:cs="Times New Roman"/>
          <w:sz w:val="28"/>
          <w:szCs w:val="28"/>
          <w:lang w:eastAsia="ru-RU"/>
        </w:rPr>
      </w:pPr>
    </w:p>
    <w:sectPr w:rsidR="00F057EF" w:rsidRPr="00455150" w:rsidSect="00076D64">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390" w:rsidRDefault="00310390" w:rsidP="00076D64">
      <w:pPr>
        <w:spacing w:after="0" w:line="240" w:lineRule="auto"/>
      </w:pPr>
      <w:r>
        <w:separator/>
      </w:r>
    </w:p>
  </w:endnote>
  <w:endnote w:type="continuationSeparator" w:id="0">
    <w:p w:rsidR="00310390" w:rsidRDefault="00310390" w:rsidP="0007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390" w:rsidRDefault="00310390" w:rsidP="00076D64">
      <w:pPr>
        <w:spacing w:after="0" w:line="240" w:lineRule="auto"/>
      </w:pPr>
      <w:r>
        <w:separator/>
      </w:r>
    </w:p>
  </w:footnote>
  <w:footnote w:type="continuationSeparator" w:id="0">
    <w:p w:rsidR="00310390" w:rsidRDefault="00310390" w:rsidP="00076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999496"/>
      <w:docPartObj>
        <w:docPartGallery w:val="Page Numbers (Top of Page)"/>
        <w:docPartUnique/>
      </w:docPartObj>
    </w:sdtPr>
    <w:sdtEndPr>
      <w:rPr>
        <w:rFonts w:ascii="Times New Roman" w:hAnsi="Times New Roman" w:cs="Times New Roman"/>
        <w:sz w:val="24"/>
        <w:szCs w:val="24"/>
      </w:rPr>
    </w:sdtEndPr>
    <w:sdtContent>
      <w:p w:rsidR="00076D64" w:rsidRPr="00076D64" w:rsidRDefault="00076D64">
        <w:pPr>
          <w:pStyle w:val="a6"/>
          <w:jc w:val="center"/>
          <w:rPr>
            <w:rFonts w:ascii="Times New Roman" w:hAnsi="Times New Roman" w:cs="Times New Roman"/>
            <w:sz w:val="24"/>
            <w:szCs w:val="24"/>
          </w:rPr>
        </w:pPr>
        <w:r w:rsidRPr="00076D64">
          <w:rPr>
            <w:rFonts w:ascii="Times New Roman" w:hAnsi="Times New Roman" w:cs="Times New Roman"/>
            <w:sz w:val="24"/>
            <w:szCs w:val="24"/>
          </w:rPr>
          <w:fldChar w:fldCharType="begin"/>
        </w:r>
        <w:r w:rsidRPr="00076D64">
          <w:rPr>
            <w:rFonts w:ascii="Times New Roman" w:hAnsi="Times New Roman" w:cs="Times New Roman"/>
            <w:sz w:val="24"/>
            <w:szCs w:val="24"/>
          </w:rPr>
          <w:instrText>PAGE   \* MERGEFORMAT</w:instrText>
        </w:r>
        <w:r w:rsidRPr="00076D64">
          <w:rPr>
            <w:rFonts w:ascii="Times New Roman" w:hAnsi="Times New Roman" w:cs="Times New Roman"/>
            <w:sz w:val="24"/>
            <w:szCs w:val="24"/>
          </w:rPr>
          <w:fldChar w:fldCharType="separate"/>
        </w:r>
        <w:r w:rsidR="00625E17">
          <w:rPr>
            <w:rFonts w:ascii="Times New Roman" w:hAnsi="Times New Roman" w:cs="Times New Roman"/>
            <w:noProof/>
            <w:sz w:val="24"/>
            <w:szCs w:val="24"/>
          </w:rPr>
          <w:t>10</w:t>
        </w:r>
        <w:r w:rsidRPr="00076D64">
          <w:rPr>
            <w:rFonts w:ascii="Times New Roman" w:hAnsi="Times New Roman" w:cs="Times New Roman"/>
            <w:sz w:val="24"/>
            <w:szCs w:val="24"/>
          </w:rPr>
          <w:fldChar w:fldCharType="end"/>
        </w:r>
      </w:p>
    </w:sdtContent>
  </w:sdt>
  <w:p w:rsidR="00076D64" w:rsidRDefault="00076D6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6456"/>
    <w:multiLevelType w:val="multilevel"/>
    <w:tmpl w:val="EE98DB5E"/>
    <w:lvl w:ilvl="0">
      <w:start w:val="1"/>
      <w:numFmt w:val="decimal"/>
      <w:lvlText w:val="%1."/>
      <w:lvlJc w:val="left"/>
      <w:pPr>
        <w:ind w:left="585" w:hanging="585"/>
      </w:pPr>
      <w:rPr>
        <w:rFonts w:hint="default"/>
      </w:rPr>
    </w:lvl>
    <w:lvl w:ilvl="1">
      <w:start w:val="2"/>
      <w:numFmt w:val="decimal"/>
      <w:lvlText w:val="%1.%2."/>
      <w:lvlJc w:val="left"/>
      <w:pPr>
        <w:ind w:left="1216" w:hanging="720"/>
      </w:pPr>
      <w:rPr>
        <w:rFonts w:hint="default"/>
      </w:rPr>
    </w:lvl>
    <w:lvl w:ilvl="2">
      <w:start w:val="8"/>
      <w:numFmt w:val="decimal"/>
      <w:lvlText w:val="%1.%2.%3."/>
      <w:lvlJc w:val="left"/>
      <w:pPr>
        <w:ind w:left="1855"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
    <w:nsid w:val="0B643B02"/>
    <w:multiLevelType w:val="multilevel"/>
    <w:tmpl w:val="E78ED41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22942FE1"/>
    <w:multiLevelType w:val="hybridMultilevel"/>
    <w:tmpl w:val="18B88C62"/>
    <w:lvl w:ilvl="0" w:tplc="7DD6F0BA">
      <w:start w:val="1"/>
      <w:numFmt w:val="bullet"/>
      <w:lvlText w:val="­"/>
      <w:lvlJc w:val="left"/>
      <w:pPr>
        <w:ind w:left="1170" w:hanging="360"/>
      </w:pPr>
      <w:rPr>
        <w:rFonts w:ascii="Courier New" w:hAnsi="Courier New" w:cs="Times New Roman"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3">
    <w:nsid w:val="3AB575FD"/>
    <w:multiLevelType w:val="hybridMultilevel"/>
    <w:tmpl w:val="6FCECD5E"/>
    <w:lvl w:ilvl="0" w:tplc="3FAAC636">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B6D1613"/>
    <w:multiLevelType w:val="multilevel"/>
    <w:tmpl w:val="8A30BB76"/>
    <w:lvl w:ilvl="0">
      <w:start w:val="1"/>
      <w:numFmt w:val="decimal"/>
      <w:lvlText w:val="%1."/>
      <w:lvlJc w:val="left"/>
      <w:pPr>
        <w:ind w:left="720" w:hanging="360"/>
      </w:pPr>
      <w:rPr>
        <w:rFonts w:eastAsiaTheme="minorEastAsia" w:hint="default"/>
      </w:rPr>
    </w:lvl>
    <w:lvl w:ilvl="1">
      <w:start w:val="1"/>
      <w:numFmt w:val="decimal"/>
      <w:isLgl/>
      <w:lvlText w:val="%1.%2"/>
      <w:lvlJc w:val="left"/>
      <w:pPr>
        <w:ind w:left="780" w:hanging="39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400" w:hanging="1800"/>
      </w:pPr>
      <w:rPr>
        <w:rFonts w:hint="default"/>
      </w:rPr>
    </w:lvl>
  </w:abstractNum>
  <w:abstractNum w:abstractNumId="5">
    <w:nsid w:val="3ECD032D"/>
    <w:multiLevelType w:val="hybridMultilevel"/>
    <w:tmpl w:val="0E567654"/>
    <w:lvl w:ilvl="0" w:tplc="7DD6F0BA">
      <w:start w:val="1"/>
      <w:numFmt w:val="bullet"/>
      <w:lvlText w:val="­"/>
      <w:lvlJc w:val="left"/>
      <w:pPr>
        <w:ind w:left="1428" w:hanging="360"/>
      </w:pPr>
      <w:rPr>
        <w:rFonts w:ascii="Courier New" w:hAnsi="Courier New"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48664744"/>
    <w:multiLevelType w:val="multilevel"/>
    <w:tmpl w:val="648EFBE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297AB9"/>
    <w:multiLevelType w:val="multilevel"/>
    <w:tmpl w:val="B41C4270"/>
    <w:lvl w:ilvl="0">
      <w:start w:val="1"/>
      <w:numFmt w:val="decimal"/>
      <w:lvlText w:val="%1"/>
      <w:lvlJc w:val="left"/>
      <w:pPr>
        <w:ind w:left="525" w:hanging="525"/>
      </w:pPr>
      <w:rPr>
        <w:rFonts w:hint="default"/>
      </w:rPr>
    </w:lvl>
    <w:lvl w:ilvl="1">
      <w:start w:val="2"/>
      <w:numFmt w:val="decimal"/>
      <w:lvlText w:val="%1.%2"/>
      <w:lvlJc w:val="left"/>
      <w:pPr>
        <w:ind w:left="880" w:hanging="52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8">
    <w:nsid w:val="78576A8E"/>
    <w:multiLevelType w:val="multilevel"/>
    <w:tmpl w:val="34503E4E"/>
    <w:lvl w:ilvl="0">
      <w:start w:val="1"/>
      <w:numFmt w:val="decimal"/>
      <w:lvlText w:val="%1."/>
      <w:lvlJc w:val="left"/>
      <w:pPr>
        <w:ind w:left="585" w:hanging="585"/>
      </w:pPr>
      <w:rPr>
        <w:rFonts w:hint="default"/>
      </w:rPr>
    </w:lvl>
    <w:lvl w:ilvl="1">
      <w:start w:val="2"/>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num w:numId="1">
    <w:abstractNumId w:val="1"/>
  </w:num>
  <w:num w:numId="2">
    <w:abstractNumId w:val="4"/>
  </w:num>
  <w:num w:numId="3">
    <w:abstractNumId w:val="3"/>
  </w:num>
  <w:num w:numId="4">
    <w:abstractNumId w:val="6"/>
  </w:num>
  <w:num w:numId="5">
    <w:abstractNumId w:val="7"/>
  </w:num>
  <w:num w:numId="6">
    <w:abstractNumId w:val="8"/>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EB"/>
    <w:rsid w:val="00016793"/>
    <w:rsid w:val="00020D88"/>
    <w:rsid w:val="000240B2"/>
    <w:rsid w:val="00056BCA"/>
    <w:rsid w:val="00076D64"/>
    <w:rsid w:val="00082157"/>
    <w:rsid w:val="00087FE0"/>
    <w:rsid w:val="000B1E63"/>
    <w:rsid w:val="000D3077"/>
    <w:rsid w:val="000D78C3"/>
    <w:rsid w:val="000E791B"/>
    <w:rsid w:val="00116FEB"/>
    <w:rsid w:val="00126ECA"/>
    <w:rsid w:val="0015486B"/>
    <w:rsid w:val="00161472"/>
    <w:rsid w:val="00164582"/>
    <w:rsid w:val="00181499"/>
    <w:rsid w:val="00181560"/>
    <w:rsid w:val="001D7467"/>
    <w:rsid w:val="001D7A95"/>
    <w:rsid w:val="001F5045"/>
    <w:rsid w:val="00216C44"/>
    <w:rsid w:val="00252E81"/>
    <w:rsid w:val="00285E66"/>
    <w:rsid w:val="002D1ECB"/>
    <w:rsid w:val="00302CA8"/>
    <w:rsid w:val="00304265"/>
    <w:rsid w:val="00310390"/>
    <w:rsid w:val="00322AF5"/>
    <w:rsid w:val="003336C9"/>
    <w:rsid w:val="00343932"/>
    <w:rsid w:val="00383CAC"/>
    <w:rsid w:val="00385A86"/>
    <w:rsid w:val="003A0381"/>
    <w:rsid w:val="003A67C0"/>
    <w:rsid w:val="003C5967"/>
    <w:rsid w:val="003D4B44"/>
    <w:rsid w:val="004005B6"/>
    <w:rsid w:val="00404159"/>
    <w:rsid w:val="004121C8"/>
    <w:rsid w:val="004425EF"/>
    <w:rsid w:val="00455150"/>
    <w:rsid w:val="00483244"/>
    <w:rsid w:val="00495CDD"/>
    <w:rsid w:val="004A5579"/>
    <w:rsid w:val="004B7C9C"/>
    <w:rsid w:val="004D4CA2"/>
    <w:rsid w:val="004F653F"/>
    <w:rsid w:val="00515F8D"/>
    <w:rsid w:val="005368D2"/>
    <w:rsid w:val="005462A5"/>
    <w:rsid w:val="00590E09"/>
    <w:rsid w:val="005B775B"/>
    <w:rsid w:val="005C4341"/>
    <w:rsid w:val="005E784C"/>
    <w:rsid w:val="005F044B"/>
    <w:rsid w:val="005F4FEA"/>
    <w:rsid w:val="005F5B87"/>
    <w:rsid w:val="00610E26"/>
    <w:rsid w:val="00625E17"/>
    <w:rsid w:val="00630053"/>
    <w:rsid w:val="00634656"/>
    <w:rsid w:val="006444FC"/>
    <w:rsid w:val="00646517"/>
    <w:rsid w:val="00652D76"/>
    <w:rsid w:val="00656AAE"/>
    <w:rsid w:val="006D594A"/>
    <w:rsid w:val="00703F4B"/>
    <w:rsid w:val="00705888"/>
    <w:rsid w:val="00712E02"/>
    <w:rsid w:val="007176AD"/>
    <w:rsid w:val="00741213"/>
    <w:rsid w:val="0074691C"/>
    <w:rsid w:val="00763DF7"/>
    <w:rsid w:val="00765BC0"/>
    <w:rsid w:val="007B7BDC"/>
    <w:rsid w:val="007C3A1D"/>
    <w:rsid w:val="007F1E78"/>
    <w:rsid w:val="007F6871"/>
    <w:rsid w:val="008100C4"/>
    <w:rsid w:val="0081130F"/>
    <w:rsid w:val="008204CA"/>
    <w:rsid w:val="00820F5F"/>
    <w:rsid w:val="008217DF"/>
    <w:rsid w:val="008B2470"/>
    <w:rsid w:val="008C3B48"/>
    <w:rsid w:val="008D42B0"/>
    <w:rsid w:val="008D7154"/>
    <w:rsid w:val="00905480"/>
    <w:rsid w:val="00905C7C"/>
    <w:rsid w:val="009170DC"/>
    <w:rsid w:val="00921D53"/>
    <w:rsid w:val="009366E4"/>
    <w:rsid w:val="00943807"/>
    <w:rsid w:val="0095183A"/>
    <w:rsid w:val="009538B9"/>
    <w:rsid w:val="00963154"/>
    <w:rsid w:val="009666C9"/>
    <w:rsid w:val="00971DDD"/>
    <w:rsid w:val="00986498"/>
    <w:rsid w:val="009A225D"/>
    <w:rsid w:val="009A7F72"/>
    <w:rsid w:val="009B4777"/>
    <w:rsid w:val="009B6BDC"/>
    <w:rsid w:val="009C2318"/>
    <w:rsid w:val="009D2414"/>
    <w:rsid w:val="009D6A92"/>
    <w:rsid w:val="009E6B83"/>
    <w:rsid w:val="00A21594"/>
    <w:rsid w:val="00A377A4"/>
    <w:rsid w:val="00A51B73"/>
    <w:rsid w:val="00A55B8A"/>
    <w:rsid w:val="00A627D7"/>
    <w:rsid w:val="00A74F06"/>
    <w:rsid w:val="00A93C6E"/>
    <w:rsid w:val="00AA2A33"/>
    <w:rsid w:val="00AA40C5"/>
    <w:rsid w:val="00AB0685"/>
    <w:rsid w:val="00AB430B"/>
    <w:rsid w:val="00AD0F2D"/>
    <w:rsid w:val="00AD267D"/>
    <w:rsid w:val="00AD50A4"/>
    <w:rsid w:val="00AD6E6E"/>
    <w:rsid w:val="00AE2D9B"/>
    <w:rsid w:val="00AF1E20"/>
    <w:rsid w:val="00B04CEF"/>
    <w:rsid w:val="00B07661"/>
    <w:rsid w:val="00B1538C"/>
    <w:rsid w:val="00B30D4E"/>
    <w:rsid w:val="00B375FB"/>
    <w:rsid w:val="00B45B61"/>
    <w:rsid w:val="00B615EA"/>
    <w:rsid w:val="00B700F5"/>
    <w:rsid w:val="00BA1184"/>
    <w:rsid w:val="00BC5D8A"/>
    <w:rsid w:val="00BC60AE"/>
    <w:rsid w:val="00BD44F3"/>
    <w:rsid w:val="00C25077"/>
    <w:rsid w:val="00C37B01"/>
    <w:rsid w:val="00C4748E"/>
    <w:rsid w:val="00C630F3"/>
    <w:rsid w:val="00C8680E"/>
    <w:rsid w:val="00C93D55"/>
    <w:rsid w:val="00CB43D5"/>
    <w:rsid w:val="00CC01E6"/>
    <w:rsid w:val="00CC36BD"/>
    <w:rsid w:val="00CE2CC0"/>
    <w:rsid w:val="00CF5FF5"/>
    <w:rsid w:val="00CF745A"/>
    <w:rsid w:val="00D11FA3"/>
    <w:rsid w:val="00D129A1"/>
    <w:rsid w:val="00D1520F"/>
    <w:rsid w:val="00D559F2"/>
    <w:rsid w:val="00D748E1"/>
    <w:rsid w:val="00D774E0"/>
    <w:rsid w:val="00D83785"/>
    <w:rsid w:val="00DA29E2"/>
    <w:rsid w:val="00DC15BE"/>
    <w:rsid w:val="00E06E61"/>
    <w:rsid w:val="00E07F00"/>
    <w:rsid w:val="00E55E2B"/>
    <w:rsid w:val="00E55F6C"/>
    <w:rsid w:val="00E65880"/>
    <w:rsid w:val="00E84863"/>
    <w:rsid w:val="00E8560B"/>
    <w:rsid w:val="00E945A5"/>
    <w:rsid w:val="00E95886"/>
    <w:rsid w:val="00EC595D"/>
    <w:rsid w:val="00EC6815"/>
    <w:rsid w:val="00EF5C59"/>
    <w:rsid w:val="00EF756D"/>
    <w:rsid w:val="00F057EF"/>
    <w:rsid w:val="00F1558C"/>
    <w:rsid w:val="00F172D5"/>
    <w:rsid w:val="00F51B2A"/>
    <w:rsid w:val="00F668CD"/>
    <w:rsid w:val="00F71C00"/>
    <w:rsid w:val="00F93D02"/>
    <w:rsid w:val="00F978E2"/>
    <w:rsid w:val="00FB075D"/>
    <w:rsid w:val="00FD56ED"/>
    <w:rsid w:val="00FF125D"/>
    <w:rsid w:val="00FF1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7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0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60AE"/>
    <w:rPr>
      <w:rFonts w:ascii="Tahoma" w:hAnsi="Tahoma" w:cs="Tahoma"/>
      <w:sz w:val="16"/>
      <w:szCs w:val="16"/>
    </w:rPr>
  </w:style>
  <w:style w:type="paragraph" w:styleId="a5">
    <w:name w:val="List Paragraph"/>
    <w:basedOn w:val="a"/>
    <w:uiPriority w:val="34"/>
    <w:qFormat/>
    <w:rsid w:val="008217DF"/>
    <w:pPr>
      <w:ind w:left="720"/>
      <w:contextualSpacing/>
    </w:pPr>
  </w:style>
  <w:style w:type="paragraph" w:styleId="a6">
    <w:name w:val="header"/>
    <w:basedOn w:val="a"/>
    <w:link w:val="a7"/>
    <w:uiPriority w:val="99"/>
    <w:unhideWhenUsed/>
    <w:rsid w:val="00076D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6D64"/>
  </w:style>
  <w:style w:type="paragraph" w:styleId="a8">
    <w:name w:val="footer"/>
    <w:basedOn w:val="a"/>
    <w:link w:val="a9"/>
    <w:uiPriority w:val="99"/>
    <w:unhideWhenUsed/>
    <w:rsid w:val="00076D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6D64"/>
  </w:style>
  <w:style w:type="paragraph" w:customStyle="1" w:styleId="ConsPlusNormal">
    <w:name w:val="ConsPlusNormal"/>
    <w:link w:val="ConsPlusNormal0"/>
    <w:uiPriority w:val="99"/>
    <w:rsid w:val="00455150"/>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455150"/>
    <w:rPr>
      <w:rFonts w:ascii="Arial" w:eastAsia="Calibri" w:hAnsi="Arial" w:cs="Arial"/>
      <w:sz w:val="20"/>
      <w:szCs w:val="20"/>
      <w:lang w:eastAsia="ru-RU"/>
    </w:rPr>
  </w:style>
  <w:style w:type="character" w:styleId="aa">
    <w:name w:val="Hyperlink"/>
    <w:unhideWhenUsed/>
    <w:rsid w:val="005C4341"/>
    <w:rPr>
      <w:strike w:val="0"/>
      <w:dstrike w:val="0"/>
      <w:color w:val="0000FF"/>
      <w:u w:val="none"/>
      <w:effect w:val="none"/>
    </w:rPr>
  </w:style>
  <w:style w:type="paragraph" w:styleId="ab">
    <w:name w:val="Normal (Web)"/>
    <w:basedOn w:val="a"/>
    <w:unhideWhenUsed/>
    <w:rsid w:val="005C4341"/>
    <w:pPr>
      <w:spacing w:after="0" w:line="240" w:lineRule="auto"/>
      <w:ind w:firstLine="567"/>
      <w:jc w:val="both"/>
    </w:pPr>
    <w:rPr>
      <w:rFonts w:ascii="Times New Roman" w:eastAsia="Times New Roman" w:hAnsi="Times New Roman" w:cs="Times New Roman"/>
      <w:sz w:val="24"/>
      <w:szCs w:val="24"/>
      <w:lang w:eastAsia="ru-RU"/>
    </w:rPr>
  </w:style>
  <w:style w:type="character" w:styleId="ac">
    <w:name w:val="Strong"/>
    <w:basedOn w:val="a0"/>
    <w:uiPriority w:val="22"/>
    <w:qFormat/>
    <w:rsid w:val="005C4341"/>
    <w:rPr>
      <w:b/>
      <w:bCs/>
    </w:rPr>
  </w:style>
  <w:style w:type="paragraph" w:styleId="ad">
    <w:name w:val="Body Text"/>
    <w:basedOn w:val="a"/>
    <w:link w:val="ae"/>
    <w:semiHidden/>
    <w:unhideWhenUsed/>
    <w:rsid w:val="000D3077"/>
    <w:pPr>
      <w:spacing w:after="120" w:line="240" w:lineRule="auto"/>
      <w:ind w:firstLine="567"/>
      <w:jc w:val="both"/>
    </w:pPr>
    <w:rPr>
      <w:rFonts w:ascii="Calibri" w:eastAsia="Calibri" w:hAnsi="Calibri" w:cs="Times New Roman"/>
      <w:sz w:val="24"/>
      <w:szCs w:val="24"/>
      <w:lang w:eastAsia="ru-RU"/>
    </w:rPr>
  </w:style>
  <w:style w:type="character" w:customStyle="1" w:styleId="ae">
    <w:name w:val="Основной текст Знак"/>
    <w:basedOn w:val="a0"/>
    <w:link w:val="ad"/>
    <w:semiHidden/>
    <w:rsid w:val="000D3077"/>
    <w:rPr>
      <w:rFonts w:ascii="Calibri" w:eastAsia="Calibri"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7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0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60AE"/>
    <w:rPr>
      <w:rFonts w:ascii="Tahoma" w:hAnsi="Tahoma" w:cs="Tahoma"/>
      <w:sz w:val="16"/>
      <w:szCs w:val="16"/>
    </w:rPr>
  </w:style>
  <w:style w:type="paragraph" w:styleId="a5">
    <w:name w:val="List Paragraph"/>
    <w:basedOn w:val="a"/>
    <w:uiPriority w:val="34"/>
    <w:qFormat/>
    <w:rsid w:val="008217DF"/>
    <w:pPr>
      <w:ind w:left="720"/>
      <w:contextualSpacing/>
    </w:pPr>
  </w:style>
  <w:style w:type="paragraph" w:styleId="a6">
    <w:name w:val="header"/>
    <w:basedOn w:val="a"/>
    <w:link w:val="a7"/>
    <w:uiPriority w:val="99"/>
    <w:unhideWhenUsed/>
    <w:rsid w:val="00076D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6D64"/>
  </w:style>
  <w:style w:type="paragraph" w:styleId="a8">
    <w:name w:val="footer"/>
    <w:basedOn w:val="a"/>
    <w:link w:val="a9"/>
    <w:uiPriority w:val="99"/>
    <w:unhideWhenUsed/>
    <w:rsid w:val="00076D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6D64"/>
  </w:style>
  <w:style w:type="paragraph" w:customStyle="1" w:styleId="ConsPlusNormal">
    <w:name w:val="ConsPlusNormal"/>
    <w:link w:val="ConsPlusNormal0"/>
    <w:uiPriority w:val="99"/>
    <w:rsid w:val="00455150"/>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455150"/>
    <w:rPr>
      <w:rFonts w:ascii="Arial" w:eastAsia="Calibri" w:hAnsi="Arial" w:cs="Arial"/>
      <w:sz w:val="20"/>
      <w:szCs w:val="20"/>
      <w:lang w:eastAsia="ru-RU"/>
    </w:rPr>
  </w:style>
  <w:style w:type="character" w:styleId="aa">
    <w:name w:val="Hyperlink"/>
    <w:unhideWhenUsed/>
    <w:rsid w:val="005C4341"/>
    <w:rPr>
      <w:strike w:val="0"/>
      <w:dstrike w:val="0"/>
      <w:color w:val="0000FF"/>
      <w:u w:val="none"/>
      <w:effect w:val="none"/>
    </w:rPr>
  </w:style>
  <w:style w:type="paragraph" w:styleId="ab">
    <w:name w:val="Normal (Web)"/>
    <w:basedOn w:val="a"/>
    <w:unhideWhenUsed/>
    <w:rsid w:val="005C4341"/>
    <w:pPr>
      <w:spacing w:after="0" w:line="240" w:lineRule="auto"/>
      <w:ind w:firstLine="567"/>
      <w:jc w:val="both"/>
    </w:pPr>
    <w:rPr>
      <w:rFonts w:ascii="Times New Roman" w:eastAsia="Times New Roman" w:hAnsi="Times New Roman" w:cs="Times New Roman"/>
      <w:sz w:val="24"/>
      <w:szCs w:val="24"/>
      <w:lang w:eastAsia="ru-RU"/>
    </w:rPr>
  </w:style>
  <w:style w:type="character" w:styleId="ac">
    <w:name w:val="Strong"/>
    <w:basedOn w:val="a0"/>
    <w:uiPriority w:val="22"/>
    <w:qFormat/>
    <w:rsid w:val="005C4341"/>
    <w:rPr>
      <w:b/>
      <w:bCs/>
    </w:rPr>
  </w:style>
  <w:style w:type="paragraph" w:styleId="ad">
    <w:name w:val="Body Text"/>
    <w:basedOn w:val="a"/>
    <w:link w:val="ae"/>
    <w:semiHidden/>
    <w:unhideWhenUsed/>
    <w:rsid w:val="000D3077"/>
    <w:pPr>
      <w:spacing w:after="120" w:line="240" w:lineRule="auto"/>
      <w:ind w:firstLine="567"/>
      <w:jc w:val="both"/>
    </w:pPr>
    <w:rPr>
      <w:rFonts w:ascii="Calibri" w:eastAsia="Calibri" w:hAnsi="Calibri" w:cs="Times New Roman"/>
      <w:sz w:val="24"/>
      <w:szCs w:val="24"/>
      <w:lang w:eastAsia="ru-RU"/>
    </w:rPr>
  </w:style>
  <w:style w:type="character" w:customStyle="1" w:styleId="ae">
    <w:name w:val="Основной текст Знак"/>
    <w:basedOn w:val="a0"/>
    <w:link w:val="ad"/>
    <w:semiHidden/>
    <w:rsid w:val="000D3077"/>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12507">
      <w:bodyDiv w:val="1"/>
      <w:marLeft w:val="0"/>
      <w:marRight w:val="0"/>
      <w:marTop w:val="0"/>
      <w:marBottom w:val="0"/>
      <w:divBdr>
        <w:top w:val="none" w:sz="0" w:space="0" w:color="auto"/>
        <w:left w:val="none" w:sz="0" w:space="0" w:color="auto"/>
        <w:bottom w:val="none" w:sz="0" w:space="0" w:color="auto"/>
        <w:right w:val="none" w:sz="0" w:space="0" w:color="auto"/>
      </w:divBdr>
    </w:div>
    <w:div w:id="294219688">
      <w:bodyDiv w:val="1"/>
      <w:marLeft w:val="0"/>
      <w:marRight w:val="0"/>
      <w:marTop w:val="0"/>
      <w:marBottom w:val="0"/>
      <w:divBdr>
        <w:top w:val="none" w:sz="0" w:space="0" w:color="auto"/>
        <w:left w:val="none" w:sz="0" w:space="0" w:color="auto"/>
        <w:bottom w:val="none" w:sz="0" w:space="0" w:color="auto"/>
        <w:right w:val="none" w:sz="0" w:space="0" w:color="auto"/>
      </w:divBdr>
    </w:div>
    <w:div w:id="865868043">
      <w:bodyDiv w:val="1"/>
      <w:marLeft w:val="0"/>
      <w:marRight w:val="0"/>
      <w:marTop w:val="0"/>
      <w:marBottom w:val="0"/>
      <w:divBdr>
        <w:top w:val="none" w:sz="0" w:space="0" w:color="auto"/>
        <w:left w:val="none" w:sz="0" w:space="0" w:color="auto"/>
        <w:bottom w:val="none" w:sz="0" w:space="0" w:color="auto"/>
        <w:right w:val="none" w:sz="0" w:space="0" w:color="auto"/>
      </w:divBdr>
    </w:div>
    <w:div w:id="168054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B87BDBFA125A9E8C4B6164E7C51CBD00A8BCC42AD8E9D95A91C5F964xFR8L" TargetMode="External"/><Relationship Id="rId5" Type="http://schemas.openxmlformats.org/officeDocument/2006/relationships/settings" Target="settings.xml"/><Relationship Id="rId10" Type="http://schemas.openxmlformats.org/officeDocument/2006/relationships/hyperlink" Target="http://www.admoil.ru/index.php/mfc-kontakti" TargetMode="External"/><Relationship Id="rId4" Type="http://schemas.microsoft.com/office/2007/relationships/stylesWithEffects" Target="stylesWithEffects.xml"/><Relationship Id="rId9" Type="http://schemas.openxmlformats.org/officeDocument/2006/relationships/hyperlink" Target="file:///\\10.10.1.6\&#1086;&#1073;&#1097;&#1080;&#1077;%20&#1087;&#1072;&#1087;&#1082;&#1080;\&#1054;&#1073;&#1084;&#1077;&#1085;\&#1050;&#1086;&#1084;&#1080;&#1089;&#1089;&#1072;&#1088;&#1086;&#1074;&#1072;%20&#1058;.&#1040;\&#1056;&#1045;&#1043;&#1051;&#1040;&#1052;&#1045;&#1053;&#1058;%20&#1074;%20&#1072;&#1082;&#1090;&#1091;&#1072;&#1083;&#1077;\www.mfc.admhma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762A5-5220-4AC1-84F4-47E2255C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4684</Words>
  <Characters>26705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Ожередова Надежда Юрьевна</dc:creator>
  <cp:lastModifiedBy>Комиссарова Татьяна Александровна</cp:lastModifiedBy>
  <cp:revision>3</cp:revision>
  <cp:lastPrinted>2018-03-28T09:48:00Z</cp:lastPrinted>
  <dcterms:created xsi:type="dcterms:W3CDTF">2018-03-28T10:34:00Z</dcterms:created>
  <dcterms:modified xsi:type="dcterms:W3CDTF">2018-03-28T10:37:00Z</dcterms:modified>
</cp:coreProperties>
</file>