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83" w:rsidRPr="00EA292D" w:rsidRDefault="007C0083" w:rsidP="00EA292D">
      <w:pPr>
        <w:suppressAutoHyphens w:val="0"/>
        <w:autoSpaceDE w:val="0"/>
        <w:autoSpaceDN w:val="0"/>
        <w:adjustRightInd w:val="0"/>
        <w:jc w:val="both"/>
        <w:rPr>
          <w:rFonts w:eastAsia="Arial Unicode MS"/>
          <w:bCs/>
          <w:sz w:val="26"/>
          <w:szCs w:val="26"/>
        </w:rPr>
      </w:pPr>
    </w:p>
    <w:p w:rsidR="00A508F9" w:rsidRPr="00A508F9" w:rsidRDefault="00A508F9" w:rsidP="00A508F9">
      <w:pPr>
        <w:keepNext/>
        <w:tabs>
          <w:tab w:val="left" w:pos="9639"/>
        </w:tabs>
        <w:suppressAutoHyphens w:val="0"/>
        <w:jc w:val="center"/>
        <w:outlineLvl w:val="5"/>
        <w:rPr>
          <w:rFonts w:ascii="Arial" w:hAnsi="Arial"/>
          <w:b/>
          <w:sz w:val="16"/>
          <w:lang w:eastAsia="ru-RU"/>
        </w:rPr>
      </w:pPr>
      <w:r>
        <w:rPr>
          <w:rFonts w:ascii="Arial" w:hAnsi="Arial"/>
          <w:b/>
          <w:noProof/>
          <w:sz w:val="16"/>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A508F9" w:rsidRPr="00A508F9" w:rsidRDefault="00A508F9" w:rsidP="00A508F9">
      <w:pPr>
        <w:suppressAutoHyphens w:val="0"/>
        <w:jc w:val="center"/>
        <w:rPr>
          <w:b/>
          <w:lang w:eastAsia="ru-RU"/>
        </w:rPr>
      </w:pPr>
    </w:p>
    <w:p w:rsidR="00A508F9" w:rsidRPr="00A508F9" w:rsidRDefault="00A508F9" w:rsidP="00A508F9">
      <w:pPr>
        <w:suppressAutoHyphens w:val="0"/>
        <w:jc w:val="center"/>
        <w:rPr>
          <w:b/>
          <w:sz w:val="42"/>
          <w:szCs w:val="42"/>
          <w:lang w:eastAsia="ru-RU"/>
        </w:rPr>
      </w:pPr>
      <w:r w:rsidRPr="00A508F9">
        <w:rPr>
          <w:b/>
          <w:sz w:val="42"/>
          <w:szCs w:val="42"/>
          <w:lang w:eastAsia="ru-RU"/>
        </w:rPr>
        <w:t xml:space="preserve">АДМИНИСТРАЦИЯ  </w:t>
      </w:r>
    </w:p>
    <w:p w:rsidR="00A508F9" w:rsidRPr="00A508F9" w:rsidRDefault="00A508F9" w:rsidP="00A508F9">
      <w:pPr>
        <w:suppressAutoHyphens w:val="0"/>
        <w:jc w:val="center"/>
        <w:rPr>
          <w:b/>
          <w:sz w:val="19"/>
          <w:szCs w:val="42"/>
          <w:lang w:eastAsia="ru-RU"/>
        </w:rPr>
      </w:pPr>
      <w:r w:rsidRPr="00A508F9">
        <w:rPr>
          <w:b/>
          <w:sz w:val="42"/>
          <w:szCs w:val="42"/>
          <w:lang w:eastAsia="ru-RU"/>
        </w:rPr>
        <w:t>НЕФТЕЮГАНСКОГО  РАЙОНА</w:t>
      </w:r>
    </w:p>
    <w:p w:rsidR="00A508F9" w:rsidRPr="00A508F9" w:rsidRDefault="00A508F9" w:rsidP="00A508F9">
      <w:pPr>
        <w:suppressAutoHyphens w:val="0"/>
        <w:jc w:val="center"/>
        <w:rPr>
          <w:b/>
          <w:sz w:val="32"/>
          <w:szCs w:val="24"/>
          <w:lang w:eastAsia="ru-RU"/>
        </w:rPr>
      </w:pPr>
    </w:p>
    <w:p w:rsidR="00A508F9" w:rsidRPr="00A508F9" w:rsidRDefault="00A508F9" w:rsidP="00A508F9">
      <w:pPr>
        <w:suppressAutoHyphens w:val="0"/>
        <w:jc w:val="center"/>
        <w:rPr>
          <w:b/>
          <w:caps/>
          <w:sz w:val="36"/>
          <w:szCs w:val="38"/>
          <w:lang w:eastAsia="ru-RU"/>
        </w:rPr>
      </w:pPr>
      <w:r w:rsidRPr="00A508F9">
        <w:rPr>
          <w:b/>
          <w:caps/>
          <w:sz w:val="36"/>
          <w:szCs w:val="38"/>
          <w:lang w:eastAsia="ru-RU"/>
        </w:rPr>
        <w:t>постановление</w:t>
      </w:r>
    </w:p>
    <w:p w:rsidR="00A508F9" w:rsidRPr="00A508F9" w:rsidRDefault="00A508F9" w:rsidP="00A508F9">
      <w:pPr>
        <w:suppressAutoHyphens w:val="0"/>
        <w:rPr>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A508F9" w:rsidRPr="00A508F9" w:rsidTr="003E6E4A">
        <w:tblPrEx>
          <w:tblCellMar>
            <w:top w:w="0" w:type="dxa"/>
            <w:bottom w:w="0" w:type="dxa"/>
          </w:tblCellMar>
        </w:tblPrEx>
        <w:trPr>
          <w:cantSplit/>
          <w:trHeight w:val="232"/>
        </w:trPr>
        <w:tc>
          <w:tcPr>
            <w:tcW w:w="3119" w:type="dxa"/>
            <w:tcBorders>
              <w:bottom w:val="single" w:sz="4" w:space="0" w:color="auto"/>
            </w:tcBorders>
          </w:tcPr>
          <w:p w:rsidR="00A508F9" w:rsidRPr="00A508F9" w:rsidRDefault="00A508F9" w:rsidP="00A508F9">
            <w:pPr>
              <w:suppressAutoHyphens w:val="0"/>
              <w:jc w:val="center"/>
              <w:rPr>
                <w:sz w:val="26"/>
                <w:szCs w:val="26"/>
                <w:lang w:eastAsia="ru-RU"/>
              </w:rPr>
            </w:pPr>
            <w:r>
              <w:rPr>
                <w:sz w:val="26"/>
                <w:szCs w:val="26"/>
                <w:lang w:eastAsia="ru-RU"/>
              </w:rPr>
              <w:t>24</w:t>
            </w:r>
            <w:r w:rsidRPr="00A508F9">
              <w:rPr>
                <w:sz w:val="26"/>
                <w:szCs w:val="26"/>
                <w:lang w:eastAsia="ru-RU"/>
              </w:rPr>
              <w:t>.05.2018</w:t>
            </w:r>
          </w:p>
        </w:tc>
        <w:tc>
          <w:tcPr>
            <w:tcW w:w="6595" w:type="dxa"/>
            <w:vMerge w:val="restart"/>
          </w:tcPr>
          <w:p w:rsidR="00A508F9" w:rsidRPr="00A508F9" w:rsidRDefault="00A508F9" w:rsidP="00A508F9">
            <w:pPr>
              <w:suppressAutoHyphens w:val="0"/>
              <w:jc w:val="right"/>
              <w:rPr>
                <w:sz w:val="26"/>
                <w:szCs w:val="26"/>
                <w:u w:val="single"/>
                <w:lang w:eastAsia="ru-RU"/>
              </w:rPr>
            </w:pPr>
            <w:r w:rsidRPr="00A508F9">
              <w:rPr>
                <w:sz w:val="26"/>
                <w:szCs w:val="26"/>
                <w:lang w:eastAsia="ru-RU"/>
              </w:rPr>
              <w:t>№</w:t>
            </w:r>
            <w:r w:rsidRPr="00A508F9">
              <w:rPr>
                <w:sz w:val="26"/>
                <w:szCs w:val="26"/>
                <w:u w:val="single"/>
                <w:lang w:eastAsia="ru-RU"/>
              </w:rPr>
              <w:t xml:space="preserve"> 7</w:t>
            </w:r>
            <w:r>
              <w:rPr>
                <w:sz w:val="26"/>
                <w:szCs w:val="26"/>
                <w:u w:val="single"/>
                <w:lang w:eastAsia="ru-RU"/>
              </w:rPr>
              <w:t>86</w:t>
            </w:r>
            <w:r w:rsidRPr="00A508F9">
              <w:rPr>
                <w:sz w:val="26"/>
                <w:szCs w:val="26"/>
                <w:u w:val="single"/>
                <w:lang w:eastAsia="ru-RU"/>
              </w:rPr>
              <w:t>-па</w:t>
            </w:r>
            <w:r>
              <w:rPr>
                <w:sz w:val="26"/>
                <w:szCs w:val="26"/>
                <w:u w:val="single"/>
                <w:lang w:eastAsia="ru-RU"/>
              </w:rPr>
              <w:t>-нпа</w:t>
            </w:r>
          </w:p>
        </w:tc>
      </w:tr>
      <w:tr w:rsidR="00A508F9" w:rsidRPr="00A508F9" w:rsidTr="003E6E4A">
        <w:tblPrEx>
          <w:tblCellMar>
            <w:top w:w="0" w:type="dxa"/>
            <w:bottom w:w="0" w:type="dxa"/>
          </w:tblCellMar>
        </w:tblPrEx>
        <w:trPr>
          <w:cantSplit/>
          <w:trHeight w:val="232"/>
        </w:trPr>
        <w:tc>
          <w:tcPr>
            <w:tcW w:w="3119" w:type="dxa"/>
          </w:tcPr>
          <w:p w:rsidR="00A508F9" w:rsidRPr="00A508F9" w:rsidRDefault="00A508F9" w:rsidP="00A508F9">
            <w:pPr>
              <w:suppressAutoHyphens w:val="0"/>
              <w:rPr>
                <w:sz w:val="4"/>
                <w:szCs w:val="24"/>
                <w:lang w:eastAsia="ru-RU"/>
              </w:rPr>
            </w:pPr>
          </w:p>
          <w:p w:rsidR="00A508F9" w:rsidRPr="00A508F9" w:rsidRDefault="00A508F9" w:rsidP="00A508F9">
            <w:pPr>
              <w:suppressAutoHyphens w:val="0"/>
              <w:jc w:val="center"/>
              <w:rPr>
                <w:szCs w:val="24"/>
                <w:lang w:eastAsia="ru-RU"/>
              </w:rPr>
            </w:pPr>
          </w:p>
        </w:tc>
        <w:tc>
          <w:tcPr>
            <w:tcW w:w="6595" w:type="dxa"/>
            <w:vMerge/>
          </w:tcPr>
          <w:p w:rsidR="00A508F9" w:rsidRPr="00A508F9" w:rsidRDefault="00A508F9" w:rsidP="00A508F9">
            <w:pPr>
              <w:suppressAutoHyphens w:val="0"/>
              <w:jc w:val="right"/>
              <w:rPr>
                <w:szCs w:val="24"/>
                <w:lang w:eastAsia="ru-RU"/>
              </w:rPr>
            </w:pPr>
          </w:p>
        </w:tc>
      </w:tr>
    </w:tbl>
    <w:p w:rsidR="00A508F9" w:rsidRPr="00A508F9" w:rsidRDefault="00A508F9" w:rsidP="00A508F9">
      <w:pPr>
        <w:suppressAutoHyphens w:val="0"/>
        <w:jc w:val="center"/>
        <w:rPr>
          <w:sz w:val="24"/>
          <w:szCs w:val="24"/>
          <w:lang w:eastAsia="ru-RU"/>
        </w:rPr>
      </w:pPr>
      <w:proofErr w:type="spellStart"/>
      <w:r w:rsidRPr="00A508F9">
        <w:rPr>
          <w:sz w:val="24"/>
          <w:szCs w:val="24"/>
          <w:lang w:eastAsia="ru-RU"/>
        </w:rPr>
        <w:t>г</w:t>
      </w:r>
      <w:proofErr w:type="gramStart"/>
      <w:r w:rsidRPr="00A508F9">
        <w:rPr>
          <w:sz w:val="24"/>
          <w:szCs w:val="24"/>
          <w:lang w:eastAsia="ru-RU"/>
        </w:rPr>
        <w:t>.Н</w:t>
      </w:r>
      <w:proofErr w:type="gramEnd"/>
      <w:r w:rsidRPr="00A508F9">
        <w:rPr>
          <w:sz w:val="24"/>
          <w:szCs w:val="24"/>
          <w:lang w:eastAsia="ru-RU"/>
        </w:rPr>
        <w:t>ефтеюганск</w:t>
      </w:r>
      <w:proofErr w:type="spellEnd"/>
    </w:p>
    <w:p w:rsidR="002215CA" w:rsidRPr="00EA292D" w:rsidRDefault="002215CA" w:rsidP="00EA292D">
      <w:pPr>
        <w:suppressAutoHyphens w:val="0"/>
        <w:autoSpaceDE w:val="0"/>
        <w:autoSpaceDN w:val="0"/>
        <w:adjustRightInd w:val="0"/>
        <w:jc w:val="both"/>
        <w:rPr>
          <w:rFonts w:eastAsia="Arial Unicode MS"/>
          <w:bCs/>
          <w:sz w:val="26"/>
          <w:szCs w:val="26"/>
        </w:rPr>
      </w:pPr>
    </w:p>
    <w:p w:rsidR="00EA292D" w:rsidRDefault="00EA292D" w:rsidP="00EA292D">
      <w:pPr>
        <w:suppressAutoHyphens w:val="0"/>
        <w:ind w:firstLine="708"/>
        <w:jc w:val="center"/>
        <w:rPr>
          <w:sz w:val="26"/>
          <w:szCs w:val="26"/>
          <w:lang w:eastAsia="ru-RU"/>
        </w:rPr>
      </w:pPr>
    </w:p>
    <w:p w:rsidR="002215CA" w:rsidRPr="00EA292D" w:rsidRDefault="002215CA" w:rsidP="00EA292D">
      <w:pPr>
        <w:suppressAutoHyphens w:val="0"/>
        <w:jc w:val="center"/>
        <w:rPr>
          <w:sz w:val="26"/>
          <w:szCs w:val="24"/>
        </w:rPr>
      </w:pPr>
      <w:r w:rsidRPr="00EA292D">
        <w:rPr>
          <w:sz w:val="26"/>
          <w:szCs w:val="26"/>
          <w:lang w:eastAsia="ru-RU"/>
        </w:rPr>
        <w:t>Об утверждении</w:t>
      </w:r>
      <w:r w:rsidRPr="00EA292D">
        <w:rPr>
          <w:sz w:val="26"/>
          <w:szCs w:val="24"/>
        </w:rPr>
        <w:t xml:space="preserve"> порядка осуществлени</w:t>
      </w:r>
      <w:r w:rsidR="006B269F" w:rsidRPr="00EA292D">
        <w:rPr>
          <w:sz w:val="26"/>
          <w:szCs w:val="24"/>
        </w:rPr>
        <w:t>я</w:t>
      </w:r>
      <w:r w:rsidRPr="00EA292D">
        <w:rPr>
          <w:sz w:val="26"/>
          <w:szCs w:val="24"/>
        </w:rPr>
        <w:t xml:space="preserve"> </w:t>
      </w:r>
      <w:proofErr w:type="gramStart"/>
      <w:r w:rsidRPr="00EA292D">
        <w:rPr>
          <w:sz w:val="26"/>
          <w:szCs w:val="24"/>
        </w:rPr>
        <w:t>контроля</w:t>
      </w:r>
      <w:r w:rsidR="00EA292D">
        <w:rPr>
          <w:sz w:val="26"/>
          <w:szCs w:val="24"/>
        </w:rPr>
        <w:t xml:space="preserve"> </w:t>
      </w:r>
      <w:r w:rsidRPr="00EA292D">
        <w:rPr>
          <w:sz w:val="26"/>
          <w:szCs w:val="24"/>
        </w:rPr>
        <w:t>за</w:t>
      </w:r>
      <w:proofErr w:type="gramEnd"/>
      <w:r w:rsidRPr="00EA292D">
        <w:rPr>
          <w:sz w:val="26"/>
          <w:szCs w:val="24"/>
        </w:rPr>
        <w:t xml:space="preserve"> соблюдением Федерального закона </w:t>
      </w:r>
      <w:r w:rsidR="006B269F" w:rsidRPr="00EA292D">
        <w:rPr>
          <w:sz w:val="26"/>
          <w:szCs w:val="24"/>
        </w:rPr>
        <w:t xml:space="preserve">от </w:t>
      </w:r>
      <w:r w:rsidR="006B269F" w:rsidRPr="00EA292D">
        <w:rPr>
          <w:sz w:val="26"/>
          <w:szCs w:val="26"/>
        </w:rPr>
        <w:t xml:space="preserve">05.04.2013 № 44-ФЗ </w:t>
      </w:r>
      <w:r w:rsidRPr="00EA292D">
        <w:rPr>
          <w:sz w:val="26"/>
          <w:szCs w:val="24"/>
        </w:rPr>
        <w:t>«О контрактной системе</w:t>
      </w:r>
      <w:r w:rsidR="00EA292D">
        <w:rPr>
          <w:sz w:val="26"/>
          <w:szCs w:val="24"/>
        </w:rPr>
        <w:t xml:space="preserve"> </w:t>
      </w:r>
      <w:r w:rsidRPr="00EA292D">
        <w:rPr>
          <w:sz w:val="26"/>
          <w:szCs w:val="24"/>
        </w:rPr>
        <w:t>в сфере закупок товаров, работ, услуг для обеспечения государственных и муниципальных нужд»</w:t>
      </w:r>
      <w:r w:rsidR="006B269F" w:rsidRPr="00EA292D">
        <w:rPr>
          <w:sz w:val="26"/>
          <w:szCs w:val="24"/>
        </w:rPr>
        <w:t xml:space="preserve"> органом внутреннего муниципального финансового контроля в сфере закупок</w:t>
      </w:r>
    </w:p>
    <w:p w:rsidR="007C0083" w:rsidRPr="00EA292D" w:rsidRDefault="007C0083" w:rsidP="00EA292D">
      <w:pPr>
        <w:suppressAutoHyphens w:val="0"/>
        <w:ind w:firstLine="708"/>
        <w:jc w:val="center"/>
        <w:rPr>
          <w:sz w:val="26"/>
          <w:szCs w:val="26"/>
          <w:lang w:eastAsia="ru-RU"/>
        </w:rPr>
      </w:pPr>
    </w:p>
    <w:p w:rsidR="002215CA" w:rsidRPr="00EA292D" w:rsidRDefault="002215CA" w:rsidP="00EA292D">
      <w:pPr>
        <w:suppressAutoHyphens w:val="0"/>
        <w:rPr>
          <w:sz w:val="26"/>
          <w:szCs w:val="24"/>
          <w:lang w:eastAsia="ru-RU"/>
        </w:rPr>
      </w:pPr>
    </w:p>
    <w:p w:rsidR="002215CA" w:rsidRPr="00EA292D" w:rsidRDefault="00EA292D" w:rsidP="00EA292D">
      <w:pPr>
        <w:suppressAutoHyphens w:val="0"/>
        <w:autoSpaceDE w:val="0"/>
        <w:autoSpaceDN w:val="0"/>
        <w:adjustRightInd w:val="0"/>
        <w:jc w:val="both"/>
        <w:rPr>
          <w:rFonts w:eastAsiaTheme="minorHAnsi"/>
          <w:sz w:val="26"/>
          <w:szCs w:val="26"/>
          <w:lang w:eastAsia="en-US"/>
        </w:rPr>
      </w:pPr>
      <w:r>
        <w:rPr>
          <w:sz w:val="26"/>
          <w:szCs w:val="26"/>
        </w:rPr>
        <w:t xml:space="preserve"> </w:t>
      </w:r>
      <w:r>
        <w:rPr>
          <w:sz w:val="26"/>
          <w:szCs w:val="26"/>
        </w:rPr>
        <w:tab/>
      </w:r>
      <w:proofErr w:type="gramStart"/>
      <w:r w:rsidR="002215CA" w:rsidRPr="00EA292D">
        <w:rPr>
          <w:sz w:val="26"/>
          <w:szCs w:val="26"/>
        </w:rPr>
        <w:t>В соответствии с</w:t>
      </w:r>
      <w:r w:rsidR="005E1747" w:rsidRPr="00EA292D">
        <w:rPr>
          <w:sz w:val="26"/>
          <w:szCs w:val="26"/>
        </w:rPr>
        <w:t xml:space="preserve"> част</w:t>
      </w:r>
      <w:r w:rsidR="006B269F" w:rsidRPr="00EA292D">
        <w:rPr>
          <w:sz w:val="26"/>
          <w:szCs w:val="26"/>
        </w:rPr>
        <w:t>ью 11</w:t>
      </w:r>
      <w:r w:rsidR="002215CA" w:rsidRPr="00EA292D">
        <w:rPr>
          <w:sz w:val="26"/>
          <w:szCs w:val="26"/>
        </w:rPr>
        <w:t xml:space="preserve"> статьи 99 Федерального закона</w:t>
      </w:r>
      <w:r>
        <w:rPr>
          <w:sz w:val="26"/>
          <w:szCs w:val="26"/>
        </w:rPr>
        <w:t xml:space="preserve"> </w:t>
      </w:r>
      <w:r w:rsidR="002215CA" w:rsidRPr="00EA292D">
        <w:rPr>
          <w:sz w:val="26"/>
          <w:szCs w:val="26"/>
        </w:rPr>
        <w:t xml:space="preserve">от 05.04.2013 </w:t>
      </w:r>
      <w:r>
        <w:rPr>
          <w:sz w:val="26"/>
          <w:szCs w:val="26"/>
        </w:rPr>
        <w:br/>
      </w:r>
      <w:r w:rsidR="002215CA" w:rsidRPr="00EA292D">
        <w:rPr>
          <w:sz w:val="26"/>
          <w:szCs w:val="26"/>
        </w:rPr>
        <w:t>№ 44-ФЗ «О контрактной системе в сфере закупок</w:t>
      </w:r>
      <w:r w:rsidR="002215CA" w:rsidRPr="00EA292D">
        <w:rPr>
          <w:rFonts w:eastAsiaTheme="minorHAnsi"/>
          <w:sz w:val="26"/>
          <w:szCs w:val="26"/>
          <w:lang w:eastAsia="en-US"/>
        </w:rPr>
        <w:t xml:space="preserve"> товаров, работ, услуг </w:t>
      </w:r>
      <w:r>
        <w:rPr>
          <w:rFonts w:eastAsiaTheme="minorHAnsi"/>
          <w:sz w:val="26"/>
          <w:szCs w:val="26"/>
          <w:lang w:eastAsia="en-US"/>
        </w:rPr>
        <w:br/>
      </w:r>
      <w:r w:rsidR="002215CA" w:rsidRPr="00EA292D">
        <w:rPr>
          <w:rFonts w:eastAsiaTheme="minorHAnsi"/>
          <w:sz w:val="26"/>
          <w:szCs w:val="26"/>
          <w:lang w:eastAsia="en-US"/>
        </w:rPr>
        <w:t xml:space="preserve">для обеспечения государственных и муниципальных нужд», приказом Федерального казначейства от 12.03.2018 № 14н «Об утверждении Общих требований </w:t>
      </w:r>
      <w:r>
        <w:rPr>
          <w:rFonts w:eastAsiaTheme="minorHAnsi"/>
          <w:sz w:val="26"/>
          <w:szCs w:val="26"/>
          <w:lang w:eastAsia="en-US"/>
        </w:rPr>
        <w:br/>
      </w:r>
      <w:r w:rsidR="002215CA" w:rsidRPr="00EA292D">
        <w:rPr>
          <w:rFonts w:eastAsiaTheme="minorHAnsi"/>
          <w:sz w:val="26"/>
          <w:szCs w:val="26"/>
          <w:lang w:eastAsia="en-US"/>
        </w:rPr>
        <w:t xml:space="preserve">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w:t>
      </w:r>
      <w:r>
        <w:rPr>
          <w:rFonts w:eastAsiaTheme="minorHAnsi"/>
          <w:sz w:val="26"/>
          <w:szCs w:val="26"/>
          <w:lang w:eastAsia="en-US"/>
        </w:rPr>
        <w:br/>
      </w:r>
      <w:r w:rsidR="002215CA" w:rsidRPr="00EA292D">
        <w:rPr>
          <w:rFonts w:eastAsiaTheme="minorHAnsi"/>
          <w:sz w:val="26"/>
          <w:szCs w:val="26"/>
          <w:lang w:eastAsia="en-US"/>
        </w:rPr>
        <w:t>за соблюдением Федерального закона</w:t>
      </w:r>
      <w:proofErr w:type="gramEnd"/>
      <w:r w:rsidR="002215CA" w:rsidRPr="00EA292D">
        <w:rPr>
          <w:rFonts w:eastAsiaTheme="minorHAnsi"/>
          <w:sz w:val="26"/>
          <w:szCs w:val="26"/>
          <w:lang w:eastAsia="en-US"/>
        </w:rPr>
        <w:t xml:space="preserve"> </w:t>
      </w:r>
      <w:r w:rsidR="006B269F" w:rsidRPr="00EA292D">
        <w:rPr>
          <w:rFonts w:eastAsiaTheme="minorHAnsi"/>
          <w:sz w:val="26"/>
          <w:szCs w:val="26"/>
          <w:lang w:eastAsia="en-US"/>
        </w:rPr>
        <w:t>«</w:t>
      </w:r>
      <w:r w:rsidR="002215CA" w:rsidRPr="00EA292D">
        <w:rPr>
          <w:rFonts w:eastAsiaTheme="minorHAnsi"/>
          <w:sz w:val="26"/>
          <w:szCs w:val="26"/>
          <w:lang w:eastAsia="en-US"/>
        </w:rPr>
        <w:t>О контрактной системе в сфере закупок товаров, работ, услуг для обеспечения государственных и муниципальных нужд</w:t>
      </w:r>
      <w:r w:rsidR="006B269F" w:rsidRPr="00EA292D">
        <w:rPr>
          <w:rFonts w:eastAsiaTheme="minorHAnsi"/>
          <w:sz w:val="26"/>
          <w:szCs w:val="26"/>
          <w:lang w:eastAsia="en-US"/>
        </w:rPr>
        <w:t>»</w:t>
      </w:r>
      <w:r>
        <w:rPr>
          <w:rFonts w:eastAsiaTheme="minorHAnsi"/>
          <w:sz w:val="26"/>
          <w:szCs w:val="26"/>
          <w:lang w:eastAsia="en-US"/>
        </w:rPr>
        <w:t xml:space="preserve"> </w:t>
      </w:r>
      <w:r>
        <w:rPr>
          <w:rFonts w:eastAsiaTheme="minorHAnsi"/>
          <w:sz w:val="26"/>
          <w:szCs w:val="26"/>
          <w:lang w:eastAsia="en-US"/>
        </w:rPr>
        <w:br/>
      </w:r>
      <w:proofErr w:type="gramStart"/>
      <w:r w:rsidR="002215CA" w:rsidRPr="00EA292D">
        <w:rPr>
          <w:sz w:val="26"/>
          <w:szCs w:val="26"/>
        </w:rPr>
        <w:t>п</w:t>
      </w:r>
      <w:proofErr w:type="gramEnd"/>
      <w:r w:rsidR="002215CA" w:rsidRPr="00EA292D">
        <w:rPr>
          <w:sz w:val="26"/>
          <w:szCs w:val="26"/>
        </w:rPr>
        <w:t xml:space="preserve"> о с т а н о в л я ю:</w:t>
      </w:r>
    </w:p>
    <w:p w:rsidR="002215CA" w:rsidRPr="00EA292D" w:rsidRDefault="002215CA" w:rsidP="00EA292D">
      <w:pPr>
        <w:suppressAutoHyphens w:val="0"/>
        <w:autoSpaceDN w:val="0"/>
        <w:jc w:val="both"/>
        <w:textAlignment w:val="baseline"/>
        <w:rPr>
          <w:b/>
          <w:bCs/>
          <w:sz w:val="26"/>
          <w:szCs w:val="26"/>
          <w:lang w:eastAsia="ru-RU"/>
        </w:rPr>
      </w:pPr>
    </w:p>
    <w:p w:rsidR="002215CA" w:rsidRPr="00EA292D" w:rsidRDefault="005E1747" w:rsidP="00EA292D">
      <w:pPr>
        <w:pStyle w:val="1"/>
        <w:widowControl/>
        <w:numPr>
          <w:ilvl w:val="0"/>
          <w:numId w:val="3"/>
        </w:numPr>
        <w:tabs>
          <w:tab w:val="left" w:pos="993"/>
        </w:tabs>
        <w:ind w:left="0" w:firstLine="709"/>
        <w:jc w:val="both"/>
        <w:rPr>
          <w:sz w:val="26"/>
          <w:szCs w:val="26"/>
        </w:rPr>
      </w:pPr>
      <w:r w:rsidRPr="00EA292D">
        <w:rPr>
          <w:sz w:val="26"/>
          <w:szCs w:val="26"/>
        </w:rPr>
        <w:t xml:space="preserve">Утвердить </w:t>
      </w:r>
      <w:r w:rsidR="00EA292D">
        <w:rPr>
          <w:sz w:val="26"/>
          <w:szCs w:val="26"/>
        </w:rPr>
        <w:t>П</w:t>
      </w:r>
      <w:r w:rsidRPr="00EA292D">
        <w:rPr>
          <w:sz w:val="26"/>
          <w:szCs w:val="26"/>
        </w:rPr>
        <w:t>орядок осуществлени</w:t>
      </w:r>
      <w:r w:rsidR="006B269F" w:rsidRPr="00EA292D">
        <w:rPr>
          <w:sz w:val="26"/>
          <w:szCs w:val="26"/>
        </w:rPr>
        <w:t>я</w:t>
      </w:r>
      <w:r w:rsidRPr="00EA292D">
        <w:rPr>
          <w:sz w:val="26"/>
          <w:szCs w:val="26"/>
        </w:rPr>
        <w:t xml:space="preserve"> </w:t>
      </w:r>
      <w:proofErr w:type="gramStart"/>
      <w:r w:rsidRPr="00EA292D">
        <w:rPr>
          <w:sz w:val="26"/>
          <w:szCs w:val="26"/>
        </w:rPr>
        <w:t>контроля</w:t>
      </w:r>
      <w:r w:rsidR="00EA292D">
        <w:rPr>
          <w:sz w:val="26"/>
          <w:szCs w:val="26"/>
        </w:rPr>
        <w:t xml:space="preserve"> </w:t>
      </w:r>
      <w:r w:rsidRPr="00EA292D">
        <w:rPr>
          <w:sz w:val="26"/>
          <w:szCs w:val="26"/>
        </w:rPr>
        <w:t>за</w:t>
      </w:r>
      <w:proofErr w:type="gramEnd"/>
      <w:r w:rsidRPr="00EA292D">
        <w:rPr>
          <w:sz w:val="26"/>
          <w:szCs w:val="26"/>
        </w:rPr>
        <w:t xml:space="preserve"> соблюдением Федерального закона </w:t>
      </w:r>
      <w:r w:rsidR="006B269F" w:rsidRPr="00EA292D">
        <w:rPr>
          <w:sz w:val="26"/>
          <w:szCs w:val="24"/>
        </w:rPr>
        <w:t xml:space="preserve">от </w:t>
      </w:r>
      <w:r w:rsidR="006B269F" w:rsidRPr="00EA292D">
        <w:rPr>
          <w:sz w:val="26"/>
          <w:szCs w:val="26"/>
        </w:rPr>
        <w:t xml:space="preserve">05.04.2013 № 44-ФЗ </w:t>
      </w:r>
      <w:r w:rsidRPr="00EA292D">
        <w:rPr>
          <w:sz w:val="26"/>
          <w:szCs w:val="26"/>
        </w:rPr>
        <w:t>«О контрактной системе</w:t>
      </w:r>
      <w:r w:rsidR="00EA292D">
        <w:rPr>
          <w:sz w:val="26"/>
          <w:szCs w:val="26"/>
        </w:rPr>
        <w:t xml:space="preserve"> </w:t>
      </w:r>
      <w:r w:rsidRPr="00EA292D">
        <w:rPr>
          <w:sz w:val="26"/>
          <w:szCs w:val="26"/>
        </w:rPr>
        <w:t>в сфере закупок товаров, работ, услуг для обеспечения государственных и муниципальных нужд»</w:t>
      </w:r>
      <w:r w:rsidR="006B269F" w:rsidRPr="00EA292D">
        <w:rPr>
          <w:sz w:val="26"/>
          <w:szCs w:val="26"/>
        </w:rPr>
        <w:t xml:space="preserve"> органом внутреннего муниципального финансового контроля в сфере закупок согласно приложени</w:t>
      </w:r>
      <w:r w:rsidR="009C0AE4">
        <w:rPr>
          <w:sz w:val="26"/>
          <w:szCs w:val="26"/>
        </w:rPr>
        <w:t>ю</w:t>
      </w:r>
      <w:r w:rsidR="006B269F" w:rsidRPr="00EA292D">
        <w:rPr>
          <w:sz w:val="26"/>
          <w:szCs w:val="26"/>
        </w:rPr>
        <w:t>.</w:t>
      </w:r>
    </w:p>
    <w:p w:rsidR="009C0AE4" w:rsidRPr="006D3EA8" w:rsidRDefault="009C0AE4" w:rsidP="009C0AE4">
      <w:pPr>
        <w:pStyle w:val="1"/>
        <w:widowControl/>
        <w:numPr>
          <w:ilvl w:val="0"/>
          <w:numId w:val="3"/>
        </w:numPr>
        <w:tabs>
          <w:tab w:val="left" w:pos="993"/>
        </w:tabs>
        <w:ind w:left="0" w:firstLine="709"/>
        <w:jc w:val="both"/>
        <w:rPr>
          <w:sz w:val="26"/>
          <w:szCs w:val="26"/>
        </w:rPr>
      </w:pPr>
      <w:r w:rsidRPr="006D3EA8">
        <w:rPr>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9C0AE4" w:rsidRPr="006D3EA8" w:rsidRDefault="009C0AE4" w:rsidP="009C0AE4">
      <w:pPr>
        <w:pStyle w:val="1"/>
        <w:widowControl/>
        <w:numPr>
          <w:ilvl w:val="0"/>
          <w:numId w:val="3"/>
        </w:numPr>
        <w:tabs>
          <w:tab w:val="left" w:pos="993"/>
        </w:tabs>
        <w:ind w:left="0" w:firstLine="709"/>
        <w:jc w:val="both"/>
        <w:rPr>
          <w:sz w:val="26"/>
          <w:szCs w:val="26"/>
        </w:rPr>
      </w:pPr>
      <w:r w:rsidRPr="006D3EA8">
        <w:rPr>
          <w:sz w:val="26"/>
          <w:szCs w:val="26"/>
        </w:rPr>
        <w:t>Настоящее постановление вступает в силу после официального опубликования.</w:t>
      </w:r>
    </w:p>
    <w:p w:rsidR="002215CA" w:rsidRPr="00EA292D" w:rsidRDefault="002215CA" w:rsidP="00EA292D">
      <w:pPr>
        <w:pStyle w:val="1"/>
        <w:widowControl/>
        <w:numPr>
          <w:ilvl w:val="0"/>
          <w:numId w:val="3"/>
        </w:numPr>
        <w:tabs>
          <w:tab w:val="left" w:pos="993"/>
        </w:tabs>
        <w:ind w:left="0" w:firstLine="709"/>
        <w:jc w:val="both"/>
        <w:rPr>
          <w:sz w:val="26"/>
          <w:szCs w:val="26"/>
        </w:rPr>
      </w:pPr>
      <w:proofErr w:type="gramStart"/>
      <w:r w:rsidRPr="009C0AE4">
        <w:rPr>
          <w:sz w:val="26"/>
          <w:szCs w:val="26"/>
        </w:rPr>
        <w:t>Контроль за</w:t>
      </w:r>
      <w:proofErr w:type="gramEnd"/>
      <w:r w:rsidRPr="009C0AE4">
        <w:rPr>
          <w:sz w:val="26"/>
          <w:szCs w:val="26"/>
        </w:rPr>
        <w:t xml:space="preserve"> выполнением постановления </w:t>
      </w:r>
      <w:r w:rsidR="009C0AE4">
        <w:rPr>
          <w:sz w:val="26"/>
          <w:szCs w:val="26"/>
        </w:rPr>
        <w:t>осуществляю лично.</w:t>
      </w:r>
    </w:p>
    <w:p w:rsidR="002215CA" w:rsidRPr="00EA292D" w:rsidRDefault="002215CA" w:rsidP="00EA292D">
      <w:pPr>
        <w:pStyle w:val="1"/>
        <w:widowControl/>
        <w:tabs>
          <w:tab w:val="left" w:pos="709"/>
          <w:tab w:val="left" w:pos="1200"/>
        </w:tabs>
        <w:jc w:val="both"/>
        <w:rPr>
          <w:sz w:val="26"/>
          <w:szCs w:val="24"/>
        </w:rPr>
      </w:pPr>
    </w:p>
    <w:p w:rsidR="002215CA" w:rsidRPr="00EA292D" w:rsidRDefault="002215CA" w:rsidP="00EA292D">
      <w:pPr>
        <w:pStyle w:val="1"/>
        <w:widowControl/>
        <w:tabs>
          <w:tab w:val="left" w:pos="709"/>
          <w:tab w:val="left" w:pos="1200"/>
        </w:tabs>
        <w:jc w:val="both"/>
        <w:rPr>
          <w:sz w:val="26"/>
          <w:szCs w:val="24"/>
        </w:rPr>
      </w:pPr>
    </w:p>
    <w:p w:rsidR="009C0AE4" w:rsidRPr="006E07F5" w:rsidRDefault="009C0AE4" w:rsidP="00AE26CA">
      <w:pPr>
        <w:jc w:val="both"/>
        <w:rPr>
          <w:sz w:val="26"/>
          <w:szCs w:val="26"/>
        </w:rPr>
      </w:pPr>
      <w:r>
        <w:rPr>
          <w:sz w:val="26"/>
          <w:szCs w:val="26"/>
        </w:rPr>
        <w:t>Глава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Г.В.Лапковская</w:t>
      </w:r>
      <w:proofErr w:type="spellEnd"/>
    </w:p>
    <w:p w:rsidR="009C0AE4" w:rsidRPr="004C2088" w:rsidRDefault="009C0AE4" w:rsidP="00B35A2A">
      <w:pPr>
        <w:ind w:firstLine="5656"/>
        <w:rPr>
          <w:sz w:val="26"/>
          <w:szCs w:val="26"/>
        </w:rPr>
      </w:pPr>
      <w:r w:rsidRPr="004C2088">
        <w:rPr>
          <w:sz w:val="26"/>
          <w:szCs w:val="26"/>
        </w:rPr>
        <w:t xml:space="preserve">Приложение </w:t>
      </w:r>
    </w:p>
    <w:p w:rsidR="009C0AE4" w:rsidRPr="004C2088" w:rsidRDefault="009C0AE4" w:rsidP="00B35A2A">
      <w:pPr>
        <w:ind w:left="5656"/>
        <w:rPr>
          <w:sz w:val="26"/>
          <w:szCs w:val="26"/>
        </w:rPr>
      </w:pPr>
      <w:r w:rsidRPr="004C2088">
        <w:rPr>
          <w:sz w:val="26"/>
          <w:szCs w:val="26"/>
        </w:rPr>
        <w:t>к постановлению администрации Нефтеюганского района</w:t>
      </w:r>
    </w:p>
    <w:p w:rsidR="009C0AE4" w:rsidRPr="004C2088" w:rsidRDefault="009C0AE4" w:rsidP="00B35A2A">
      <w:pPr>
        <w:ind w:firstLine="5656"/>
        <w:rPr>
          <w:sz w:val="26"/>
          <w:szCs w:val="26"/>
        </w:rPr>
      </w:pPr>
      <w:r w:rsidRPr="004C2088">
        <w:rPr>
          <w:sz w:val="26"/>
          <w:szCs w:val="26"/>
        </w:rPr>
        <w:t>от</w:t>
      </w:r>
      <w:r w:rsidR="00A508F9">
        <w:rPr>
          <w:sz w:val="26"/>
          <w:szCs w:val="26"/>
        </w:rPr>
        <w:t xml:space="preserve"> 24.05.2018</w:t>
      </w:r>
      <w:r w:rsidRPr="004C2088">
        <w:rPr>
          <w:sz w:val="26"/>
          <w:szCs w:val="26"/>
        </w:rPr>
        <w:t xml:space="preserve"> №</w:t>
      </w:r>
      <w:r w:rsidR="00A508F9">
        <w:rPr>
          <w:sz w:val="26"/>
          <w:szCs w:val="26"/>
        </w:rPr>
        <w:t xml:space="preserve"> 786-па-нпа</w:t>
      </w:r>
    </w:p>
    <w:p w:rsidR="002215CA" w:rsidRPr="001245BE" w:rsidRDefault="002215CA" w:rsidP="00EA292D">
      <w:pPr>
        <w:pStyle w:val="1"/>
        <w:widowControl/>
        <w:tabs>
          <w:tab w:val="left" w:pos="709"/>
          <w:tab w:val="left" w:pos="1200"/>
        </w:tabs>
        <w:jc w:val="both"/>
        <w:rPr>
          <w:sz w:val="26"/>
          <w:szCs w:val="24"/>
        </w:rPr>
      </w:pPr>
    </w:p>
    <w:p w:rsidR="001245BE" w:rsidRDefault="001245BE" w:rsidP="001245BE">
      <w:pPr>
        <w:jc w:val="center"/>
        <w:rPr>
          <w:bCs/>
          <w:sz w:val="26"/>
          <w:szCs w:val="26"/>
        </w:rPr>
      </w:pPr>
      <w:r w:rsidRPr="001245BE">
        <w:rPr>
          <w:bCs/>
          <w:sz w:val="26"/>
          <w:szCs w:val="26"/>
        </w:rPr>
        <w:t xml:space="preserve">ПОРЯДОК </w:t>
      </w:r>
    </w:p>
    <w:p w:rsidR="001245BE" w:rsidRPr="001245BE" w:rsidRDefault="001245BE" w:rsidP="001245BE">
      <w:pPr>
        <w:jc w:val="center"/>
        <w:rPr>
          <w:sz w:val="26"/>
          <w:szCs w:val="24"/>
        </w:rPr>
      </w:pPr>
      <w:r w:rsidRPr="001245BE">
        <w:rPr>
          <w:bCs/>
          <w:sz w:val="26"/>
          <w:szCs w:val="26"/>
        </w:rPr>
        <w:t xml:space="preserve">осуществления </w:t>
      </w:r>
      <w:proofErr w:type="gramStart"/>
      <w:r w:rsidRPr="001245BE">
        <w:rPr>
          <w:sz w:val="26"/>
          <w:szCs w:val="24"/>
        </w:rPr>
        <w:t>контроля  за</w:t>
      </w:r>
      <w:proofErr w:type="gramEnd"/>
      <w:r w:rsidRPr="001245BE">
        <w:rPr>
          <w:sz w:val="26"/>
          <w:szCs w:val="24"/>
        </w:rPr>
        <w:t xml:space="preserve"> соблюдением Федерального закона от </w:t>
      </w:r>
      <w:r w:rsidRPr="001245BE">
        <w:rPr>
          <w:sz w:val="26"/>
          <w:szCs w:val="26"/>
        </w:rPr>
        <w:t xml:space="preserve">05.04.2013 № 44-ФЗ </w:t>
      </w:r>
      <w:r w:rsidRPr="001245BE">
        <w:rPr>
          <w:sz w:val="26"/>
          <w:szCs w:val="24"/>
        </w:rPr>
        <w:t>«О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в сфере закупок</w:t>
      </w:r>
    </w:p>
    <w:p w:rsidR="001245BE" w:rsidRDefault="001245BE" w:rsidP="001245BE">
      <w:pPr>
        <w:autoSpaceDE w:val="0"/>
        <w:autoSpaceDN w:val="0"/>
        <w:adjustRightInd w:val="0"/>
        <w:jc w:val="center"/>
        <w:outlineLvl w:val="0"/>
        <w:rPr>
          <w:bCs/>
          <w:sz w:val="26"/>
          <w:szCs w:val="26"/>
        </w:rPr>
      </w:pPr>
    </w:p>
    <w:p w:rsidR="001245BE" w:rsidRPr="001245BE" w:rsidRDefault="001245BE" w:rsidP="001245BE">
      <w:pPr>
        <w:autoSpaceDE w:val="0"/>
        <w:autoSpaceDN w:val="0"/>
        <w:adjustRightInd w:val="0"/>
        <w:jc w:val="center"/>
        <w:outlineLvl w:val="0"/>
        <w:rPr>
          <w:bCs/>
          <w:sz w:val="26"/>
          <w:szCs w:val="26"/>
        </w:rPr>
      </w:pPr>
      <w:r w:rsidRPr="001245BE">
        <w:rPr>
          <w:bCs/>
          <w:sz w:val="26"/>
          <w:szCs w:val="26"/>
        </w:rPr>
        <w:t>I. Общие положения</w:t>
      </w:r>
    </w:p>
    <w:p w:rsidR="001245BE" w:rsidRPr="001245BE" w:rsidRDefault="001245BE" w:rsidP="001245BE">
      <w:pPr>
        <w:autoSpaceDE w:val="0"/>
        <w:autoSpaceDN w:val="0"/>
        <w:adjustRightInd w:val="0"/>
        <w:jc w:val="both"/>
        <w:rPr>
          <w:sz w:val="26"/>
          <w:szCs w:val="26"/>
        </w:rPr>
      </w:pPr>
    </w:p>
    <w:p w:rsidR="001245BE" w:rsidRPr="00825998" w:rsidRDefault="001245BE" w:rsidP="00825998">
      <w:pPr>
        <w:pStyle w:val="a9"/>
        <w:numPr>
          <w:ilvl w:val="0"/>
          <w:numId w:val="6"/>
        </w:numPr>
        <w:tabs>
          <w:tab w:val="left" w:pos="993"/>
        </w:tabs>
        <w:autoSpaceDE w:val="0"/>
        <w:autoSpaceDN w:val="0"/>
        <w:adjustRightInd w:val="0"/>
        <w:ind w:left="0" w:firstLine="709"/>
        <w:jc w:val="both"/>
        <w:rPr>
          <w:sz w:val="26"/>
          <w:szCs w:val="26"/>
        </w:rPr>
      </w:pPr>
      <w:proofErr w:type="gramStart"/>
      <w:r w:rsidRPr="00825998">
        <w:rPr>
          <w:sz w:val="26"/>
          <w:szCs w:val="26"/>
        </w:rPr>
        <w:t xml:space="preserve">Настоящий Порядок осуществления органом внутреннего муниципального финансового контроля в сфере закупок, являющимся органом (должностным лицом) администрации Нефтеюганского района, контроля за соблюдением Федерального </w:t>
      </w:r>
      <w:hyperlink r:id="rId9" w:history="1">
        <w:r w:rsidRPr="00825998">
          <w:rPr>
            <w:sz w:val="26"/>
            <w:szCs w:val="26"/>
          </w:rPr>
          <w:t>закона</w:t>
        </w:r>
      </w:hyperlink>
      <w:r w:rsidRPr="00825998">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 (далее </w:t>
      </w:r>
      <w:r w:rsidR="00825998">
        <w:rPr>
          <w:sz w:val="26"/>
          <w:szCs w:val="26"/>
        </w:rPr>
        <w:t>–</w:t>
      </w:r>
      <w:r w:rsidRPr="00825998">
        <w:rPr>
          <w:sz w:val="26"/>
          <w:szCs w:val="26"/>
        </w:rPr>
        <w:t xml:space="preserve"> Федеральный закон № 44-ФЗ, Орган контроля) разработан в целях установления администрацией Нефтеюганского района порядка осуществления контроля </w:t>
      </w:r>
      <w:r w:rsidR="00825998">
        <w:rPr>
          <w:sz w:val="26"/>
          <w:szCs w:val="26"/>
        </w:rPr>
        <w:br/>
      </w:r>
      <w:r w:rsidRPr="00825998">
        <w:rPr>
          <w:sz w:val="26"/>
          <w:szCs w:val="26"/>
        </w:rPr>
        <w:t>за соблюдением Федерального</w:t>
      </w:r>
      <w:proofErr w:type="gramEnd"/>
      <w:r w:rsidRPr="00825998">
        <w:rPr>
          <w:sz w:val="26"/>
          <w:szCs w:val="26"/>
        </w:rPr>
        <w:t xml:space="preserve"> </w:t>
      </w:r>
      <w:hyperlink r:id="rId10" w:history="1">
        <w:r w:rsidRPr="00825998">
          <w:rPr>
            <w:sz w:val="26"/>
            <w:szCs w:val="26"/>
          </w:rPr>
          <w:t>закона</w:t>
        </w:r>
      </w:hyperlink>
      <w:r w:rsidRPr="00825998">
        <w:rPr>
          <w:sz w:val="26"/>
          <w:szCs w:val="26"/>
        </w:rPr>
        <w:t xml:space="preserve"> № 44-ФЗ Органом контроля (далее </w:t>
      </w:r>
      <w:r w:rsidR="00825998">
        <w:rPr>
          <w:sz w:val="26"/>
          <w:szCs w:val="26"/>
        </w:rPr>
        <w:t>–</w:t>
      </w:r>
      <w:r w:rsidRPr="00825998">
        <w:rPr>
          <w:sz w:val="26"/>
          <w:szCs w:val="26"/>
        </w:rPr>
        <w:t xml:space="preserve"> Порядок).</w:t>
      </w:r>
    </w:p>
    <w:p w:rsidR="001245BE" w:rsidRPr="00825998" w:rsidRDefault="001245BE" w:rsidP="00825998">
      <w:pPr>
        <w:pStyle w:val="a9"/>
        <w:numPr>
          <w:ilvl w:val="0"/>
          <w:numId w:val="6"/>
        </w:numPr>
        <w:tabs>
          <w:tab w:val="left" w:pos="993"/>
        </w:tabs>
        <w:autoSpaceDE w:val="0"/>
        <w:autoSpaceDN w:val="0"/>
        <w:adjustRightInd w:val="0"/>
        <w:ind w:left="0" w:firstLine="709"/>
        <w:jc w:val="both"/>
        <w:rPr>
          <w:sz w:val="26"/>
          <w:szCs w:val="26"/>
        </w:rPr>
      </w:pPr>
      <w:r w:rsidRPr="00825998">
        <w:rPr>
          <w:sz w:val="26"/>
          <w:szCs w:val="26"/>
        </w:rPr>
        <w:t xml:space="preserve">Деятельность Органа контроля по </w:t>
      </w:r>
      <w:proofErr w:type="gramStart"/>
      <w:r w:rsidRPr="00825998">
        <w:rPr>
          <w:sz w:val="26"/>
          <w:szCs w:val="26"/>
        </w:rPr>
        <w:t>контролю за</w:t>
      </w:r>
      <w:proofErr w:type="gramEnd"/>
      <w:r w:rsidRPr="00825998">
        <w:rPr>
          <w:sz w:val="26"/>
          <w:szCs w:val="26"/>
        </w:rPr>
        <w:t xml:space="preserve"> соблюдением Федерального </w:t>
      </w:r>
      <w:hyperlink r:id="rId11" w:history="1">
        <w:r w:rsidRPr="00825998">
          <w:rPr>
            <w:sz w:val="26"/>
            <w:szCs w:val="26"/>
          </w:rPr>
          <w:t>закона</w:t>
        </w:r>
      </w:hyperlink>
      <w:r w:rsidRPr="00825998">
        <w:rPr>
          <w:sz w:val="26"/>
          <w:szCs w:val="26"/>
        </w:rPr>
        <w:t xml:space="preserve"> № 44-ФЗ (далее </w:t>
      </w:r>
      <w:r w:rsidR="00825998">
        <w:rPr>
          <w:sz w:val="26"/>
          <w:szCs w:val="26"/>
        </w:rPr>
        <w:t>–</w:t>
      </w:r>
      <w:r w:rsidRPr="00825998">
        <w:rPr>
          <w:sz w:val="26"/>
          <w:szCs w:val="26"/>
        </w:rPr>
        <w:t xml:space="preserve"> деятельность по контролю) должна основываться </w:t>
      </w:r>
      <w:r w:rsidR="00825998">
        <w:rPr>
          <w:sz w:val="26"/>
          <w:szCs w:val="26"/>
        </w:rPr>
        <w:br/>
      </w:r>
      <w:r w:rsidRPr="00825998">
        <w:rPr>
          <w:sz w:val="26"/>
          <w:szCs w:val="26"/>
        </w:rPr>
        <w:t>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245BE" w:rsidRPr="00825998" w:rsidRDefault="001245BE" w:rsidP="00825998">
      <w:pPr>
        <w:pStyle w:val="a9"/>
        <w:numPr>
          <w:ilvl w:val="0"/>
          <w:numId w:val="6"/>
        </w:numPr>
        <w:tabs>
          <w:tab w:val="left" w:pos="993"/>
        </w:tabs>
        <w:autoSpaceDE w:val="0"/>
        <w:autoSpaceDN w:val="0"/>
        <w:adjustRightInd w:val="0"/>
        <w:ind w:left="0" w:firstLine="709"/>
        <w:jc w:val="both"/>
        <w:rPr>
          <w:sz w:val="26"/>
          <w:szCs w:val="26"/>
        </w:rPr>
      </w:pPr>
      <w:r w:rsidRPr="00825998">
        <w:rPr>
          <w:sz w:val="26"/>
          <w:szCs w:val="26"/>
        </w:rPr>
        <w:t xml:space="preserve">Деятельность по контролю осуществляется посредством проведения плановых и внеплановых проверок (далее </w:t>
      </w:r>
      <w:r w:rsidR="00825998">
        <w:rPr>
          <w:sz w:val="26"/>
          <w:szCs w:val="26"/>
        </w:rPr>
        <w:t>–</w:t>
      </w:r>
      <w:r w:rsidRPr="00825998">
        <w:rPr>
          <w:sz w:val="26"/>
          <w:szCs w:val="26"/>
        </w:rPr>
        <w:t xml:space="preserve">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1245BE" w:rsidRPr="00825998" w:rsidRDefault="001245BE" w:rsidP="00825998">
      <w:pPr>
        <w:pStyle w:val="a9"/>
        <w:numPr>
          <w:ilvl w:val="0"/>
          <w:numId w:val="6"/>
        </w:numPr>
        <w:tabs>
          <w:tab w:val="left" w:pos="993"/>
        </w:tabs>
        <w:autoSpaceDE w:val="0"/>
        <w:autoSpaceDN w:val="0"/>
        <w:adjustRightInd w:val="0"/>
        <w:ind w:left="0" w:firstLine="709"/>
        <w:jc w:val="both"/>
        <w:rPr>
          <w:sz w:val="26"/>
          <w:szCs w:val="26"/>
        </w:rPr>
      </w:pPr>
      <w:bookmarkStart w:id="0" w:name="Par14"/>
      <w:bookmarkEnd w:id="0"/>
      <w:r w:rsidRPr="00825998">
        <w:rPr>
          <w:sz w:val="26"/>
          <w:szCs w:val="26"/>
        </w:rPr>
        <w:t>Должностными лицами Органов контроля, осуществляющими деятельность по контролю, являются:</w:t>
      </w:r>
    </w:p>
    <w:p w:rsidR="001245BE" w:rsidRPr="00825998" w:rsidRDefault="001245BE" w:rsidP="00825998">
      <w:pPr>
        <w:pStyle w:val="a9"/>
        <w:numPr>
          <w:ilvl w:val="0"/>
          <w:numId w:val="7"/>
        </w:numPr>
        <w:tabs>
          <w:tab w:val="left" w:pos="993"/>
        </w:tabs>
        <w:autoSpaceDE w:val="0"/>
        <w:autoSpaceDN w:val="0"/>
        <w:adjustRightInd w:val="0"/>
        <w:ind w:left="0" w:firstLine="709"/>
        <w:jc w:val="both"/>
        <w:rPr>
          <w:sz w:val="26"/>
          <w:szCs w:val="26"/>
        </w:rPr>
      </w:pPr>
      <w:r w:rsidRPr="00825998">
        <w:rPr>
          <w:sz w:val="26"/>
          <w:szCs w:val="26"/>
        </w:rPr>
        <w:t>руководитель Органа контроля;</w:t>
      </w:r>
    </w:p>
    <w:p w:rsidR="001245BE" w:rsidRPr="00825998" w:rsidRDefault="001245BE" w:rsidP="00825998">
      <w:pPr>
        <w:pStyle w:val="a9"/>
        <w:numPr>
          <w:ilvl w:val="0"/>
          <w:numId w:val="7"/>
        </w:numPr>
        <w:tabs>
          <w:tab w:val="left" w:pos="993"/>
        </w:tabs>
        <w:autoSpaceDE w:val="0"/>
        <w:autoSpaceDN w:val="0"/>
        <w:adjustRightInd w:val="0"/>
        <w:ind w:left="0" w:firstLine="709"/>
        <w:jc w:val="both"/>
        <w:rPr>
          <w:sz w:val="26"/>
          <w:szCs w:val="26"/>
        </w:rPr>
      </w:pPr>
      <w:r w:rsidRPr="00825998">
        <w:rPr>
          <w:sz w:val="26"/>
          <w:szCs w:val="26"/>
        </w:rPr>
        <w:t xml:space="preserve">заместители руководителя Органа контроля, к </w:t>
      </w:r>
      <w:proofErr w:type="gramStart"/>
      <w:r w:rsidRPr="00825998">
        <w:rPr>
          <w:sz w:val="26"/>
          <w:szCs w:val="26"/>
        </w:rPr>
        <w:t>компетенции</w:t>
      </w:r>
      <w:proofErr w:type="gramEnd"/>
      <w:r w:rsidRPr="00825998">
        <w:rPr>
          <w:sz w:val="26"/>
          <w:szCs w:val="26"/>
        </w:rPr>
        <w:t xml:space="preserve"> которых относятся вопросы осуществления деятельности по контролю;</w:t>
      </w:r>
    </w:p>
    <w:p w:rsidR="001245BE" w:rsidRPr="00825998" w:rsidRDefault="001245BE" w:rsidP="00825998">
      <w:pPr>
        <w:pStyle w:val="a9"/>
        <w:numPr>
          <w:ilvl w:val="0"/>
          <w:numId w:val="7"/>
        </w:numPr>
        <w:tabs>
          <w:tab w:val="left" w:pos="993"/>
        </w:tabs>
        <w:autoSpaceDE w:val="0"/>
        <w:autoSpaceDN w:val="0"/>
        <w:adjustRightInd w:val="0"/>
        <w:ind w:left="0" w:firstLine="709"/>
        <w:jc w:val="both"/>
        <w:rPr>
          <w:sz w:val="26"/>
          <w:szCs w:val="26"/>
        </w:rPr>
      </w:pPr>
      <w:r w:rsidRPr="00825998">
        <w:rPr>
          <w:sz w:val="26"/>
          <w:szCs w:val="26"/>
        </w:rPr>
        <w:t>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1245BE" w:rsidRPr="00825998" w:rsidRDefault="001245BE" w:rsidP="00825998">
      <w:pPr>
        <w:pStyle w:val="a9"/>
        <w:numPr>
          <w:ilvl w:val="0"/>
          <w:numId w:val="7"/>
        </w:numPr>
        <w:tabs>
          <w:tab w:val="left" w:pos="993"/>
        </w:tabs>
        <w:autoSpaceDE w:val="0"/>
        <w:autoSpaceDN w:val="0"/>
        <w:adjustRightInd w:val="0"/>
        <w:ind w:left="0" w:firstLine="709"/>
        <w:jc w:val="both"/>
        <w:rPr>
          <w:sz w:val="26"/>
          <w:szCs w:val="26"/>
        </w:rPr>
      </w:pPr>
      <w:r w:rsidRPr="00825998">
        <w:rPr>
          <w:sz w:val="26"/>
          <w:szCs w:val="26"/>
        </w:rPr>
        <w:t xml:space="preserve">иные муниципальные служащие Органа контроля, уполномоченные </w:t>
      </w:r>
      <w:r w:rsidR="00550CBD">
        <w:rPr>
          <w:sz w:val="26"/>
          <w:szCs w:val="26"/>
        </w:rPr>
        <w:br/>
      </w:r>
      <w:r w:rsidRPr="00825998">
        <w:rPr>
          <w:sz w:val="26"/>
          <w:szCs w:val="26"/>
        </w:rPr>
        <w:t xml:space="preserve">на участие в проведении контрольных мероприятий в соответствии </w:t>
      </w:r>
      <w:r w:rsidR="00550CBD">
        <w:rPr>
          <w:sz w:val="26"/>
          <w:szCs w:val="26"/>
        </w:rPr>
        <w:br/>
      </w:r>
      <w:r w:rsidRPr="00825998">
        <w:rPr>
          <w:sz w:val="26"/>
          <w:szCs w:val="26"/>
        </w:rPr>
        <w:t>с распорядительным документом руководителя (заместителя руководителя) Органа контроля о назначении контрольного мероприятия.</w:t>
      </w:r>
    </w:p>
    <w:p w:rsidR="001245BE" w:rsidRPr="001245BE" w:rsidRDefault="001245BE" w:rsidP="00550CBD">
      <w:pPr>
        <w:pStyle w:val="a9"/>
        <w:numPr>
          <w:ilvl w:val="0"/>
          <w:numId w:val="6"/>
        </w:numPr>
        <w:tabs>
          <w:tab w:val="left" w:pos="993"/>
        </w:tabs>
        <w:autoSpaceDE w:val="0"/>
        <w:autoSpaceDN w:val="0"/>
        <w:adjustRightInd w:val="0"/>
        <w:ind w:left="0" w:firstLine="709"/>
        <w:jc w:val="both"/>
        <w:rPr>
          <w:sz w:val="26"/>
          <w:szCs w:val="26"/>
        </w:rPr>
      </w:pPr>
      <w:r w:rsidRPr="001245BE">
        <w:rPr>
          <w:sz w:val="26"/>
          <w:szCs w:val="26"/>
        </w:rPr>
        <w:t xml:space="preserve">Должностные лица, указанные в </w:t>
      </w:r>
      <w:hyperlink w:anchor="Par14" w:history="1">
        <w:r w:rsidRPr="001245BE">
          <w:rPr>
            <w:sz w:val="26"/>
            <w:szCs w:val="26"/>
          </w:rPr>
          <w:t>пункте 4</w:t>
        </w:r>
      </w:hyperlink>
      <w:r w:rsidRPr="001245BE">
        <w:rPr>
          <w:sz w:val="26"/>
          <w:szCs w:val="26"/>
        </w:rPr>
        <w:t xml:space="preserve"> Порядка, обязаны:</w:t>
      </w:r>
    </w:p>
    <w:p w:rsidR="001245BE" w:rsidRPr="001245BE" w:rsidRDefault="001245BE" w:rsidP="00550CBD">
      <w:pPr>
        <w:autoSpaceDE w:val="0"/>
        <w:autoSpaceDN w:val="0"/>
        <w:adjustRightInd w:val="0"/>
        <w:ind w:firstLine="709"/>
        <w:jc w:val="both"/>
        <w:rPr>
          <w:sz w:val="26"/>
          <w:szCs w:val="26"/>
        </w:rPr>
      </w:pPr>
      <w:r w:rsidRPr="001245BE">
        <w:rPr>
          <w:sz w:val="26"/>
          <w:szCs w:val="26"/>
        </w:rPr>
        <w:t>а) соблюдать требования нормативных правовых актов в установленной сфере деятельности Органа контроля;</w:t>
      </w:r>
    </w:p>
    <w:p w:rsidR="001245BE" w:rsidRPr="001245BE" w:rsidRDefault="001245BE" w:rsidP="00550CBD">
      <w:pPr>
        <w:autoSpaceDE w:val="0"/>
        <w:autoSpaceDN w:val="0"/>
        <w:adjustRightInd w:val="0"/>
        <w:ind w:firstLine="709"/>
        <w:jc w:val="both"/>
        <w:rPr>
          <w:sz w:val="26"/>
          <w:szCs w:val="26"/>
        </w:rPr>
      </w:pPr>
      <w:r w:rsidRPr="001245BE">
        <w:rPr>
          <w:sz w:val="26"/>
          <w:szCs w:val="26"/>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1245BE" w:rsidRPr="001245BE" w:rsidRDefault="001245BE" w:rsidP="00550CBD">
      <w:pPr>
        <w:autoSpaceDE w:val="0"/>
        <w:autoSpaceDN w:val="0"/>
        <w:adjustRightInd w:val="0"/>
        <w:ind w:firstLine="709"/>
        <w:jc w:val="both"/>
        <w:rPr>
          <w:sz w:val="26"/>
          <w:szCs w:val="26"/>
        </w:rPr>
      </w:pPr>
      <w:proofErr w:type="gramStart"/>
      <w:r w:rsidRPr="001245BE">
        <w:rPr>
          <w:sz w:val="26"/>
          <w:szCs w:val="26"/>
        </w:rPr>
        <w:t xml:space="preserve">в) знакомить руководителя или уполномоченное должностное лицо субъекта контроля </w:t>
      </w:r>
      <w:r w:rsidR="00550CBD">
        <w:rPr>
          <w:sz w:val="26"/>
          <w:szCs w:val="26"/>
        </w:rPr>
        <w:t>–</w:t>
      </w:r>
      <w:r w:rsidRPr="001245BE">
        <w:rPr>
          <w:sz w:val="26"/>
          <w:szCs w:val="26"/>
        </w:rPr>
        <w:t xml:space="preserve">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w:t>
      </w:r>
      <w:r w:rsidR="00550CBD">
        <w:rPr>
          <w:sz w:val="26"/>
          <w:szCs w:val="26"/>
        </w:rPr>
        <w:t>–</w:t>
      </w:r>
      <w:r w:rsidRPr="001245BE">
        <w:rPr>
          <w:sz w:val="26"/>
          <w:szCs w:val="26"/>
        </w:rPr>
        <w:t xml:space="preserve">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1245BE">
        <w:rPr>
          <w:sz w:val="26"/>
          <w:szCs w:val="26"/>
        </w:rPr>
        <w:t xml:space="preserve"> контроля, а также с результатами выездной и камеральной проверки;</w:t>
      </w:r>
    </w:p>
    <w:p w:rsidR="001245BE" w:rsidRPr="001245BE" w:rsidRDefault="001245BE" w:rsidP="00550CBD">
      <w:pPr>
        <w:autoSpaceDE w:val="0"/>
        <w:autoSpaceDN w:val="0"/>
        <w:adjustRightInd w:val="0"/>
        <w:ind w:firstLine="709"/>
        <w:jc w:val="both"/>
        <w:rPr>
          <w:sz w:val="26"/>
          <w:szCs w:val="26"/>
        </w:rPr>
      </w:pPr>
      <w:r w:rsidRPr="001245BE">
        <w:rPr>
          <w:sz w:val="26"/>
          <w:szCs w:val="26"/>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1245BE">
        <w:rPr>
          <w:sz w:val="26"/>
          <w:szCs w:val="26"/>
        </w:rPr>
        <w:t>с даты выявления</w:t>
      </w:r>
      <w:proofErr w:type="gramEnd"/>
      <w:r w:rsidRPr="001245BE">
        <w:rPr>
          <w:sz w:val="26"/>
          <w:szCs w:val="26"/>
        </w:rPr>
        <w:t xml:space="preserve"> такого факта по решению руководителя (заместителя руководителя) Органа контроля;</w:t>
      </w:r>
    </w:p>
    <w:p w:rsidR="001245BE" w:rsidRPr="001245BE" w:rsidRDefault="001245BE" w:rsidP="00550CBD">
      <w:pPr>
        <w:autoSpaceDE w:val="0"/>
        <w:autoSpaceDN w:val="0"/>
        <w:adjustRightInd w:val="0"/>
        <w:ind w:firstLine="709"/>
        <w:jc w:val="both"/>
        <w:rPr>
          <w:sz w:val="26"/>
          <w:szCs w:val="26"/>
        </w:rPr>
      </w:pPr>
      <w:r w:rsidRPr="001245BE">
        <w:rPr>
          <w:sz w:val="26"/>
          <w:szCs w:val="26"/>
        </w:rPr>
        <w:t xml:space="preserve">д)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w:t>
      </w:r>
      <w:r w:rsidR="003121C2">
        <w:rPr>
          <w:sz w:val="26"/>
          <w:szCs w:val="26"/>
        </w:rPr>
        <w:br/>
      </w:r>
      <w:r w:rsidRPr="001245BE">
        <w:rPr>
          <w:sz w:val="26"/>
          <w:szCs w:val="26"/>
        </w:rPr>
        <w:t xml:space="preserve">в соответствующий орган (должностному лицу) в течение 10 рабочих дней </w:t>
      </w:r>
      <w:proofErr w:type="gramStart"/>
      <w:r w:rsidRPr="001245BE">
        <w:rPr>
          <w:sz w:val="26"/>
          <w:szCs w:val="26"/>
        </w:rPr>
        <w:t>с даты выявления</w:t>
      </w:r>
      <w:proofErr w:type="gramEnd"/>
      <w:r w:rsidRPr="001245BE">
        <w:rPr>
          <w:sz w:val="26"/>
          <w:szCs w:val="26"/>
        </w:rPr>
        <w:t xml:space="preserve"> таких обстоятельств и фактов по решению руководителя (заместителя руководителя) Органа контроля.</w:t>
      </w:r>
    </w:p>
    <w:p w:rsidR="001245BE" w:rsidRPr="001245BE" w:rsidRDefault="001245BE" w:rsidP="003121C2">
      <w:pPr>
        <w:pStyle w:val="a9"/>
        <w:numPr>
          <w:ilvl w:val="0"/>
          <w:numId w:val="6"/>
        </w:numPr>
        <w:tabs>
          <w:tab w:val="left" w:pos="993"/>
        </w:tabs>
        <w:autoSpaceDE w:val="0"/>
        <w:autoSpaceDN w:val="0"/>
        <w:adjustRightInd w:val="0"/>
        <w:ind w:left="0" w:firstLine="709"/>
        <w:jc w:val="both"/>
        <w:rPr>
          <w:sz w:val="26"/>
          <w:szCs w:val="26"/>
        </w:rPr>
      </w:pPr>
      <w:r w:rsidRPr="001245BE">
        <w:rPr>
          <w:sz w:val="26"/>
          <w:szCs w:val="26"/>
        </w:rPr>
        <w:t xml:space="preserve">Должностные лица, указанные в </w:t>
      </w:r>
      <w:hyperlink w:anchor="Par14" w:history="1">
        <w:r w:rsidRPr="001245BE">
          <w:rPr>
            <w:sz w:val="26"/>
            <w:szCs w:val="26"/>
          </w:rPr>
          <w:t>пункте 4</w:t>
        </w:r>
      </w:hyperlink>
      <w:r w:rsidRPr="001245BE">
        <w:rPr>
          <w:sz w:val="26"/>
          <w:szCs w:val="26"/>
        </w:rPr>
        <w:t xml:space="preserve"> Порядка, в соответствии с </w:t>
      </w:r>
      <w:hyperlink r:id="rId12" w:history="1">
        <w:r w:rsidRPr="001245BE">
          <w:rPr>
            <w:sz w:val="26"/>
            <w:szCs w:val="26"/>
          </w:rPr>
          <w:t>частью 27 статьи 99</w:t>
        </w:r>
      </w:hyperlink>
      <w:r w:rsidRPr="001245BE">
        <w:rPr>
          <w:sz w:val="26"/>
          <w:szCs w:val="26"/>
        </w:rPr>
        <w:t xml:space="preserve"> Федерального закона № 44-ФЗ имеют право:</w:t>
      </w:r>
    </w:p>
    <w:p w:rsidR="001245BE" w:rsidRPr="001245BE" w:rsidRDefault="001245BE" w:rsidP="003121C2">
      <w:pPr>
        <w:autoSpaceDE w:val="0"/>
        <w:autoSpaceDN w:val="0"/>
        <w:adjustRightInd w:val="0"/>
        <w:ind w:firstLine="709"/>
        <w:jc w:val="both"/>
        <w:rPr>
          <w:sz w:val="26"/>
          <w:szCs w:val="26"/>
        </w:rPr>
      </w:pPr>
      <w:bookmarkStart w:id="1" w:name="Par26"/>
      <w:bookmarkEnd w:id="1"/>
      <w:r w:rsidRPr="001245BE">
        <w:rPr>
          <w:sz w:val="26"/>
          <w:szCs w:val="26"/>
        </w:rPr>
        <w:t xml:space="preserve">а) </w:t>
      </w:r>
      <w:proofErr w:type="gramStart"/>
      <w:r w:rsidRPr="001245BE">
        <w:rPr>
          <w:sz w:val="26"/>
          <w:szCs w:val="26"/>
        </w:rPr>
        <w:t>запрашивать и получать</w:t>
      </w:r>
      <w:proofErr w:type="gramEnd"/>
      <w:r w:rsidRPr="001245BE">
        <w:rPr>
          <w:sz w:val="26"/>
          <w:szCs w:val="26"/>
        </w:rPr>
        <w:t xml:space="preserve"> на основании мотивированного запроса в письменной форме документы и информацию, необходимые для проведения контрольных мероприятий;</w:t>
      </w:r>
    </w:p>
    <w:p w:rsidR="001245BE" w:rsidRPr="001245BE" w:rsidRDefault="001245BE" w:rsidP="003121C2">
      <w:pPr>
        <w:autoSpaceDE w:val="0"/>
        <w:autoSpaceDN w:val="0"/>
        <w:adjustRightInd w:val="0"/>
        <w:ind w:firstLine="709"/>
        <w:jc w:val="both"/>
        <w:rPr>
          <w:sz w:val="26"/>
          <w:szCs w:val="26"/>
        </w:rPr>
      </w:pPr>
      <w:r w:rsidRPr="001245BE">
        <w:rPr>
          <w:sz w:val="26"/>
          <w:szCs w:val="26"/>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w:t>
      </w:r>
      <w:r w:rsidR="00C87FB2">
        <w:rPr>
          <w:sz w:val="26"/>
          <w:szCs w:val="26"/>
        </w:rPr>
        <w:br/>
      </w:r>
      <w:r w:rsidRPr="001245BE">
        <w:rPr>
          <w:sz w:val="26"/>
          <w:szCs w:val="26"/>
        </w:rPr>
        <w:t>и другие мероприятия по контролю;</w:t>
      </w:r>
    </w:p>
    <w:p w:rsidR="001245BE" w:rsidRPr="001245BE" w:rsidRDefault="001245BE" w:rsidP="003121C2">
      <w:pPr>
        <w:autoSpaceDE w:val="0"/>
        <w:autoSpaceDN w:val="0"/>
        <w:adjustRightInd w:val="0"/>
        <w:ind w:firstLine="709"/>
        <w:jc w:val="both"/>
        <w:rPr>
          <w:sz w:val="26"/>
          <w:szCs w:val="26"/>
        </w:rPr>
      </w:pPr>
      <w:r w:rsidRPr="001245BE">
        <w:rPr>
          <w:sz w:val="26"/>
          <w:szCs w:val="2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w:t>
      </w:r>
      <w:proofErr w:type="gramStart"/>
      <w:r w:rsidRPr="001245BE">
        <w:rPr>
          <w:sz w:val="26"/>
          <w:szCs w:val="26"/>
        </w:rPr>
        <w:t>жд в сл</w:t>
      </w:r>
      <w:proofErr w:type="gramEnd"/>
      <w:r w:rsidRPr="001245BE">
        <w:rPr>
          <w:sz w:val="26"/>
          <w:szCs w:val="26"/>
        </w:rPr>
        <w:t>учаях, предусмотренных законодательством Российской Федерации;</w:t>
      </w:r>
    </w:p>
    <w:p w:rsidR="001245BE" w:rsidRPr="001245BE" w:rsidRDefault="001245BE" w:rsidP="003121C2">
      <w:pPr>
        <w:autoSpaceDE w:val="0"/>
        <w:autoSpaceDN w:val="0"/>
        <w:adjustRightInd w:val="0"/>
        <w:ind w:firstLine="709"/>
        <w:jc w:val="both"/>
        <w:rPr>
          <w:sz w:val="26"/>
          <w:szCs w:val="26"/>
        </w:rPr>
      </w:pPr>
      <w:r w:rsidRPr="001245BE">
        <w:rPr>
          <w:sz w:val="26"/>
          <w:szCs w:val="26"/>
        </w:rPr>
        <w:t xml:space="preserve">г) составлять протоколы об административных правонарушениях, связанных </w:t>
      </w:r>
      <w:r w:rsidR="00C87FB2">
        <w:rPr>
          <w:sz w:val="26"/>
          <w:szCs w:val="26"/>
        </w:rPr>
        <w:br/>
      </w:r>
      <w:r w:rsidRPr="001245BE">
        <w:rPr>
          <w:sz w:val="26"/>
          <w:szCs w:val="26"/>
        </w:rPr>
        <w:t>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1245BE" w:rsidRPr="001245BE" w:rsidRDefault="001245BE" w:rsidP="003121C2">
      <w:pPr>
        <w:autoSpaceDE w:val="0"/>
        <w:autoSpaceDN w:val="0"/>
        <w:adjustRightInd w:val="0"/>
        <w:ind w:firstLine="709"/>
        <w:jc w:val="both"/>
        <w:rPr>
          <w:sz w:val="26"/>
          <w:szCs w:val="26"/>
        </w:rPr>
      </w:pPr>
      <w:r w:rsidRPr="001245BE">
        <w:rPr>
          <w:sz w:val="26"/>
          <w:szCs w:val="26"/>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3" w:history="1">
        <w:r w:rsidRPr="001245BE">
          <w:rPr>
            <w:sz w:val="26"/>
            <w:szCs w:val="26"/>
          </w:rPr>
          <w:t>кодексом</w:t>
        </w:r>
      </w:hyperlink>
      <w:r w:rsidRPr="001245BE">
        <w:rPr>
          <w:sz w:val="26"/>
          <w:szCs w:val="26"/>
        </w:rPr>
        <w:t xml:space="preserve"> Российской Федерации.</w:t>
      </w:r>
    </w:p>
    <w:p w:rsidR="001245BE" w:rsidRPr="001245BE" w:rsidRDefault="001245BE" w:rsidP="00C87FB2">
      <w:pPr>
        <w:pStyle w:val="a9"/>
        <w:numPr>
          <w:ilvl w:val="0"/>
          <w:numId w:val="6"/>
        </w:numPr>
        <w:tabs>
          <w:tab w:val="left" w:pos="993"/>
        </w:tabs>
        <w:autoSpaceDE w:val="0"/>
        <w:autoSpaceDN w:val="0"/>
        <w:adjustRightInd w:val="0"/>
        <w:ind w:left="0" w:firstLine="709"/>
        <w:jc w:val="both"/>
        <w:rPr>
          <w:sz w:val="26"/>
          <w:szCs w:val="26"/>
        </w:rPr>
      </w:pPr>
      <w:r w:rsidRPr="001245BE">
        <w:rPr>
          <w:sz w:val="26"/>
          <w:szCs w:val="26"/>
        </w:rPr>
        <w:t xml:space="preserve">Все документы, составляемые должностными лицами Органа контроля </w:t>
      </w:r>
      <w:r w:rsidR="00C87FB2">
        <w:rPr>
          <w:sz w:val="26"/>
          <w:szCs w:val="26"/>
        </w:rPr>
        <w:br/>
      </w:r>
      <w:r w:rsidRPr="001245BE">
        <w:rPr>
          <w:sz w:val="26"/>
          <w:szCs w:val="26"/>
        </w:rPr>
        <w:t xml:space="preserve">в рамках контрольного мероприятия, приобщаются к материалам контрольного мероприятия, </w:t>
      </w:r>
      <w:proofErr w:type="gramStart"/>
      <w:r w:rsidRPr="001245BE">
        <w:rPr>
          <w:sz w:val="26"/>
          <w:szCs w:val="26"/>
        </w:rPr>
        <w:t>учитываются и хранятся</w:t>
      </w:r>
      <w:proofErr w:type="gramEnd"/>
      <w:r w:rsidRPr="001245BE">
        <w:rPr>
          <w:sz w:val="26"/>
          <w:szCs w:val="26"/>
        </w:rPr>
        <w:t>, в том числе с применением автоматизированных информационных систем.</w:t>
      </w:r>
    </w:p>
    <w:p w:rsidR="001245BE" w:rsidRPr="001245BE" w:rsidRDefault="001245BE" w:rsidP="00C87FB2">
      <w:pPr>
        <w:pStyle w:val="a9"/>
        <w:numPr>
          <w:ilvl w:val="0"/>
          <w:numId w:val="6"/>
        </w:numPr>
        <w:tabs>
          <w:tab w:val="left" w:pos="993"/>
        </w:tabs>
        <w:autoSpaceDE w:val="0"/>
        <w:autoSpaceDN w:val="0"/>
        <w:adjustRightInd w:val="0"/>
        <w:ind w:left="0" w:firstLine="709"/>
        <w:jc w:val="both"/>
        <w:rPr>
          <w:sz w:val="26"/>
          <w:szCs w:val="26"/>
        </w:rPr>
      </w:pPr>
      <w:r w:rsidRPr="001245BE">
        <w:rPr>
          <w:sz w:val="26"/>
          <w:szCs w:val="26"/>
        </w:rPr>
        <w:t xml:space="preserve">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w:t>
      </w:r>
      <w:r w:rsidR="00B201DF">
        <w:rPr>
          <w:sz w:val="26"/>
          <w:szCs w:val="26"/>
        </w:rPr>
        <w:t>–</w:t>
      </w:r>
      <w:r w:rsidRPr="001245BE">
        <w:rPr>
          <w:sz w:val="26"/>
          <w:szCs w:val="26"/>
        </w:rPr>
        <w:t xml:space="preserve">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245BE" w:rsidRPr="001245BE" w:rsidRDefault="001245BE" w:rsidP="00C87FB2">
      <w:pPr>
        <w:pStyle w:val="a9"/>
        <w:numPr>
          <w:ilvl w:val="0"/>
          <w:numId w:val="6"/>
        </w:numPr>
        <w:tabs>
          <w:tab w:val="left" w:pos="993"/>
        </w:tabs>
        <w:autoSpaceDE w:val="0"/>
        <w:autoSpaceDN w:val="0"/>
        <w:adjustRightInd w:val="0"/>
        <w:ind w:left="0" w:firstLine="709"/>
        <w:jc w:val="both"/>
        <w:rPr>
          <w:sz w:val="26"/>
          <w:szCs w:val="26"/>
        </w:rPr>
      </w:pPr>
      <w:r w:rsidRPr="001245BE">
        <w:rPr>
          <w:sz w:val="26"/>
          <w:szCs w:val="26"/>
        </w:rPr>
        <w:t xml:space="preserve">Срок представления субъектом контроля документов и информации устанавливается в запросе и отсчитывается </w:t>
      </w:r>
      <w:proofErr w:type="gramStart"/>
      <w:r w:rsidRPr="001245BE">
        <w:rPr>
          <w:sz w:val="26"/>
          <w:szCs w:val="26"/>
        </w:rPr>
        <w:t>с даты получения</w:t>
      </w:r>
      <w:proofErr w:type="gramEnd"/>
      <w:r w:rsidRPr="001245BE">
        <w:rPr>
          <w:sz w:val="26"/>
          <w:szCs w:val="26"/>
        </w:rPr>
        <w:t xml:space="preserve"> запроса субъектом контроля.</w:t>
      </w:r>
    </w:p>
    <w:p w:rsidR="001245BE" w:rsidRPr="001245BE" w:rsidRDefault="001245BE" w:rsidP="00B201DF">
      <w:pPr>
        <w:pStyle w:val="a9"/>
        <w:numPr>
          <w:ilvl w:val="0"/>
          <w:numId w:val="6"/>
        </w:numPr>
        <w:tabs>
          <w:tab w:val="left" w:pos="1134"/>
        </w:tabs>
        <w:autoSpaceDE w:val="0"/>
        <w:autoSpaceDN w:val="0"/>
        <w:adjustRightInd w:val="0"/>
        <w:ind w:left="0" w:firstLine="709"/>
        <w:jc w:val="both"/>
        <w:rPr>
          <w:sz w:val="26"/>
          <w:szCs w:val="26"/>
        </w:rPr>
      </w:pPr>
      <w:proofErr w:type="gramStart"/>
      <w:r w:rsidRPr="001245BE">
        <w:rPr>
          <w:sz w:val="26"/>
          <w:szCs w:val="26"/>
        </w:rPr>
        <w:t xml:space="preserve">Порядок использования единой информационной системы в сфере закупок, а также ведения документооборота в единой информационной системе </w:t>
      </w:r>
      <w:r w:rsidR="00B201DF">
        <w:rPr>
          <w:sz w:val="26"/>
          <w:szCs w:val="26"/>
        </w:rPr>
        <w:br/>
      </w:r>
      <w:r w:rsidRPr="001245BE">
        <w:rPr>
          <w:sz w:val="26"/>
          <w:szCs w:val="26"/>
        </w:rPr>
        <w:t xml:space="preserve">в сфере закупок при осуществлении деятельности по контролю, предусмотренный </w:t>
      </w:r>
      <w:hyperlink r:id="rId14" w:history="1">
        <w:r w:rsidRPr="001245BE">
          <w:rPr>
            <w:sz w:val="26"/>
            <w:szCs w:val="26"/>
          </w:rPr>
          <w:t>пунктом 5 части 11 статьи 99</w:t>
        </w:r>
      </w:hyperlink>
      <w:r w:rsidRPr="001245BE">
        <w:rPr>
          <w:sz w:val="26"/>
          <w:szCs w:val="26"/>
        </w:rPr>
        <w:t xml:space="preserve"> Федерального закона № 44-ФЗ, должен соответствовать требованиям </w:t>
      </w:r>
      <w:hyperlink r:id="rId15" w:history="1">
        <w:r w:rsidRPr="001245BE">
          <w:rPr>
            <w:sz w:val="26"/>
            <w:szCs w:val="26"/>
          </w:rPr>
          <w:t>Правил</w:t>
        </w:r>
      </w:hyperlink>
      <w:r w:rsidRPr="001245BE">
        <w:rPr>
          <w:sz w:val="26"/>
          <w:szCs w:val="26"/>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roofErr w:type="gramEnd"/>
    </w:p>
    <w:p w:rsidR="001245BE" w:rsidRPr="001245BE" w:rsidRDefault="001245BE" w:rsidP="001245BE">
      <w:pPr>
        <w:autoSpaceDE w:val="0"/>
        <w:autoSpaceDN w:val="0"/>
        <w:adjustRightInd w:val="0"/>
        <w:ind w:firstLine="540"/>
        <w:jc w:val="both"/>
        <w:rPr>
          <w:sz w:val="26"/>
          <w:szCs w:val="26"/>
        </w:rPr>
      </w:pPr>
      <w:r w:rsidRPr="001245BE">
        <w:rPr>
          <w:sz w:val="26"/>
          <w:szCs w:val="26"/>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9" w:history="1">
        <w:r w:rsidRPr="001245BE">
          <w:rPr>
            <w:sz w:val="26"/>
            <w:szCs w:val="26"/>
          </w:rPr>
          <w:t>пунктом 42</w:t>
        </w:r>
      </w:hyperlink>
      <w:r w:rsidRPr="001245BE">
        <w:rPr>
          <w:sz w:val="26"/>
          <w:szCs w:val="26"/>
        </w:rPr>
        <w:t xml:space="preserve"> Порядка, предписание, выданное субъекту контроля в соответствии с </w:t>
      </w:r>
      <w:hyperlink w:anchor="Par110" w:history="1">
        <w:r w:rsidRPr="001245BE">
          <w:rPr>
            <w:sz w:val="26"/>
            <w:szCs w:val="26"/>
          </w:rPr>
          <w:t xml:space="preserve">подпунктом </w:t>
        </w:r>
        <w:r w:rsidR="009D0058">
          <w:rPr>
            <w:sz w:val="26"/>
            <w:szCs w:val="26"/>
          </w:rPr>
          <w:t>«</w:t>
        </w:r>
        <w:r w:rsidRPr="001245BE">
          <w:rPr>
            <w:sz w:val="26"/>
            <w:szCs w:val="26"/>
          </w:rPr>
          <w:t>а</w:t>
        </w:r>
        <w:r w:rsidR="009D0058">
          <w:rPr>
            <w:sz w:val="26"/>
            <w:szCs w:val="26"/>
          </w:rPr>
          <w:t>»</w:t>
        </w:r>
        <w:r w:rsidRPr="001245BE">
          <w:rPr>
            <w:sz w:val="26"/>
            <w:szCs w:val="26"/>
          </w:rPr>
          <w:t xml:space="preserve"> пункта 42</w:t>
        </w:r>
      </w:hyperlink>
      <w:r w:rsidRPr="001245BE">
        <w:rPr>
          <w:sz w:val="26"/>
          <w:szCs w:val="26"/>
        </w:rPr>
        <w:t xml:space="preserve"> Порядка.</w:t>
      </w:r>
    </w:p>
    <w:p w:rsidR="001245BE" w:rsidRPr="001245BE" w:rsidRDefault="001245BE" w:rsidP="00471D9D">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 xml:space="preserve">Должностные лица, указанные в </w:t>
      </w:r>
      <w:hyperlink w:anchor="Par14" w:history="1">
        <w:r w:rsidRPr="001245BE">
          <w:rPr>
            <w:sz w:val="26"/>
            <w:szCs w:val="26"/>
          </w:rPr>
          <w:t>пункте 4</w:t>
        </w:r>
      </w:hyperlink>
      <w:r w:rsidRPr="001245BE">
        <w:rPr>
          <w:sz w:val="26"/>
          <w:szCs w:val="26"/>
        </w:rPr>
        <w:t xml:space="preserve"> Порядка, несут ответственность </w:t>
      </w:r>
      <w:r w:rsidR="009D0058">
        <w:rPr>
          <w:sz w:val="26"/>
          <w:szCs w:val="26"/>
        </w:rPr>
        <w:br/>
      </w:r>
      <w:r w:rsidRPr="001245BE">
        <w:rPr>
          <w:sz w:val="26"/>
          <w:szCs w:val="26"/>
        </w:rPr>
        <w:t>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1245BE" w:rsidRPr="001245BE" w:rsidRDefault="001245BE" w:rsidP="00471D9D">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w:t>
      </w:r>
      <w:r w:rsidR="00D84EFE">
        <w:rPr>
          <w:sz w:val="26"/>
          <w:szCs w:val="26"/>
        </w:rPr>
        <w:br/>
      </w:r>
      <w:r w:rsidRPr="001245BE">
        <w:rPr>
          <w:sz w:val="26"/>
          <w:szCs w:val="26"/>
        </w:rPr>
        <w:t>и реализация результатов проведения контрольного мероприятия.</w:t>
      </w:r>
    </w:p>
    <w:p w:rsidR="001245BE" w:rsidRPr="001245BE" w:rsidRDefault="001245BE" w:rsidP="001245BE">
      <w:pPr>
        <w:autoSpaceDE w:val="0"/>
        <w:autoSpaceDN w:val="0"/>
        <w:adjustRightInd w:val="0"/>
        <w:jc w:val="both"/>
        <w:rPr>
          <w:sz w:val="26"/>
          <w:szCs w:val="26"/>
        </w:rPr>
      </w:pPr>
    </w:p>
    <w:p w:rsidR="001245BE" w:rsidRPr="001245BE" w:rsidRDefault="001245BE" w:rsidP="001245BE">
      <w:pPr>
        <w:autoSpaceDE w:val="0"/>
        <w:autoSpaceDN w:val="0"/>
        <w:adjustRightInd w:val="0"/>
        <w:jc w:val="center"/>
        <w:outlineLvl w:val="0"/>
        <w:rPr>
          <w:bCs/>
          <w:sz w:val="26"/>
          <w:szCs w:val="26"/>
        </w:rPr>
      </w:pPr>
      <w:r w:rsidRPr="001245BE">
        <w:rPr>
          <w:bCs/>
          <w:sz w:val="26"/>
          <w:szCs w:val="26"/>
        </w:rPr>
        <w:t>II. Назначение контрольных мероприятий</w:t>
      </w:r>
    </w:p>
    <w:p w:rsidR="001245BE" w:rsidRPr="001245BE" w:rsidRDefault="001245BE" w:rsidP="001245BE">
      <w:pPr>
        <w:autoSpaceDE w:val="0"/>
        <w:autoSpaceDN w:val="0"/>
        <w:adjustRightInd w:val="0"/>
        <w:jc w:val="both"/>
        <w:rPr>
          <w:sz w:val="26"/>
          <w:szCs w:val="26"/>
        </w:rPr>
      </w:pPr>
    </w:p>
    <w:p w:rsidR="001245BE" w:rsidRPr="001245BE" w:rsidRDefault="001245BE" w:rsidP="00F1780F">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1245BE" w:rsidRPr="001245BE" w:rsidRDefault="001245BE" w:rsidP="00F1780F">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1245BE" w:rsidRPr="001245BE" w:rsidRDefault="001245BE" w:rsidP="00F1780F">
      <w:pPr>
        <w:autoSpaceDE w:val="0"/>
        <w:autoSpaceDN w:val="0"/>
        <w:adjustRightInd w:val="0"/>
        <w:ind w:firstLine="709"/>
        <w:jc w:val="both"/>
        <w:rPr>
          <w:sz w:val="26"/>
          <w:szCs w:val="26"/>
        </w:rPr>
      </w:pPr>
      <w:r w:rsidRPr="001245BE">
        <w:rPr>
          <w:sz w:val="26"/>
          <w:szCs w:val="26"/>
        </w:rPr>
        <w:t>а) наименование субъекта контроля;</w:t>
      </w:r>
    </w:p>
    <w:p w:rsidR="001245BE" w:rsidRPr="001245BE" w:rsidRDefault="001245BE" w:rsidP="00F1780F">
      <w:pPr>
        <w:autoSpaceDE w:val="0"/>
        <w:autoSpaceDN w:val="0"/>
        <w:adjustRightInd w:val="0"/>
        <w:ind w:firstLine="709"/>
        <w:jc w:val="both"/>
        <w:rPr>
          <w:sz w:val="26"/>
          <w:szCs w:val="26"/>
        </w:rPr>
      </w:pPr>
      <w:r w:rsidRPr="001245BE">
        <w:rPr>
          <w:sz w:val="26"/>
          <w:szCs w:val="26"/>
        </w:rPr>
        <w:t>б) место нахождения субъекта контроля;</w:t>
      </w:r>
    </w:p>
    <w:p w:rsidR="001245BE" w:rsidRPr="001245BE" w:rsidRDefault="001245BE" w:rsidP="00F1780F">
      <w:pPr>
        <w:autoSpaceDE w:val="0"/>
        <w:autoSpaceDN w:val="0"/>
        <w:adjustRightInd w:val="0"/>
        <w:ind w:firstLine="709"/>
        <w:jc w:val="both"/>
        <w:rPr>
          <w:sz w:val="26"/>
          <w:szCs w:val="26"/>
        </w:rPr>
      </w:pPr>
      <w:r w:rsidRPr="001245BE">
        <w:rPr>
          <w:sz w:val="26"/>
          <w:szCs w:val="26"/>
        </w:rPr>
        <w:t>в) место фактического осуществления деятельности субъекта контроля;</w:t>
      </w:r>
    </w:p>
    <w:p w:rsidR="001245BE" w:rsidRPr="001245BE" w:rsidRDefault="001245BE" w:rsidP="00F1780F">
      <w:pPr>
        <w:autoSpaceDE w:val="0"/>
        <w:autoSpaceDN w:val="0"/>
        <w:adjustRightInd w:val="0"/>
        <w:ind w:firstLine="709"/>
        <w:jc w:val="both"/>
        <w:rPr>
          <w:sz w:val="26"/>
          <w:szCs w:val="26"/>
        </w:rPr>
      </w:pPr>
      <w:r w:rsidRPr="001245BE">
        <w:rPr>
          <w:sz w:val="26"/>
          <w:szCs w:val="26"/>
        </w:rPr>
        <w:t>г) проверяемый период;</w:t>
      </w:r>
    </w:p>
    <w:p w:rsidR="001245BE" w:rsidRPr="001245BE" w:rsidRDefault="001245BE" w:rsidP="00F1780F">
      <w:pPr>
        <w:autoSpaceDE w:val="0"/>
        <w:autoSpaceDN w:val="0"/>
        <w:adjustRightInd w:val="0"/>
        <w:ind w:firstLine="709"/>
        <w:jc w:val="both"/>
        <w:rPr>
          <w:sz w:val="26"/>
          <w:szCs w:val="26"/>
        </w:rPr>
      </w:pPr>
      <w:r w:rsidRPr="001245BE">
        <w:rPr>
          <w:sz w:val="26"/>
          <w:szCs w:val="26"/>
        </w:rPr>
        <w:t>д) основание проведения контрольного мероприятия;</w:t>
      </w:r>
    </w:p>
    <w:p w:rsidR="001245BE" w:rsidRPr="001245BE" w:rsidRDefault="001245BE" w:rsidP="00F1780F">
      <w:pPr>
        <w:autoSpaceDE w:val="0"/>
        <w:autoSpaceDN w:val="0"/>
        <w:adjustRightInd w:val="0"/>
        <w:ind w:firstLine="709"/>
        <w:jc w:val="both"/>
        <w:rPr>
          <w:sz w:val="26"/>
          <w:szCs w:val="26"/>
        </w:rPr>
      </w:pPr>
      <w:r w:rsidRPr="001245BE">
        <w:rPr>
          <w:sz w:val="26"/>
          <w:szCs w:val="26"/>
        </w:rPr>
        <w:t>е) тему контрольного мероприятия;</w:t>
      </w:r>
    </w:p>
    <w:p w:rsidR="001245BE" w:rsidRPr="001245BE" w:rsidRDefault="001245BE" w:rsidP="00F1780F">
      <w:pPr>
        <w:autoSpaceDE w:val="0"/>
        <w:autoSpaceDN w:val="0"/>
        <w:adjustRightInd w:val="0"/>
        <w:ind w:firstLine="709"/>
        <w:jc w:val="both"/>
        <w:rPr>
          <w:sz w:val="26"/>
          <w:szCs w:val="26"/>
        </w:rPr>
      </w:pPr>
      <w:r w:rsidRPr="001245BE">
        <w:rPr>
          <w:sz w:val="26"/>
          <w:szCs w:val="26"/>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1245BE" w:rsidRPr="001245BE" w:rsidRDefault="001245BE" w:rsidP="0041232A">
      <w:pPr>
        <w:autoSpaceDE w:val="0"/>
        <w:autoSpaceDN w:val="0"/>
        <w:adjustRightInd w:val="0"/>
        <w:ind w:firstLine="709"/>
        <w:jc w:val="both"/>
        <w:rPr>
          <w:sz w:val="26"/>
          <w:szCs w:val="26"/>
        </w:rPr>
      </w:pPr>
      <w:r w:rsidRPr="001245BE">
        <w:rPr>
          <w:sz w:val="26"/>
          <w:szCs w:val="26"/>
        </w:rPr>
        <w:t>з) срок проведения контрольного мероприятия;</w:t>
      </w:r>
    </w:p>
    <w:p w:rsidR="001245BE" w:rsidRPr="001245BE" w:rsidRDefault="001245BE" w:rsidP="0041232A">
      <w:pPr>
        <w:autoSpaceDE w:val="0"/>
        <w:autoSpaceDN w:val="0"/>
        <w:adjustRightInd w:val="0"/>
        <w:ind w:firstLine="709"/>
        <w:jc w:val="both"/>
        <w:rPr>
          <w:sz w:val="26"/>
          <w:szCs w:val="26"/>
        </w:rPr>
      </w:pPr>
      <w:r w:rsidRPr="001245BE">
        <w:rPr>
          <w:sz w:val="26"/>
          <w:szCs w:val="26"/>
        </w:rPr>
        <w:t>и) перечень основных вопросов, подлежащих изучению в ходе проведения контрольного мероприятия.</w:t>
      </w:r>
    </w:p>
    <w:p w:rsidR="001245BE" w:rsidRPr="001245BE" w:rsidRDefault="001245BE" w:rsidP="0041232A">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1245BE" w:rsidRPr="001245BE" w:rsidRDefault="001245BE" w:rsidP="0041232A">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Плановые проверки осуществляются в соответствии с утвержденным планом контрольных мероприятий Органа контроля.</w:t>
      </w:r>
    </w:p>
    <w:p w:rsidR="001245BE" w:rsidRPr="001245BE" w:rsidRDefault="001245BE" w:rsidP="0041232A">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Периодичность проведения плановых проверок в отношении одного субъекта контроля должна составлять не более 1 раза в год.</w:t>
      </w:r>
    </w:p>
    <w:p w:rsidR="001245BE" w:rsidRPr="001245BE" w:rsidRDefault="001245BE" w:rsidP="0041232A">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Внеплановые проверки проводятся в соответствии с решением руководителя (заместителя руководителя) Органа контроля, принятого:</w:t>
      </w:r>
    </w:p>
    <w:p w:rsidR="001245BE" w:rsidRPr="001245BE" w:rsidRDefault="001245BE" w:rsidP="0041232A">
      <w:pPr>
        <w:autoSpaceDE w:val="0"/>
        <w:autoSpaceDN w:val="0"/>
        <w:adjustRightInd w:val="0"/>
        <w:ind w:firstLine="709"/>
        <w:jc w:val="both"/>
        <w:rPr>
          <w:sz w:val="26"/>
          <w:szCs w:val="26"/>
        </w:rPr>
      </w:pPr>
      <w:r w:rsidRPr="001245BE">
        <w:rPr>
          <w:sz w:val="26"/>
          <w:szCs w:val="2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245BE" w:rsidRPr="001245BE" w:rsidRDefault="001245BE" w:rsidP="0041232A">
      <w:pPr>
        <w:autoSpaceDE w:val="0"/>
        <w:autoSpaceDN w:val="0"/>
        <w:adjustRightInd w:val="0"/>
        <w:ind w:firstLine="709"/>
        <w:jc w:val="both"/>
        <w:rPr>
          <w:sz w:val="26"/>
          <w:szCs w:val="26"/>
        </w:rPr>
      </w:pPr>
      <w:r w:rsidRPr="001245BE">
        <w:rPr>
          <w:sz w:val="26"/>
          <w:szCs w:val="26"/>
        </w:rPr>
        <w:t>б) в случае истечения срока исполнения ранее выданного предписания;</w:t>
      </w:r>
    </w:p>
    <w:p w:rsidR="001245BE" w:rsidRPr="001245BE" w:rsidRDefault="001245BE" w:rsidP="0041232A">
      <w:pPr>
        <w:autoSpaceDE w:val="0"/>
        <w:autoSpaceDN w:val="0"/>
        <w:adjustRightInd w:val="0"/>
        <w:ind w:firstLine="709"/>
        <w:jc w:val="both"/>
        <w:rPr>
          <w:sz w:val="26"/>
          <w:szCs w:val="26"/>
        </w:rPr>
      </w:pPr>
      <w:r w:rsidRPr="001245BE">
        <w:rPr>
          <w:sz w:val="26"/>
          <w:szCs w:val="26"/>
        </w:rPr>
        <w:t xml:space="preserve">в) в случае, предусмотренном </w:t>
      </w:r>
      <w:hyperlink w:anchor="Par112" w:history="1">
        <w:r w:rsidRPr="001245BE">
          <w:rPr>
            <w:sz w:val="26"/>
            <w:szCs w:val="26"/>
          </w:rPr>
          <w:t>подпунктом «в» пункта 42</w:t>
        </w:r>
      </w:hyperlink>
      <w:r w:rsidRPr="001245BE">
        <w:rPr>
          <w:sz w:val="26"/>
          <w:szCs w:val="26"/>
        </w:rPr>
        <w:t xml:space="preserve"> Порядка.</w:t>
      </w:r>
    </w:p>
    <w:p w:rsidR="001245BE" w:rsidRPr="001245BE" w:rsidRDefault="001245BE" w:rsidP="001245BE">
      <w:pPr>
        <w:autoSpaceDE w:val="0"/>
        <w:autoSpaceDN w:val="0"/>
        <w:adjustRightInd w:val="0"/>
        <w:jc w:val="both"/>
        <w:rPr>
          <w:sz w:val="26"/>
          <w:szCs w:val="26"/>
        </w:rPr>
      </w:pPr>
    </w:p>
    <w:p w:rsidR="001245BE" w:rsidRPr="001245BE" w:rsidRDefault="001245BE" w:rsidP="001245BE">
      <w:pPr>
        <w:autoSpaceDE w:val="0"/>
        <w:autoSpaceDN w:val="0"/>
        <w:adjustRightInd w:val="0"/>
        <w:jc w:val="center"/>
        <w:outlineLvl w:val="0"/>
        <w:rPr>
          <w:bCs/>
          <w:sz w:val="26"/>
          <w:szCs w:val="26"/>
        </w:rPr>
      </w:pPr>
      <w:r w:rsidRPr="001245BE">
        <w:rPr>
          <w:bCs/>
          <w:sz w:val="26"/>
          <w:szCs w:val="26"/>
        </w:rPr>
        <w:t>III. Проведение контрольных мероприятий</w:t>
      </w:r>
    </w:p>
    <w:p w:rsidR="001245BE" w:rsidRPr="001245BE" w:rsidRDefault="001245BE" w:rsidP="001245BE">
      <w:pPr>
        <w:autoSpaceDE w:val="0"/>
        <w:autoSpaceDN w:val="0"/>
        <w:adjustRightInd w:val="0"/>
        <w:jc w:val="both"/>
        <w:rPr>
          <w:sz w:val="26"/>
          <w:szCs w:val="26"/>
        </w:rPr>
      </w:pPr>
    </w:p>
    <w:p w:rsidR="001245BE" w:rsidRPr="001245BE" w:rsidRDefault="001245BE" w:rsidP="00EB7285">
      <w:pPr>
        <w:pStyle w:val="a9"/>
        <w:numPr>
          <w:ilvl w:val="0"/>
          <w:numId w:val="6"/>
        </w:numPr>
        <w:tabs>
          <w:tab w:val="left" w:pos="1134"/>
        </w:tabs>
        <w:autoSpaceDE w:val="0"/>
        <w:autoSpaceDN w:val="0"/>
        <w:adjustRightInd w:val="0"/>
        <w:ind w:left="0" w:firstLine="709"/>
        <w:jc w:val="both"/>
        <w:rPr>
          <w:sz w:val="26"/>
          <w:szCs w:val="26"/>
        </w:rPr>
      </w:pPr>
      <w:bookmarkStart w:id="2" w:name="Par62"/>
      <w:bookmarkEnd w:id="2"/>
      <w:r w:rsidRPr="001245BE">
        <w:rPr>
          <w:sz w:val="26"/>
          <w:szCs w:val="26"/>
        </w:rPr>
        <w:t xml:space="preserve">Камеральная проверка может проводиться одним должностным лицом </w:t>
      </w:r>
      <w:r w:rsidR="00EB7285">
        <w:rPr>
          <w:sz w:val="26"/>
          <w:szCs w:val="26"/>
        </w:rPr>
        <w:br/>
      </w:r>
      <w:r w:rsidRPr="001245BE">
        <w:rPr>
          <w:sz w:val="26"/>
          <w:szCs w:val="26"/>
        </w:rPr>
        <w:t>или проверочной группой Органа контроля.</w:t>
      </w:r>
    </w:p>
    <w:p w:rsidR="001245BE" w:rsidRPr="001245BE" w:rsidRDefault="001245BE" w:rsidP="00EB7285">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 xml:space="preserve">Выездная проверка проводится проверочной группой Органа контроля </w:t>
      </w:r>
      <w:r w:rsidR="00EB7285">
        <w:rPr>
          <w:sz w:val="26"/>
          <w:szCs w:val="26"/>
        </w:rPr>
        <w:br/>
      </w:r>
      <w:r w:rsidRPr="001245BE">
        <w:rPr>
          <w:sz w:val="26"/>
          <w:szCs w:val="26"/>
        </w:rPr>
        <w:t>в составе не менее двух должностных лиц Органа контроля.</w:t>
      </w:r>
    </w:p>
    <w:p w:rsidR="001245BE" w:rsidRPr="001245BE" w:rsidRDefault="001245BE" w:rsidP="00EB7285">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 xml:space="preserve">Руководителем проверочной группы Органа контроля назначается должностное лицо Органа контроля, уполномоченное составлять протоколы </w:t>
      </w:r>
      <w:r w:rsidR="00EB7285">
        <w:rPr>
          <w:sz w:val="26"/>
          <w:szCs w:val="26"/>
        </w:rPr>
        <w:br/>
      </w:r>
      <w:r w:rsidRPr="001245BE">
        <w:rPr>
          <w:sz w:val="26"/>
          <w:szCs w:val="26"/>
        </w:rPr>
        <w:t>об административных правонарушениях.</w:t>
      </w:r>
    </w:p>
    <w:p w:rsidR="001245BE" w:rsidRPr="001245BE" w:rsidRDefault="001245BE" w:rsidP="00EB7285">
      <w:pPr>
        <w:autoSpaceDE w:val="0"/>
        <w:autoSpaceDN w:val="0"/>
        <w:adjustRightInd w:val="0"/>
        <w:ind w:firstLine="709"/>
        <w:jc w:val="both"/>
        <w:rPr>
          <w:sz w:val="26"/>
          <w:szCs w:val="26"/>
        </w:rPr>
      </w:pPr>
      <w:r w:rsidRPr="001245BE">
        <w:rPr>
          <w:sz w:val="26"/>
          <w:szCs w:val="26"/>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1245BE">
        <w:rPr>
          <w:sz w:val="26"/>
          <w:szCs w:val="26"/>
        </w:rPr>
        <w:t>уполномочено</w:t>
      </w:r>
      <w:proofErr w:type="gramEnd"/>
      <w:r w:rsidRPr="001245BE">
        <w:rPr>
          <w:sz w:val="26"/>
          <w:szCs w:val="26"/>
        </w:rPr>
        <w:t xml:space="preserve"> составлять протоколы об административных правонарушениях.</w:t>
      </w:r>
    </w:p>
    <w:p w:rsidR="001245BE" w:rsidRPr="001245BE" w:rsidRDefault="001245BE" w:rsidP="007E4D37">
      <w:pPr>
        <w:pStyle w:val="a9"/>
        <w:numPr>
          <w:ilvl w:val="0"/>
          <w:numId w:val="6"/>
        </w:numPr>
        <w:tabs>
          <w:tab w:val="left" w:pos="1134"/>
        </w:tabs>
        <w:autoSpaceDE w:val="0"/>
        <w:autoSpaceDN w:val="0"/>
        <w:adjustRightInd w:val="0"/>
        <w:ind w:left="0" w:firstLine="709"/>
        <w:jc w:val="both"/>
        <w:rPr>
          <w:sz w:val="26"/>
          <w:szCs w:val="26"/>
        </w:rPr>
      </w:pPr>
      <w:bookmarkStart w:id="3" w:name="Par66"/>
      <w:bookmarkEnd w:id="3"/>
      <w:r w:rsidRPr="001245BE">
        <w:rPr>
          <w:sz w:val="26"/>
          <w:szCs w:val="26"/>
        </w:rPr>
        <w:t xml:space="preserve">Камеральная проверка проводится по месту нахождения Органа контроля на основании документов и информации, представленных субъектом контроля </w:t>
      </w:r>
      <w:r w:rsidR="00C12DE4">
        <w:rPr>
          <w:sz w:val="26"/>
          <w:szCs w:val="26"/>
        </w:rPr>
        <w:br/>
      </w:r>
      <w:r w:rsidRPr="001245BE">
        <w:rPr>
          <w:sz w:val="26"/>
          <w:szCs w:val="26"/>
        </w:rPr>
        <w:t xml:space="preserve">по запросу Органа контроля, а также документов и информации, полученных </w:t>
      </w:r>
      <w:r w:rsidR="00C12DE4">
        <w:rPr>
          <w:sz w:val="26"/>
          <w:szCs w:val="26"/>
        </w:rPr>
        <w:br/>
      </w:r>
      <w:r w:rsidRPr="001245BE">
        <w:rPr>
          <w:sz w:val="26"/>
          <w:szCs w:val="26"/>
        </w:rPr>
        <w:t>в результате анализа данных единой информационной системы в сфере закупок.</w:t>
      </w:r>
    </w:p>
    <w:p w:rsidR="001245BE" w:rsidRPr="001245BE" w:rsidRDefault="001245BE" w:rsidP="007E4D37">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1245BE" w:rsidRPr="001245BE" w:rsidRDefault="001245BE" w:rsidP="007E4D37">
      <w:pPr>
        <w:pStyle w:val="a9"/>
        <w:numPr>
          <w:ilvl w:val="0"/>
          <w:numId w:val="6"/>
        </w:numPr>
        <w:tabs>
          <w:tab w:val="left" w:pos="1134"/>
        </w:tabs>
        <w:autoSpaceDE w:val="0"/>
        <w:autoSpaceDN w:val="0"/>
        <w:adjustRightInd w:val="0"/>
        <w:ind w:left="0" w:firstLine="709"/>
        <w:jc w:val="both"/>
        <w:rPr>
          <w:sz w:val="26"/>
          <w:szCs w:val="26"/>
        </w:rPr>
      </w:pPr>
      <w:bookmarkStart w:id="4" w:name="Par68"/>
      <w:bookmarkEnd w:id="4"/>
      <w:r w:rsidRPr="001245BE">
        <w:rPr>
          <w:sz w:val="26"/>
          <w:szCs w:val="26"/>
        </w:rPr>
        <w:t xml:space="preserve">При проведении камеральной проверки должностным лицом Органа контроля (при проведении камеральной проверки одним должностным лицом) </w:t>
      </w:r>
      <w:r w:rsidR="00C12DE4">
        <w:rPr>
          <w:sz w:val="26"/>
          <w:szCs w:val="26"/>
        </w:rPr>
        <w:br/>
      </w:r>
      <w:r w:rsidRPr="001245BE">
        <w:rPr>
          <w:sz w:val="26"/>
          <w:szCs w:val="26"/>
        </w:rPr>
        <w:t>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1245BE" w:rsidRPr="001245BE" w:rsidRDefault="001245BE" w:rsidP="007E4D37">
      <w:pPr>
        <w:pStyle w:val="a9"/>
        <w:numPr>
          <w:ilvl w:val="0"/>
          <w:numId w:val="6"/>
        </w:numPr>
        <w:tabs>
          <w:tab w:val="left" w:pos="1134"/>
        </w:tabs>
        <w:autoSpaceDE w:val="0"/>
        <w:autoSpaceDN w:val="0"/>
        <w:adjustRightInd w:val="0"/>
        <w:ind w:left="0" w:firstLine="709"/>
        <w:jc w:val="both"/>
        <w:rPr>
          <w:sz w:val="26"/>
          <w:szCs w:val="26"/>
        </w:rPr>
      </w:pPr>
      <w:bookmarkStart w:id="5" w:name="Par69"/>
      <w:bookmarkEnd w:id="5"/>
      <w:proofErr w:type="gramStart"/>
      <w:r w:rsidRPr="001245BE">
        <w:rPr>
          <w:sz w:val="26"/>
          <w:szCs w:val="26"/>
        </w:rPr>
        <w:t xml:space="preserve">В случае если по результатам проверки полноты представленных субъектом контроля документов и информации в соответствии с </w:t>
      </w:r>
      <w:hyperlink w:anchor="Par68" w:history="1">
        <w:r w:rsidRPr="001245BE">
          <w:rPr>
            <w:sz w:val="26"/>
            <w:szCs w:val="26"/>
          </w:rPr>
          <w:t>пунктом 24</w:t>
        </w:r>
      </w:hyperlink>
      <w:r w:rsidRPr="001245BE">
        <w:rPr>
          <w:sz w:val="26"/>
          <w:szCs w:val="26"/>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w:t>
      </w:r>
      <w:r w:rsidR="00C12DE4">
        <w:rPr>
          <w:sz w:val="26"/>
          <w:szCs w:val="26"/>
        </w:rPr>
        <w:br/>
      </w:r>
      <w:r w:rsidRPr="001245BE">
        <w:rPr>
          <w:sz w:val="26"/>
          <w:szCs w:val="26"/>
        </w:rPr>
        <w:t xml:space="preserve">в соответствии с </w:t>
      </w:r>
      <w:hyperlink w:anchor="Par89" w:history="1">
        <w:r w:rsidRPr="001245BE">
          <w:rPr>
            <w:sz w:val="26"/>
            <w:szCs w:val="26"/>
          </w:rPr>
          <w:t>подпунктом «г» пункта 32</w:t>
        </w:r>
      </w:hyperlink>
      <w:r w:rsidRPr="001245BE">
        <w:rPr>
          <w:sz w:val="26"/>
          <w:szCs w:val="26"/>
        </w:rPr>
        <w:t xml:space="preserve"> Порядка со дня окончания проверки полноты представленных субъектом контроля документов и информации.</w:t>
      </w:r>
      <w:proofErr w:type="gramEnd"/>
    </w:p>
    <w:p w:rsidR="001245BE" w:rsidRPr="001245BE" w:rsidRDefault="001245BE" w:rsidP="00486F05">
      <w:pPr>
        <w:autoSpaceDE w:val="0"/>
        <w:autoSpaceDN w:val="0"/>
        <w:adjustRightInd w:val="0"/>
        <w:ind w:firstLine="709"/>
        <w:jc w:val="both"/>
        <w:rPr>
          <w:sz w:val="26"/>
          <w:szCs w:val="26"/>
        </w:rPr>
      </w:pPr>
      <w:r w:rsidRPr="001245BE">
        <w:rPr>
          <w:sz w:val="26"/>
          <w:szCs w:val="26"/>
        </w:rPr>
        <w:t xml:space="preserve">Одновременно с направлением копии решения о приостановлении камеральной проверки в соответствии с </w:t>
      </w:r>
      <w:hyperlink w:anchor="Par95" w:history="1">
        <w:r w:rsidRPr="001245BE">
          <w:rPr>
            <w:sz w:val="26"/>
            <w:szCs w:val="26"/>
          </w:rPr>
          <w:t>пунктом 34</w:t>
        </w:r>
      </w:hyperlink>
      <w:r w:rsidRPr="001245BE">
        <w:rPr>
          <w:sz w:val="26"/>
          <w:szCs w:val="26"/>
        </w:rPr>
        <w:t xml:space="preserve"> Порядка в адрес субъекта контроля направляется повторный запрос о представлении недостающих документов </w:t>
      </w:r>
      <w:r w:rsidR="00486F05">
        <w:rPr>
          <w:sz w:val="26"/>
          <w:szCs w:val="26"/>
        </w:rPr>
        <w:br/>
      </w:r>
      <w:r w:rsidRPr="001245BE">
        <w:rPr>
          <w:sz w:val="26"/>
          <w:szCs w:val="26"/>
        </w:rPr>
        <w:t>и информации, необходимых для проведения проверки.</w:t>
      </w:r>
    </w:p>
    <w:p w:rsidR="001245BE" w:rsidRPr="001245BE" w:rsidRDefault="001245BE" w:rsidP="00486F05">
      <w:pPr>
        <w:autoSpaceDE w:val="0"/>
        <w:autoSpaceDN w:val="0"/>
        <w:adjustRightInd w:val="0"/>
        <w:ind w:firstLine="709"/>
        <w:jc w:val="both"/>
        <w:rPr>
          <w:sz w:val="26"/>
          <w:szCs w:val="26"/>
        </w:rPr>
      </w:pPr>
      <w:r w:rsidRPr="001245BE">
        <w:rPr>
          <w:sz w:val="26"/>
          <w:szCs w:val="26"/>
        </w:rPr>
        <w:t xml:space="preserve">В случае непредставления субъектом контроля документов и информации </w:t>
      </w:r>
      <w:r w:rsidR="00486F05">
        <w:rPr>
          <w:sz w:val="26"/>
          <w:szCs w:val="26"/>
        </w:rPr>
        <w:br/>
      </w:r>
      <w:r w:rsidRPr="001245BE">
        <w:rPr>
          <w:sz w:val="26"/>
          <w:szCs w:val="26"/>
        </w:rPr>
        <w:t xml:space="preserve">по повторному запросу Органа контроля по истечении срока приостановления проверки в соответствии с </w:t>
      </w:r>
      <w:hyperlink w:anchor="Par89" w:history="1">
        <w:r w:rsidRPr="001245BE">
          <w:rPr>
            <w:sz w:val="26"/>
            <w:szCs w:val="26"/>
          </w:rPr>
          <w:t>пунктом «г» пункта 32</w:t>
        </w:r>
      </w:hyperlink>
      <w:r w:rsidRPr="001245BE">
        <w:rPr>
          <w:sz w:val="26"/>
          <w:szCs w:val="26"/>
        </w:rPr>
        <w:t xml:space="preserve"> Порядка проверка возобновляется.</w:t>
      </w:r>
    </w:p>
    <w:p w:rsidR="001245BE" w:rsidRPr="001245BE" w:rsidRDefault="001245BE" w:rsidP="00486F05">
      <w:pPr>
        <w:autoSpaceDE w:val="0"/>
        <w:autoSpaceDN w:val="0"/>
        <w:adjustRightInd w:val="0"/>
        <w:ind w:firstLine="709"/>
        <w:jc w:val="both"/>
        <w:rPr>
          <w:sz w:val="26"/>
          <w:szCs w:val="26"/>
        </w:rPr>
      </w:pPr>
      <w:r w:rsidRPr="001245BE">
        <w:rPr>
          <w:sz w:val="26"/>
          <w:szCs w:val="26"/>
        </w:rPr>
        <w:t>Факт непредставления субъектом контроля документов и информации фиксируется в акте, который оформляется по результатам проверки.</w:t>
      </w:r>
    </w:p>
    <w:p w:rsidR="001245BE" w:rsidRPr="001245BE" w:rsidRDefault="001245BE" w:rsidP="00486F05">
      <w:pPr>
        <w:pStyle w:val="a9"/>
        <w:numPr>
          <w:ilvl w:val="0"/>
          <w:numId w:val="6"/>
        </w:numPr>
        <w:tabs>
          <w:tab w:val="left" w:pos="1134"/>
        </w:tabs>
        <w:autoSpaceDE w:val="0"/>
        <w:autoSpaceDN w:val="0"/>
        <w:adjustRightInd w:val="0"/>
        <w:ind w:left="0" w:firstLine="709"/>
        <w:jc w:val="both"/>
        <w:rPr>
          <w:sz w:val="26"/>
          <w:szCs w:val="26"/>
        </w:rPr>
      </w:pPr>
      <w:bookmarkStart w:id="6" w:name="Par73"/>
      <w:bookmarkEnd w:id="6"/>
      <w:r w:rsidRPr="001245BE">
        <w:rPr>
          <w:sz w:val="26"/>
          <w:szCs w:val="26"/>
        </w:rPr>
        <w:t>Выездная проверка проводится по месту нахождения и месту фактического осуществления деятельности субъекта контроля.</w:t>
      </w:r>
    </w:p>
    <w:p w:rsidR="001245BE" w:rsidRPr="001245BE" w:rsidRDefault="001245BE" w:rsidP="00486F05">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Срок проведения выездной проверки не может превышать 30 рабочих дней.</w:t>
      </w:r>
    </w:p>
    <w:p w:rsidR="001245BE" w:rsidRPr="001245BE" w:rsidRDefault="001245BE" w:rsidP="00486F05">
      <w:pPr>
        <w:pStyle w:val="a9"/>
        <w:numPr>
          <w:ilvl w:val="0"/>
          <w:numId w:val="6"/>
        </w:numPr>
        <w:tabs>
          <w:tab w:val="left" w:pos="1134"/>
        </w:tabs>
        <w:autoSpaceDE w:val="0"/>
        <w:autoSpaceDN w:val="0"/>
        <w:adjustRightInd w:val="0"/>
        <w:ind w:left="0" w:firstLine="709"/>
        <w:jc w:val="both"/>
        <w:rPr>
          <w:sz w:val="26"/>
          <w:szCs w:val="26"/>
        </w:rPr>
      </w:pPr>
      <w:bookmarkStart w:id="7" w:name="Par75"/>
      <w:bookmarkEnd w:id="7"/>
      <w:r w:rsidRPr="001245BE">
        <w:rPr>
          <w:sz w:val="26"/>
          <w:szCs w:val="26"/>
        </w:rPr>
        <w:t xml:space="preserve">В ходе выездной проверки проводятся контрольные действия </w:t>
      </w:r>
      <w:r w:rsidR="00486F05">
        <w:rPr>
          <w:sz w:val="26"/>
          <w:szCs w:val="26"/>
        </w:rPr>
        <w:br/>
      </w:r>
      <w:r w:rsidRPr="001245BE">
        <w:rPr>
          <w:sz w:val="26"/>
          <w:szCs w:val="26"/>
        </w:rPr>
        <w:t>по документальному и фактическому изучению деятельности субъекта контроля.</w:t>
      </w:r>
    </w:p>
    <w:p w:rsidR="001245BE" w:rsidRPr="001245BE" w:rsidRDefault="001245BE" w:rsidP="00486F05">
      <w:pPr>
        <w:autoSpaceDE w:val="0"/>
        <w:autoSpaceDN w:val="0"/>
        <w:adjustRightInd w:val="0"/>
        <w:ind w:firstLine="709"/>
        <w:jc w:val="both"/>
        <w:rPr>
          <w:sz w:val="26"/>
          <w:szCs w:val="26"/>
        </w:rPr>
      </w:pPr>
      <w:r w:rsidRPr="001245BE">
        <w:rPr>
          <w:sz w:val="26"/>
          <w:szCs w:val="26"/>
        </w:rPr>
        <w:t xml:space="preserve">Контрольные действия по документальному изучению проводятся путем анализа финансовых, бухгалтерских, отчетных документов, документов </w:t>
      </w:r>
      <w:r w:rsidR="00486F05">
        <w:rPr>
          <w:sz w:val="26"/>
          <w:szCs w:val="26"/>
        </w:rPr>
        <w:br/>
      </w:r>
      <w:r w:rsidRPr="001245BE">
        <w:rPr>
          <w:sz w:val="26"/>
          <w:szCs w:val="26"/>
        </w:rPr>
        <w:t xml:space="preserve">о планировании и осуществлении закупок и иных документов субъекта контроля </w:t>
      </w:r>
      <w:r w:rsidR="00486F05">
        <w:rPr>
          <w:sz w:val="26"/>
          <w:szCs w:val="26"/>
        </w:rPr>
        <w:br/>
      </w:r>
      <w:r w:rsidRPr="001245BE">
        <w:rPr>
          <w:sz w:val="26"/>
          <w:szCs w:val="26"/>
        </w:rPr>
        <w:t xml:space="preserve">с учетом устных и письменных объяснений должностных, материально ответственных лиц субъекта контроля и осуществления других действий </w:t>
      </w:r>
      <w:r w:rsidR="00486F05">
        <w:rPr>
          <w:sz w:val="26"/>
          <w:szCs w:val="26"/>
        </w:rPr>
        <w:br/>
      </w:r>
      <w:r w:rsidRPr="001245BE">
        <w:rPr>
          <w:sz w:val="26"/>
          <w:szCs w:val="26"/>
        </w:rPr>
        <w:t>по контролю.</w:t>
      </w:r>
    </w:p>
    <w:p w:rsidR="001245BE" w:rsidRPr="001245BE" w:rsidRDefault="001245BE" w:rsidP="00486F05">
      <w:pPr>
        <w:autoSpaceDE w:val="0"/>
        <w:autoSpaceDN w:val="0"/>
        <w:adjustRightInd w:val="0"/>
        <w:ind w:firstLine="709"/>
        <w:jc w:val="both"/>
        <w:rPr>
          <w:sz w:val="26"/>
          <w:szCs w:val="26"/>
        </w:rPr>
      </w:pPr>
      <w:r w:rsidRPr="001245BE">
        <w:rPr>
          <w:sz w:val="26"/>
          <w:szCs w:val="26"/>
        </w:rPr>
        <w:t xml:space="preserve">Контрольные действия по фактическому изучению проводятся путем осмотра, инвентаризации, наблюдения, пересчета, экспертизы, контрольных замеров </w:t>
      </w:r>
      <w:r w:rsidR="00486F05">
        <w:rPr>
          <w:sz w:val="26"/>
          <w:szCs w:val="26"/>
        </w:rPr>
        <w:br/>
      </w:r>
      <w:r w:rsidRPr="001245BE">
        <w:rPr>
          <w:sz w:val="26"/>
          <w:szCs w:val="26"/>
        </w:rPr>
        <w:t>и осуществления других действий по контролю.</w:t>
      </w:r>
    </w:p>
    <w:p w:rsidR="001245BE" w:rsidRPr="001245BE" w:rsidRDefault="001245BE" w:rsidP="00486F05">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1245BE" w:rsidRPr="001245BE" w:rsidRDefault="001245BE" w:rsidP="00486F05">
      <w:pPr>
        <w:autoSpaceDE w:val="0"/>
        <w:autoSpaceDN w:val="0"/>
        <w:adjustRightInd w:val="0"/>
        <w:ind w:firstLine="709"/>
        <w:jc w:val="both"/>
        <w:rPr>
          <w:sz w:val="26"/>
          <w:szCs w:val="26"/>
        </w:rPr>
      </w:pPr>
      <w:r w:rsidRPr="001245BE">
        <w:rPr>
          <w:sz w:val="26"/>
          <w:szCs w:val="26"/>
        </w:rPr>
        <w:t xml:space="preserve">Решение о продлении срока контрольного мероприятия принимается </w:t>
      </w:r>
      <w:r w:rsidR="00486F05">
        <w:rPr>
          <w:sz w:val="26"/>
          <w:szCs w:val="26"/>
        </w:rPr>
        <w:br/>
      </w:r>
      <w:r w:rsidRPr="001245BE">
        <w:rPr>
          <w:sz w:val="26"/>
          <w:szCs w:val="26"/>
        </w:rPr>
        <w:t xml:space="preserve">на основании мотивированного обращения должностного лица Органа контроля </w:t>
      </w:r>
      <w:r w:rsidR="00486F05">
        <w:rPr>
          <w:sz w:val="26"/>
          <w:szCs w:val="26"/>
        </w:rPr>
        <w:br/>
      </w:r>
      <w:r w:rsidRPr="001245BE">
        <w:rPr>
          <w:sz w:val="26"/>
          <w:szCs w:val="26"/>
        </w:rPr>
        <w:t xml:space="preserve">(при проведении камеральной проверки одним должностным лицом) </w:t>
      </w:r>
      <w:r w:rsidR="00486F05">
        <w:rPr>
          <w:sz w:val="26"/>
          <w:szCs w:val="26"/>
        </w:rPr>
        <w:br/>
      </w:r>
      <w:r w:rsidRPr="001245BE">
        <w:rPr>
          <w:sz w:val="26"/>
          <w:szCs w:val="26"/>
        </w:rPr>
        <w:t>либо руководителя проверочной группы Органа контроля.</w:t>
      </w:r>
    </w:p>
    <w:p w:rsidR="001245BE" w:rsidRPr="001245BE" w:rsidRDefault="001245BE" w:rsidP="00486F05">
      <w:pPr>
        <w:autoSpaceDE w:val="0"/>
        <w:autoSpaceDN w:val="0"/>
        <w:adjustRightInd w:val="0"/>
        <w:ind w:firstLine="709"/>
        <w:jc w:val="both"/>
        <w:rPr>
          <w:sz w:val="26"/>
          <w:szCs w:val="26"/>
        </w:rPr>
      </w:pPr>
      <w:r w:rsidRPr="001245BE">
        <w:rPr>
          <w:sz w:val="26"/>
          <w:szCs w:val="26"/>
        </w:rPr>
        <w:t xml:space="preserve">Основанием продления срока контрольного мероприятия является получение </w:t>
      </w:r>
      <w:r w:rsidR="00486F05">
        <w:rPr>
          <w:sz w:val="26"/>
          <w:szCs w:val="26"/>
        </w:rPr>
        <w:br/>
      </w:r>
      <w:r w:rsidRPr="001245BE">
        <w:rPr>
          <w:sz w:val="26"/>
          <w:szCs w:val="26"/>
        </w:rPr>
        <w:t xml:space="preserve">в ходе проведения проверки информации о наличии в деятельности </w:t>
      </w:r>
      <w:proofErr w:type="gramStart"/>
      <w:r w:rsidRPr="001245BE">
        <w:rPr>
          <w:sz w:val="26"/>
          <w:szCs w:val="26"/>
        </w:rPr>
        <w:t>субъекта контроля нарушений законодательства Российской Федерации</w:t>
      </w:r>
      <w:proofErr w:type="gramEnd"/>
      <w:r w:rsidRPr="001245BE">
        <w:rPr>
          <w:sz w:val="26"/>
          <w:szCs w:val="26"/>
        </w:rPr>
        <w:t xml:space="preserve"> о контрактной системе в сфере закупок товаров, работ, услуг для обеспечения государственных </w:t>
      </w:r>
      <w:r w:rsidR="00486F05">
        <w:rPr>
          <w:sz w:val="26"/>
          <w:szCs w:val="26"/>
        </w:rPr>
        <w:br/>
      </w:r>
      <w:r w:rsidRPr="001245BE">
        <w:rPr>
          <w:sz w:val="26"/>
          <w:szCs w:val="26"/>
        </w:rPr>
        <w:t>и муниципальных нужд и принятых в соответствии с ним нормативных правовых (правовых) актов, требующей дополнительного изучения.</w:t>
      </w:r>
    </w:p>
    <w:p w:rsidR="001245BE" w:rsidRPr="001245BE" w:rsidRDefault="001245BE" w:rsidP="00486F05">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245BE" w:rsidRPr="001245BE" w:rsidRDefault="001245BE" w:rsidP="001245BE">
      <w:pPr>
        <w:autoSpaceDE w:val="0"/>
        <w:autoSpaceDN w:val="0"/>
        <w:adjustRightInd w:val="0"/>
        <w:ind w:firstLine="540"/>
        <w:jc w:val="both"/>
        <w:rPr>
          <w:sz w:val="26"/>
          <w:szCs w:val="26"/>
        </w:rPr>
      </w:pPr>
      <w:r w:rsidRPr="001245BE">
        <w:rPr>
          <w:sz w:val="26"/>
          <w:szCs w:val="26"/>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540778">
        <w:rPr>
          <w:sz w:val="26"/>
          <w:szCs w:val="26"/>
        </w:rPr>
        <w:br/>
      </w:r>
      <w:r w:rsidRPr="001245BE">
        <w:rPr>
          <w:sz w:val="26"/>
          <w:szCs w:val="26"/>
        </w:rPr>
        <w:t>и принятых в соответствии с ним нормативных правовых (правовых) актов.</w:t>
      </w:r>
    </w:p>
    <w:p w:rsidR="001245BE" w:rsidRPr="001245BE" w:rsidRDefault="001245BE" w:rsidP="00540778">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 xml:space="preserve">Встречная проверка проводится в порядке, установленном требованиями Порядка для выездных и камеральных проверок в соответствии с </w:t>
      </w:r>
      <w:hyperlink w:anchor="Par62" w:history="1">
        <w:r w:rsidRPr="001245BE">
          <w:rPr>
            <w:sz w:val="26"/>
            <w:szCs w:val="26"/>
          </w:rPr>
          <w:t>пунктами 19</w:t>
        </w:r>
      </w:hyperlink>
      <w:r w:rsidR="00540778">
        <w:rPr>
          <w:sz w:val="26"/>
          <w:szCs w:val="26"/>
        </w:rPr>
        <w:t>-</w:t>
      </w:r>
      <w:hyperlink w:anchor="Par66" w:history="1">
        <w:r w:rsidRPr="001245BE">
          <w:rPr>
            <w:sz w:val="26"/>
            <w:szCs w:val="26"/>
          </w:rPr>
          <w:t>22</w:t>
        </w:r>
      </w:hyperlink>
      <w:r w:rsidRPr="001245BE">
        <w:rPr>
          <w:sz w:val="26"/>
          <w:szCs w:val="26"/>
        </w:rPr>
        <w:t xml:space="preserve">, </w:t>
      </w:r>
      <w:r w:rsidR="00540778">
        <w:rPr>
          <w:sz w:val="26"/>
          <w:szCs w:val="26"/>
        </w:rPr>
        <w:br/>
      </w:r>
      <w:hyperlink w:anchor="Par73" w:history="1">
        <w:r w:rsidRPr="001245BE">
          <w:rPr>
            <w:sz w:val="26"/>
            <w:szCs w:val="26"/>
          </w:rPr>
          <w:t>26</w:t>
        </w:r>
      </w:hyperlink>
      <w:r w:rsidRPr="001245BE">
        <w:rPr>
          <w:sz w:val="26"/>
          <w:szCs w:val="26"/>
        </w:rPr>
        <w:t xml:space="preserve">, </w:t>
      </w:r>
      <w:hyperlink w:anchor="Par75" w:history="1">
        <w:r w:rsidRPr="001245BE">
          <w:rPr>
            <w:sz w:val="26"/>
            <w:szCs w:val="26"/>
          </w:rPr>
          <w:t>28</w:t>
        </w:r>
      </w:hyperlink>
      <w:r w:rsidRPr="001245BE">
        <w:rPr>
          <w:sz w:val="26"/>
          <w:szCs w:val="26"/>
        </w:rPr>
        <w:t xml:space="preserve"> Порядка.</w:t>
      </w:r>
    </w:p>
    <w:p w:rsidR="001245BE" w:rsidRPr="001245BE" w:rsidRDefault="001245BE" w:rsidP="00540778">
      <w:pPr>
        <w:autoSpaceDE w:val="0"/>
        <w:autoSpaceDN w:val="0"/>
        <w:adjustRightInd w:val="0"/>
        <w:ind w:firstLine="709"/>
        <w:jc w:val="both"/>
        <w:rPr>
          <w:sz w:val="26"/>
          <w:szCs w:val="26"/>
        </w:rPr>
      </w:pPr>
      <w:r w:rsidRPr="001245BE">
        <w:rPr>
          <w:sz w:val="26"/>
          <w:szCs w:val="26"/>
        </w:rPr>
        <w:t>Срок проведения встречной проверки не может превышать 20 рабочих дней.</w:t>
      </w:r>
    </w:p>
    <w:p w:rsidR="001245BE" w:rsidRPr="001245BE" w:rsidRDefault="001245BE" w:rsidP="00540778">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1245BE" w:rsidRPr="001245BE" w:rsidRDefault="001245BE" w:rsidP="00540778">
      <w:pPr>
        <w:autoSpaceDE w:val="0"/>
        <w:autoSpaceDN w:val="0"/>
        <w:adjustRightInd w:val="0"/>
        <w:ind w:firstLine="709"/>
        <w:jc w:val="both"/>
        <w:rPr>
          <w:sz w:val="26"/>
          <w:szCs w:val="26"/>
        </w:rPr>
      </w:pPr>
      <w:bookmarkStart w:id="8" w:name="Par86"/>
      <w:bookmarkEnd w:id="8"/>
      <w:r w:rsidRPr="001245BE">
        <w:rPr>
          <w:sz w:val="26"/>
          <w:szCs w:val="26"/>
        </w:rPr>
        <w:t>а) на период проведения встречной проверки, но не более чем на 20 рабочих дней;</w:t>
      </w:r>
    </w:p>
    <w:p w:rsidR="001245BE" w:rsidRPr="001245BE" w:rsidRDefault="001245BE" w:rsidP="00540778">
      <w:pPr>
        <w:autoSpaceDE w:val="0"/>
        <w:autoSpaceDN w:val="0"/>
        <w:adjustRightInd w:val="0"/>
        <w:ind w:firstLine="709"/>
        <w:jc w:val="both"/>
        <w:rPr>
          <w:sz w:val="26"/>
          <w:szCs w:val="26"/>
        </w:rPr>
      </w:pPr>
      <w:bookmarkStart w:id="9" w:name="Par87"/>
      <w:bookmarkEnd w:id="9"/>
      <w:r w:rsidRPr="001245BE">
        <w:rPr>
          <w:sz w:val="26"/>
          <w:szCs w:val="26"/>
        </w:rPr>
        <w:t xml:space="preserve">б) на период организации и проведения экспертиз, но не более чем </w:t>
      </w:r>
      <w:r w:rsidR="00540778">
        <w:rPr>
          <w:sz w:val="26"/>
          <w:szCs w:val="26"/>
        </w:rPr>
        <w:br/>
      </w:r>
      <w:r w:rsidRPr="001245BE">
        <w:rPr>
          <w:sz w:val="26"/>
          <w:szCs w:val="26"/>
        </w:rPr>
        <w:t>на 20 рабочих дней;</w:t>
      </w:r>
    </w:p>
    <w:p w:rsidR="001245BE" w:rsidRPr="001245BE" w:rsidRDefault="001245BE" w:rsidP="00540778">
      <w:pPr>
        <w:autoSpaceDE w:val="0"/>
        <w:autoSpaceDN w:val="0"/>
        <w:adjustRightInd w:val="0"/>
        <w:ind w:firstLine="709"/>
        <w:jc w:val="both"/>
        <w:rPr>
          <w:sz w:val="26"/>
          <w:szCs w:val="26"/>
        </w:rPr>
      </w:pPr>
      <w:bookmarkStart w:id="10" w:name="Par88"/>
      <w:bookmarkEnd w:id="10"/>
      <w:r w:rsidRPr="001245BE">
        <w:rPr>
          <w:sz w:val="26"/>
          <w:szCs w:val="26"/>
        </w:rPr>
        <w:t xml:space="preserve">в) на период воспрепятствования проведению контрольного мероприятия </w:t>
      </w:r>
      <w:r w:rsidR="00540778">
        <w:rPr>
          <w:sz w:val="26"/>
          <w:szCs w:val="26"/>
        </w:rPr>
        <w:br/>
      </w:r>
      <w:r w:rsidRPr="001245BE">
        <w:rPr>
          <w:sz w:val="26"/>
          <w:szCs w:val="26"/>
        </w:rPr>
        <w:t xml:space="preserve">и (или) уклонения от проведения контрольного мероприятия, но не более чем </w:t>
      </w:r>
      <w:r w:rsidR="00540778">
        <w:rPr>
          <w:sz w:val="26"/>
          <w:szCs w:val="26"/>
        </w:rPr>
        <w:br/>
      </w:r>
      <w:r w:rsidRPr="001245BE">
        <w:rPr>
          <w:sz w:val="26"/>
          <w:szCs w:val="26"/>
        </w:rPr>
        <w:t>на 20 рабочих дней;</w:t>
      </w:r>
    </w:p>
    <w:p w:rsidR="001245BE" w:rsidRPr="001245BE" w:rsidRDefault="001245BE" w:rsidP="00540778">
      <w:pPr>
        <w:autoSpaceDE w:val="0"/>
        <w:autoSpaceDN w:val="0"/>
        <w:adjustRightInd w:val="0"/>
        <w:ind w:firstLine="709"/>
        <w:jc w:val="both"/>
        <w:rPr>
          <w:sz w:val="26"/>
          <w:szCs w:val="26"/>
        </w:rPr>
      </w:pPr>
      <w:bookmarkStart w:id="11" w:name="Par89"/>
      <w:bookmarkEnd w:id="11"/>
      <w:r w:rsidRPr="001245BE">
        <w:rPr>
          <w:sz w:val="26"/>
          <w:szCs w:val="26"/>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9" w:history="1">
        <w:r w:rsidRPr="001245BE">
          <w:rPr>
            <w:sz w:val="26"/>
            <w:szCs w:val="26"/>
          </w:rPr>
          <w:t>пунктом 25</w:t>
        </w:r>
      </w:hyperlink>
      <w:r w:rsidRPr="001245BE">
        <w:rPr>
          <w:sz w:val="26"/>
          <w:szCs w:val="26"/>
        </w:rPr>
        <w:t xml:space="preserve"> Порядка, но не более чем на 10 рабочих дней;</w:t>
      </w:r>
    </w:p>
    <w:p w:rsidR="001245BE" w:rsidRPr="001245BE" w:rsidRDefault="001245BE" w:rsidP="00540778">
      <w:pPr>
        <w:autoSpaceDE w:val="0"/>
        <w:autoSpaceDN w:val="0"/>
        <w:adjustRightInd w:val="0"/>
        <w:ind w:firstLine="709"/>
        <w:jc w:val="both"/>
        <w:rPr>
          <w:sz w:val="26"/>
          <w:szCs w:val="26"/>
        </w:rPr>
      </w:pPr>
      <w:bookmarkStart w:id="12" w:name="Par90"/>
      <w:bookmarkEnd w:id="12"/>
      <w:r w:rsidRPr="001245BE">
        <w:rPr>
          <w:sz w:val="26"/>
          <w:szCs w:val="26"/>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1245BE" w:rsidRPr="001245BE" w:rsidRDefault="001245BE" w:rsidP="00540778">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Решение о возобновлении проведения выездной или камеральной проверки принимается в срок не более 2 рабочих дней:</w:t>
      </w:r>
    </w:p>
    <w:p w:rsidR="001245BE" w:rsidRPr="001245BE" w:rsidRDefault="001245BE" w:rsidP="00540778">
      <w:pPr>
        <w:autoSpaceDE w:val="0"/>
        <w:autoSpaceDN w:val="0"/>
        <w:adjustRightInd w:val="0"/>
        <w:ind w:firstLine="709"/>
        <w:jc w:val="both"/>
        <w:rPr>
          <w:sz w:val="26"/>
          <w:szCs w:val="26"/>
        </w:rPr>
      </w:pPr>
      <w:r w:rsidRPr="001245BE">
        <w:rPr>
          <w:sz w:val="26"/>
          <w:szCs w:val="26"/>
        </w:rPr>
        <w:t xml:space="preserve">а) после завершения проведения встречной проверки и (или) экспертизы согласно </w:t>
      </w:r>
      <w:hyperlink w:anchor="Par86" w:history="1">
        <w:r w:rsidRPr="001245BE">
          <w:rPr>
            <w:sz w:val="26"/>
            <w:szCs w:val="26"/>
          </w:rPr>
          <w:t>подпунктам «а</w:t>
        </w:r>
      </w:hyperlink>
      <w:r w:rsidRPr="001245BE">
        <w:rPr>
          <w:sz w:val="26"/>
          <w:szCs w:val="26"/>
        </w:rPr>
        <w:t>»,</w:t>
      </w:r>
      <w:hyperlink w:anchor="Par87" w:history="1">
        <w:r w:rsidRPr="001245BE">
          <w:rPr>
            <w:sz w:val="26"/>
            <w:szCs w:val="26"/>
          </w:rPr>
          <w:t xml:space="preserve"> «б» пункта 32</w:t>
        </w:r>
      </w:hyperlink>
      <w:r w:rsidRPr="001245BE">
        <w:rPr>
          <w:sz w:val="26"/>
          <w:szCs w:val="26"/>
        </w:rPr>
        <w:t xml:space="preserve"> Порядка;</w:t>
      </w:r>
    </w:p>
    <w:p w:rsidR="001245BE" w:rsidRPr="001245BE" w:rsidRDefault="001245BE" w:rsidP="00540778">
      <w:pPr>
        <w:autoSpaceDE w:val="0"/>
        <w:autoSpaceDN w:val="0"/>
        <w:adjustRightInd w:val="0"/>
        <w:ind w:firstLine="709"/>
        <w:jc w:val="both"/>
        <w:rPr>
          <w:sz w:val="26"/>
          <w:szCs w:val="26"/>
        </w:rPr>
      </w:pPr>
      <w:r w:rsidRPr="001245BE">
        <w:rPr>
          <w:sz w:val="26"/>
          <w:szCs w:val="26"/>
        </w:rPr>
        <w:t xml:space="preserve">б) после устранения причин приостановления проведения проверки, указанных в </w:t>
      </w:r>
      <w:hyperlink w:anchor="Par88" w:history="1">
        <w:r w:rsidRPr="001245BE">
          <w:rPr>
            <w:sz w:val="26"/>
            <w:szCs w:val="26"/>
          </w:rPr>
          <w:t>подпунктах «в</w:t>
        </w:r>
      </w:hyperlink>
      <w:r w:rsidRPr="001245BE">
        <w:rPr>
          <w:sz w:val="26"/>
          <w:szCs w:val="26"/>
        </w:rPr>
        <w:t xml:space="preserve">» - </w:t>
      </w:r>
      <w:hyperlink w:anchor="Par90" w:history="1">
        <w:r w:rsidRPr="001245BE">
          <w:rPr>
            <w:sz w:val="26"/>
            <w:szCs w:val="26"/>
          </w:rPr>
          <w:t>«д» пункта 32</w:t>
        </w:r>
      </w:hyperlink>
      <w:r w:rsidRPr="001245BE">
        <w:rPr>
          <w:sz w:val="26"/>
          <w:szCs w:val="26"/>
        </w:rPr>
        <w:t xml:space="preserve"> Порядка;</w:t>
      </w:r>
    </w:p>
    <w:p w:rsidR="001245BE" w:rsidRPr="001245BE" w:rsidRDefault="001245BE" w:rsidP="00540778">
      <w:pPr>
        <w:autoSpaceDE w:val="0"/>
        <w:autoSpaceDN w:val="0"/>
        <w:adjustRightInd w:val="0"/>
        <w:ind w:firstLine="709"/>
        <w:jc w:val="both"/>
        <w:rPr>
          <w:sz w:val="26"/>
          <w:szCs w:val="26"/>
        </w:rPr>
      </w:pPr>
      <w:r w:rsidRPr="001245BE">
        <w:rPr>
          <w:sz w:val="26"/>
          <w:szCs w:val="26"/>
        </w:rPr>
        <w:t xml:space="preserve">в) после истечения срока приостановления проверки в соответствии </w:t>
      </w:r>
      <w:r w:rsidR="00540778">
        <w:rPr>
          <w:sz w:val="26"/>
          <w:szCs w:val="26"/>
        </w:rPr>
        <w:br/>
      </w:r>
      <w:r w:rsidRPr="001245BE">
        <w:rPr>
          <w:sz w:val="26"/>
          <w:szCs w:val="26"/>
        </w:rPr>
        <w:t xml:space="preserve">с </w:t>
      </w:r>
      <w:hyperlink w:anchor="Par88" w:history="1">
        <w:r w:rsidRPr="001245BE">
          <w:rPr>
            <w:sz w:val="26"/>
            <w:szCs w:val="26"/>
          </w:rPr>
          <w:t>подпунктами «в</w:t>
        </w:r>
      </w:hyperlink>
      <w:r w:rsidRPr="001245BE">
        <w:rPr>
          <w:sz w:val="26"/>
          <w:szCs w:val="26"/>
        </w:rPr>
        <w:t xml:space="preserve">» - </w:t>
      </w:r>
      <w:hyperlink w:anchor="Par90" w:history="1">
        <w:r w:rsidRPr="001245BE">
          <w:rPr>
            <w:sz w:val="26"/>
            <w:szCs w:val="26"/>
          </w:rPr>
          <w:t>«д» пункта 32</w:t>
        </w:r>
      </w:hyperlink>
      <w:r w:rsidRPr="001245BE">
        <w:rPr>
          <w:sz w:val="26"/>
          <w:szCs w:val="26"/>
        </w:rPr>
        <w:t xml:space="preserve"> Порядка.</w:t>
      </w:r>
    </w:p>
    <w:p w:rsidR="001245BE" w:rsidRPr="001245BE" w:rsidRDefault="001245BE" w:rsidP="00540778">
      <w:pPr>
        <w:pStyle w:val="a9"/>
        <w:numPr>
          <w:ilvl w:val="0"/>
          <w:numId w:val="6"/>
        </w:numPr>
        <w:tabs>
          <w:tab w:val="left" w:pos="1134"/>
        </w:tabs>
        <w:autoSpaceDE w:val="0"/>
        <w:autoSpaceDN w:val="0"/>
        <w:adjustRightInd w:val="0"/>
        <w:ind w:left="0" w:firstLine="709"/>
        <w:jc w:val="both"/>
        <w:rPr>
          <w:sz w:val="26"/>
          <w:szCs w:val="26"/>
        </w:rPr>
      </w:pPr>
      <w:bookmarkStart w:id="13" w:name="Par95"/>
      <w:bookmarkEnd w:id="13"/>
      <w:r w:rsidRPr="001245BE">
        <w:rPr>
          <w:sz w:val="26"/>
          <w:szCs w:val="26"/>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1245BE" w:rsidRPr="001245BE" w:rsidRDefault="001245BE" w:rsidP="00540778">
      <w:pPr>
        <w:autoSpaceDE w:val="0"/>
        <w:autoSpaceDN w:val="0"/>
        <w:adjustRightInd w:val="0"/>
        <w:ind w:firstLine="709"/>
        <w:jc w:val="both"/>
        <w:rPr>
          <w:sz w:val="26"/>
          <w:szCs w:val="26"/>
        </w:rPr>
      </w:pPr>
      <w:r w:rsidRPr="001245BE">
        <w:rPr>
          <w:sz w:val="26"/>
          <w:szCs w:val="26"/>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1245BE" w:rsidRPr="001245BE" w:rsidRDefault="001245BE" w:rsidP="00540778">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 xml:space="preserve">В случае непредставления или несвоевременного представления документов и информации по запросу Органа контроля в соответствии с </w:t>
      </w:r>
      <w:hyperlink w:anchor="Par26" w:history="1">
        <w:r w:rsidRPr="001245BE">
          <w:rPr>
            <w:sz w:val="26"/>
            <w:szCs w:val="26"/>
          </w:rPr>
          <w:t>подпунктом «а» пункта 6</w:t>
        </w:r>
      </w:hyperlink>
      <w:r w:rsidRPr="001245BE">
        <w:rPr>
          <w:sz w:val="26"/>
          <w:szCs w:val="26"/>
        </w:rPr>
        <w:t xml:space="preserve"> Порядка либо представления заведомо недостоверных документов </w:t>
      </w:r>
      <w:r w:rsidR="00540778">
        <w:rPr>
          <w:sz w:val="26"/>
          <w:szCs w:val="26"/>
        </w:rPr>
        <w:br/>
      </w:r>
      <w:r w:rsidRPr="001245BE">
        <w:rPr>
          <w:sz w:val="26"/>
          <w:szCs w:val="26"/>
        </w:rPr>
        <w:t>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1245BE" w:rsidRPr="001245BE" w:rsidRDefault="001245BE" w:rsidP="001245BE">
      <w:pPr>
        <w:autoSpaceDE w:val="0"/>
        <w:autoSpaceDN w:val="0"/>
        <w:adjustRightInd w:val="0"/>
        <w:jc w:val="both"/>
        <w:rPr>
          <w:sz w:val="26"/>
          <w:szCs w:val="26"/>
        </w:rPr>
      </w:pPr>
    </w:p>
    <w:p w:rsidR="001245BE" w:rsidRPr="001245BE" w:rsidRDefault="001245BE" w:rsidP="001245BE">
      <w:pPr>
        <w:autoSpaceDE w:val="0"/>
        <w:autoSpaceDN w:val="0"/>
        <w:adjustRightInd w:val="0"/>
        <w:jc w:val="center"/>
        <w:outlineLvl w:val="0"/>
        <w:rPr>
          <w:bCs/>
          <w:sz w:val="26"/>
          <w:szCs w:val="26"/>
        </w:rPr>
      </w:pPr>
      <w:r w:rsidRPr="001245BE">
        <w:rPr>
          <w:bCs/>
          <w:sz w:val="26"/>
          <w:szCs w:val="26"/>
        </w:rPr>
        <w:t>IV. Оформление результатов контрольных мероприятий</w:t>
      </w:r>
    </w:p>
    <w:p w:rsidR="001245BE" w:rsidRPr="001245BE" w:rsidRDefault="001245BE" w:rsidP="001245BE">
      <w:pPr>
        <w:autoSpaceDE w:val="0"/>
        <w:autoSpaceDN w:val="0"/>
        <w:adjustRightInd w:val="0"/>
        <w:jc w:val="both"/>
        <w:rPr>
          <w:sz w:val="26"/>
          <w:szCs w:val="26"/>
        </w:rPr>
      </w:pPr>
    </w:p>
    <w:p w:rsidR="001245BE" w:rsidRPr="001245BE" w:rsidRDefault="001245BE" w:rsidP="00F26479">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1245BE" w:rsidRPr="001245BE" w:rsidRDefault="001245BE" w:rsidP="00F26479">
      <w:pPr>
        <w:autoSpaceDE w:val="0"/>
        <w:autoSpaceDN w:val="0"/>
        <w:adjustRightInd w:val="0"/>
        <w:ind w:firstLine="709"/>
        <w:jc w:val="both"/>
        <w:rPr>
          <w:sz w:val="26"/>
          <w:szCs w:val="26"/>
        </w:rPr>
      </w:pPr>
      <w:r w:rsidRPr="001245BE">
        <w:rPr>
          <w:sz w:val="26"/>
          <w:szCs w:val="26"/>
        </w:rPr>
        <w:t xml:space="preserve">По результатам встречной проверки предписания субъекту контроля </w:t>
      </w:r>
      <w:r w:rsidR="00F26479">
        <w:rPr>
          <w:sz w:val="26"/>
          <w:szCs w:val="26"/>
        </w:rPr>
        <w:br/>
      </w:r>
      <w:r w:rsidRPr="001245BE">
        <w:rPr>
          <w:sz w:val="26"/>
          <w:szCs w:val="26"/>
        </w:rPr>
        <w:t>не выдаются.</w:t>
      </w:r>
    </w:p>
    <w:p w:rsidR="001245BE" w:rsidRPr="001245BE" w:rsidRDefault="001245BE" w:rsidP="00F26479">
      <w:pPr>
        <w:pStyle w:val="a9"/>
        <w:numPr>
          <w:ilvl w:val="0"/>
          <w:numId w:val="6"/>
        </w:numPr>
        <w:tabs>
          <w:tab w:val="left" w:pos="1134"/>
        </w:tabs>
        <w:autoSpaceDE w:val="0"/>
        <w:autoSpaceDN w:val="0"/>
        <w:adjustRightInd w:val="0"/>
        <w:ind w:left="0" w:firstLine="709"/>
        <w:jc w:val="both"/>
        <w:rPr>
          <w:sz w:val="26"/>
          <w:szCs w:val="26"/>
        </w:rPr>
      </w:pPr>
      <w:proofErr w:type="gramStart"/>
      <w:r w:rsidRPr="001245BE">
        <w:rPr>
          <w:sz w:val="26"/>
          <w:szCs w:val="26"/>
        </w:rPr>
        <w:t xml:space="preserve">По результатам выездной или камеральной проверки в срок не более </w:t>
      </w:r>
      <w:r w:rsidR="00F26479">
        <w:rPr>
          <w:sz w:val="26"/>
          <w:szCs w:val="26"/>
        </w:rPr>
        <w:br/>
      </w:r>
      <w:r w:rsidRPr="001245BE">
        <w:rPr>
          <w:sz w:val="26"/>
          <w:szCs w:val="26"/>
        </w:rPr>
        <w:t>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1245BE" w:rsidRPr="001245BE" w:rsidRDefault="001245BE" w:rsidP="00F26479">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К акту, оформленному по результатам выездной или камеральной проверки, прилагаются результаты экспертиз, фото-, виде</w:t>
      </w:r>
      <w:proofErr w:type="gramStart"/>
      <w:r w:rsidRPr="001245BE">
        <w:rPr>
          <w:sz w:val="26"/>
          <w:szCs w:val="26"/>
        </w:rPr>
        <w:t>о-</w:t>
      </w:r>
      <w:proofErr w:type="gramEnd"/>
      <w:r w:rsidRPr="001245BE">
        <w:rPr>
          <w:sz w:val="26"/>
          <w:szCs w:val="26"/>
        </w:rPr>
        <w:t xml:space="preserve"> и аудиоматериалы, акт встречной проверки (в случае ее проведения), а также иные материалы, полученные </w:t>
      </w:r>
      <w:r w:rsidR="00F26479">
        <w:rPr>
          <w:sz w:val="26"/>
          <w:szCs w:val="26"/>
        </w:rPr>
        <w:br/>
      </w:r>
      <w:r w:rsidRPr="001245BE">
        <w:rPr>
          <w:sz w:val="26"/>
          <w:szCs w:val="26"/>
        </w:rPr>
        <w:t>в ходе проведения контрольных мероприятий.</w:t>
      </w:r>
    </w:p>
    <w:p w:rsidR="001245BE" w:rsidRPr="001245BE" w:rsidRDefault="001245BE" w:rsidP="00F26479">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 xml:space="preserve">Акт, оформленный по результатам выездной или камеральной проверки, </w:t>
      </w:r>
      <w:r w:rsidR="00F26479">
        <w:rPr>
          <w:sz w:val="26"/>
          <w:szCs w:val="26"/>
        </w:rPr>
        <w:br/>
      </w:r>
      <w:r w:rsidRPr="001245BE">
        <w:rPr>
          <w:sz w:val="26"/>
          <w:szCs w:val="26"/>
        </w:rPr>
        <w:t xml:space="preserve"> срок не более 3 рабочих дней со дня его подписания должен быть вручен (направлен) представителю субъекта контроля.</w:t>
      </w:r>
    </w:p>
    <w:p w:rsidR="001245BE" w:rsidRPr="001245BE" w:rsidRDefault="001245BE" w:rsidP="00F26479">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1245BE" w:rsidRPr="001245BE" w:rsidRDefault="001245BE" w:rsidP="00F26479">
      <w:pPr>
        <w:autoSpaceDE w:val="0"/>
        <w:autoSpaceDN w:val="0"/>
        <w:adjustRightInd w:val="0"/>
        <w:ind w:firstLine="709"/>
        <w:jc w:val="both"/>
        <w:rPr>
          <w:sz w:val="26"/>
          <w:szCs w:val="26"/>
        </w:rPr>
      </w:pPr>
      <w:r w:rsidRPr="001245BE">
        <w:rPr>
          <w:sz w:val="26"/>
          <w:szCs w:val="26"/>
        </w:rPr>
        <w:t>Письменные возражения субъекта контроля приобщаются к материалам проверки.</w:t>
      </w:r>
    </w:p>
    <w:p w:rsidR="001245BE" w:rsidRPr="001245BE" w:rsidRDefault="001245BE" w:rsidP="00B05E25">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1245BE" w:rsidRPr="001245BE" w:rsidRDefault="001245BE" w:rsidP="00B05E25">
      <w:pPr>
        <w:pStyle w:val="a9"/>
        <w:numPr>
          <w:ilvl w:val="0"/>
          <w:numId w:val="6"/>
        </w:numPr>
        <w:tabs>
          <w:tab w:val="left" w:pos="1134"/>
        </w:tabs>
        <w:autoSpaceDE w:val="0"/>
        <w:autoSpaceDN w:val="0"/>
        <w:adjustRightInd w:val="0"/>
        <w:ind w:left="0" w:firstLine="709"/>
        <w:jc w:val="both"/>
        <w:rPr>
          <w:sz w:val="26"/>
          <w:szCs w:val="26"/>
        </w:rPr>
      </w:pPr>
      <w:bookmarkStart w:id="14" w:name="Par109"/>
      <w:bookmarkEnd w:id="14"/>
      <w:proofErr w:type="gramStart"/>
      <w:r w:rsidRPr="001245BE">
        <w:rPr>
          <w:sz w:val="26"/>
          <w:szCs w:val="26"/>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1245BE" w:rsidRPr="001245BE" w:rsidRDefault="001245BE" w:rsidP="00B32382">
      <w:pPr>
        <w:autoSpaceDE w:val="0"/>
        <w:autoSpaceDN w:val="0"/>
        <w:adjustRightInd w:val="0"/>
        <w:ind w:firstLine="709"/>
        <w:jc w:val="both"/>
        <w:rPr>
          <w:sz w:val="26"/>
          <w:szCs w:val="26"/>
        </w:rPr>
      </w:pPr>
      <w:bookmarkStart w:id="15" w:name="Par110"/>
      <w:bookmarkEnd w:id="15"/>
      <w:r w:rsidRPr="001245BE">
        <w:rPr>
          <w:sz w:val="26"/>
          <w:szCs w:val="26"/>
        </w:rPr>
        <w:t xml:space="preserve">а) о выдаче обязательного для исполнения предписания в случаях, установленных Федеральным </w:t>
      </w:r>
      <w:hyperlink r:id="rId16" w:history="1">
        <w:r w:rsidRPr="001245BE">
          <w:rPr>
            <w:sz w:val="26"/>
            <w:szCs w:val="26"/>
          </w:rPr>
          <w:t>законом</w:t>
        </w:r>
      </w:hyperlink>
      <w:r w:rsidRPr="001245BE">
        <w:rPr>
          <w:sz w:val="26"/>
          <w:szCs w:val="26"/>
        </w:rPr>
        <w:t xml:space="preserve"> № 44-ФЗ;</w:t>
      </w:r>
    </w:p>
    <w:p w:rsidR="001245BE" w:rsidRPr="001245BE" w:rsidRDefault="001245BE" w:rsidP="00B32382">
      <w:pPr>
        <w:autoSpaceDE w:val="0"/>
        <w:autoSpaceDN w:val="0"/>
        <w:adjustRightInd w:val="0"/>
        <w:ind w:firstLine="709"/>
        <w:jc w:val="both"/>
        <w:rPr>
          <w:sz w:val="26"/>
          <w:szCs w:val="26"/>
        </w:rPr>
      </w:pPr>
      <w:r w:rsidRPr="001245BE">
        <w:rPr>
          <w:sz w:val="26"/>
          <w:szCs w:val="26"/>
        </w:rPr>
        <w:t>б) об отсутствии оснований для выдачи предписания;</w:t>
      </w:r>
    </w:p>
    <w:p w:rsidR="001245BE" w:rsidRPr="001245BE" w:rsidRDefault="001245BE" w:rsidP="00B32382">
      <w:pPr>
        <w:autoSpaceDE w:val="0"/>
        <w:autoSpaceDN w:val="0"/>
        <w:adjustRightInd w:val="0"/>
        <w:ind w:firstLine="709"/>
        <w:jc w:val="both"/>
        <w:rPr>
          <w:sz w:val="26"/>
          <w:szCs w:val="26"/>
        </w:rPr>
      </w:pPr>
      <w:bookmarkStart w:id="16" w:name="Par112"/>
      <w:bookmarkEnd w:id="16"/>
      <w:r w:rsidRPr="001245BE">
        <w:rPr>
          <w:sz w:val="26"/>
          <w:szCs w:val="26"/>
        </w:rPr>
        <w:t>в) о проведении внеплановой выездной проверки.</w:t>
      </w:r>
    </w:p>
    <w:p w:rsidR="001245BE" w:rsidRPr="001245BE" w:rsidRDefault="001245BE" w:rsidP="00B32382">
      <w:pPr>
        <w:autoSpaceDE w:val="0"/>
        <w:autoSpaceDN w:val="0"/>
        <w:adjustRightInd w:val="0"/>
        <w:ind w:firstLine="709"/>
        <w:jc w:val="both"/>
        <w:rPr>
          <w:sz w:val="26"/>
          <w:szCs w:val="26"/>
        </w:rPr>
      </w:pPr>
      <w:r w:rsidRPr="001245BE">
        <w:rPr>
          <w:sz w:val="26"/>
          <w:szCs w:val="26"/>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1245BE" w:rsidRPr="001245BE" w:rsidRDefault="001245BE" w:rsidP="00B32382">
      <w:pPr>
        <w:autoSpaceDE w:val="0"/>
        <w:autoSpaceDN w:val="0"/>
        <w:adjustRightInd w:val="0"/>
        <w:ind w:firstLine="709"/>
        <w:jc w:val="both"/>
        <w:rPr>
          <w:sz w:val="26"/>
          <w:szCs w:val="26"/>
        </w:rPr>
      </w:pPr>
      <w:r w:rsidRPr="001245BE">
        <w:rPr>
          <w:sz w:val="26"/>
          <w:szCs w:val="26"/>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1245BE">
        <w:rPr>
          <w:sz w:val="26"/>
          <w:szCs w:val="26"/>
        </w:rPr>
        <w:t>проводившими</w:t>
      </w:r>
      <w:proofErr w:type="gramEnd"/>
      <w:r w:rsidRPr="001245BE">
        <w:rPr>
          <w:sz w:val="26"/>
          <w:szCs w:val="26"/>
        </w:rPr>
        <w:t xml:space="preserve"> проверку.</w:t>
      </w:r>
    </w:p>
    <w:p w:rsidR="001245BE" w:rsidRPr="001245BE" w:rsidRDefault="001245BE" w:rsidP="00B32382">
      <w:pPr>
        <w:autoSpaceDE w:val="0"/>
        <w:autoSpaceDN w:val="0"/>
        <w:adjustRightInd w:val="0"/>
        <w:ind w:firstLine="709"/>
        <w:jc w:val="both"/>
        <w:rPr>
          <w:sz w:val="26"/>
          <w:szCs w:val="26"/>
        </w:rPr>
      </w:pPr>
      <w:r w:rsidRPr="001245BE">
        <w:rPr>
          <w:sz w:val="26"/>
          <w:szCs w:val="26"/>
        </w:rPr>
        <w:t xml:space="preserve">Отчет о результатах выездной или камеральной проверки приобщается </w:t>
      </w:r>
      <w:r w:rsidR="00B32382">
        <w:rPr>
          <w:sz w:val="26"/>
          <w:szCs w:val="26"/>
        </w:rPr>
        <w:br/>
      </w:r>
      <w:r w:rsidRPr="001245BE">
        <w:rPr>
          <w:sz w:val="26"/>
          <w:szCs w:val="26"/>
        </w:rPr>
        <w:t>к материалам проверки.</w:t>
      </w:r>
    </w:p>
    <w:p w:rsidR="001245BE" w:rsidRPr="001245BE" w:rsidRDefault="001245BE" w:rsidP="001245BE">
      <w:pPr>
        <w:autoSpaceDE w:val="0"/>
        <w:autoSpaceDN w:val="0"/>
        <w:adjustRightInd w:val="0"/>
        <w:jc w:val="both"/>
        <w:rPr>
          <w:sz w:val="26"/>
          <w:szCs w:val="26"/>
        </w:rPr>
      </w:pPr>
    </w:p>
    <w:p w:rsidR="001245BE" w:rsidRPr="001245BE" w:rsidRDefault="001245BE" w:rsidP="001245BE">
      <w:pPr>
        <w:autoSpaceDE w:val="0"/>
        <w:autoSpaceDN w:val="0"/>
        <w:adjustRightInd w:val="0"/>
        <w:jc w:val="center"/>
        <w:outlineLvl w:val="0"/>
        <w:rPr>
          <w:bCs/>
          <w:sz w:val="26"/>
          <w:szCs w:val="26"/>
        </w:rPr>
      </w:pPr>
      <w:r w:rsidRPr="001245BE">
        <w:rPr>
          <w:bCs/>
          <w:sz w:val="26"/>
          <w:szCs w:val="26"/>
        </w:rPr>
        <w:t>V. Реализация результатов контрольных мероприятий</w:t>
      </w:r>
    </w:p>
    <w:p w:rsidR="001245BE" w:rsidRPr="001245BE" w:rsidRDefault="001245BE" w:rsidP="001245BE">
      <w:pPr>
        <w:autoSpaceDE w:val="0"/>
        <w:autoSpaceDN w:val="0"/>
        <w:adjustRightInd w:val="0"/>
        <w:jc w:val="both"/>
        <w:rPr>
          <w:sz w:val="26"/>
          <w:szCs w:val="26"/>
        </w:rPr>
      </w:pPr>
    </w:p>
    <w:p w:rsidR="001245BE" w:rsidRPr="001245BE" w:rsidRDefault="001245BE" w:rsidP="00B32382">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 xml:space="preserve">Предписание направляется (вручается) представителю субъекта контроля </w:t>
      </w:r>
      <w:r w:rsidR="00B32382">
        <w:rPr>
          <w:sz w:val="26"/>
          <w:szCs w:val="26"/>
        </w:rPr>
        <w:br/>
      </w:r>
      <w:r w:rsidRPr="001245BE">
        <w:rPr>
          <w:sz w:val="26"/>
          <w:szCs w:val="26"/>
        </w:rPr>
        <w:t xml:space="preserve">в срок не более 5 рабочих дней со дня принятия решения о выдаче обязательного </w:t>
      </w:r>
      <w:r w:rsidR="00B32382">
        <w:rPr>
          <w:sz w:val="26"/>
          <w:szCs w:val="26"/>
        </w:rPr>
        <w:br/>
      </w:r>
      <w:r w:rsidRPr="001245BE">
        <w:rPr>
          <w:sz w:val="26"/>
          <w:szCs w:val="26"/>
        </w:rPr>
        <w:t xml:space="preserve">для исполнения предписания в соответствии с </w:t>
      </w:r>
      <w:hyperlink w:anchor="Par110" w:history="1">
        <w:r w:rsidRPr="001245BE">
          <w:rPr>
            <w:sz w:val="26"/>
            <w:szCs w:val="26"/>
          </w:rPr>
          <w:t>подпунктом «а» пункта 42</w:t>
        </w:r>
      </w:hyperlink>
      <w:r w:rsidRPr="001245BE">
        <w:rPr>
          <w:sz w:val="26"/>
          <w:szCs w:val="26"/>
        </w:rPr>
        <w:t xml:space="preserve"> Порядка.</w:t>
      </w:r>
    </w:p>
    <w:p w:rsidR="001245BE" w:rsidRPr="001245BE" w:rsidRDefault="001245BE" w:rsidP="00B32382">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Предписание должно содержать сроки его исполнения.</w:t>
      </w:r>
    </w:p>
    <w:p w:rsidR="001245BE" w:rsidRPr="001245BE" w:rsidRDefault="001245BE" w:rsidP="00B32382">
      <w:pPr>
        <w:pStyle w:val="a9"/>
        <w:numPr>
          <w:ilvl w:val="0"/>
          <w:numId w:val="6"/>
        </w:numPr>
        <w:tabs>
          <w:tab w:val="left" w:pos="1134"/>
        </w:tabs>
        <w:autoSpaceDE w:val="0"/>
        <w:autoSpaceDN w:val="0"/>
        <w:adjustRightInd w:val="0"/>
        <w:ind w:left="0" w:firstLine="709"/>
        <w:jc w:val="both"/>
        <w:rPr>
          <w:sz w:val="26"/>
          <w:szCs w:val="26"/>
        </w:rPr>
      </w:pPr>
      <w:r w:rsidRPr="001245BE">
        <w:rPr>
          <w:sz w:val="26"/>
          <w:szCs w:val="26"/>
        </w:rPr>
        <w:t xml:space="preserve">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1245BE">
        <w:rPr>
          <w:sz w:val="26"/>
          <w:szCs w:val="26"/>
        </w:rPr>
        <w:t>контроль за</w:t>
      </w:r>
      <w:proofErr w:type="gramEnd"/>
      <w:r w:rsidRPr="001245BE">
        <w:rPr>
          <w:sz w:val="26"/>
          <w:szCs w:val="26"/>
        </w:rPr>
        <w:t xml:space="preserve"> выполнением субъектом контроля предписания.</w:t>
      </w:r>
    </w:p>
    <w:p w:rsidR="001245BE" w:rsidRPr="001245BE" w:rsidRDefault="001245BE" w:rsidP="00B32382">
      <w:pPr>
        <w:autoSpaceDE w:val="0"/>
        <w:autoSpaceDN w:val="0"/>
        <w:adjustRightInd w:val="0"/>
        <w:ind w:firstLine="709"/>
        <w:jc w:val="both"/>
        <w:rPr>
          <w:sz w:val="26"/>
          <w:szCs w:val="26"/>
        </w:rPr>
      </w:pPr>
      <w:r w:rsidRPr="001245BE">
        <w:rPr>
          <w:sz w:val="26"/>
          <w:szCs w:val="26"/>
        </w:rPr>
        <w:t xml:space="preserve">В случае неисполнения в установленный срок предписания Органа контроля </w:t>
      </w:r>
      <w:r w:rsidR="00B32382">
        <w:rPr>
          <w:sz w:val="26"/>
          <w:szCs w:val="26"/>
        </w:rPr>
        <w:br/>
      </w:r>
      <w:r w:rsidRPr="001245BE">
        <w:rPr>
          <w:sz w:val="26"/>
          <w:szCs w:val="26"/>
        </w:rPr>
        <w:t xml:space="preserve">к лицу, не исполнившему такое предписание, применяются меры ответственности </w:t>
      </w:r>
      <w:r w:rsidR="00B32382">
        <w:rPr>
          <w:sz w:val="26"/>
          <w:szCs w:val="26"/>
        </w:rPr>
        <w:br/>
      </w:r>
      <w:r w:rsidRPr="001245BE">
        <w:rPr>
          <w:sz w:val="26"/>
          <w:szCs w:val="26"/>
        </w:rPr>
        <w:t>в соответствии с законодательством Российской Федерации.</w:t>
      </w:r>
    </w:p>
    <w:p w:rsidR="001245BE" w:rsidRPr="00D07660" w:rsidRDefault="001245BE" w:rsidP="001245BE">
      <w:pPr>
        <w:autoSpaceDE w:val="0"/>
        <w:autoSpaceDN w:val="0"/>
        <w:adjustRightInd w:val="0"/>
        <w:jc w:val="both"/>
        <w:rPr>
          <w:sz w:val="26"/>
          <w:szCs w:val="26"/>
        </w:rPr>
      </w:pPr>
    </w:p>
    <w:p w:rsidR="001245BE" w:rsidRPr="00D07660" w:rsidRDefault="001245BE" w:rsidP="001245BE">
      <w:pPr>
        <w:autoSpaceDE w:val="0"/>
        <w:autoSpaceDN w:val="0"/>
        <w:adjustRightInd w:val="0"/>
        <w:jc w:val="both"/>
        <w:rPr>
          <w:sz w:val="26"/>
          <w:szCs w:val="26"/>
        </w:rPr>
      </w:pPr>
    </w:p>
    <w:p w:rsidR="001245BE" w:rsidRPr="00D07660" w:rsidRDefault="001245BE" w:rsidP="001245BE">
      <w:pPr>
        <w:rPr>
          <w:sz w:val="26"/>
          <w:szCs w:val="26"/>
        </w:rPr>
      </w:pPr>
    </w:p>
    <w:p w:rsidR="009C0AE4" w:rsidRPr="00EA292D" w:rsidRDefault="009C0AE4" w:rsidP="00EA292D">
      <w:pPr>
        <w:pStyle w:val="1"/>
        <w:widowControl/>
        <w:tabs>
          <w:tab w:val="left" w:pos="709"/>
          <w:tab w:val="left" w:pos="1200"/>
        </w:tabs>
        <w:jc w:val="both"/>
        <w:rPr>
          <w:sz w:val="26"/>
          <w:szCs w:val="24"/>
        </w:rPr>
      </w:pPr>
    </w:p>
    <w:p w:rsidR="002215CA" w:rsidRPr="00EA292D" w:rsidRDefault="002215CA" w:rsidP="00EA292D">
      <w:pPr>
        <w:pStyle w:val="Standard"/>
        <w:suppressAutoHyphens w:val="0"/>
        <w:rPr>
          <w:kern w:val="0"/>
          <w:sz w:val="26"/>
        </w:rPr>
      </w:pPr>
    </w:p>
    <w:p w:rsidR="002215CA" w:rsidRPr="00EA292D" w:rsidRDefault="002215CA" w:rsidP="00EA292D">
      <w:pPr>
        <w:suppressAutoHyphens w:val="0"/>
        <w:rPr>
          <w:sz w:val="26"/>
        </w:rPr>
      </w:pPr>
    </w:p>
    <w:sectPr w:rsidR="002215CA" w:rsidRPr="00EA292D" w:rsidSect="002D1AF4">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78" w:rsidRDefault="00EF3B78" w:rsidP="002D1AF4">
      <w:r>
        <w:separator/>
      </w:r>
    </w:p>
  </w:endnote>
  <w:endnote w:type="continuationSeparator" w:id="0">
    <w:p w:rsidR="00EF3B78" w:rsidRDefault="00EF3B78" w:rsidP="002D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78" w:rsidRDefault="00EF3B78" w:rsidP="002D1AF4">
      <w:r>
        <w:separator/>
      </w:r>
    </w:p>
  </w:footnote>
  <w:footnote w:type="continuationSeparator" w:id="0">
    <w:p w:rsidR="00EF3B78" w:rsidRDefault="00EF3B78" w:rsidP="002D1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9444"/>
      <w:docPartObj>
        <w:docPartGallery w:val="Page Numbers (Top of Page)"/>
        <w:docPartUnique/>
      </w:docPartObj>
    </w:sdtPr>
    <w:sdtEndPr>
      <w:rPr>
        <w:sz w:val="24"/>
        <w:szCs w:val="24"/>
      </w:rPr>
    </w:sdtEndPr>
    <w:sdtContent>
      <w:p w:rsidR="002D1AF4" w:rsidRPr="002D1AF4" w:rsidRDefault="002D1AF4">
        <w:pPr>
          <w:pStyle w:val="a3"/>
          <w:jc w:val="center"/>
          <w:rPr>
            <w:sz w:val="24"/>
            <w:szCs w:val="24"/>
          </w:rPr>
        </w:pPr>
        <w:r w:rsidRPr="002D1AF4">
          <w:rPr>
            <w:sz w:val="24"/>
            <w:szCs w:val="24"/>
          </w:rPr>
          <w:fldChar w:fldCharType="begin"/>
        </w:r>
        <w:r w:rsidRPr="002D1AF4">
          <w:rPr>
            <w:sz w:val="24"/>
            <w:szCs w:val="24"/>
          </w:rPr>
          <w:instrText>PAGE   \* MERGEFORMAT</w:instrText>
        </w:r>
        <w:r w:rsidRPr="002D1AF4">
          <w:rPr>
            <w:sz w:val="24"/>
            <w:szCs w:val="24"/>
          </w:rPr>
          <w:fldChar w:fldCharType="separate"/>
        </w:r>
        <w:r w:rsidR="00A508F9">
          <w:rPr>
            <w:noProof/>
            <w:sz w:val="24"/>
            <w:szCs w:val="24"/>
          </w:rPr>
          <w:t>2</w:t>
        </w:r>
        <w:r w:rsidRPr="002D1AF4">
          <w:rPr>
            <w:sz w:val="24"/>
            <w:szCs w:val="24"/>
          </w:rPr>
          <w:fldChar w:fldCharType="end"/>
        </w:r>
      </w:p>
    </w:sdtContent>
  </w:sdt>
  <w:p w:rsidR="002D1AF4" w:rsidRDefault="002D1A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A03"/>
    <w:multiLevelType w:val="hybridMultilevel"/>
    <w:tmpl w:val="3FDA135A"/>
    <w:lvl w:ilvl="0" w:tplc="72A0C6C0">
      <w:start w:val="1"/>
      <w:numFmt w:val="russianLower"/>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AB3CCA"/>
    <w:multiLevelType w:val="hybridMultilevel"/>
    <w:tmpl w:val="0E9009AA"/>
    <w:lvl w:ilvl="0" w:tplc="50DEB3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1384293"/>
    <w:multiLevelType w:val="hybridMultilevel"/>
    <w:tmpl w:val="A7144032"/>
    <w:lvl w:ilvl="0" w:tplc="85881FA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15519D3"/>
    <w:multiLevelType w:val="hybridMultilevel"/>
    <w:tmpl w:val="DFB60666"/>
    <w:lvl w:ilvl="0" w:tplc="DD1AF1C2">
      <w:start w:val="1"/>
      <w:numFmt w:val="decimal"/>
      <w:lvlText w:val="1.%1."/>
      <w:lvlJc w:val="left"/>
      <w:pPr>
        <w:tabs>
          <w:tab w:val="num" w:pos="0"/>
        </w:tabs>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C06365B"/>
    <w:multiLevelType w:val="hybridMultilevel"/>
    <w:tmpl w:val="DC02F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7E686F"/>
    <w:multiLevelType w:val="hybridMultilevel"/>
    <w:tmpl w:val="56FC65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D284B19"/>
    <w:multiLevelType w:val="multilevel"/>
    <w:tmpl w:val="15B051E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74"/>
    <w:rsid w:val="001245BE"/>
    <w:rsid w:val="002215CA"/>
    <w:rsid w:val="002D1AF4"/>
    <w:rsid w:val="003121C2"/>
    <w:rsid w:val="003E147E"/>
    <w:rsid w:val="0041232A"/>
    <w:rsid w:val="00471D9D"/>
    <w:rsid w:val="00486F05"/>
    <w:rsid w:val="004A7BD1"/>
    <w:rsid w:val="004B7FFC"/>
    <w:rsid w:val="00531472"/>
    <w:rsid w:val="00540778"/>
    <w:rsid w:val="00550CBD"/>
    <w:rsid w:val="005C5C74"/>
    <w:rsid w:val="005E1747"/>
    <w:rsid w:val="00624D4B"/>
    <w:rsid w:val="006B269F"/>
    <w:rsid w:val="0076052E"/>
    <w:rsid w:val="007C0083"/>
    <w:rsid w:val="007E4D37"/>
    <w:rsid w:val="00825998"/>
    <w:rsid w:val="009C0AE4"/>
    <w:rsid w:val="009D0058"/>
    <w:rsid w:val="00A508F9"/>
    <w:rsid w:val="00AB5958"/>
    <w:rsid w:val="00AD6CA2"/>
    <w:rsid w:val="00B05E25"/>
    <w:rsid w:val="00B201DF"/>
    <w:rsid w:val="00B32382"/>
    <w:rsid w:val="00C12DE4"/>
    <w:rsid w:val="00C87FB2"/>
    <w:rsid w:val="00D84EFE"/>
    <w:rsid w:val="00E54AA0"/>
    <w:rsid w:val="00EA292D"/>
    <w:rsid w:val="00EB7285"/>
    <w:rsid w:val="00EF3B78"/>
    <w:rsid w:val="00F1780F"/>
    <w:rsid w:val="00F26479"/>
    <w:rsid w:val="00FE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4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215CA"/>
    <w:pPr>
      <w:suppressAutoHyphens/>
      <w:autoSpaceDN w:val="0"/>
      <w:spacing w:after="0" w:line="240" w:lineRule="auto"/>
      <w:jc w:val="both"/>
      <w:textAlignment w:val="baseline"/>
    </w:pPr>
    <w:rPr>
      <w:rFonts w:ascii="Times New Roman" w:eastAsia="Times New Roman" w:hAnsi="Times New Roman" w:cs="Times New Roman"/>
      <w:kern w:val="3"/>
      <w:sz w:val="28"/>
      <w:szCs w:val="28"/>
      <w:lang w:eastAsia="ru-RU"/>
    </w:rPr>
  </w:style>
  <w:style w:type="paragraph" w:customStyle="1" w:styleId="1">
    <w:name w:val="Обычный1"/>
    <w:rsid w:val="002215CA"/>
    <w:pPr>
      <w:widowControl w:val="0"/>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2D1AF4"/>
    <w:pPr>
      <w:tabs>
        <w:tab w:val="center" w:pos="4677"/>
        <w:tab w:val="right" w:pos="9355"/>
      </w:tabs>
    </w:pPr>
  </w:style>
  <w:style w:type="character" w:customStyle="1" w:styleId="a4">
    <w:name w:val="Верхний колонтитул Знак"/>
    <w:basedOn w:val="a0"/>
    <w:link w:val="a3"/>
    <w:uiPriority w:val="99"/>
    <w:rsid w:val="002D1AF4"/>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2D1AF4"/>
    <w:pPr>
      <w:tabs>
        <w:tab w:val="center" w:pos="4677"/>
        <w:tab w:val="right" w:pos="9355"/>
      </w:tabs>
    </w:pPr>
  </w:style>
  <w:style w:type="character" w:customStyle="1" w:styleId="a6">
    <w:name w:val="Нижний колонтитул Знак"/>
    <w:basedOn w:val="a0"/>
    <w:link w:val="a5"/>
    <w:uiPriority w:val="99"/>
    <w:rsid w:val="002D1AF4"/>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1245BE"/>
    <w:rPr>
      <w:rFonts w:ascii="Tahoma" w:hAnsi="Tahoma" w:cs="Tahoma"/>
      <w:sz w:val="16"/>
      <w:szCs w:val="16"/>
    </w:rPr>
  </w:style>
  <w:style w:type="character" w:customStyle="1" w:styleId="a8">
    <w:name w:val="Текст выноски Знак"/>
    <w:basedOn w:val="a0"/>
    <w:link w:val="a7"/>
    <w:uiPriority w:val="99"/>
    <w:semiHidden/>
    <w:rsid w:val="001245BE"/>
    <w:rPr>
      <w:rFonts w:ascii="Tahoma" w:eastAsia="Times New Roman" w:hAnsi="Tahoma" w:cs="Tahoma"/>
      <w:sz w:val="16"/>
      <w:szCs w:val="16"/>
      <w:lang w:eastAsia="ar-SA"/>
    </w:rPr>
  </w:style>
  <w:style w:type="paragraph" w:styleId="a9">
    <w:name w:val="List Paragraph"/>
    <w:basedOn w:val="a"/>
    <w:uiPriority w:val="34"/>
    <w:qFormat/>
    <w:rsid w:val="00825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4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215CA"/>
    <w:pPr>
      <w:suppressAutoHyphens/>
      <w:autoSpaceDN w:val="0"/>
      <w:spacing w:after="0" w:line="240" w:lineRule="auto"/>
      <w:jc w:val="both"/>
      <w:textAlignment w:val="baseline"/>
    </w:pPr>
    <w:rPr>
      <w:rFonts w:ascii="Times New Roman" w:eastAsia="Times New Roman" w:hAnsi="Times New Roman" w:cs="Times New Roman"/>
      <w:kern w:val="3"/>
      <w:sz w:val="28"/>
      <w:szCs w:val="28"/>
      <w:lang w:eastAsia="ru-RU"/>
    </w:rPr>
  </w:style>
  <w:style w:type="paragraph" w:customStyle="1" w:styleId="1">
    <w:name w:val="Обычный1"/>
    <w:rsid w:val="002215CA"/>
    <w:pPr>
      <w:widowControl w:val="0"/>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2D1AF4"/>
    <w:pPr>
      <w:tabs>
        <w:tab w:val="center" w:pos="4677"/>
        <w:tab w:val="right" w:pos="9355"/>
      </w:tabs>
    </w:pPr>
  </w:style>
  <w:style w:type="character" w:customStyle="1" w:styleId="a4">
    <w:name w:val="Верхний колонтитул Знак"/>
    <w:basedOn w:val="a0"/>
    <w:link w:val="a3"/>
    <w:uiPriority w:val="99"/>
    <w:rsid w:val="002D1AF4"/>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2D1AF4"/>
    <w:pPr>
      <w:tabs>
        <w:tab w:val="center" w:pos="4677"/>
        <w:tab w:val="right" w:pos="9355"/>
      </w:tabs>
    </w:pPr>
  </w:style>
  <w:style w:type="character" w:customStyle="1" w:styleId="a6">
    <w:name w:val="Нижний колонтитул Знак"/>
    <w:basedOn w:val="a0"/>
    <w:link w:val="a5"/>
    <w:uiPriority w:val="99"/>
    <w:rsid w:val="002D1AF4"/>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1245BE"/>
    <w:rPr>
      <w:rFonts w:ascii="Tahoma" w:hAnsi="Tahoma" w:cs="Tahoma"/>
      <w:sz w:val="16"/>
      <w:szCs w:val="16"/>
    </w:rPr>
  </w:style>
  <w:style w:type="character" w:customStyle="1" w:styleId="a8">
    <w:name w:val="Текст выноски Знак"/>
    <w:basedOn w:val="a0"/>
    <w:link w:val="a7"/>
    <w:uiPriority w:val="99"/>
    <w:semiHidden/>
    <w:rsid w:val="001245BE"/>
    <w:rPr>
      <w:rFonts w:ascii="Tahoma" w:eastAsia="Times New Roman" w:hAnsi="Tahoma" w:cs="Tahoma"/>
      <w:sz w:val="16"/>
      <w:szCs w:val="16"/>
      <w:lang w:eastAsia="ar-SA"/>
    </w:rPr>
  </w:style>
  <w:style w:type="paragraph" w:styleId="a9">
    <w:name w:val="List Paragraph"/>
    <w:basedOn w:val="a"/>
    <w:uiPriority w:val="34"/>
    <w:qFormat/>
    <w:rsid w:val="00825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0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228EBA60E6C32186418AC5D988DD5BEB83242307B84B593AB29503C22Z47A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228EBA60E6C32186418AC5D988DD5BEB83343357F8EB593AB29503C224AD3C01A4AAF3821BF420AZE76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228EBA60E6C32186418AC5D988DD5BEB83343357F8EB593AB29503C22Z47A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228EBA60E6C32186418AC5D988DD5BEB83343357F8EB593AB29503C22Z47AF" TargetMode="External"/><Relationship Id="rId5" Type="http://schemas.openxmlformats.org/officeDocument/2006/relationships/webSettings" Target="webSettings.xml"/><Relationship Id="rId15" Type="http://schemas.openxmlformats.org/officeDocument/2006/relationships/hyperlink" Target="consultantplus://offline/ref=1228EBA60E6C32186418AC5D988DD5BEBB324D327B87B593AB29503C224AD3C01A4AAF3821BE460FZE7EF" TargetMode="External"/><Relationship Id="rId10" Type="http://schemas.openxmlformats.org/officeDocument/2006/relationships/hyperlink" Target="consultantplus://offline/ref=1228EBA60E6C32186418AC5D988DD5BEB83343357F8EB593AB29503C22Z47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28EBA60E6C32186418AC5D988DD5BEB83343357F8EB593AB29503C224AD3C01A4AAF3821BF4E0FZE7DF" TargetMode="External"/><Relationship Id="rId14" Type="http://schemas.openxmlformats.org/officeDocument/2006/relationships/hyperlink" Target="consultantplus://offline/ref=1228EBA60E6C32186418AC5D988DD5BEB83343357F8EB593AB29503C224AD3C01A4AAF3821BF420CZE7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3760</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Крючкова Елена Николаевна</dc:creator>
  <cp:lastModifiedBy>Лукашева Лариса Александровна</cp:lastModifiedBy>
  <cp:revision>2</cp:revision>
  <cp:lastPrinted>2018-05-24T12:22:00Z</cp:lastPrinted>
  <dcterms:created xsi:type="dcterms:W3CDTF">2018-05-25T09:21:00Z</dcterms:created>
  <dcterms:modified xsi:type="dcterms:W3CDTF">2018-05-25T09:21:00Z</dcterms:modified>
</cp:coreProperties>
</file>