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6C5C19" w:rsidRDefault="009C6AAF" w:rsidP="006C5C19">
      <w:pPr>
        <w:jc w:val="right"/>
      </w:pPr>
    </w:p>
    <w:p w:rsidR="00263D34" w:rsidRPr="00263D34" w:rsidRDefault="00263D34" w:rsidP="00263D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34" w:rsidRPr="00263D34" w:rsidRDefault="00263D34" w:rsidP="00263D34">
      <w:pPr>
        <w:jc w:val="center"/>
        <w:rPr>
          <w:b/>
          <w:sz w:val="20"/>
          <w:szCs w:val="20"/>
        </w:rPr>
      </w:pPr>
    </w:p>
    <w:p w:rsidR="00263D34" w:rsidRPr="00263D34" w:rsidRDefault="00263D34" w:rsidP="00263D34">
      <w:pPr>
        <w:jc w:val="center"/>
        <w:rPr>
          <w:b/>
          <w:sz w:val="42"/>
          <w:szCs w:val="42"/>
        </w:rPr>
      </w:pPr>
      <w:r w:rsidRPr="00263D34">
        <w:rPr>
          <w:b/>
          <w:sz w:val="42"/>
          <w:szCs w:val="42"/>
        </w:rPr>
        <w:t xml:space="preserve">АДМИНИСТРАЦИЯ  </w:t>
      </w:r>
    </w:p>
    <w:p w:rsidR="00263D34" w:rsidRPr="00263D34" w:rsidRDefault="00263D34" w:rsidP="00263D34">
      <w:pPr>
        <w:jc w:val="center"/>
        <w:rPr>
          <w:b/>
          <w:sz w:val="19"/>
          <w:szCs w:val="42"/>
        </w:rPr>
      </w:pPr>
      <w:r w:rsidRPr="00263D34">
        <w:rPr>
          <w:b/>
          <w:sz w:val="42"/>
          <w:szCs w:val="42"/>
        </w:rPr>
        <w:t>НЕФТЕЮГАНСКОГО  РАЙОНА</w:t>
      </w:r>
    </w:p>
    <w:p w:rsidR="00263D34" w:rsidRPr="00263D34" w:rsidRDefault="00263D34" w:rsidP="00263D34">
      <w:pPr>
        <w:jc w:val="center"/>
        <w:rPr>
          <w:b/>
          <w:sz w:val="32"/>
        </w:rPr>
      </w:pPr>
    </w:p>
    <w:p w:rsidR="00263D34" w:rsidRPr="00263D34" w:rsidRDefault="00263D34" w:rsidP="00263D34">
      <w:pPr>
        <w:jc w:val="center"/>
        <w:rPr>
          <w:b/>
          <w:caps/>
          <w:sz w:val="36"/>
          <w:szCs w:val="38"/>
        </w:rPr>
      </w:pPr>
      <w:r w:rsidRPr="00263D34">
        <w:rPr>
          <w:b/>
          <w:caps/>
          <w:sz w:val="36"/>
          <w:szCs w:val="38"/>
        </w:rPr>
        <w:t>постановление</w:t>
      </w:r>
    </w:p>
    <w:p w:rsidR="00263D34" w:rsidRPr="00263D34" w:rsidRDefault="00263D34" w:rsidP="00263D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3D34" w:rsidRPr="00263D34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3D34" w:rsidRPr="00263D34" w:rsidRDefault="00263D34" w:rsidP="00263D34">
            <w:pPr>
              <w:jc w:val="center"/>
              <w:rPr>
                <w:sz w:val="26"/>
                <w:szCs w:val="26"/>
              </w:rPr>
            </w:pPr>
            <w:r w:rsidRPr="00263D3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263D3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263D34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263D34" w:rsidRPr="00263D34" w:rsidRDefault="00263D34" w:rsidP="00263D34">
            <w:pPr>
              <w:jc w:val="right"/>
              <w:rPr>
                <w:sz w:val="26"/>
                <w:szCs w:val="26"/>
                <w:u w:val="single"/>
              </w:rPr>
            </w:pPr>
            <w:r w:rsidRPr="00263D34">
              <w:rPr>
                <w:sz w:val="26"/>
                <w:szCs w:val="26"/>
              </w:rPr>
              <w:t>№</w:t>
            </w:r>
            <w:r w:rsidRPr="00263D3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295-па</w:t>
            </w:r>
          </w:p>
        </w:tc>
      </w:tr>
      <w:tr w:rsidR="00263D34" w:rsidRPr="00263D34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3D34" w:rsidRPr="00263D34" w:rsidRDefault="00263D34" w:rsidP="00263D34">
            <w:pPr>
              <w:rPr>
                <w:sz w:val="4"/>
              </w:rPr>
            </w:pPr>
          </w:p>
          <w:p w:rsidR="00263D34" w:rsidRPr="00263D34" w:rsidRDefault="00263D34" w:rsidP="00263D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63D34" w:rsidRPr="00263D34" w:rsidRDefault="00263D34" w:rsidP="00263D34">
            <w:pPr>
              <w:jc w:val="right"/>
              <w:rPr>
                <w:sz w:val="20"/>
              </w:rPr>
            </w:pPr>
          </w:p>
        </w:tc>
      </w:tr>
    </w:tbl>
    <w:p w:rsidR="006C5C19" w:rsidRDefault="00263D34" w:rsidP="006C5C19">
      <w:pPr>
        <w:jc w:val="center"/>
        <w:rPr>
          <w:sz w:val="26"/>
          <w:szCs w:val="26"/>
        </w:rPr>
      </w:pPr>
      <w:r w:rsidRPr="00263D34">
        <w:t>г.Нефтеюганск</w:t>
      </w:r>
    </w:p>
    <w:p w:rsidR="006C5C19" w:rsidRDefault="006C5C19" w:rsidP="006C5C19">
      <w:pPr>
        <w:jc w:val="center"/>
        <w:rPr>
          <w:sz w:val="26"/>
          <w:szCs w:val="26"/>
        </w:rPr>
      </w:pPr>
    </w:p>
    <w:p w:rsidR="006C5C19" w:rsidRDefault="006C5C19" w:rsidP="006C5C19">
      <w:pPr>
        <w:jc w:val="center"/>
        <w:rPr>
          <w:sz w:val="26"/>
          <w:szCs w:val="26"/>
        </w:rPr>
      </w:pPr>
    </w:p>
    <w:p w:rsidR="006C5C19" w:rsidRDefault="006C5C19" w:rsidP="006C5C19">
      <w:pPr>
        <w:jc w:val="center"/>
        <w:rPr>
          <w:sz w:val="26"/>
          <w:szCs w:val="26"/>
        </w:rPr>
      </w:pPr>
    </w:p>
    <w:p w:rsidR="006C5C19" w:rsidRDefault="00640EBF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>О внесении изменений в постановление администрации Нефтеюганского района</w:t>
      </w:r>
      <w:r w:rsidR="006C5C19">
        <w:rPr>
          <w:sz w:val="26"/>
          <w:szCs w:val="26"/>
        </w:rPr>
        <w:t xml:space="preserve"> </w:t>
      </w:r>
    </w:p>
    <w:p w:rsidR="00DA0CF1" w:rsidRPr="006C5C19" w:rsidRDefault="00640EBF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>от 01.12.2017 № 2179-па «О подготовке документации по планировке межселенной территории Нефтеюганского района для размещения линейных объектов:</w:t>
      </w:r>
    </w:p>
    <w:p w:rsidR="006C5C19" w:rsidRDefault="00D5289B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>«</w:t>
      </w:r>
      <w:r w:rsidR="0005378B" w:rsidRPr="006C5C19">
        <w:rPr>
          <w:sz w:val="26"/>
          <w:szCs w:val="26"/>
        </w:rPr>
        <w:t xml:space="preserve">Обустройство Западно-Усть-Балыкского месторождения нефти. </w:t>
      </w:r>
    </w:p>
    <w:p w:rsidR="006C5C19" w:rsidRDefault="0005378B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 xml:space="preserve">Сети электроснабжения. Нефтегазопровод «скв.№1192П – к.1». Автодорога </w:t>
      </w:r>
    </w:p>
    <w:p w:rsidR="009C6AAF" w:rsidRPr="006C5C19" w:rsidRDefault="0005378B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>куст скв.№13 – куст скв.№6. Мост через протоку М. Андрюшкина</w:t>
      </w:r>
      <w:r w:rsidR="00F473A6" w:rsidRPr="006C5C19">
        <w:rPr>
          <w:sz w:val="26"/>
          <w:szCs w:val="26"/>
        </w:rPr>
        <w:t>»</w:t>
      </w:r>
      <w:r w:rsidR="00640EBF" w:rsidRPr="006C5C19">
        <w:rPr>
          <w:sz w:val="26"/>
          <w:szCs w:val="26"/>
        </w:rPr>
        <w:t>»</w:t>
      </w:r>
    </w:p>
    <w:p w:rsidR="009C6AAF" w:rsidRPr="006C5C19" w:rsidRDefault="009C6AAF" w:rsidP="006C5C19">
      <w:pPr>
        <w:jc w:val="center"/>
        <w:rPr>
          <w:sz w:val="26"/>
          <w:szCs w:val="26"/>
        </w:rPr>
      </w:pPr>
    </w:p>
    <w:p w:rsidR="009E656E" w:rsidRPr="006C5C19" w:rsidRDefault="009E656E" w:rsidP="006C5C19">
      <w:pPr>
        <w:jc w:val="center"/>
        <w:rPr>
          <w:sz w:val="26"/>
          <w:szCs w:val="26"/>
        </w:rPr>
      </w:pPr>
    </w:p>
    <w:p w:rsidR="009F1D25" w:rsidRPr="006C5C19" w:rsidRDefault="00640EBF" w:rsidP="006C5C19">
      <w:pPr>
        <w:ind w:firstLine="708"/>
        <w:jc w:val="both"/>
        <w:rPr>
          <w:sz w:val="26"/>
          <w:szCs w:val="26"/>
        </w:rPr>
      </w:pPr>
      <w:r w:rsidRPr="006C5C19">
        <w:rPr>
          <w:sz w:val="26"/>
          <w:szCs w:val="26"/>
        </w:rPr>
        <w:t xml:space="preserve">В соответствии со статьей 43 Федерального закона от 06.10.2003 № 131-ФЗ </w:t>
      </w:r>
      <w:r w:rsidR="006C5C19">
        <w:rPr>
          <w:sz w:val="26"/>
          <w:szCs w:val="26"/>
        </w:rPr>
        <w:br/>
      </w:r>
      <w:r w:rsidRPr="006C5C1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статьей 42 Устава муниципального образования Нефтеюганский район, </w:t>
      </w:r>
      <w:r w:rsidR="00D707E0" w:rsidRPr="006C5C19">
        <w:rPr>
          <w:sz w:val="26"/>
          <w:szCs w:val="26"/>
        </w:rPr>
        <w:t>на основании заявления</w:t>
      </w:r>
      <w:r w:rsidR="00FC2910" w:rsidRPr="006C5C19">
        <w:rPr>
          <w:sz w:val="26"/>
          <w:szCs w:val="26"/>
        </w:rPr>
        <w:t xml:space="preserve"> </w:t>
      </w:r>
      <w:r w:rsidR="0005378B" w:rsidRPr="006C5C19">
        <w:rPr>
          <w:sz w:val="26"/>
          <w:szCs w:val="26"/>
        </w:rPr>
        <w:t>общества с ограниченной ответственностью</w:t>
      </w:r>
      <w:r w:rsidR="00AF66DB" w:rsidRPr="006C5C19">
        <w:rPr>
          <w:sz w:val="26"/>
          <w:szCs w:val="26"/>
        </w:rPr>
        <w:t xml:space="preserve"> «</w:t>
      </w:r>
      <w:r w:rsidR="0005378B" w:rsidRPr="006C5C19">
        <w:rPr>
          <w:sz w:val="26"/>
          <w:szCs w:val="26"/>
        </w:rPr>
        <w:t>АСУ Проект Инжиниринг</w:t>
      </w:r>
      <w:r w:rsidR="00777EAC" w:rsidRPr="006C5C19">
        <w:rPr>
          <w:sz w:val="26"/>
          <w:szCs w:val="26"/>
        </w:rPr>
        <w:t xml:space="preserve">» </w:t>
      </w:r>
      <w:r w:rsidR="006241D1" w:rsidRPr="006C5C19">
        <w:rPr>
          <w:sz w:val="26"/>
          <w:szCs w:val="26"/>
        </w:rPr>
        <w:t xml:space="preserve">(далее </w:t>
      </w:r>
      <w:r w:rsidR="006C5C19">
        <w:rPr>
          <w:sz w:val="26"/>
          <w:szCs w:val="26"/>
        </w:rPr>
        <w:t>–</w:t>
      </w:r>
      <w:r w:rsidR="006241D1" w:rsidRPr="006C5C19">
        <w:rPr>
          <w:sz w:val="26"/>
          <w:szCs w:val="26"/>
        </w:rPr>
        <w:t xml:space="preserve"> </w:t>
      </w:r>
      <w:r w:rsidR="00777EAC" w:rsidRPr="006C5C19">
        <w:rPr>
          <w:sz w:val="26"/>
          <w:szCs w:val="26"/>
        </w:rPr>
        <w:t>О</w:t>
      </w:r>
      <w:r w:rsidR="0005378B" w:rsidRPr="006C5C19">
        <w:rPr>
          <w:sz w:val="26"/>
          <w:szCs w:val="26"/>
        </w:rPr>
        <w:t>О</w:t>
      </w:r>
      <w:r w:rsidR="00777EAC" w:rsidRPr="006C5C19">
        <w:rPr>
          <w:sz w:val="26"/>
          <w:szCs w:val="26"/>
        </w:rPr>
        <w:t>О</w:t>
      </w:r>
      <w:r w:rsidR="00B21AFE" w:rsidRPr="006C5C19">
        <w:rPr>
          <w:sz w:val="26"/>
          <w:szCs w:val="26"/>
        </w:rPr>
        <w:t xml:space="preserve"> «</w:t>
      </w:r>
      <w:r w:rsidR="0005378B" w:rsidRPr="006C5C19">
        <w:rPr>
          <w:sz w:val="26"/>
          <w:szCs w:val="26"/>
        </w:rPr>
        <w:t>АСУ Проект Инжиниринг</w:t>
      </w:r>
      <w:r w:rsidR="00B21AFE" w:rsidRPr="006C5C19">
        <w:rPr>
          <w:sz w:val="26"/>
          <w:szCs w:val="26"/>
        </w:rPr>
        <w:t>»)</w:t>
      </w:r>
      <w:r w:rsidR="00FC2910" w:rsidRPr="006C5C19">
        <w:rPr>
          <w:sz w:val="26"/>
          <w:szCs w:val="26"/>
        </w:rPr>
        <w:t xml:space="preserve"> от </w:t>
      </w:r>
      <w:r w:rsidR="0005378B" w:rsidRPr="006C5C19">
        <w:rPr>
          <w:sz w:val="26"/>
          <w:szCs w:val="26"/>
        </w:rPr>
        <w:t>0</w:t>
      </w:r>
      <w:r w:rsidRPr="006C5C19">
        <w:rPr>
          <w:sz w:val="26"/>
          <w:szCs w:val="26"/>
        </w:rPr>
        <w:t>1</w:t>
      </w:r>
      <w:r w:rsidR="0070041A" w:rsidRPr="006C5C19">
        <w:rPr>
          <w:sz w:val="26"/>
          <w:szCs w:val="26"/>
        </w:rPr>
        <w:t>.</w:t>
      </w:r>
      <w:r w:rsidRPr="006C5C19">
        <w:rPr>
          <w:sz w:val="26"/>
          <w:szCs w:val="26"/>
        </w:rPr>
        <w:t>02</w:t>
      </w:r>
      <w:r w:rsidR="00D707E0" w:rsidRPr="006C5C19">
        <w:rPr>
          <w:sz w:val="26"/>
          <w:szCs w:val="26"/>
        </w:rPr>
        <w:t>.201</w:t>
      </w:r>
      <w:r w:rsidRPr="006C5C19">
        <w:rPr>
          <w:sz w:val="26"/>
          <w:szCs w:val="26"/>
        </w:rPr>
        <w:t xml:space="preserve">8 </w:t>
      </w:r>
      <w:r w:rsidR="00C95512" w:rsidRPr="006C5C19">
        <w:rPr>
          <w:sz w:val="26"/>
          <w:szCs w:val="26"/>
        </w:rPr>
        <w:t>№</w:t>
      </w:r>
      <w:r w:rsidR="006C5C19">
        <w:rPr>
          <w:sz w:val="26"/>
          <w:szCs w:val="26"/>
        </w:rPr>
        <w:t xml:space="preserve"> </w:t>
      </w:r>
      <w:r w:rsidR="0005378B" w:rsidRPr="006C5C19">
        <w:rPr>
          <w:sz w:val="26"/>
          <w:szCs w:val="26"/>
        </w:rPr>
        <w:t>50</w:t>
      </w:r>
      <w:r w:rsidR="00FC2910" w:rsidRPr="006C5C19">
        <w:rPr>
          <w:sz w:val="26"/>
          <w:szCs w:val="26"/>
        </w:rPr>
        <w:t xml:space="preserve"> </w:t>
      </w:r>
      <w:r w:rsidR="006C5C19">
        <w:rPr>
          <w:sz w:val="26"/>
          <w:szCs w:val="26"/>
        </w:rPr>
        <w:br/>
      </w:r>
      <w:r w:rsidR="00FC2910" w:rsidRPr="006C5C19">
        <w:rPr>
          <w:sz w:val="26"/>
          <w:szCs w:val="26"/>
        </w:rPr>
        <w:t>п о с т а н о в л я ю:</w:t>
      </w:r>
    </w:p>
    <w:p w:rsidR="00FC2910" w:rsidRPr="006C5C19" w:rsidRDefault="00FC2910" w:rsidP="006C5C19">
      <w:pPr>
        <w:jc w:val="both"/>
        <w:rPr>
          <w:sz w:val="26"/>
          <w:szCs w:val="26"/>
        </w:rPr>
      </w:pPr>
    </w:p>
    <w:p w:rsidR="00640EBF" w:rsidRPr="006C5C19" w:rsidRDefault="00640EBF" w:rsidP="00BC31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5C19">
        <w:rPr>
          <w:sz w:val="26"/>
          <w:szCs w:val="26"/>
        </w:rPr>
        <w:t>Внести в постановление администрации Нефтеюганского района</w:t>
      </w:r>
      <w:r w:rsidR="006C5C19">
        <w:rPr>
          <w:sz w:val="26"/>
          <w:szCs w:val="26"/>
        </w:rPr>
        <w:t xml:space="preserve"> </w:t>
      </w:r>
      <w:r w:rsidR="00BC31FA">
        <w:rPr>
          <w:sz w:val="26"/>
          <w:szCs w:val="26"/>
        </w:rPr>
        <w:br/>
      </w:r>
      <w:r w:rsidRPr="006C5C19">
        <w:rPr>
          <w:sz w:val="26"/>
          <w:szCs w:val="26"/>
        </w:rPr>
        <w:t>от 01.12.2017 № 2179-па «О подготовке документации по планировке межселенной территории Нефтеюганского района для размещения линейных объектов:</w:t>
      </w:r>
      <w:r w:rsidR="000F17EF" w:rsidRPr="006C5C19">
        <w:rPr>
          <w:sz w:val="26"/>
          <w:szCs w:val="26"/>
        </w:rPr>
        <w:t xml:space="preserve"> </w:t>
      </w:r>
      <w:r w:rsidRPr="006C5C19">
        <w:rPr>
          <w:sz w:val="26"/>
          <w:szCs w:val="26"/>
        </w:rPr>
        <w:t>«Обустройство Западно-Усть-Балыкского месторождения нефти. Сети электроснабжения. Нефтегазопровод «скв.№1192П – к.1». Автодорога куст скв.№13 – куст скв.№6. Мост через протоку М. Андрюшкина»» следующие изменения:</w:t>
      </w:r>
    </w:p>
    <w:p w:rsidR="00640EBF" w:rsidRPr="006C5C19" w:rsidRDefault="00640EBF" w:rsidP="00BC31F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C5C19">
        <w:rPr>
          <w:sz w:val="26"/>
          <w:szCs w:val="26"/>
        </w:rPr>
        <w:t xml:space="preserve">В </w:t>
      </w:r>
      <w:r w:rsidR="00BC31FA">
        <w:rPr>
          <w:sz w:val="26"/>
          <w:szCs w:val="26"/>
        </w:rPr>
        <w:t>заголовке</w:t>
      </w:r>
      <w:r w:rsidRPr="006C5C19">
        <w:rPr>
          <w:sz w:val="26"/>
          <w:szCs w:val="26"/>
        </w:rPr>
        <w:t xml:space="preserve"> постановления слова «Нефтегазопровод «скв.№1192П – к.1».Автодорога куст скв.№6. Мост через протоку М. Андрюшкина» </w:t>
      </w:r>
      <w:r w:rsidR="008D1389" w:rsidRPr="006C5C19">
        <w:rPr>
          <w:sz w:val="26"/>
          <w:szCs w:val="26"/>
        </w:rPr>
        <w:t>исключить</w:t>
      </w:r>
      <w:r w:rsidR="008D1389">
        <w:rPr>
          <w:sz w:val="26"/>
          <w:szCs w:val="26"/>
        </w:rPr>
        <w:t>.</w:t>
      </w:r>
    </w:p>
    <w:p w:rsidR="00F8481B" w:rsidRPr="006C5C19" w:rsidRDefault="00F8481B" w:rsidP="00BC31FA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5C19">
        <w:rPr>
          <w:sz w:val="26"/>
          <w:szCs w:val="26"/>
        </w:rPr>
        <w:t xml:space="preserve">В пункте 1 постановляющей части слова «Нефтегазопровод «скв.№1192П – к.1». Автодорога куст скв.№6. Мост через протоку М. Андрюшкина» </w:t>
      </w:r>
      <w:r w:rsidR="008D1389" w:rsidRPr="006C5C19">
        <w:rPr>
          <w:sz w:val="26"/>
          <w:szCs w:val="26"/>
        </w:rPr>
        <w:t>исключить</w:t>
      </w:r>
      <w:r w:rsidR="008D1389">
        <w:rPr>
          <w:sz w:val="26"/>
          <w:szCs w:val="26"/>
        </w:rPr>
        <w:t>.</w:t>
      </w:r>
    </w:p>
    <w:p w:rsidR="00F8481B" w:rsidRPr="006C5C19" w:rsidRDefault="00F8481B" w:rsidP="00BC31F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C5C19">
        <w:rPr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</w:p>
    <w:p w:rsidR="00154283" w:rsidRPr="006C5C19" w:rsidRDefault="009A16AE" w:rsidP="00BC31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C5C1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C5C19">
        <w:rPr>
          <w:sz w:val="26"/>
          <w:szCs w:val="26"/>
        </w:rPr>
        <w:t xml:space="preserve"> </w:t>
      </w:r>
      <w:r w:rsidRPr="006C5C1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Default="00BC31FA" w:rsidP="00BC31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C31F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C31F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C31FA">
        <w:rPr>
          <w:sz w:val="26"/>
          <w:szCs w:val="26"/>
        </w:rPr>
        <w:br/>
        <w:t>района Ю.Ю.Копыльца.</w:t>
      </w:r>
    </w:p>
    <w:p w:rsidR="00BC31FA" w:rsidRDefault="00BC31FA" w:rsidP="00BC31FA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BC31FA" w:rsidRDefault="00BC31FA" w:rsidP="00BC31FA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BC31FA" w:rsidRPr="004110EB" w:rsidRDefault="00BC31F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263D34" w:rsidRDefault="00263D34" w:rsidP="00604942">
      <w:pPr>
        <w:ind w:left="5812"/>
        <w:rPr>
          <w:sz w:val="26"/>
          <w:szCs w:val="26"/>
        </w:rPr>
      </w:pPr>
    </w:p>
    <w:p w:rsidR="00BC31FA" w:rsidRPr="00604942" w:rsidRDefault="00BC31F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BC31FA" w:rsidRPr="00604942" w:rsidRDefault="00BC31F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C31FA" w:rsidRPr="00604942" w:rsidRDefault="00BC31F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C31FA" w:rsidRPr="00604942" w:rsidRDefault="00BC31F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263D34">
        <w:rPr>
          <w:sz w:val="26"/>
          <w:szCs w:val="26"/>
        </w:rPr>
        <w:t>02.03.2018</w:t>
      </w:r>
      <w:r>
        <w:rPr>
          <w:sz w:val="26"/>
          <w:szCs w:val="26"/>
        </w:rPr>
        <w:t xml:space="preserve"> №</w:t>
      </w:r>
      <w:r w:rsidR="00263D34">
        <w:rPr>
          <w:sz w:val="26"/>
          <w:szCs w:val="26"/>
        </w:rPr>
        <w:t xml:space="preserve"> 295-па</w:t>
      </w:r>
    </w:p>
    <w:p w:rsidR="00B40007" w:rsidRPr="006C5C19" w:rsidRDefault="00B40007" w:rsidP="006C5C19">
      <w:pPr>
        <w:jc w:val="right"/>
        <w:rPr>
          <w:sz w:val="26"/>
          <w:szCs w:val="26"/>
        </w:rPr>
      </w:pPr>
    </w:p>
    <w:p w:rsidR="00B40007" w:rsidRPr="006C5C19" w:rsidRDefault="00B40007" w:rsidP="006C5C19">
      <w:pPr>
        <w:jc w:val="both"/>
        <w:rPr>
          <w:sz w:val="26"/>
          <w:szCs w:val="26"/>
        </w:rPr>
      </w:pPr>
    </w:p>
    <w:p w:rsidR="00BC31FA" w:rsidRDefault="00BC31FA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 xml:space="preserve">СХЕМА </w:t>
      </w:r>
    </w:p>
    <w:p w:rsidR="00B40007" w:rsidRPr="006C5C19" w:rsidRDefault="00B40007" w:rsidP="006C5C19">
      <w:pPr>
        <w:jc w:val="center"/>
        <w:rPr>
          <w:sz w:val="26"/>
          <w:szCs w:val="26"/>
        </w:rPr>
      </w:pPr>
      <w:r w:rsidRPr="006C5C19">
        <w:rPr>
          <w:sz w:val="26"/>
          <w:szCs w:val="26"/>
        </w:rPr>
        <w:t>размещения линейных объектов: «Обустройство Западно-Усть-Балыкского месторождения нефти. Сети электросна</w:t>
      </w:r>
      <w:r w:rsidR="006B0B07" w:rsidRPr="006C5C19">
        <w:rPr>
          <w:sz w:val="26"/>
          <w:szCs w:val="26"/>
        </w:rPr>
        <w:t>бжения»</w:t>
      </w:r>
      <w:r w:rsidR="006B0B07" w:rsidRPr="006C5C19">
        <w:rPr>
          <w:noProof/>
        </w:rPr>
        <w:drawing>
          <wp:inline distT="0" distB="0" distL="0" distR="0" wp14:anchorId="1234BD44" wp14:editId="0C4D8397">
            <wp:extent cx="5867400" cy="7029450"/>
            <wp:effectExtent l="0" t="0" r="0" b="0"/>
            <wp:docPr id="2" name="Рисунок 2" descr="C:\Users\HusnutdinovaLA\Desktop\Проект планировки проект межевания Линейки\ООО АСУ Проект Инжиниринг\Схема_ вх.02вх_748 от 02.02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ООО АСУ Проект Инжиниринг\Схема_ вх.02вх_748 от 02.02.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11" cy="70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07" w:rsidRPr="006C5C19" w:rsidRDefault="00B40007" w:rsidP="006C5C19">
      <w:pPr>
        <w:jc w:val="right"/>
      </w:pPr>
    </w:p>
    <w:sectPr w:rsidR="00B40007" w:rsidRPr="006C5C19" w:rsidSect="00BC31FA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74" w:rsidRDefault="00C06874" w:rsidP="00B40007">
      <w:r>
        <w:separator/>
      </w:r>
    </w:p>
  </w:endnote>
  <w:endnote w:type="continuationSeparator" w:id="0">
    <w:p w:rsidR="00C06874" w:rsidRDefault="00C06874" w:rsidP="00B4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74" w:rsidRDefault="00C06874" w:rsidP="00B40007">
      <w:r>
        <w:separator/>
      </w:r>
    </w:p>
  </w:footnote>
  <w:footnote w:type="continuationSeparator" w:id="0">
    <w:p w:rsidR="00C06874" w:rsidRDefault="00C06874" w:rsidP="00B4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85878"/>
      <w:docPartObj>
        <w:docPartGallery w:val="Page Numbers (Top of Page)"/>
        <w:docPartUnique/>
      </w:docPartObj>
    </w:sdtPr>
    <w:sdtEndPr/>
    <w:sdtContent>
      <w:p w:rsidR="00BC31FA" w:rsidRDefault="00BC31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5CA">
          <w:rPr>
            <w:noProof/>
          </w:rPr>
          <w:t>3</w:t>
        </w:r>
        <w:r>
          <w:fldChar w:fldCharType="end"/>
        </w:r>
      </w:p>
    </w:sdtContent>
  </w:sdt>
  <w:p w:rsidR="00BC31FA" w:rsidRDefault="00BC3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378B"/>
    <w:rsid w:val="00056A61"/>
    <w:rsid w:val="00072646"/>
    <w:rsid w:val="000A3297"/>
    <w:rsid w:val="000B0FA8"/>
    <w:rsid w:val="000E0221"/>
    <w:rsid w:val="000F17EF"/>
    <w:rsid w:val="000F3FFA"/>
    <w:rsid w:val="001052D9"/>
    <w:rsid w:val="00117345"/>
    <w:rsid w:val="001179FA"/>
    <w:rsid w:val="0013111A"/>
    <w:rsid w:val="001438B0"/>
    <w:rsid w:val="00154283"/>
    <w:rsid w:val="001C1D1A"/>
    <w:rsid w:val="0020010B"/>
    <w:rsid w:val="002065A9"/>
    <w:rsid w:val="00256650"/>
    <w:rsid w:val="00263D34"/>
    <w:rsid w:val="002F0BBD"/>
    <w:rsid w:val="003014B1"/>
    <w:rsid w:val="003059A1"/>
    <w:rsid w:val="003127EA"/>
    <w:rsid w:val="00360E1D"/>
    <w:rsid w:val="003B682E"/>
    <w:rsid w:val="003C6B39"/>
    <w:rsid w:val="003C725B"/>
    <w:rsid w:val="003D6B82"/>
    <w:rsid w:val="003E74DA"/>
    <w:rsid w:val="00402570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616975"/>
    <w:rsid w:val="006241D1"/>
    <w:rsid w:val="00640EBF"/>
    <w:rsid w:val="006532A0"/>
    <w:rsid w:val="00663007"/>
    <w:rsid w:val="00666A02"/>
    <w:rsid w:val="0067280F"/>
    <w:rsid w:val="00692714"/>
    <w:rsid w:val="00697529"/>
    <w:rsid w:val="006A3B2D"/>
    <w:rsid w:val="006B0B07"/>
    <w:rsid w:val="006B67FD"/>
    <w:rsid w:val="006C045F"/>
    <w:rsid w:val="006C5C19"/>
    <w:rsid w:val="006D2FF1"/>
    <w:rsid w:val="006D53CE"/>
    <w:rsid w:val="006E6601"/>
    <w:rsid w:val="0070041A"/>
    <w:rsid w:val="0071092F"/>
    <w:rsid w:val="007148E8"/>
    <w:rsid w:val="00714E32"/>
    <w:rsid w:val="007247B7"/>
    <w:rsid w:val="00752FDD"/>
    <w:rsid w:val="00777EAC"/>
    <w:rsid w:val="007D6C17"/>
    <w:rsid w:val="007E7B50"/>
    <w:rsid w:val="007F126D"/>
    <w:rsid w:val="00800B08"/>
    <w:rsid w:val="00812424"/>
    <w:rsid w:val="00821040"/>
    <w:rsid w:val="00825EA7"/>
    <w:rsid w:val="00833BED"/>
    <w:rsid w:val="00842230"/>
    <w:rsid w:val="00845025"/>
    <w:rsid w:val="0085433F"/>
    <w:rsid w:val="008665A3"/>
    <w:rsid w:val="008B35CA"/>
    <w:rsid w:val="008C140A"/>
    <w:rsid w:val="008C5BD0"/>
    <w:rsid w:val="008D1389"/>
    <w:rsid w:val="00907672"/>
    <w:rsid w:val="00925D67"/>
    <w:rsid w:val="00927303"/>
    <w:rsid w:val="0093242F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63A27"/>
    <w:rsid w:val="00A731F7"/>
    <w:rsid w:val="00AA30D8"/>
    <w:rsid w:val="00AC2751"/>
    <w:rsid w:val="00AF1C56"/>
    <w:rsid w:val="00AF66DB"/>
    <w:rsid w:val="00B21AFE"/>
    <w:rsid w:val="00B40007"/>
    <w:rsid w:val="00B55335"/>
    <w:rsid w:val="00B67B29"/>
    <w:rsid w:val="00B75DB5"/>
    <w:rsid w:val="00B8266F"/>
    <w:rsid w:val="00BC31FA"/>
    <w:rsid w:val="00BE7079"/>
    <w:rsid w:val="00C06874"/>
    <w:rsid w:val="00C22034"/>
    <w:rsid w:val="00C73FE9"/>
    <w:rsid w:val="00C904CD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3005C"/>
    <w:rsid w:val="00F41DFD"/>
    <w:rsid w:val="00F473A6"/>
    <w:rsid w:val="00F8481B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C04C-E943-4A98-A195-7CCE0EE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2018-02-27T05:38:00Z</cp:lastPrinted>
  <dcterms:created xsi:type="dcterms:W3CDTF">2018-03-06T04:26:00Z</dcterms:created>
  <dcterms:modified xsi:type="dcterms:W3CDTF">2018-03-06T04:26:00Z</dcterms:modified>
</cp:coreProperties>
</file>