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9B9" w:rsidRPr="000849B9" w:rsidRDefault="000849B9" w:rsidP="000849B9">
      <w:pPr>
        <w:keepNext/>
        <w:tabs>
          <w:tab w:val="left" w:pos="9639"/>
        </w:tabs>
        <w:jc w:val="center"/>
        <w:outlineLvl w:val="5"/>
        <w:rPr>
          <w:rFonts w:ascii="Arial" w:hAnsi="Arial"/>
          <w:b/>
          <w:sz w:val="16"/>
          <w:szCs w:val="20"/>
        </w:rPr>
      </w:pPr>
      <w:r>
        <w:rPr>
          <w:rFonts w:ascii="Arial" w:hAnsi="Arial"/>
          <w:b/>
          <w:noProof/>
          <w:sz w:val="16"/>
          <w:szCs w:val="20"/>
        </w:rPr>
        <w:drawing>
          <wp:inline distT="0" distB="0" distL="0" distR="0">
            <wp:extent cx="600075" cy="714375"/>
            <wp:effectExtent l="0" t="0" r="9525" b="9525"/>
            <wp:docPr id="5" name="Рисунок 5" descr="Герб_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_2004"/>
                    <pic:cNvPicPr>
                      <a:picLocks noChangeAspect="1" noChangeArrowheads="1"/>
                    </pic:cNvPicPr>
                  </pic:nvPicPr>
                  <pic:blipFill>
                    <a:blip r:embed="rId9" cstate="print">
                      <a:clrChange>
                        <a:clrFrom>
                          <a:srgbClr val="FFFFFF"/>
                        </a:clrFrom>
                        <a:clrTo>
                          <a:srgbClr val="FFFFFF">
                            <a:alpha val="0"/>
                          </a:srgbClr>
                        </a:clrTo>
                      </a:clrChange>
                      <a:lum bright="-12000" contrast="24000"/>
                      <a:grayscl/>
                      <a:extLst>
                        <a:ext uri="{28A0092B-C50C-407E-A947-70E740481C1C}">
                          <a14:useLocalDpi xmlns:a14="http://schemas.microsoft.com/office/drawing/2010/main" val="0"/>
                        </a:ext>
                      </a:extLst>
                    </a:blip>
                    <a:srcRect/>
                    <a:stretch>
                      <a:fillRect/>
                    </a:stretch>
                  </pic:blipFill>
                  <pic:spPr bwMode="auto">
                    <a:xfrm>
                      <a:off x="0" y="0"/>
                      <a:ext cx="600075" cy="714375"/>
                    </a:xfrm>
                    <a:prstGeom prst="rect">
                      <a:avLst/>
                    </a:prstGeom>
                    <a:noFill/>
                    <a:ln>
                      <a:noFill/>
                    </a:ln>
                  </pic:spPr>
                </pic:pic>
              </a:graphicData>
            </a:graphic>
          </wp:inline>
        </w:drawing>
      </w:r>
    </w:p>
    <w:p w:rsidR="000849B9" w:rsidRPr="000849B9" w:rsidRDefault="000849B9" w:rsidP="000849B9">
      <w:pPr>
        <w:jc w:val="center"/>
        <w:rPr>
          <w:b/>
          <w:sz w:val="20"/>
          <w:szCs w:val="20"/>
        </w:rPr>
      </w:pPr>
    </w:p>
    <w:p w:rsidR="000849B9" w:rsidRPr="000849B9" w:rsidRDefault="000849B9" w:rsidP="000849B9">
      <w:pPr>
        <w:jc w:val="center"/>
        <w:rPr>
          <w:b/>
          <w:sz w:val="42"/>
          <w:szCs w:val="42"/>
        </w:rPr>
      </w:pPr>
      <w:r w:rsidRPr="000849B9">
        <w:rPr>
          <w:b/>
          <w:sz w:val="42"/>
          <w:szCs w:val="42"/>
        </w:rPr>
        <w:t xml:space="preserve">АДМИНИСТРАЦИЯ  </w:t>
      </w:r>
    </w:p>
    <w:p w:rsidR="000849B9" w:rsidRPr="000849B9" w:rsidRDefault="000849B9" w:rsidP="000849B9">
      <w:pPr>
        <w:jc w:val="center"/>
        <w:rPr>
          <w:b/>
          <w:sz w:val="19"/>
          <w:szCs w:val="42"/>
        </w:rPr>
      </w:pPr>
      <w:r w:rsidRPr="000849B9">
        <w:rPr>
          <w:b/>
          <w:sz w:val="42"/>
          <w:szCs w:val="42"/>
        </w:rPr>
        <w:t>НЕФТЕЮГАНСКОГО  РАЙОНА</w:t>
      </w:r>
    </w:p>
    <w:p w:rsidR="000849B9" w:rsidRPr="000849B9" w:rsidRDefault="000849B9" w:rsidP="000849B9">
      <w:pPr>
        <w:jc w:val="center"/>
        <w:rPr>
          <w:b/>
          <w:sz w:val="32"/>
        </w:rPr>
      </w:pPr>
    </w:p>
    <w:p w:rsidR="000849B9" w:rsidRPr="000849B9" w:rsidRDefault="000849B9" w:rsidP="000849B9">
      <w:pPr>
        <w:jc w:val="center"/>
        <w:rPr>
          <w:b/>
          <w:caps/>
          <w:sz w:val="36"/>
          <w:szCs w:val="38"/>
        </w:rPr>
      </w:pPr>
      <w:r w:rsidRPr="000849B9">
        <w:rPr>
          <w:b/>
          <w:caps/>
          <w:sz w:val="36"/>
          <w:szCs w:val="38"/>
        </w:rPr>
        <w:t>постановление</w:t>
      </w:r>
    </w:p>
    <w:p w:rsidR="000849B9" w:rsidRPr="000849B9" w:rsidRDefault="000849B9" w:rsidP="000849B9">
      <w:pPr>
        <w:rPr>
          <w:sz w:val="20"/>
        </w:rPr>
      </w:pPr>
    </w:p>
    <w:tbl>
      <w:tblPr>
        <w:tblW w:w="9714" w:type="dxa"/>
        <w:tblInd w:w="70" w:type="dxa"/>
        <w:tblLayout w:type="fixed"/>
        <w:tblCellMar>
          <w:left w:w="70" w:type="dxa"/>
          <w:right w:w="70" w:type="dxa"/>
        </w:tblCellMar>
        <w:tblLook w:val="0000" w:firstRow="0" w:lastRow="0" w:firstColumn="0" w:lastColumn="0" w:noHBand="0" w:noVBand="0"/>
      </w:tblPr>
      <w:tblGrid>
        <w:gridCol w:w="3119"/>
        <w:gridCol w:w="6595"/>
      </w:tblGrid>
      <w:tr w:rsidR="000849B9" w:rsidRPr="000849B9" w:rsidTr="00712E09">
        <w:tblPrEx>
          <w:tblCellMar>
            <w:top w:w="0" w:type="dxa"/>
            <w:bottom w:w="0" w:type="dxa"/>
          </w:tblCellMar>
        </w:tblPrEx>
        <w:trPr>
          <w:cantSplit/>
          <w:trHeight w:val="232"/>
        </w:trPr>
        <w:tc>
          <w:tcPr>
            <w:tcW w:w="3119" w:type="dxa"/>
            <w:tcBorders>
              <w:bottom w:val="single" w:sz="4" w:space="0" w:color="auto"/>
            </w:tcBorders>
          </w:tcPr>
          <w:p w:rsidR="000849B9" w:rsidRPr="000849B9" w:rsidRDefault="000849B9" w:rsidP="000849B9">
            <w:pPr>
              <w:jc w:val="center"/>
              <w:rPr>
                <w:sz w:val="26"/>
                <w:szCs w:val="26"/>
              </w:rPr>
            </w:pPr>
            <w:r>
              <w:rPr>
                <w:sz w:val="26"/>
                <w:szCs w:val="26"/>
              </w:rPr>
              <w:t>16</w:t>
            </w:r>
            <w:r w:rsidRPr="000849B9">
              <w:rPr>
                <w:sz w:val="26"/>
                <w:szCs w:val="26"/>
              </w:rPr>
              <w:t>.11.2018</w:t>
            </w:r>
          </w:p>
        </w:tc>
        <w:tc>
          <w:tcPr>
            <w:tcW w:w="6595" w:type="dxa"/>
            <w:vMerge w:val="restart"/>
          </w:tcPr>
          <w:p w:rsidR="000849B9" w:rsidRPr="000849B9" w:rsidRDefault="000849B9" w:rsidP="000849B9">
            <w:pPr>
              <w:jc w:val="right"/>
              <w:rPr>
                <w:sz w:val="26"/>
                <w:szCs w:val="26"/>
                <w:u w:val="single"/>
              </w:rPr>
            </w:pPr>
            <w:r w:rsidRPr="000849B9">
              <w:rPr>
                <w:sz w:val="26"/>
                <w:szCs w:val="26"/>
              </w:rPr>
              <w:t>№</w:t>
            </w:r>
            <w:r w:rsidRPr="000849B9">
              <w:rPr>
                <w:sz w:val="26"/>
                <w:szCs w:val="26"/>
                <w:u w:val="single"/>
              </w:rPr>
              <w:t xml:space="preserve"> </w:t>
            </w:r>
            <w:r>
              <w:rPr>
                <w:sz w:val="26"/>
                <w:szCs w:val="26"/>
                <w:u w:val="single"/>
              </w:rPr>
              <w:t>2021</w:t>
            </w:r>
            <w:r w:rsidRPr="000849B9">
              <w:rPr>
                <w:sz w:val="26"/>
                <w:szCs w:val="26"/>
                <w:u w:val="single"/>
              </w:rPr>
              <w:t>-па</w:t>
            </w:r>
          </w:p>
        </w:tc>
      </w:tr>
      <w:tr w:rsidR="000849B9" w:rsidRPr="000849B9" w:rsidTr="00712E09">
        <w:tblPrEx>
          <w:tblCellMar>
            <w:top w:w="0" w:type="dxa"/>
            <w:bottom w:w="0" w:type="dxa"/>
          </w:tblCellMar>
        </w:tblPrEx>
        <w:trPr>
          <w:cantSplit/>
          <w:trHeight w:val="232"/>
        </w:trPr>
        <w:tc>
          <w:tcPr>
            <w:tcW w:w="3119" w:type="dxa"/>
          </w:tcPr>
          <w:p w:rsidR="000849B9" w:rsidRPr="000849B9" w:rsidRDefault="000849B9" w:rsidP="000849B9">
            <w:pPr>
              <w:rPr>
                <w:sz w:val="4"/>
              </w:rPr>
            </w:pPr>
          </w:p>
          <w:p w:rsidR="000849B9" w:rsidRPr="000849B9" w:rsidRDefault="000849B9" w:rsidP="000849B9">
            <w:pPr>
              <w:jc w:val="center"/>
              <w:rPr>
                <w:sz w:val="20"/>
              </w:rPr>
            </w:pPr>
          </w:p>
        </w:tc>
        <w:tc>
          <w:tcPr>
            <w:tcW w:w="6595" w:type="dxa"/>
            <w:vMerge/>
          </w:tcPr>
          <w:p w:rsidR="000849B9" w:rsidRPr="000849B9" w:rsidRDefault="000849B9" w:rsidP="000849B9">
            <w:pPr>
              <w:jc w:val="right"/>
              <w:rPr>
                <w:sz w:val="20"/>
              </w:rPr>
            </w:pPr>
          </w:p>
        </w:tc>
      </w:tr>
    </w:tbl>
    <w:p w:rsidR="009C6AAF" w:rsidRPr="00163E4A" w:rsidRDefault="000849B9" w:rsidP="000849B9">
      <w:pPr>
        <w:spacing w:after="160"/>
        <w:jc w:val="center"/>
        <w:rPr>
          <w:rFonts w:ascii="Arial" w:hAnsi="Arial" w:cs="Arial"/>
          <w:spacing w:val="-2"/>
        </w:rPr>
      </w:pPr>
      <w:proofErr w:type="spellStart"/>
      <w:r w:rsidRPr="000849B9">
        <w:t>г</w:t>
      </w:r>
      <w:proofErr w:type="gramStart"/>
      <w:r w:rsidRPr="000849B9">
        <w:t>.Н</w:t>
      </w:r>
      <w:proofErr w:type="gramEnd"/>
      <w:r w:rsidRPr="000849B9">
        <w:t>ефтеюганск</w:t>
      </w:r>
      <w:proofErr w:type="spellEnd"/>
    </w:p>
    <w:p w:rsidR="00992088" w:rsidRDefault="00992088" w:rsidP="00E7253C">
      <w:pPr>
        <w:jc w:val="center"/>
        <w:rPr>
          <w:sz w:val="26"/>
          <w:szCs w:val="26"/>
        </w:rPr>
      </w:pPr>
    </w:p>
    <w:p w:rsidR="00992088" w:rsidRDefault="009F1D25" w:rsidP="00E7253C">
      <w:pPr>
        <w:jc w:val="center"/>
        <w:rPr>
          <w:sz w:val="26"/>
          <w:szCs w:val="26"/>
        </w:rPr>
      </w:pPr>
      <w:r>
        <w:rPr>
          <w:sz w:val="26"/>
          <w:szCs w:val="26"/>
        </w:rPr>
        <w:t xml:space="preserve">О </w:t>
      </w:r>
      <w:r w:rsidR="006B0B6E">
        <w:rPr>
          <w:sz w:val="26"/>
          <w:szCs w:val="26"/>
        </w:rPr>
        <w:t xml:space="preserve">внесении изменений в </w:t>
      </w:r>
      <w:r w:rsidR="008D2680">
        <w:rPr>
          <w:sz w:val="26"/>
          <w:szCs w:val="26"/>
        </w:rPr>
        <w:t>документацию по планировке территории</w:t>
      </w:r>
      <w:r w:rsidR="006B0B6E">
        <w:rPr>
          <w:sz w:val="26"/>
          <w:szCs w:val="26"/>
        </w:rPr>
        <w:t xml:space="preserve"> </w:t>
      </w:r>
    </w:p>
    <w:p w:rsidR="009C6AAF" w:rsidRDefault="00FD0ED0" w:rsidP="00E7253C">
      <w:pPr>
        <w:jc w:val="center"/>
        <w:rPr>
          <w:sz w:val="26"/>
          <w:szCs w:val="26"/>
        </w:rPr>
      </w:pPr>
      <w:r>
        <w:rPr>
          <w:sz w:val="26"/>
          <w:szCs w:val="26"/>
        </w:rPr>
        <w:t xml:space="preserve">для размещения </w:t>
      </w:r>
      <w:r w:rsidR="007A18E0">
        <w:rPr>
          <w:sz w:val="26"/>
          <w:szCs w:val="26"/>
        </w:rPr>
        <w:t xml:space="preserve">линейного </w:t>
      </w:r>
      <w:r>
        <w:rPr>
          <w:sz w:val="26"/>
          <w:szCs w:val="26"/>
        </w:rPr>
        <w:t>объекта</w:t>
      </w:r>
      <w:r w:rsidR="00E7253C">
        <w:rPr>
          <w:sz w:val="26"/>
          <w:szCs w:val="26"/>
        </w:rPr>
        <w:t xml:space="preserve">: </w:t>
      </w:r>
      <w:r w:rsidR="00D5289B">
        <w:rPr>
          <w:sz w:val="26"/>
          <w:szCs w:val="26"/>
        </w:rPr>
        <w:t>«</w:t>
      </w:r>
      <w:r w:rsidR="009B5421">
        <w:rPr>
          <w:sz w:val="26"/>
          <w:szCs w:val="26"/>
        </w:rPr>
        <w:t xml:space="preserve">Обустройство </w:t>
      </w:r>
      <w:r w:rsidR="00025F1A">
        <w:rPr>
          <w:sz w:val="26"/>
          <w:szCs w:val="26"/>
        </w:rPr>
        <w:t>Западно-</w:t>
      </w:r>
      <w:proofErr w:type="spellStart"/>
      <w:r w:rsidR="00025F1A">
        <w:rPr>
          <w:sz w:val="26"/>
          <w:szCs w:val="26"/>
        </w:rPr>
        <w:t>Салымского</w:t>
      </w:r>
      <w:proofErr w:type="spellEnd"/>
      <w:r w:rsidR="007A18E0">
        <w:rPr>
          <w:sz w:val="26"/>
          <w:szCs w:val="26"/>
        </w:rPr>
        <w:t xml:space="preserve"> месторождения. Ку</w:t>
      </w:r>
      <w:proofErr w:type="gramStart"/>
      <w:r w:rsidR="007A18E0">
        <w:rPr>
          <w:sz w:val="26"/>
          <w:szCs w:val="26"/>
        </w:rPr>
        <w:t>ст скв</w:t>
      </w:r>
      <w:proofErr w:type="gramEnd"/>
      <w:r w:rsidR="007A18E0">
        <w:rPr>
          <w:sz w:val="26"/>
          <w:szCs w:val="26"/>
        </w:rPr>
        <w:t xml:space="preserve">ажин № </w:t>
      </w:r>
      <w:r w:rsidR="00025F1A">
        <w:rPr>
          <w:sz w:val="26"/>
          <w:szCs w:val="26"/>
        </w:rPr>
        <w:t>113</w:t>
      </w:r>
      <w:r w:rsidR="009B5421">
        <w:rPr>
          <w:sz w:val="26"/>
          <w:szCs w:val="26"/>
        </w:rPr>
        <w:t>»</w:t>
      </w:r>
    </w:p>
    <w:p w:rsidR="009E656E" w:rsidRDefault="009E656E" w:rsidP="009F1D25">
      <w:pPr>
        <w:jc w:val="center"/>
        <w:rPr>
          <w:sz w:val="26"/>
          <w:szCs w:val="26"/>
        </w:rPr>
      </w:pPr>
    </w:p>
    <w:p w:rsidR="00992088" w:rsidRDefault="00992088" w:rsidP="009F1D25">
      <w:pPr>
        <w:jc w:val="center"/>
        <w:rPr>
          <w:sz w:val="26"/>
          <w:szCs w:val="26"/>
        </w:rPr>
      </w:pPr>
    </w:p>
    <w:p w:rsidR="009F1D25" w:rsidRPr="005E655C" w:rsidRDefault="00826D89" w:rsidP="008C4F94">
      <w:pPr>
        <w:ind w:firstLine="708"/>
        <w:jc w:val="both"/>
        <w:rPr>
          <w:sz w:val="26"/>
          <w:szCs w:val="26"/>
        </w:rPr>
      </w:pPr>
      <w:r>
        <w:rPr>
          <w:sz w:val="26"/>
          <w:szCs w:val="26"/>
        </w:rPr>
        <w:t xml:space="preserve">В </w:t>
      </w:r>
      <w:r w:rsidRPr="00A5451A">
        <w:rPr>
          <w:color w:val="000000" w:themeColor="text1"/>
          <w:sz w:val="26"/>
          <w:szCs w:val="26"/>
        </w:rPr>
        <w:t>соответствии</w:t>
      </w:r>
      <w:r w:rsidR="009F1D25" w:rsidRPr="00A5451A">
        <w:rPr>
          <w:color w:val="000000" w:themeColor="text1"/>
          <w:sz w:val="26"/>
          <w:szCs w:val="26"/>
        </w:rPr>
        <w:t xml:space="preserve"> </w:t>
      </w:r>
      <w:r w:rsidR="00C066D8" w:rsidRPr="00A5451A">
        <w:rPr>
          <w:color w:val="000000" w:themeColor="text1"/>
          <w:sz w:val="26"/>
          <w:szCs w:val="26"/>
        </w:rPr>
        <w:t xml:space="preserve">с </w:t>
      </w:r>
      <w:r w:rsidR="00474F8F">
        <w:rPr>
          <w:color w:val="000000" w:themeColor="text1"/>
          <w:sz w:val="26"/>
          <w:szCs w:val="26"/>
        </w:rPr>
        <w:t>частью 21 статьи 45</w:t>
      </w:r>
      <w:r w:rsidR="00474F8F" w:rsidRPr="00474F8F">
        <w:t xml:space="preserve"> </w:t>
      </w:r>
      <w:r w:rsidR="00474F8F" w:rsidRPr="00474F8F">
        <w:rPr>
          <w:color w:val="000000" w:themeColor="text1"/>
          <w:sz w:val="26"/>
          <w:szCs w:val="26"/>
        </w:rPr>
        <w:t>Градостроительн</w:t>
      </w:r>
      <w:r w:rsidR="00474F8F">
        <w:rPr>
          <w:color w:val="000000" w:themeColor="text1"/>
          <w:sz w:val="26"/>
          <w:szCs w:val="26"/>
        </w:rPr>
        <w:t>ого</w:t>
      </w:r>
      <w:r w:rsidR="00474F8F" w:rsidRPr="00474F8F">
        <w:rPr>
          <w:color w:val="000000" w:themeColor="text1"/>
          <w:sz w:val="26"/>
          <w:szCs w:val="26"/>
        </w:rPr>
        <w:t xml:space="preserve"> кодекс</w:t>
      </w:r>
      <w:r w:rsidR="00474F8F">
        <w:rPr>
          <w:color w:val="000000" w:themeColor="text1"/>
          <w:sz w:val="26"/>
          <w:szCs w:val="26"/>
        </w:rPr>
        <w:t>а</w:t>
      </w:r>
      <w:r w:rsidR="00474F8F" w:rsidRPr="00474F8F">
        <w:rPr>
          <w:color w:val="000000" w:themeColor="text1"/>
          <w:sz w:val="26"/>
          <w:szCs w:val="26"/>
        </w:rPr>
        <w:t xml:space="preserve"> Российской Федерации</w:t>
      </w:r>
      <w:r w:rsidR="00C066D8" w:rsidRPr="00A5451A">
        <w:rPr>
          <w:color w:val="000000" w:themeColor="text1"/>
          <w:sz w:val="26"/>
          <w:szCs w:val="26"/>
        </w:rPr>
        <w:t xml:space="preserve">, </w:t>
      </w:r>
      <w:r w:rsidR="007A18E0" w:rsidRPr="007A18E0">
        <w:rPr>
          <w:color w:val="000000" w:themeColor="text1"/>
          <w:sz w:val="26"/>
          <w:szCs w:val="26"/>
        </w:rPr>
        <w:t>на основании заявлени</w:t>
      </w:r>
      <w:r w:rsidR="00474F8F">
        <w:rPr>
          <w:color w:val="000000" w:themeColor="text1"/>
          <w:sz w:val="26"/>
          <w:szCs w:val="26"/>
        </w:rPr>
        <w:t>я</w:t>
      </w:r>
      <w:r w:rsidR="006B521D">
        <w:rPr>
          <w:color w:val="000000" w:themeColor="text1"/>
          <w:sz w:val="26"/>
          <w:szCs w:val="26"/>
        </w:rPr>
        <w:t xml:space="preserve"> общества с ограниченной ответственностью</w:t>
      </w:r>
      <w:r w:rsidR="007A18E0" w:rsidRPr="007A18E0">
        <w:rPr>
          <w:color w:val="000000" w:themeColor="text1"/>
          <w:sz w:val="26"/>
          <w:szCs w:val="26"/>
        </w:rPr>
        <w:t xml:space="preserve"> «</w:t>
      </w:r>
      <w:r w:rsidR="00090D6C">
        <w:rPr>
          <w:color w:val="000000" w:themeColor="text1"/>
          <w:sz w:val="26"/>
          <w:szCs w:val="26"/>
        </w:rPr>
        <w:t>Альянс-Инжиниринг</w:t>
      </w:r>
      <w:r w:rsidR="007A18E0" w:rsidRPr="007A18E0">
        <w:rPr>
          <w:color w:val="000000" w:themeColor="text1"/>
          <w:sz w:val="26"/>
          <w:szCs w:val="26"/>
        </w:rPr>
        <w:t xml:space="preserve">» от </w:t>
      </w:r>
      <w:r w:rsidR="00025F1A">
        <w:rPr>
          <w:color w:val="000000" w:themeColor="text1"/>
          <w:sz w:val="26"/>
          <w:szCs w:val="26"/>
        </w:rPr>
        <w:t>16</w:t>
      </w:r>
      <w:r w:rsidR="007A18E0">
        <w:rPr>
          <w:color w:val="000000" w:themeColor="text1"/>
          <w:sz w:val="26"/>
          <w:szCs w:val="26"/>
        </w:rPr>
        <w:t>.</w:t>
      </w:r>
      <w:r w:rsidR="00025F1A">
        <w:rPr>
          <w:color w:val="000000" w:themeColor="text1"/>
          <w:sz w:val="26"/>
          <w:szCs w:val="26"/>
        </w:rPr>
        <w:t>1</w:t>
      </w:r>
      <w:r w:rsidR="007A18E0">
        <w:rPr>
          <w:color w:val="000000" w:themeColor="text1"/>
          <w:sz w:val="26"/>
          <w:szCs w:val="26"/>
        </w:rPr>
        <w:t>0</w:t>
      </w:r>
      <w:r w:rsidR="007A18E0" w:rsidRPr="007A18E0">
        <w:rPr>
          <w:color w:val="000000" w:themeColor="text1"/>
          <w:sz w:val="26"/>
          <w:szCs w:val="26"/>
        </w:rPr>
        <w:t xml:space="preserve">.2018 № </w:t>
      </w:r>
      <w:r w:rsidR="00025F1A">
        <w:rPr>
          <w:color w:val="000000" w:themeColor="text1"/>
          <w:sz w:val="26"/>
          <w:szCs w:val="26"/>
        </w:rPr>
        <w:t>167-10/18</w:t>
      </w:r>
      <w:r w:rsidR="007A18E0">
        <w:rPr>
          <w:color w:val="000000" w:themeColor="text1"/>
          <w:sz w:val="26"/>
          <w:szCs w:val="26"/>
        </w:rPr>
        <w:t xml:space="preserve"> </w:t>
      </w:r>
      <w:r w:rsidR="007A18E0" w:rsidRPr="007A18E0">
        <w:rPr>
          <w:color w:val="000000" w:themeColor="text1"/>
          <w:sz w:val="26"/>
          <w:szCs w:val="26"/>
        </w:rPr>
        <w:t xml:space="preserve"> </w:t>
      </w:r>
      <w:proofErr w:type="gramStart"/>
      <w:r w:rsidR="007A18E0" w:rsidRPr="007A18E0">
        <w:rPr>
          <w:color w:val="000000" w:themeColor="text1"/>
          <w:sz w:val="26"/>
          <w:szCs w:val="26"/>
        </w:rPr>
        <w:t>п</w:t>
      </w:r>
      <w:proofErr w:type="gramEnd"/>
      <w:r w:rsidR="007A18E0" w:rsidRPr="007A18E0">
        <w:rPr>
          <w:color w:val="000000" w:themeColor="text1"/>
          <w:sz w:val="26"/>
          <w:szCs w:val="26"/>
        </w:rPr>
        <w:t xml:space="preserve"> о с т а н о в л я ю:</w:t>
      </w:r>
    </w:p>
    <w:p w:rsidR="00FC2910" w:rsidRDefault="00FC2910" w:rsidP="001C1D1A">
      <w:pPr>
        <w:jc w:val="both"/>
        <w:rPr>
          <w:sz w:val="26"/>
          <w:szCs w:val="26"/>
        </w:rPr>
      </w:pPr>
    </w:p>
    <w:p w:rsidR="00826D89" w:rsidRPr="009B5421" w:rsidRDefault="008D2680" w:rsidP="00992088">
      <w:pPr>
        <w:pStyle w:val="a9"/>
        <w:numPr>
          <w:ilvl w:val="0"/>
          <w:numId w:val="1"/>
        </w:numPr>
        <w:tabs>
          <w:tab w:val="left" w:pos="0"/>
          <w:tab w:val="left" w:pos="993"/>
        </w:tabs>
        <w:ind w:left="0" w:firstLine="709"/>
        <w:jc w:val="both"/>
        <w:rPr>
          <w:sz w:val="26"/>
          <w:szCs w:val="26"/>
        </w:rPr>
      </w:pPr>
      <w:r>
        <w:rPr>
          <w:sz w:val="26"/>
          <w:szCs w:val="26"/>
        </w:rPr>
        <w:t xml:space="preserve">Внести изменения в документацию по планировке территории </w:t>
      </w:r>
      <w:r w:rsidR="00992088">
        <w:rPr>
          <w:sz w:val="26"/>
          <w:szCs w:val="26"/>
        </w:rPr>
        <w:br/>
      </w:r>
      <w:r w:rsidR="009B5421" w:rsidRPr="009B5421">
        <w:rPr>
          <w:sz w:val="26"/>
          <w:szCs w:val="26"/>
        </w:rPr>
        <w:t xml:space="preserve">для размещения </w:t>
      </w:r>
      <w:r w:rsidR="007A18E0" w:rsidRPr="00992088">
        <w:rPr>
          <w:sz w:val="26"/>
          <w:szCs w:val="26"/>
        </w:rPr>
        <w:t xml:space="preserve">линейного </w:t>
      </w:r>
      <w:r w:rsidR="009B5421" w:rsidRPr="00992088">
        <w:rPr>
          <w:sz w:val="26"/>
          <w:szCs w:val="26"/>
        </w:rPr>
        <w:t>объекта: «</w:t>
      </w:r>
      <w:r w:rsidR="00025F1A" w:rsidRPr="00992088">
        <w:rPr>
          <w:sz w:val="26"/>
          <w:szCs w:val="26"/>
        </w:rPr>
        <w:t>Обустройство Западно-</w:t>
      </w:r>
      <w:proofErr w:type="spellStart"/>
      <w:r w:rsidR="00025F1A" w:rsidRPr="00992088">
        <w:rPr>
          <w:sz w:val="26"/>
          <w:szCs w:val="26"/>
        </w:rPr>
        <w:t>Салымского</w:t>
      </w:r>
      <w:proofErr w:type="spellEnd"/>
      <w:r w:rsidR="00025F1A" w:rsidRPr="00992088">
        <w:rPr>
          <w:sz w:val="26"/>
          <w:szCs w:val="26"/>
        </w:rPr>
        <w:t xml:space="preserve"> месторождения. Ку</w:t>
      </w:r>
      <w:proofErr w:type="gramStart"/>
      <w:r w:rsidR="00025F1A" w:rsidRPr="00992088">
        <w:rPr>
          <w:sz w:val="26"/>
          <w:szCs w:val="26"/>
        </w:rPr>
        <w:t>ст скв</w:t>
      </w:r>
      <w:proofErr w:type="gramEnd"/>
      <w:r w:rsidR="00025F1A" w:rsidRPr="00992088">
        <w:rPr>
          <w:sz w:val="26"/>
          <w:szCs w:val="26"/>
        </w:rPr>
        <w:t>ажин № 113</w:t>
      </w:r>
      <w:r w:rsidR="009B5421" w:rsidRPr="00992088">
        <w:rPr>
          <w:sz w:val="26"/>
          <w:szCs w:val="26"/>
        </w:rPr>
        <w:t>»</w:t>
      </w:r>
      <w:r w:rsidRPr="00992088">
        <w:rPr>
          <w:sz w:val="26"/>
          <w:szCs w:val="26"/>
        </w:rPr>
        <w:t xml:space="preserve">, </w:t>
      </w:r>
      <w:r w:rsidR="00772202" w:rsidRPr="00992088">
        <w:rPr>
          <w:sz w:val="26"/>
          <w:szCs w:val="26"/>
        </w:rPr>
        <w:t>утвердив</w:t>
      </w:r>
      <w:r w:rsidRPr="00992088">
        <w:rPr>
          <w:sz w:val="26"/>
          <w:szCs w:val="26"/>
        </w:rPr>
        <w:t xml:space="preserve"> основную часть документации </w:t>
      </w:r>
      <w:r w:rsidR="00992088" w:rsidRPr="00992088">
        <w:rPr>
          <w:sz w:val="26"/>
          <w:szCs w:val="26"/>
        </w:rPr>
        <w:br/>
      </w:r>
      <w:r w:rsidRPr="00992088">
        <w:rPr>
          <w:sz w:val="26"/>
          <w:szCs w:val="26"/>
        </w:rPr>
        <w:t>по планировке территории для размещения линейного объекта: «Обустройство Западно-</w:t>
      </w:r>
      <w:proofErr w:type="spellStart"/>
      <w:r w:rsidRPr="00992088">
        <w:rPr>
          <w:sz w:val="26"/>
          <w:szCs w:val="26"/>
        </w:rPr>
        <w:t>Салымского</w:t>
      </w:r>
      <w:proofErr w:type="spellEnd"/>
      <w:r w:rsidRPr="00992088">
        <w:rPr>
          <w:sz w:val="26"/>
          <w:szCs w:val="26"/>
        </w:rPr>
        <w:t xml:space="preserve"> месторождения. Куст скважин № 113» (приложение)</w:t>
      </w:r>
      <w:r w:rsidR="00C235CD" w:rsidRPr="00992088">
        <w:rPr>
          <w:sz w:val="26"/>
          <w:szCs w:val="26"/>
        </w:rPr>
        <w:t>.</w:t>
      </w:r>
    </w:p>
    <w:p w:rsidR="00154283" w:rsidRPr="005C302E" w:rsidRDefault="009A16AE" w:rsidP="00992088">
      <w:pPr>
        <w:pStyle w:val="a9"/>
        <w:numPr>
          <w:ilvl w:val="0"/>
          <w:numId w:val="1"/>
        </w:numPr>
        <w:tabs>
          <w:tab w:val="left" w:pos="709"/>
          <w:tab w:val="left" w:pos="993"/>
        </w:tabs>
        <w:ind w:left="0" w:firstLine="709"/>
        <w:jc w:val="both"/>
        <w:rPr>
          <w:sz w:val="26"/>
          <w:szCs w:val="26"/>
        </w:rPr>
      </w:pPr>
      <w:r w:rsidRPr="00E97F33">
        <w:rPr>
          <w:sz w:val="26"/>
          <w:szCs w:val="26"/>
        </w:rPr>
        <w:t xml:space="preserve">Настоящее постановление </w:t>
      </w:r>
      <w:r>
        <w:rPr>
          <w:sz w:val="26"/>
          <w:szCs w:val="26"/>
        </w:rPr>
        <w:t xml:space="preserve">подлежит </w:t>
      </w:r>
      <w:r w:rsidRPr="00E97F33">
        <w:rPr>
          <w:sz w:val="26"/>
          <w:szCs w:val="26"/>
        </w:rPr>
        <w:t>опубликовани</w:t>
      </w:r>
      <w:r>
        <w:rPr>
          <w:sz w:val="26"/>
          <w:szCs w:val="26"/>
        </w:rPr>
        <w:t>ю</w:t>
      </w:r>
      <w:r w:rsidRPr="00E97F33">
        <w:rPr>
          <w:sz w:val="26"/>
          <w:szCs w:val="26"/>
        </w:rPr>
        <w:t xml:space="preserve"> в </w:t>
      </w:r>
      <w:r>
        <w:rPr>
          <w:sz w:val="26"/>
          <w:szCs w:val="26"/>
        </w:rPr>
        <w:t>газете</w:t>
      </w:r>
      <w:r w:rsidRPr="00E97F33">
        <w:rPr>
          <w:sz w:val="26"/>
          <w:szCs w:val="26"/>
        </w:rPr>
        <w:t xml:space="preserve"> «</w:t>
      </w:r>
      <w:r>
        <w:rPr>
          <w:sz w:val="26"/>
          <w:szCs w:val="26"/>
        </w:rPr>
        <w:t>Югорское обозрение</w:t>
      </w:r>
      <w:r w:rsidRPr="00E97F33">
        <w:rPr>
          <w:sz w:val="26"/>
          <w:szCs w:val="26"/>
        </w:rPr>
        <w:t>»</w:t>
      </w:r>
      <w:r w:rsidR="00456419">
        <w:rPr>
          <w:sz w:val="26"/>
          <w:szCs w:val="26"/>
        </w:rPr>
        <w:t xml:space="preserve"> </w:t>
      </w:r>
      <w:r w:rsidRPr="00E97F33">
        <w:rPr>
          <w:sz w:val="26"/>
          <w:szCs w:val="26"/>
        </w:rPr>
        <w:t xml:space="preserve">и </w:t>
      </w:r>
      <w:r>
        <w:rPr>
          <w:sz w:val="26"/>
          <w:szCs w:val="26"/>
        </w:rPr>
        <w:t xml:space="preserve">размещению </w:t>
      </w:r>
      <w:r w:rsidRPr="00E97F33">
        <w:rPr>
          <w:sz w:val="26"/>
          <w:szCs w:val="26"/>
        </w:rPr>
        <w:t xml:space="preserve">на официальном сайте </w:t>
      </w:r>
      <w:r>
        <w:rPr>
          <w:sz w:val="26"/>
          <w:szCs w:val="26"/>
        </w:rPr>
        <w:t>органов местного самоуправления Нефтеюганского района.</w:t>
      </w:r>
    </w:p>
    <w:p w:rsidR="00EB427C" w:rsidRDefault="00992088" w:rsidP="00992088">
      <w:pPr>
        <w:pStyle w:val="a9"/>
        <w:numPr>
          <w:ilvl w:val="0"/>
          <w:numId w:val="1"/>
        </w:numPr>
        <w:tabs>
          <w:tab w:val="left" w:pos="709"/>
          <w:tab w:val="left" w:pos="993"/>
        </w:tabs>
        <w:ind w:left="0" w:firstLine="709"/>
        <w:jc w:val="both"/>
        <w:rPr>
          <w:sz w:val="26"/>
          <w:szCs w:val="26"/>
        </w:rPr>
      </w:pPr>
      <w:proofErr w:type="gramStart"/>
      <w:r w:rsidRPr="00992088">
        <w:rPr>
          <w:sz w:val="26"/>
          <w:szCs w:val="26"/>
        </w:rPr>
        <w:t>Контроль за</w:t>
      </w:r>
      <w:proofErr w:type="gramEnd"/>
      <w:r w:rsidRPr="00992088">
        <w:rPr>
          <w:sz w:val="26"/>
          <w:szCs w:val="26"/>
        </w:rPr>
        <w:t xml:space="preserve"> выполнением постановления возложить на директора </w:t>
      </w:r>
      <w:r w:rsidRPr="00992088">
        <w:rPr>
          <w:sz w:val="26"/>
          <w:szCs w:val="26"/>
        </w:rPr>
        <w:br/>
        <w:t xml:space="preserve">департамента имущественных отношений – заместителя главы Нефтеюганского </w:t>
      </w:r>
      <w:r w:rsidRPr="00992088">
        <w:rPr>
          <w:sz w:val="26"/>
          <w:szCs w:val="26"/>
        </w:rPr>
        <w:br/>
        <w:t>района Бородкину О.В.</w:t>
      </w:r>
    </w:p>
    <w:p w:rsidR="00EB427C" w:rsidRDefault="00EB427C" w:rsidP="00EB427C">
      <w:pPr>
        <w:jc w:val="both"/>
        <w:rPr>
          <w:sz w:val="26"/>
          <w:szCs w:val="26"/>
        </w:rPr>
      </w:pPr>
    </w:p>
    <w:p w:rsidR="00486B0C" w:rsidRDefault="00486B0C" w:rsidP="00EB427C">
      <w:pPr>
        <w:jc w:val="both"/>
        <w:rPr>
          <w:sz w:val="26"/>
          <w:szCs w:val="26"/>
        </w:rPr>
      </w:pPr>
    </w:p>
    <w:p w:rsidR="00486B0C" w:rsidRDefault="00486B0C" w:rsidP="00EB427C">
      <w:pPr>
        <w:jc w:val="both"/>
        <w:rPr>
          <w:sz w:val="26"/>
          <w:szCs w:val="26"/>
        </w:rPr>
      </w:pPr>
    </w:p>
    <w:p w:rsidR="00992088" w:rsidRPr="006E07F5" w:rsidRDefault="00992088" w:rsidP="00AE26CA">
      <w:pPr>
        <w:jc w:val="both"/>
        <w:rPr>
          <w:sz w:val="26"/>
          <w:szCs w:val="26"/>
        </w:rPr>
      </w:pPr>
      <w:r>
        <w:rPr>
          <w:sz w:val="26"/>
          <w:szCs w:val="26"/>
        </w:rPr>
        <w:t>Глава района</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proofErr w:type="spellStart"/>
      <w:r>
        <w:rPr>
          <w:sz w:val="26"/>
          <w:szCs w:val="26"/>
        </w:rPr>
        <w:t>Г.В.Лапковская</w:t>
      </w:r>
      <w:proofErr w:type="spellEnd"/>
    </w:p>
    <w:p w:rsidR="00CA5ADC" w:rsidRDefault="00CA5ADC" w:rsidP="00382746">
      <w:pPr>
        <w:jc w:val="both"/>
        <w:rPr>
          <w:sz w:val="26"/>
          <w:szCs w:val="26"/>
        </w:rPr>
      </w:pPr>
    </w:p>
    <w:p w:rsidR="00C235CD" w:rsidRDefault="00C235CD" w:rsidP="00382746">
      <w:pPr>
        <w:jc w:val="both"/>
        <w:rPr>
          <w:sz w:val="26"/>
          <w:szCs w:val="26"/>
        </w:rPr>
      </w:pPr>
    </w:p>
    <w:p w:rsidR="00992088" w:rsidRDefault="00992088" w:rsidP="00382746">
      <w:pPr>
        <w:jc w:val="both"/>
        <w:rPr>
          <w:sz w:val="26"/>
          <w:szCs w:val="26"/>
        </w:rPr>
        <w:sectPr w:rsidR="00992088" w:rsidSect="00992088">
          <w:headerReference w:type="even" r:id="rId10"/>
          <w:headerReference w:type="default" r:id="rId11"/>
          <w:pgSz w:w="11906" w:h="16838"/>
          <w:pgMar w:top="1134" w:right="567" w:bottom="1134" w:left="1701" w:header="709" w:footer="709" w:gutter="0"/>
          <w:pgNumType w:start="1"/>
          <w:cols w:space="708"/>
          <w:titlePg/>
          <w:docGrid w:linePitch="360"/>
        </w:sectPr>
      </w:pPr>
    </w:p>
    <w:p w:rsidR="00992088" w:rsidRDefault="00992088" w:rsidP="00382746">
      <w:pPr>
        <w:jc w:val="both"/>
        <w:rPr>
          <w:sz w:val="26"/>
          <w:szCs w:val="26"/>
        </w:rPr>
      </w:pPr>
      <w:r>
        <w:rPr>
          <w:noProof/>
          <w:sz w:val="26"/>
          <w:szCs w:val="26"/>
        </w:rPr>
        <w:lastRenderedPageBreak/>
        <mc:AlternateContent>
          <mc:Choice Requires="wps">
            <w:drawing>
              <wp:anchor distT="0" distB="0" distL="114300" distR="114300" simplePos="0" relativeHeight="251659264" behindDoc="0" locked="0" layoutInCell="1" allowOverlap="1" wp14:anchorId="2DCF847B" wp14:editId="0D1A1BDB">
                <wp:simplePos x="0" y="0"/>
                <wp:positionH relativeFrom="column">
                  <wp:posOffset>3961765</wp:posOffset>
                </wp:positionH>
                <wp:positionV relativeFrom="paragraph">
                  <wp:posOffset>-45085</wp:posOffset>
                </wp:positionV>
                <wp:extent cx="2628900" cy="876300"/>
                <wp:effectExtent l="0" t="0" r="0"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235CD" w:rsidRPr="00667230" w:rsidRDefault="00C235CD" w:rsidP="00C235CD">
                            <w:pPr>
                              <w:pStyle w:val="ad"/>
                              <w:rPr>
                                <w:sz w:val="26"/>
                                <w:szCs w:val="26"/>
                              </w:rPr>
                            </w:pPr>
                            <w:r w:rsidRPr="00667230">
                              <w:rPr>
                                <w:sz w:val="26"/>
                                <w:szCs w:val="26"/>
                              </w:rPr>
                              <w:t xml:space="preserve">Приложение </w:t>
                            </w:r>
                          </w:p>
                          <w:p w:rsidR="00C235CD" w:rsidRPr="00667230" w:rsidRDefault="00C235CD" w:rsidP="00C235CD">
                            <w:pPr>
                              <w:pStyle w:val="ad"/>
                              <w:rPr>
                                <w:sz w:val="26"/>
                                <w:szCs w:val="26"/>
                              </w:rPr>
                            </w:pPr>
                            <w:r w:rsidRPr="00667230">
                              <w:rPr>
                                <w:sz w:val="26"/>
                                <w:szCs w:val="26"/>
                              </w:rPr>
                              <w:t>к постановлению администрации Нефтеюганского района</w:t>
                            </w:r>
                          </w:p>
                          <w:p w:rsidR="00C235CD" w:rsidRPr="00667230" w:rsidRDefault="00C235CD" w:rsidP="00C235CD">
                            <w:pPr>
                              <w:pStyle w:val="ad"/>
                              <w:rPr>
                                <w:sz w:val="26"/>
                                <w:szCs w:val="26"/>
                              </w:rPr>
                            </w:pPr>
                            <w:r w:rsidRPr="00667230">
                              <w:rPr>
                                <w:sz w:val="26"/>
                                <w:szCs w:val="26"/>
                              </w:rPr>
                              <w:t>от</w:t>
                            </w:r>
                            <w:r w:rsidR="000849B9">
                              <w:rPr>
                                <w:sz w:val="26"/>
                                <w:szCs w:val="26"/>
                              </w:rPr>
                              <w:t xml:space="preserve"> 16.11.2018 </w:t>
                            </w:r>
                            <w:r w:rsidRPr="00667230">
                              <w:rPr>
                                <w:sz w:val="26"/>
                                <w:szCs w:val="26"/>
                              </w:rPr>
                              <w:t xml:space="preserve">№ </w:t>
                            </w:r>
                            <w:r w:rsidR="000849B9">
                              <w:rPr>
                                <w:sz w:val="26"/>
                                <w:szCs w:val="26"/>
                              </w:rPr>
                              <w:t>2021-па</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left:0;text-align:left;margin-left:311.95pt;margin-top:-3.55pt;width:207pt;height: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" filled="f" stroked="f" strokecolor="white">
                <v:textbox>
                  <w:txbxContent>
                    <w:p w:rsidR="00C235CD" w:rsidRPr="00667230" w:rsidRDefault="00C235CD" w:rsidP="00C235CD">
                      <w:pPr>
                        <w:pStyle w:val="ad"/>
                        <w:rPr>
                          <w:sz w:val="26"/>
                          <w:szCs w:val="26"/>
                        </w:rPr>
                      </w:pPr>
                      <w:r w:rsidRPr="00667230">
                        <w:rPr>
                          <w:sz w:val="26"/>
                          <w:szCs w:val="26"/>
                        </w:rPr>
                        <w:t xml:space="preserve">Приложение </w:t>
                      </w:r>
                    </w:p>
                    <w:p w:rsidR="00C235CD" w:rsidRPr="00667230" w:rsidRDefault="00C235CD" w:rsidP="00C235CD">
                      <w:pPr>
                        <w:pStyle w:val="ad"/>
                        <w:rPr>
                          <w:sz w:val="26"/>
                          <w:szCs w:val="26"/>
                        </w:rPr>
                      </w:pPr>
                      <w:r w:rsidRPr="00667230">
                        <w:rPr>
                          <w:sz w:val="26"/>
                          <w:szCs w:val="26"/>
                        </w:rPr>
                        <w:t>к постановлению администрации Нефтеюганского района</w:t>
                      </w:r>
                    </w:p>
                    <w:p w:rsidR="00C235CD" w:rsidRPr="00667230" w:rsidRDefault="00C235CD" w:rsidP="00C235CD">
                      <w:pPr>
                        <w:pStyle w:val="ad"/>
                        <w:rPr>
                          <w:sz w:val="26"/>
                          <w:szCs w:val="26"/>
                        </w:rPr>
                      </w:pPr>
                      <w:r w:rsidRPr="00667230">
                        <w:rPr>
                          <w:sz w:val="26"/>
                          <w:szCs w:val="26"/>
                        </w:rPr>
                        <w:t>от</w:t>
                      </w:r>
                      <w:r w:rsidR="000849B9">
                        <w:rPr>
                          <w:sz w:val="26"/>
                          <w:szCs w:val="26"/>
                        </w:rPr>
                        <w:t xml:space="preserve"> 16.11.2018 </w:t>
                      </w:r>
                      <w:r w:rsidRPr="00667230">
                        <w:rPr>
                          <w:sz w:val="26"/>
                          <w:szCs w:val="26"/>
                        </w:rPr>
                        <w:t xml:space="preserve">№ </w:t>
                      </w:r>
                      <w:r w:rsidR="000849B9">
                        <w:rPr>
                          <w:sz w:val="26"/>
                          <w:szCs w:val="26"/>
                        </w:rPr>
                        <w:t>2021-па</w:t>
                      </w:r>
                      <w:bookmarkStart w:id="1" w:name="_GoBack"/>
                      <w:bookmarkEnd w:id="1"/>
                    </w:p>
                  </w:txbxContent>
                </v:textbox>
              </v:rect>
            </w:pict>
          </mc:Fallback>
        </mc:AlternateContent>
      </w:r>
    </w:p>
    <w:p w:rsidR="00C235CD" w:rsidRDefault="00C235CD" w:rsidP="00382746">
      <w:pPr>
        <w:jc w:val="both"/>
        <w:rPr>
          <w:sz w:val="26"/>
          <w:szCs w:val="26"/>
        </w:rPr>
      </w:pPr>
    </w:p>
    <w:p w:rsidR="00016DBC" w:rsidRDefault="00016DBC" w:rsidP="00016DBC">
      <w:pPr>
        <w:rPr>
          <w:sz w:val="26"/>
          <w:szCs w:val="26"/>
        </w:rPr>
      </w:pPr>
    </w:p>
    <w:p w:rsidR="00016DBC" w:rsidRDefault="00016DBC" w:rsidP="00016DBC"/>
    <w:p w:rsidR="00C235CD" w:rsidRDefault="00C235CD" w:rsidP="00016DBC"/>
    <w:p w:rsidR="006B07AC" w:rsidRPr="00016DBC" w:rsidRDefault="006B07AC" w:rsidP="00016DBC"/>
    <w:p w:rsidR="00C235CD" w:rsidRDefault="00C235CD" w:rsidP="00C235CD"/>
    <w:p w:rsidR="00090D6C" w:rsidRPr="00D919E8" w:rsidRDefault="00090D6C" w:rsidP="00090D6C">
      <w:pPr>
        <w:jc w:val="center"/>
        <w:rPr>
          <w:rFonts w:eastAsia="Calibri"/>
          <w:b/>
        </w:rPr>
      </w:pPr>
      <w:bookmarkStart w:id="2" w:name="_Toc381438242"/>
      <w:bookmarkStart w:id="3" w:name="_Toc422564267"/>
      <w:bookmarkStart w:id="4" w:name="_Toc362526373"/>
      <w:bookmarkStart w:id="5" w:name="_Toc428443670"/>
      <w:r>
        <w:rPr>
          <w:noProof/>
        </w:rPr>
        <w:drawing>
          <wp:anchor distT="0" distB="0" distL="114300" distR="114300" simplePos="0" relativeHeight="251664384" behindDoc="0" locked="0" layoutInCell="1" allowOverlap="1" wp14:anchorId="590ABB3D" wp14:editId="0BBDFDDD">
            <wp:simplePos x="0" y="0"/>
            <wp:positionH relativeFrom="column">
              <wp:posOffset>-175260</wp:posOffset>
            </wp:positionH>
            <wp:positionV relativeFrom="paragraph">
              <wp:posOffset>-4445</wp:posOffset>
            </wp:positionV>
            <wp:extent cx="1228725" cy="1209675"/>
            <wp:effectExtent l="0" t="0" r="9525" b="9525"/>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872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19E8">
        <w:rPr>
          <w:rFonts w:eastAsia="Calibri"/>
          <w:b/>
        </w:rPr>
        <w:t>ОБЩЕСТВО С ОГРАНИЧЕННОЙ ОТВЕТСТВЕННОСТЬЮ</w:t>
      </w:r>
    </w:p>
    <w:p w:rsidR="00090D6C" w:rsidRPr="00D919E8" w:rsidRDefault="00090D6C" w:rsidP="00090D6C">
      <w:pPr>
        <w:pStyle w:val="ae"/>
        <w:tabs>
          <w:tab w:val="left" w:pos="288"/>
          <w:tab w:val="right" w:pos="9026"/>
        </w:tabs>
        <w:spacing w:line="360" w:lineRule="exact"/>
        <w:contextualSpacing/>
        <w:jc w:val="center"/>
        <w:rPr>
          <w:rFonts w:eastAsia="Calibri"/>
          <w:b/>
          <w:sz w:val="40"/>
          <w:szCs w:val="40"/>
        </w:rPr>
      </w:pPr>
      <w:r w:rsidRPr="00D919E8">
        <w:rPr>
          <w:rFonts w:eastAsia="Calibri"/>
          <w:b/>
          <w:sz w:val="40"/>
          <w:szCs w:val="40"/>
        </w:rPr>
        <w:t>«АЛЬЯНС-ИНЖИНИРИНГ»</w:t>
      </w:r>
    </w:p>
    <w:p w:rsidR="00090D6C" w:rsidRDefault="00090D6C" w:rsidP="00090D6C">
      <w:pPr>
        <w:spacing w:after="100" w:afterAutospacing="1" w:line="240" w:lineRule="atLeast"/>
        <w:contextualSpacing/>
      </w:pPr>
    </w:p>
    <w:p w:rsidR="00090D6C" w:rsidRPr="00D919E8" w:rsidRDefault="00090D6C" w:rsidP="00090D6C">
      <w:pPr>
        <w:spacing w:after="100" w:afterAutospacing="1" w:line="240" w:lineRule="atLeast"/>
        <w:contextualSpacing/>
        <w:rPr>
          <w:rFonts w:ascii="Arial" w:eastAsia="Calibri" w:hAnsi="Arial" w:cs="Arial"/>
          <w:sz w:val="20"/>
          <w:szCs w:val="20"/>
        </w:rPr>
      </w:pPr>
      <w:r w:rsidRPr="00D919E8">
        <w:rPr>
          <w:rFonts w:ascii="Arial" w:eastAsia="Calibri" w:hAnsi="Arial" w:cs="Arial"/>
          <w:sz w:val="20"/>
          <w:szCs w:val="20"/>
        </w:rPr>
        <w:t>ИНН 8601051646</w:t>
      </w:r>
      <w:r w:rsidRPr="00D919E8">
        <w:rPr>
          <w:rFonts w:ascii="Arial" w:eastAsia="Calibri" w:hAnsi="Arial" w:cs="Arial"/>
          <w:sz w:val="20"/>
          <w:szCs w:val="20"/>
        </w:rPr>
        <w:tab/>
      </w:r>
      <w:r w:rsidRPr="00D919E8">
        <w:rPr>
          <w:rFonts w:ascii="Arial" w:eastAsia="Calibri" w:hAnsi="Arial" w:cs="Arial"/>
          <w:sz w:val="20"/>
          <w:szCs w:val="20"/>
        </w:rPr>
        <w:tab/>
      </w:r>
      <w:r>
        <w:rPr>
          <w:rFonts w:ascii="Arial" w:eastAsia="Calibri" w:hAnsi="Arial" w:cs="Arial"/>
          <w:sz w:val="20"/>
          <w:szCs w:val="20"/>
        </w:rPr>
        <w:t xml:space="preserve">          </w:t>
      </w:r>
      <w:r w:rsidRPr="00D919E8">
        <w:rPr>
          <w:rFonts w:ascii="Arial" w:eastAsia="Calibri" w:hAnsi="Arial" w:cs="Arial"/>
          <w:sz w:val="20"/>
          <w:szCs w:val="20"/>
        </w:rPr>
        <w:t>628007, Тюменская область, ХМАО-Югра,</w:t>
      </w:r>
    </w:p>
    <w:p w:rsidR="00090D6C" w:rsidRDefault="00090D6C" w:rsidP="00090D6C">
      <w:pPr>
        <w:spacing w:after="100" w:afterAutospacing="1" w:line="240" w:lineRule="atLeast"/>
        <w:ind w:left="1980" w:hanging="1980"/>
        <w:contextualSpacing/>
        <w:rPr>
          <w:rFonts w:ascii="Arial" w:eastAsia="Calibri" w:hAnsi="Arial" w:cs="Arial"/>
          <w:sz w:val="20"/>
          <w:szCs w:val="20"/>
        </w:rPr>
      </w:pPr>
      <w:r>
        <w:rPr>
          <w:rFonts w:ascii="Arial" w:eastAsia="Calibri" w:hAnsi="Arial" w:cs="Arial"/>
          <w:sz w:val="20"/>
          <w:szCs w:val="20"/>
        </w:rPr>
        <w:t>КПП 860101001</w:t>
      </w:r>
      <w:r>
        <w:rPr>
          <w:rFonts w:ascii="Arial" w:eastAsia="Calibri" w:hAnsi="Arial" w:cs="Arial"/>
          <w:sz w:val="20"/>
          <w:szCs w:val="20"/>
        </w:rPr>
        <w:tab/>
      </w:r>
      <w:r>
        <w:rPr>
          <w:rFonts w:ascii="Arial" w:eastAsia="Calibri" w:hAnsi="Arial" w:cs="Arial"/>
          <w:sz w:val="20"/>
          <w:szCs w:val="20"/>
        </w:rPr>
        <w:tab/>
      </w:r>
      <w:r w:rsidRPr="00D919E8">
        <w:rPr>
          <w:rFonts w:ascii="Arial" w:eastAsia="Calibri" w:hAnsi="Arial" w:cs="Arial"/>
          <w:sz w:val="20"/>
          <w:szCs w:val="20"/>
        </w:rPr>
        <w:t xml:space="preserve"> </w:t>
      </w:r>
      <w:r>
        <w:rPr>
          <w:rFonts w:ascii="Arial" w:eastAsia="Calibri" w:hAnsi="Arial" w:cs="Arial"/>
          <w:sz w:val="20"/>
          <w:szCs w:val="20"/>
        </w:rPr>
        <w:t xml:space="preserve">         </w:t>
      </w:r>
      <w:r w:rsidRPr="00D919E8">
        <w:rPr>
          <w:rFonts w:ascii="Arial" w:eastAsia="Calibri" w:hAnsi="Arial" w:cs="Arial"/>
          <w:sz w:val="20"/>
          <w:szCs w:val="20"/>
        </w:rPr>
        <w:t xml:space="preserve">г. Ханты-Мансийск, ул. </w:t>
      </w:r>
      <w:proofErr w:type="gramStart"/>
      <w:r>
        <w:rPr>
          <w:rFonts w:ascii="Arial" w:eastAsia="Calibri" w:hAnsi="Arial" w:cs="Arial"/>
          <w:sz w:val="20"/>
          <w:szCs w:val="20"/>
        </w:rPr>
        <w:t>Заводская</w:t>
      </w:r>
      <w:proofErr w:type="gramEnd"/>
      <w:r>
        <w:rPr>
          <w:rFonts w:ascii="Arial" w:eastAsia="Calibri" w:hAnsi="Arial" w:cs="Arial"/>
          <w:sz w:val="20"/>
          <w:szCs w:val="20"/>
        </w:rPr>
        <w:t>, 11а, оф.426</w:t>
      </w:r>
    </w:p>
    <w:p w:rsidR="00090D6C" w:rsidRPr="0055403C" w:rsidRDefault="00090D6C" w:rsidP="00090D6C">
      <w:pPr>
        <w:spacing w:after="100" w:afterAutospacing="1" w:line="240" w:lineRule="atLeast"/>
        <w:ind w:left="1980" w:hanging="1980"/>
        <w:contextualSpacing/>
        <w:rPr>
          <w:rFonts w:ascii="Arial" w:eastAsia="Calibri" w:hAnsi="Arial" w:cs="Arial"/>
          <w:sz w:val="20"/>
          <w:szCs w:val="20"/>
        </w:rPr>
      </w:pPr>
      <w:r w:rsidRPr="00D919E8">
        <w:rPr>
          <w:rFonts w:ascii="Arial" w:eastAsia="Calibri" w:hAnsi="Arial" w:cs="Arial"/>
          <w:sz w:val="20"/>
          <w:szCs w:val="20"/>
        </w:rPr>
        <w:t>ОГРН</w:t>
      </w:r>
      <w:r w:rsidRPr="0055403C">
        <w:rPr>
          <w:rFonts w:ascii="Arial" w:eastAsia="Calibri" w:hAnsi="Arial" w:cs="Arial"/>
          <w:sz w:val="20"/>
          <w:szCs w:val="20"/>
        </w:rPr>
        <w:t xml:space="preserve"> 1148601000437                        </w:t>
      </w:r>
      <w:r w:rsidRPr="00D919E8">
        <w:rPr>
          <w:rFonts w:ascii="Arial" w:eastAsia="Calibri" w:hAnsi="Arial" w:cs="Arial"/>
          <w:sz w:val="20"/>
          <w:szCs w:val="20"/>
        </w:rPr>
        <w:t>тел</w:t>
      </w:r>
      <w:r w:rsidRPr="0055403C">
        <w:rPr>
          <w:rFonts w:ascii="Arial" w:eastAsia="Calibri" w:hAnsi="Arial" w:cs="Arial"/>
          <w:sz w:val="20"/>
          <w:szCs w:val="20"/>
        </w:rPr>
        <w:t>.: 8-950-636-62-83</w:t>
      </w:r>
    </w:p>
    <w:p w:rsidR="00090D6C" w:rsidRPr="00E36B3B" w:rsidRDefault="00090D6C" w:rsidP="00090D6C">
      <w:pPr>
        <w:spacing w:after="100" w:afterAutospacing="1" w:line="240" w:lineRule="atLeast"/>
        <w:ind w:left="1260" w:hanging="1260"/>
        <w:contextualSpacing/>
        <w:jc w:val="center"/>
        <w:rPr>
          <w:rFonts w:ascii="Arial" w:eastAsia="Calibri" w:hAnsi="Arial" w:cs="Arial"/>
          <w:sz w:val="20"/>
          <w:szCs w:val="20"/>
          <w:lang w:val="en-US"/>
        </w:rPr>
      </w:pPr>
      <w:r w:rsidRPr="00090D6C">
        <w:rPr>
          <w:rFonts w:ascii="Arial" w:eastAsia="Calibri" w:hAnsi="Arial" w:cs="Arial"/>
          <w:sz w:val="20"/>
          <w:szCs w:val="20"/>
        </w:rPr>
        <w:t xml:space="preserve">                                         </w:t>
      </w:r>
      <w:r w:rsidRPr="0053557D">
        <w:rPr>
          <w:rFonts w:ascii="Arial" w:eastAsia="Calibri" w:hAnsi="Arial" w:cs="Arial"/>
          <w:sz w:val="20"/>
          <w:szCs w:val="20"/>
          <w:lang w:val="en-US"/>
        </w:rPr>
        <w:t>E</w:t>
      </w:r>
      <w:r w:rsidRPr="00E36B3B">
        <w:rPr>
          <w:rFonts w:ascii="Arial" w:eastAsia="Calibri" w:hAnsi="Arial" w:cs="Arial"/>
          <w:sz w:val="20"/>
          <w:szCs w:val="20"/>
          <w:lang w:val="en-US"/>
        </w:rPr>
        <w:t>-</w:t>
      </w:r>
      <w:r w:rsidRPr="0053557D">
        <w:rPr>
          <w:rFonts w:ascii="Arial" w:eastAsia="Calibri" w:hAnsi="Arial" w:cs="Arial"/>
          <w:sz w:val="20"/>
          <w:szCs w:val="20"/>
          <w:lang w:val="en-US"/>
        </w:rPr>
        <w:t>mail</w:t>
      </w:r>
      <w:r w:rsidRPr="00E36B3B">
        <w:rPr>
          <w:rFonts w:ascii="Arial" w:eastAsia="Calibri" w:hAnsi="Arial" w:cs="Arial"/>
          <w:sz w:val="20"/>
          <w:szCs w:val="20"/>
          <w:lang w:val="en-US"/>
        </w:rPr>
        <w:t xml:space="preserve">: </w:t>
      </w:r>
      <w:r w:rsidRPr="0053557D">
        <w:rPr>
          <w:rFonts w:ascii="Arial" w:eastAsia="Calibri" w:hAnsi="Arial" w:cs="Arial"/>
          <w:sz w:val="20"/>
          <w:szCs w:val="20"/>
          <w:lang w:val="en-US"/>
        </w:rPr>
        <w:t>alliance</w:t>
      </w:r>
      <w:r w:rsidRPr="00E36B3B">
        <w:rPr>
          <w:rFonts w:ascii="Arial" w:eastAsia="Calibri" w:hAnsi="Arial" w:cs="Arial"/>
          <w:sz w:val="20"/>
          <w:szCs w:val="20"/>
          <w:lang w:val="en-US"/>
        </w:rPr>
        <w:t>.</w:t>
      </w:r>
      <w:r w:rsidRPr="0053557D">
        <w:rPr>
          <w:rFonts w:ascii="Arial" w:eastAsia="Calibri" w:hAnsi="Arial" w:cs="Arial"/>
          <w:sz w:val="20"/>
          <w:szCs w:val="20"/>
          <w:lang w:val="en-US"/>
        </w:rPr>
        <w:t>engineering</w:t>
      </w:r>
      <w:r w:rsidRPr="00E36B3B">
        <w:rPr>
          <w:rFonts w:ascii="Arial" w:eastAsia="Calibri" w:hAnsi="Arial" w:cs="Arial"/>
          <w:sz w:val="20"/>
          <w:szCs w:val="20"/>
          <w:lang w:val="en-US"/>
        </w:rPr>
        <w:t>@</w:t>
      </w:r>
      <w:r w:rsidRPr="0053557D">
        <w:rPr>
          <w:rFonts w:ascii="Arial" w:eastAsia="Calibri" w:hAnsi="Arial" w:cs="Arial"/>
          <w:sz w:val="20"/>
          <w:szCs w:val="20"/>
          <w:lang w:val="en-US"/>
        </w:rPr>
        <w:t>yandex</w:t>
      </w:r>
      <w:r w:rsidRPr="00E36B3B">
        <w:rPr>
          <w:rFonts w:ascii="Arial" w:eastAsia="Calibri" w:hAnsi="Arial" w:cs="Arial"/>
          <w:sz w:val="20"/>
          <w:szCs w:val="20"/>
          <w:lang w:val="en-US"/>
        </w:rPr>
        <w:t>.</w:t>
      </w:r>
      <w:r w:rsidRPr="0053557D">
        <w:rPr>
          <w:rFonts w:ascii="Arial" w:eastAsia="Calibri" w:hAnsi="Arial" w:cs="Arial"/>
          <w:sz w:val="20"/>
          <w:szCs w:val="20"/>
          <w:lang w:val="en-US"/>
        </w:rPr>
        <w:t>ru</w:t>
      </w:r>
    </w:p>
    <w:p w:rsidR="00090D6C" w:rsidRPr="00E36B3B" w:rsidRDefault="00992088" w:rsidP="00090D6C">
      <w:pPr>
        <w:spacing w:line="360" w:lineRule="auto"/>
        <w:ind w:left="360"/>
        <w:rPr>
          <w:color w:val="999999"/>
          <w:lang w:val="en-US"/>
        </w:rPr>
      </w:pPr>
      <w:r>
        <w:rPr>
          <w:noProof/>
          <w:color w:val="999999"/>
        </w:rPr>
        <mc:AlternateContent>
          <mc:Choice Requires="wps">
            <w:drawing>
              <wp:anchor distT="0" distB="0" distL="114300" distR="114300" simplePos="0" relativeHeight="251665408" behindDoc="0" locked="0" layoutInCell="1" allowOverlap="1" wp14:anchorId="12C0AD94" wp14:editId="04CFB347">
                <wp:simplePos x="0" y="0"/>
                <wp:positionH relativeFrom="column">
                  <wp:posOffset>-1274445</wp:posOffset>
                </wp:positionH>
                <wp:positionV relativeFrom="paragraph">
                  <wp:posOffset>44450</wp:posOffset>
                </wp:positionV>
                <wp:extent cx="6619875" cy="635"/>
                <wp:effectExtent l="0" t="19050" r="9525" b="56515"/>
                <wp:wrapNone/>
                <wp:docPr id="40" name="Соединительная линия уступом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635"/>
                        </a:xfrm>
                        <a:prstGeom prst="bentConnector3">
                          <a:avLst>
                            <a:gd name="adj1" fmla="val 49995"/>
                          </a:avLst>
                        </a:prstGeom>
                        <a:noFill/>
                        <a:ln w="571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40" o:spid="_x0000_s1026" type="#_x0000_t34" style="position:absolute;margin-left:-100.35pt;margin-top:3.5pt;width:521.25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" adj="10799" strokeweight="4.5pt"/>
            </w:pict>
          </mc:Fallback>
        </mc:AlternateContent>
      </w:r>
      <w:r w:rsidR="00090D6C">
        <w:rPr>
          <w:noProof/>
          <w:color w:val="999999"/>
        </w:rPr>
        <mc:AlternateContent>
          <mc:Choice Requires="wps">
            <w:drawing>
              <wp:anchor distT="0" distB="0" distL="114300" distR="114300" simplePos="0" relativeHeight="251666432" behindDoc="0" locked="0" layoutInCell="1" allowOverlap="1" wp14:anchorId="2F1D5A39" wp14:editId="141B15BA">
                <wp:simplePos x="0" y="0"/>
                <wp:positionH relativeFrom="column">
                  <wp:posOffset>-321945</wp:posOffset>
                </wp:positionH>
                <wp:positionV relativeFrom="paragraph">
                  <wp:posOffset>100965</wp:posOffset>
                </wp:positionV>
                <wp:extent cx="6619875" cy="635"/>
                <wp:effectExtent l="7620" t="9525" r="11430" b="8890"/>
                <wp:wrapNone/>
                <wp:docPr id="41" name="Соединительная линия уступом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635"/>
                        </a:xfrm>
                        <a:prstGeom prst="bentConnector3">
                          <a:avLst>
                            <a:gd name="adj1" fmla="val 4999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41" o:spid="_x0000_s1026" type="#_x0000_t34" style="position:absolute;margin-left:-25.35pt;margin-top:7.95pt;width:521.2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" adj="10799"/>
            </w:pict>
          </mc:Fallback>
        </mc:AlternateContent>
      </w:r>
    </w:p>
    <w:p w:rsidR="00090D6C" w:rsidRPr="00E36B3B" w:rsidRDefault="00090D6C" w:rsidP="00090D6C">
      <w:pPr>
        <w:spacing w:line="360" w:lineRule="auto"/>
        <w:ind w:left="360"/>
        <w:rPr>
          <w:color w:val="999999"/>
          <w:lang w:val="en-US"/>
        </w:rPr>
      </w:pPr>
    </w:p>
    <w:p w:rsidR="00090D6C" w:rsidRPr="00E36B3B" w:rsidRDefault="00090D6C" w:rsidP="00090D6C">
      <w:pPr>
        <w:spacing w:line="360" w:lineRule="auto"/>
        <w:ind w:left="360"/>
        <w:rPr>
          <w:color w:val="999999"/>
          <w:lang w:val="en-US"/>
        </w:rPr>
      </w:pPr>
    </w:p>
    <w:p w:rsidR="00090D6C" w:rsidRPr="00E36B3B" w:rsidRDefault="00090D6C" w:rsidP="00090D6C">
      <w:pPr>
        <w:jc w:val="right"/>
        <w:rPr>
          <w:lang w:val="en-US"/>
        </w:rPr>
      </w:pPr>
    </w:p>
    <w:p w:rsidR="00090D6C" w:rsidRPr="00E36B3B" w:rsidRDefault="00090D6C" w:rsidP="00090D6C">
      <w:pPr>
        <w:jc w:val="both"/>
        <w:rPr>
          <w:sz w:val="18"/>
          <w:szCs w:val="18"/>
          <w:lang w:val="en-US"/>
        </w:rPr>
      </w:pPr>
    </w:p>
    <w:p w:rsidR="00090D6C" w:rsidRPr="00E36B3B" w:rsidRDefault="00090D6C" w:rsidP="00090D6C">
      <w:pPr>
        <w:jc w:val="both"/>
        <w:rPr>
          <w:sz w:val="18"/>
          <w:szCs w:val="18"/>
          <w:lang w:val="en-US"/>
        </w:rPr>
      </w:pPr>
    </w:p>
    <w:p w:rsidR="00090D6C" w:rsidRPr="00E36B3B" w:rsidRDefault="00090D6C" w:rsidP="00090D6C">
      <w:pPr>
        <w:jc w:val="both"/>
        <w:rPr>
          <w:sz w:val="18"/>
          <w:szCs w:val="18"/>
          <w:lang w:val="en-US"/>
        </w:rPr>
      </w:pPr>
    </w:p>
    <w:p w:rsidR="00090D6C" w:rsidRPr="00E36B3B" w:rsidRDefault="00090D6C" w:rsidP="00090D6C">
      <w:pPr>
        <w:jc w:val="both"/>
        <w:rPr>
          <w:sz w:val="18"/>
          <w:szCs w:val="18"/>
          <w:lang w:val="en-US"/>
        </w:rPr>
      </w:pPr>
    </w:p>
    <w:p w:rsidR="00090D6C" w:rsidRPr="00E36B3B" w:rsidRDefault="00090D6C" w:rsidP="00090D6C">
      <w:pPr>
        <w:jc w:val="both"/>
        <w:rPr>
          <w:sz w:val="18"/>
          <w:szCs w:val="18"/>
          <w:lang w:val="en-US"/>
        </w:rPr>
      </w:pPr>
    </w:p>
    <w:p w:rsidR="00090D6C" w:rsidRPr="00E36B3B" w:rsidRDefault="00090D6C" w:rsidP="00090D6C">
      <w:pPr>
        <w:jc w:val="both"/>
        <w:rPr>
          <w:sz w:val="18"/>
          <w:szCs w:val="18"/>
          <w:lang w:val="en-US"/>
        </w:rPr>
      </w:pPr>
    </w:p>
    <w:p w:rsidR="00090D6C" w:rsidRPr="00E36B3B" w:rsidRDefault="00090D6C" w:rsidP="00090D6C">
      <w:pPr>
        <w:jc w:val="both"/>
        <w:rPr>
          <w:sz w:val="18"/>
          <w:szCs w:val="18"/>
          <w:lang w:val="en-US"/>
        </w:rPr>
      </w:pPr>
    </w:p>
    <w:p w:rsidR="00090D6C" w:rsidRPr="00E36B3B" w:rsidRDefault="00090D6C" w:rsidP="00090D6C">
      <w:pPr>
        <w:jc w:val="both"/>
        <w:rPr>
          <w:sz w:val="18"/>
          <w:szCs w:val="18"/>
          <w:lang w:val="en-US"/>
        </w:rPr>
      </w:pPr>
    </w:p>
    <w:p w:rsidR="00090D6C" w:rsidRPr="00E36B3B" w:rsidRDefault="00090D6C" w:rsidP="00090D6C">
      <w:pPr>
        <w:jc w:val="both"/>
        <w:rPr>
          <w:sz w:val="18"/>
          <w:szCs w:val="18"/>
          <w:lang w:val="en-US"/>
        </w:rPr>
      </w:pPr>
    </w:p>
    <w:p w:rsidR="00090D6C" w:rsidRDefault="00090D6C" w:rsidP="00090D6C">
      <w:pPr>
        <w:spacing w:line="360" w:lineRule="auto"/>
        <w:jc w:val="center"/>
        <w:rPr>
          <w:b/>
          <w:sz w:val="36"/>
          <w:szCs w:val="32"/>
        </w:rPr>
      </w:pPr>
      <w:r w:rsidRPr="00EE5EDB">
        <w:rPr>
          <w:b/>
          <w:sz w:val="36"/>
          <w:szCs w:val="32"/>
        </w:rPr>
        <w:t>«Обустройство</w:t>
      </w:r>
      <w:r>
        <w:rPr>
          <w:b/>
          <w:sz w:val="36"/>
          <w:szCs w:val="32"/>
        </w:rPr>
        <w:t xml:space="preserve"> Западно-</w:t>
      </w:r>
      <w:proofErr w:type="spellStart"/>
      <w:r>
        <w:rPr>
          <w:b/>
          <w:sz w:val="36"/>
          <w:szCs w:val="32"/>
        </w:rPr>
        <w:t>С</w:t>
      </w:r>
      <w:r w:rsidRPr="00EE5EDB">
        <w:rPr>
          <w:b/>
          <w:sz w:val="36"/>
          <w:szCs w:val="32"/>
        </w:rPr>
        <w:t>алымского</w:t>
      </w:r>
      <w:proofErr w:type="spellEnd"/>
      <w:r w:rsidRPr="00EE5EDB">
        <w:rPr>
          <w:b/>
          <w:sz w:val="36"/>
          <w:szCs w:val="32"/>
        </w:rPr>
        <w:t xml:space="preserve"> месторождения.</w:t>
      </w:r>
    </w:p>
    <w:p w:rsidR="00090D6C" w:rsidRPr="00EE5EDB" w:rsidRDefault="00090D6C" w:rsidP="00090D6C">
      <w:pPr>
        <w:spacing w:line="360" w:lineRule="auto"/>
        <w:jc w:val="center"/>
        <w:rPr>
          <w:b/>
          <w:sz w:val="36"/>
          <w:szCs w:val="32"/>
        </w:rPr>
      </w:pPr>
      <w:r w:rsidRPr="00EE5EDB">
        <w:rPr>
          <w:b/>
          <w:sz w:val="36"/>
          <w:szCs w:val="32"/>
        </w:rPr>
        <w:t xml:space="preserve"> Ку</w:t>
      </w:r>
      <w:proofErr w:type="gramStart"/>
      <w:r w:rsidRPr="00EE5EDB">
        <w:rPr>
          <w:b/>
          <w:sz w:val="36"/>
          <w:szCs w:val="32"/>
        </w:rPr>
        <w:t>ст скв</w:t>
      </w:r>
      <w:proofErr w:type="gramEnd"/>
      <w:r w:rsidRPr="00EE5EDB">
        <w:rPr>
          <w:b/>
          <w:sz w:val="36"/>
          <w:szCs w:val="32"/>
        </w:rPr>
        <w:t>ажин № 11</w:t>
      </w:r>
      <w:r>
        <w:rPr>
          <w:b/>
          <w:sz w:val="36"/>
          <w:szCs w:val="32"/>
        </w:rPr>
        <w:t>3</w:t>
      </w:r>
      <w:r w:rsidRPr="00EE5EDB">
        <w:rPr>
          <w:b/>
          <w:sz w:val="36"/>
          <w:szCs w:val="32"/>
        </w:rPr>
        <w:t>»</w:t>
      </w:r>
    </w:p>
    <w:p w:rsidR="00090D6C" w:rsidRDefault="00090D6C" w:rsidP="00090D6C">
      <w:pPr>
        <w:jc w:val="center"/>
        <w:rPr>
          <w:b/>
          <w:sz w:val="28"/>
          <w:szCs w:val="18"/>
        </w:rPr>
      </w:pPr>
    </w:p>
    <w:p w:rsidR="00090D6C" w:rsidRPr="00CA79B4" w:rsidRDefault="00090D6C" w:rsidP="00090D6C">
      <w:pPr>
        <w:jc w:val="center"/>
        <w:rPr>
          <w:b/>
          <w:sz w:val="28"/>
          <w:szCs w:val="18"/>
        </w:rPr>
      </w:pPr>
    </w:p>
    <w:p w:rsidR="00090D6C" w:rsidRPr="00C63D2D" w:rsidRDefault="00090D6C" w:rsidP="00090D6C">
      <w:pPr>
        <w:jc w:val="center"/>
        <w:rPr>
          <w:b/>
          <w:sz w:val="32"/>
          <w:szCs w:val="18"/>
        </w:rPr>
      </w:pPr>
      <w:r w:rsidRPr="00C63D2D">
        <w:rPr>
          <w:b/>
          <w:sz w:val="32"/>
          <w:szCs w:val="18"/>
        </w:rPr>
        <w:t>ПРОЕКТ ПЛАНИРОВКИ ТЕРРИТОРИИ</w:t>
      </w:r>
    </w:p>
    <w:p w:rsidR="00090D6C" w:rsidRDefault="00090D6C" w:rsidP="00090D6C">
      <w:pPr>
        <w:jc w:val="both"/>
        <w:rPr>
          <w:sz w:val="18"/>
          <w:szCs w:val="18"/>
        </w:rPr>
      </w:pPr>
    </w:p>
    <w:p w:rsidR="00090D6C" w:rsidRDefault="00090D6C" w:rsidP="00090D6C">
      <w:pPr>
        <w:jc w:val="both"/>
        <w:rPr>
          <w:sz w:val="18"/>
          <w:szCs w:val="18"/>
        </w:rPr>
      </w:pPr>
    </w:p>
    <w:p w:rsidR="00090D6C" w:rsidRDefault="00090D6C" w:rsidP="00090D6C">
      <w:pPr>
        <w:jc w:val="both"/>
        <w:rPr>
          <w:sz w:val="18"/>
          <w:szCs w:val="18"/>
        </w:rPr>
      </w:pPr>
    </w:p>
    <w:p w:rsidR="00090D6C" w:rsidRDefault="00090D6C" w:rsidP="00090D6C">
      <w:pPr>
        <w:jc w:val="both"/>
        <w:rPr>
          <w:sz w:val="18"/>
          <w:szCs w:val="18"/>
        </w:rPr>
      </w:pPr>
    </w:p>
    <w:p w:rsidR="00090D6C" w:rsidRDefault="00090D6C" w:rsidP="00090D6C">
      <w:pPr>
        <w:jc w:val="both"/>
        <w:rPr>
          <w:sz w:val="18"/>
          <w:szCs w:val="18"/>
        </w:rPr>
      </w:pPr>
    </w:p>
    <w:p w:rsidR="00090D6C" w:rsidRPr="00EE5EDB" w:rsidRDefault="00090D6C" w:rsidP="00090D6C">
      <w:pPr>
        <w:jc w:val="center"/>
        <w:rPr>
          <w:sz w:val="36"/>
          <w:szCs w:val="18"/>
        </w:rPr>
      </w:pPr>
      <w:r w:rsidRPr="00EE5EDB">
        <w:rPr>
          <w:sz w:val="36"/>
          <w:szCs w:val="18"/>
        </w:rPr>
        <w:t>Часть 1</w:t>
      </w:r>
    </w:p>
    <w:p w:rsidR="00090D6C" w:rsidRPr="00EE5EDB" w:rsidRDefault="00090D6C" w:rsidP="00090D6C">
      <w:pPr>
        <w:jc w:val="center"/>
        <w:rPr>
          <w:sz w:val="36"/>
          <w:szCs w:val="18"/>
        </w:rPr>
      </w:pPr>
    </w:p>
    <w:p w:rsidR="00090D6C" w:rsidRPr="00EE5EDB" w:rsidRDefault="00090D6C" w:rsidP="00090D6C">
      <w:pPr>
        <w:jc w:val="center"/>
        <w:rPr>
          <w:sz w:val="36"/>
          <w:szCs w:val="18"/>
        </w:rPr>
      </w:pPr>
      <w:r w:rsidRPr="00EE5EDB">
        <w:rPr>
          <w:sz w:val="36"/>
          <w:szCs w:val="18"/>
        </w:rPr>
        <w:t>Основная часть</w:t>
      </w:r>
    </w:p>
    <w:p w:rsidR="00090D6C" w:rsidRDefault="00090D6C" w:rsidP="00090D6C">
      <w:pPr>
        <w:jc w:val="both"/>
        <w:rPr>
          <w:sz w:val="18"/>
          <w:szCs w:val="18"/>
        </w:rPr>
      </w:pPr>
    </w:p>
    <w:p w:rsidR="00090D6C" w:rsidRDefault="00090D6C" w:rsidP="00090D6C">
      <w:pPr>
        <w:jc w:val="both"/>
        <w:rPr>
          <w:sz w:val="18"/>
          <w:szCs w:val="18"/>
        </w:rPr>
      </w:pPr>
    </w:p>
    <w:p w:rsidR="00090D6C" w:rsidRDefault="00090D6C" w:rsidP="00090D6C">
      <w:pPr>
        <w:jc w:val="both"/>
        <w:rPr>
          <w:sz w:val="18"/>
          <w:szCs w:val="18"/>
        </w:rPr>
      </w:pPr>
    </w:p>
    <w:p w:rsidR="00090D6C" w:rsidRDefault="00090D6C" w:rsidP="00090D6C">
      <w:pPr>
        <w:jc w:val="both"/>
        <w:rPr>
          <w:sz w:val="28"/>
          <w:szCs w:val="18"/>
        </w:rPr>
      </w:pPr>
    </w:p>
    <w:p w:rsidR="00090D6C" w:rsidRDefault="00090D6C" w:rsidP="00090D6C">
      <w:pPr>
        <w:jc w:val="both"/>
        <w:rPr>
          <w:sz w:val="28"/>
          <w:szCs w:val="18"/>
        </w:rPr>
      </w:pPr>
    </w:p>
    <w:p w:rsidR="00090D6C" w:rsidRPr="00CA79B4" w:rsidRDefault="00090D6C" w:rsidP="00090D6C">
      <w:pPr>
        <w:jc w:val="both"/>
        <w:rPr>
          <w:i/>
          <w:szCs w:val="18"/>
        </w:rPr>
      </w:pPr>
    </w:p>
    <w:p w:rsidR="00090D6C" w:rsidRDefault="00090D6C" w:rsidP="00090D6C">
      <w:pPr>
        <w:jc w:val="both"/>
        <w:rPr>
          <w:sz w:val="28"/>
          <w:szCs w:val="18"/>
        </w:rPr>
      </w:pPr>
    </w:p>
    <w:p w:rsidR="00090D6C" w:rsidRDefault="00090D6C" w:rsidP="00090D6C">
      <w:pPr>
        <w:jc w:val="both"/>
        <w:rPr>
          <w:sz w:val="28"/>
          <w:szCs w:val="18"/>
        </w:rPr>
      </w:pPr>
    </w:p>
    <w:p w:rsidR="00090D6C" w:rsidRDefault="00090D6C" w:rsidP="00090D6C">
      <w:pPr>
        <w:jc w:val="both"/>
        <w:rPr>
          <w:sz w:val="28"/>
          <w:szCs w:val="18"/>
        </w:rPr>
      </w:pPr>
    </w:p>
    <w:p w:rsidR="00090D6C" w:rsidRDefault="00090D6C" w:rsidP="00090D6C">
      <w:pPr>
        <w:jc w:val="center"/>
        <w:rPr>
          <w:sz w:val="28"/>
          <w:szCs w:val="18"/>
        </w:rPr>
      </w:pPr>
      <w:r>
        <w:rPr>
          <w:sz w:val="28"/>
          <w:szCs w:val="18"/>
        </w:rPr>
        <w:t>Ханты-Мансийск, 2018 г.</w:t>
      </w:r>
    </w:p>
    <w:p w:rsidR="00090D6C" w:rsidRPr="00D919E8" w:rsidRDefault="00090D6C" w:rsidP="00090D6C">
      <w:pPr>
        <w:jc w:val="center"/>
        <w:rPr>
          <w:rFonts w:eastAsia="Calibri"/>
          <w:b/>
        </w:rPr>
      </w:pPr>
      <w:r>
        <w:rPr>
          <w:noProof/>
        </w:rPr>
        <w:lastRenderedPageBreak/>
        <w:drawing>
          <wp:anchor distT="0" distB="0" distL="114300" distR="114300" simplePos="0" relativeHeight="251667456" behindDoc="0" locked="0" layoutInCell="1" allowOverlap="1" wp14:anchorId="6E1D2BF4" wp14:editId="702C0FFF">
            <wp:simplePos x="0" y="0"/>
            <wp:positionH relativeFrom="column">
              <wp:posOffset>-175260</wp:posOffset>
            </wp:positionH>
            <wp:positionV relativeFrom="paragraph">
              <wp:posOffset>-4445</wp:posOffset>
            </wp:positionV>
            <wp:extent cx="1228725" cy="1209675"/>
            <wp:effectExtent l="0" t="0" r="9525" b="9525"/>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872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19E8">
        <w:rPr>
          <w:rFonts w:eastAsia="Calibri"/>
          <w:b/>
        </w:rPr>
        <w:t>ОБЩЕСТВО С ОГРАНИЧЕННОЙ ОТВЕТСТВЕННОСТЬЮ</w:t>
      </w:r>
    </w:p>
    <w:p w:rsidR="00090D6C" w:rsidRPr="00D919E8" w:rsidRDefault="00090D6C" w:rsidP="00090D6C">
      <w:pPr>
        <w:pStyle w:val="ae"/>
        <w:tabs>
          <w:tab w:val="left" w:pos="288"/>
          <w:tab w:val="right" w:pos="9026"/>
        </w:tabs>
        <w:spacing w:line="360" w:lineRule="exact"/>
        <w:contextualSpacing/>
        <w:jc w:val="center"/>
        <w:rPr>
          <w:rFonts w:eastAsia="Calibri"/>
          <w:b/>
          <w:sz w:val="40"/>
          <w:szCs w:val="40"/>
        </w:rPr>
      </w:pPr>
      <w:r w:rsidRPr="00D919E8">
        <w:rPr>
          <w:rFonts w:eastAsia="Calibri"/>
          <w:b/>
          <w:sz w:val="40"/>
          <w:szCs w:val="40"/>
        </w:rPr>
        <w:t>«АЛЬЯНС-ИНЖИНИРИНГ»</w:t>
      </w:r>
    </w:p>
    <w:p w:rsidR="00090D6C" w:rsidRPr="00D919E8" w:rsidRDefault="00090D6C" w:rsidP="00090D6C">
      <w:pPr>
        <w:contextualSpacing/>
        <w:jc w:val="center"/>
      </w:pPr>
    </w:p>
    <w:p w:rsidR="00090D6C" w:rsidRPr="00D919E8" w:rsidRDefault="00090D6C" w:rsidP="00090D6C">
      <w:pPr>
        <w:spacing w:after="100" w:afterAutospacing="1" w:line="240" w:lineRule="atLeast"/>
        <w:contextualSpacing/>
        <w:rPr>
          <w:rFonts w:ascii="Arial" w:eastAsia="Calibri" w:hAnsi="Arial" w:cs="Arial"/>
          <w:sz w:val="20"/>
          <w:szCs w:val="20"/>
        </w:rPr>
      </w:pPr>
      <w:r w:rsidRPr="00D919E8">
        <w:rPr>
          <w:rFonts w:ascii="Arial" w:eastAsia="Calibri" w:hAnsi="Arial" w:cs="Arial"/>
          <w:sz w:val="20"/>
          <w:szCs w:val="20"/>
        </w:rPr>
        <w:t>ИНН 8601051646</w:t>
      </w:r>
      <w:r w:rsidRPr="00D919E8">
        <w:rPr>
          <w:rFonts w:ascii="Arial" w:eastAsia="Calibri" w:hAnsi="Arial" w:cs="Arial"/>
          <w:sz w:val="20"/>
          <w:szCs w:val="20"/>
        </w:rPr>
        <w:tab/>
      </w:r>
      <w:r w:rsidRPr="00D919E8">
        <w:rPr>
          <w:rFonts w:ascii="Arial" w:eastAsia="Calibri" w:hAnsi="Arial" w:cs="Arial"/>
          <w:sz w:val="20"/>
          <w:szCs w:val="20"/>
        </w:rPr>
        <w:tab/>
      </w:r>
      <w:r>
        <w:rPr>
          <w:rFonts w:ascii="Arial" w:eastAsia="Calibri" w:hAnsi="Arial" w:cs="Arial"/>
          <w:sz w:val="20"/>
          <w:szCs w:val="20"/>
        </w:rPr>
        <w:t xml:space="preserve">           </w:t>
      </w:r>
      <w:r w:rsidRPr="00D919E8">
        <w:rPr>
          <w:rFonts w:ascii="Arial" w:eastAsia="Calibri" w:hAnsi="Arial" w:cs="Arial"/>
          <w:sz w:val="20"/>
          <w:szCs w:val="20"/>
        </w:rPr>
        <w:t xml:space="preserve"> 628007, Тюменская область, ХМАО-Югра,</w:t>
      </w:r>
    </w:p>
    <w:p w:rsidR="00090D6C" w:rsidRDefault="00090D6C" w:rsidP="00090D6C">
      <w:pPr>
        <w:spacing w:after="100" w:afterAutospacing="1" w:line="240" w:lineRule="atLeast"/>
        <w:ind w:left="1980" w:hanging="1980"/>
        <w:contextualSpacing/>
        <w:rPr>
          <w:rFonts w:ascii="Arial" w:eastAsia="Calibri" w:hAnsi="Arial" w:cs="Arial"/>
          <w:sz w:val="20"/>
          <w:szCs w:val="20"/>
        </w:rPr>
      </w:pPr>
      <w:r>
        <w:rPr>
          <w:rFonts w:ascii="Arial" w:eastAsia="Calibri" w:hAnsi="Arial" w:cs="Arial"/>
          <w:sz w:val="20"/>
          <w:szCs w:val="20"/>
        </w:rPr>
        <w:t>КПП 860101001</w:t>
      </w:r>
      <w:r>
        <w:rPr>
          <w:rFonts w:ascii="Arial" w:eastAsia="Calibri" w:hAnsi="Arial" w:cs="Arial"/>
          <w:sz w:val="20"/>
          <w:szCs w:val="20"/>
        </w:rPr>
        <w:tab/>
      </w:r>
      <w:r>
        <w:rPr>
          <w:rFonts w:ascii="Arial" w:eastAsia="Calibri" w:hAnsi="Arial" w:cs="Arial"/>
          <w:sz w:val="20"/>
          <w:szCs w:val="20"/>
        </w:rPr>
        <w:tab/>
      </w:r>
      <w:r w:rsidRPr="00D919E8">
        <w:rPr>
          <w:rFonts w:ascii="Arial" w:eastAsia="Calibri" w:hAnsi="Arial" w:cs="Arial"/>
          <w:sz w:val="20"/>
          <w:szCs w:val="20"/>
        </w:rPr>
        <w:t xml:space="preserve"> </w:t>
      </w:r>
      <w:r>
        <w:rPr>
          <w:rFonts w:ascii="Arial" w:eastAsia="Calibri" w:hAnsi="Arial" w:cs="Arial"/>
          <w:sz w:val="20"/>
          <w:szCs w:val="20"/>
        </w:rPr>
        <w:t xml:space="preserve">           </w:t>
      </w:r>
      <w:r w:rsidRPr="00D919E8">
        <w:rPr>
          <w:rFonts w:ascii="Arial" w:eastAsia="Calibri" w:hAnsi="Arial" w:cs="Arial"/>
          <w:sz w:val="20"/>
          <w:szCs w:val="20"/>
        </w:rPr>
        <w:t xml:space="preserve">г. Ханты-Мансийск, ул. </w:t>
      </w:r>
      <w:proofErr w:type="gramStart"/>
      <w:r>
        <w:rPr>
          <w:rFonts w:ascii="Arial" w:eastAsia="Calibri" w:hAnsi="Arial" w:cs="Arial"/>
          <w:sz w:val="20"/>
          <w:szCs w:val="20"/>
        </w:rPr>
        <w:t>Заводская</w:t>
      </w:r>
      <w:proofErr w:type="gramEnd"/>
      <w:r>
        <w:rPr>
          <w:rFonts w:ascii="Arial" w:eastAsia="Calibri" w:hAnsi="Arial" w:cs="Arial"/>
          <w:sz w:val="20"/>
          <w:szCs w:val="20"/>
        </w:rPr>
        <w:t>, 11а, оф.426</w:t>
      </w:r>
    </w:p>
    <w:p w:rsidR="00090D6C" w:rsidRPr="00090D6C" w:rsidRDefault="00090D6C" w:rsidP="00090D6C">
      <w:pPr>
        <w:spacing w:after="100" w:afterAutospacing="1" w:line="240" w:lineRule="atLeast"/>
        <w:ind w:left="1980" w:hanging="1980"/>
        <w:contextualSpacing/>
        <w:rPr>
          <w:rFonts w:ascii="Arial" w:eastAsia="Calibri" w:hAnsi="Arial" w:cs="Arial"/>
          <w:sz w:val="20"/>
          <w:szCs w:val="20"/>
        </w:rPr>
      </w:pPr>
      <w:r w:rsidRPr="00D919E8">
        <w:rPr>
          <w:rFonts w:ascii="Arial" w:eastAsia="Calibri" w:hAnsi="Arial" w:cs="Arial"/>
          <w:sz w:val="20"/>
          <w:szCs w:val="20"/>
        </w:rPr>
        <w:t>ОГРН</w:t>
      </w:r>
      <w:r w:rsidRPr="00090D6C">
        <w:rPr>
          <w:rFonts w:ascii="Arial" w:eastAsia="Calibri" w:hAnsi="Arial" w:cs="Arial"/>
          <w:sz w:val="20"/>
          <w:szCs w:val="20"/>
        </w:rPr>
        <w:t xml:space="preserve"> 1148601000437                          </w:t>
      </w:r>
      <w:r w:rsidRPr="00D919E8">
        <w:rPr>
          <w:rFonts w:ascii="Arial" w:eastAsia="Calibri" w:hAnsi="Arial" w:cs="Arial"/>
          <w:sz w:val="20"/>
          <w:szCs w:val="20"/>
        </w:rPr>
        <w:t>тел</w:t>
      </w:r>
      <w:r w:rsidRPr="00090D6C">
        <w:rPr>
          <w:rFonts w:ascii="Arial" w:eastAsia="Calibri" w:hAnsi="Arial" w:cs="Arial"/>
          <w:sz w:val="20"/>
          <w:szCs w:val="20"/>
        </w:rPr>
        <w:t>.: 8-950-636-62-83</w:t>
      </w:r>
    </w:p>
    <w:p w:rsidR="00090D6C" w:rsidRPr="0055403C" w:rsidRDefault="00090D6C" w:rsidP="00090D6C">
      <w:pPr>
        <w:spacing w:after="100" w:afterAutospacing="1" w:line="240" w:lineRule="atLeast"/>
        <w:ind w:left="1260" w:hanging="1260"/>
        <w:contextualSpacing/>
        <w:jc w:val="center"/>
        <w:rPr>
          <w:rFonts w:ascii="Arial" w:eastAsia="Calibri" w:hAnsi="Arial" w:cs="Arial"/>
          <w:sz w:val="20"/>
          <w:szCs w:val="20"/>
          <w:lang w:val="en-US"/>
        </w:rPr>
      </w:pPr>
      <w:r w:rsidRPr="00090D6C">
        <w:rPr>
          <w:rFonts w:ascii="Arial" w:eastAsia="Calibri" w:hAnsi="Arial" w:cs="Arial"/>
          <w:sz w:val="20"/>
          <w:szCs w:val="20"/>
        </w:rPr>
        <w:t xml:space="preserve">                                            </w:t>
      </w:r>
      <w:r w:rsidRPr="0053557D">
        <w:rPr>
          <w:rFonts w:ascii="Arial" w:eastAsia="Calibri" w:hAnsi="Arial" w:cs="Arial"/>
          <w:sz w:val="20"/>
          <w:szCs w:val="20"/>
          <w:lang w:val="en-US"/>
        </w:rPr>
        <w:t>E</w:t>
      </w:r>
      <w:r w:rsidRPr="0055403C">
        <w:rPr>
          <w:rFonts w:ascii="Arial" w:eastAsia="Calibri" w:hAnsi="Arial" w:cs="Arial"/>
          <w:sz w:val="20"/>
          <w:szCs w:val="20"/>
          <w:lang w:val="en-US"/>
        </w:rPr>
        <w:t>-</w:t>
      </w:r>
      <w:r w:rsidRPr="0053557D">
        <w:rPr>
          <w:rFonts w:ascii="Arial" w:eastAsia="Calibri" w:hAnsi="Arial" w:cs="Arial"/>
          <w:sz w:val="20"/>
          <w:szCs w:val="20"/>
          <w:lang w:val="en-US"/>
        </w:rPr>
        <w:t>mail</w:t>
      </w:r>
      <w:r w:rsidRPr="0055403C">
        <w:rPr>
          <w:rFonts w:ascii="Arial" w:eastAsia="Calibri" w:hAnsi="Arial" w:cs="Arial"/>
          <w:sz w:val="20"/>
          <w:szCs w:val="20"/>
          <w:lang w:val="en-US"/>
        </w:rPr>
        <w:t xml:space="preserve">: </w:t>
      </w:r>
      <w:r w:rsidRPr="0053557D">
        <w:rPr>
          <w:rFonts w:ascii="Arial" w:eastAsia="Calibri" w:hAnsi="Arial" w:cs="Arial"/>
          <w:sz w:val="20"/>
          <w:szCs w:val="20"/>
          <w:lang w:val="en-US"/>
        </w:rPr>
        <w:t>alliance</w:t>
      </w:r>
      <w:r w:rsidRPr="0055403C">
        <w:rPr>
          <w:rFonts w:ascii="Arial" w:eastAsia="Calibri" w:hAnsi="Arial" w:cs="Arial"/>
          <w:sz w:val="20"/>
          <w:szCs w:val="20"/>
          <w:lang w:val="en-US"/>
        </w:rPr>
        <w:t>.</w:t>
      </w:r>
      <w:r w:rsidRPr="0053557D">
        <w:rPr>
          <w:rFonts w:ascii="Arial" w:eastAsia="Calibri" w:hAnsi="Arial" w:cs="Arial"/>
          <w:sz w:val="20"/>
          <w:szCs w:val="20"/>
          <w:lang w:val="en-US"/>
        </w:rPr>
        <w:t>engineering</w:t>
      </w:r>
      <w:r w:rsidRPr="0055403C">
        <w:rPr>
          <w:rFonts w:ascii="Arial" w:eastAsia="Calibri" w:hAnsi="Arial" w:cs="Arial"/>
          <w:sz w:val="20"/>
          <w:szCs w:val="20"/>
          <w:lang w:val="en-US"/>
        </w:rPr>
        <w:t>@</w:t>
      </w:r>
      <w:r w:rsidRPr="0053557D">
        <w:rPr>
          <w:rFonts w:ascii="Arial" w:eastAsia="Calibri" w:hAnsi="Arial" w:cs="Arial"/>
          <w:sz w:val="20"/>
          <w:szCs w:val="20"/>
          <w:lang w:val="en-US"/>
        </w:rPr>
        <w:t>yandex</w:t>
      </w:r>
      <w:r w:rsidRPr="0055403C">
        <w:rPr>
          <w:rFonts w:ascii="Arial" w:eastAsia="Calibri" w:hAnsi="Arial" w:cs="Arial"/>
          <w:sz w:val="20"/>
          <w:szCs w:val="20"/>
          <w:lang w:val="en-US"/>
        </w:rPr>
        <w:t>.</w:t>
      </w:r>
      <w:r w:rsidRPr="0053557D">
        <w:rPr>
          <w:rFonts w:ascii="Arial" w:eastAsia="Calibri" w:hAnsi="Arial" w:cs="Arial"/>
          <w:sz w:val="20"/>
          <w:szCs w:val="20"/>
          <w:lang w:val="en-US"/>
        </w:rPr>
        <w:t>ru</w:t>
      </w:r>
    </w:p>
    <w:p w:rsidR="00090D6C" w:rsidRPr="0055403C" w:rsidRDefault="00090D6C" w:rsidP="00090D6C">
      <w:pPr>
        <w:spacing w:line="360" w:lineRule="auto"/>
        <w:ind w:left="360"/>
        <w:rPr>
          <w:color w:val="999999"/>
          <w:lang w:val="en-US"/>
        </w:rPr>
      </w:pPr>
      <w:r>
        <w:rPr>
          <w:noProof/>
          <w:color w:val="999999"/>
        </w:rPr>
        <mc:AlternateContent>
          <mc:Choice Requires="wps">
            <w:drawing>
              <wp:anchor distT="0" distB="0" distL="114300" distR="114300" simplePos="0" relativeHeight="251669504" behindDoc="0" locked="0" layoutInCell="1" allowOverlap="1" wp14:anchorId="656E9A1A" wp14:editId="5F1ACA02">
                <wp:simplePos x="0" y="0"/>
                <wp:positionH relativeFrom="column">
                  <wp:posOffset>-321945</wp:posOffset>
                </wp:positionH>
                <wp:positionV relativeFrom="paragraph">
                  <wp:posOffset>100965</wp:posOffset>
                </wp:positionV>
                <wp:extent cx="6619875" cy="635"/>
                <wp:effectExtent l="7620" t="9525" r="11430" b="8890"/>
                <wp:wrapNone/>
                <wp:docPr id="38" name="Соединительная линия уступом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635"/>
                        </a:xfrm>
                        <a:prstGeom prst="bentConnector3">
                          <a:avLst>
                            <a:gd name="adj1" fmla="val 4999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38" o:spid="_x0000_s1026" type="#_x0000_t34" style="position:absolute;margin-left:-25.35pt;margin-top:7.95pt;width:521.25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" adj="10799"/>
            </w:pict>
          </mc:Fallback>
        </mc:AlternateContent>
      </w:r>
      <w:r>
        <w:rPr>
          <w:noProof/>
          <w:color w:val="999999"/>
        </w:rPr>
        <mc:AlternateContent>
          <mc:Choice Requires="wps">
            <w:drawing>
              <wp:anchor distT="0" distB="0" distL="114300" distR="114300" simplePos="0" relativeHeight="251668480" behindDoc="0" locked="0" layoutInCell="1" allowOverlap="1" wp14:anchorId="21C4A484" wp14:editId="0FE8241D">
                <wp:simplePos x="0" y="0"/>
                <wp:positionH relativeFrom="column">
                  <wp:posOffset>-321945</wp:posOffset>
                </wp:positionH>
                <wp:positionV relativeFrom="paragraph">
                  <wp:posOffset>43815</wp:posOffset>
                </wp:positionV>
                <wp:extent cx="6619875" cy="635"/>
                <wp:effectExtent l="36195" t="28575" r="30480" b="37465"/>
                <wp:wrapNone/>
                <wp:docPr id="37" name="Соединительная линия уступом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635"/>
                        </a:xfrm>
                        <a:prstGeom prst="bentConnector3">
                          <a:avLst>
                            <a:gd name="adj1" fmla="val 49995"/>
                          </a:avLst>
                        </a:prstGeom>
                        <a:noFill/>
                        <a:ln w="571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37" o:spid="_x0000_s1026" type="#_x0000_t34" style="position:absolute;margin-left:-25.35pt;margin-top:3.45pt;width:521.25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" adj="10799" strokeweight="4.5pt"/>
            </w:pict>
          </mc:Fallback>
        </mc:AlternateContent>
      </w:r>
    </w:p>
    <w:p w:rsidR="00090D6C" w:rsidRPr="00C63D2D" w:rsidRDefault="00090D6C" w:rsidP="00090D6C">
      <w:pPr>
        <w:rPr>
          <w:lang w:val="en-US"/>
        </w:rPr>
      </w:pPr>
    </w:p>
    <w:p w:rsidR="00090D6C" w:rsidRPr="00C63D2D" w:rsidRDefault="00090D6C" w:rsidP="00090D6C">
      <w:pPr>
        <w:jc w:val="both"/>
        <w:rPr>
          <w:sz w:val="18"/>
          <w:szCs w:val="18"/>
          <w:lang w:val="en-US"/>
        </w:rPr>
      </w:pPr>
    </w:p>
    <w:p w:rsidR="00090D6C" w:rsidRPr="00090D6C" w:rsidRDefault="00090D6C" w:rsidP="00090D6C">
      <w:pPr>
        <w:rPr>
          <w:sz w:val="28"/>
          <w:lang w:val="en-US"/>
        </w:rPr>
      </w:pPr>
    </w:p>
    <w:p w:rsidR="00090D6C" w:rsidRPr="00090D6C" w:rsidRDefault="00090D6C" w:rsidP="00090D6C">
      <w:pPr>
        <w:rPr>
          <w:sz w:val="28"/>
          <w:lang w:val="en-US"/>
        </w:rPr>
      </w:pPr>
    </w:p>
    <w:p w:rsidR="00090D6C" w:rsidRPr="00090D6C" w:rsidRDefault="00090D6C" w:rsidP="00090D6C">
      <w:pPr>
        <w:rPr>
          <w:sz w:val="28"/>
          <w:lang w:val="en-US"/>
        </w:rPr>
      </w:pPr>
    </w:p>
    <w:p w:rsidR="00090D6C" w:rsidRPr="00090D6C" w:rsidRDefault="00090D6C" w:rsidP="00090D6C">
      <w:pPr>
        <w:rPr>
          <w:sz w:val="28"/>
          <w:lang w:val="en-US"/>
        </w:rPr>
      </w:pPr>
    </w:p>
    <w:p w:rsidR="00090D6C" w:rsidRPr="008D2680" w:rsidRDefault="00090D6C" w:rsidP="00090D6C">
      <w:pPr>
        <w:spacing w:line="360" w:lineRule="auto"/>
        <w:rPr>
          <w:sz w:val="28"/>
          <w:lang w:val="en-US"/>
        </w:rPr>
      </w:pPr>
    </w:p>
    <w:p w:rsidR="00090D6C" w:rsidRPr="00090D6C" w:rsidRDefault="00090D6C" w:rsidP="00090D6C">
      <w:pPr>
        <w:spacing w:line="360" w:lineRule="auto"/>
        <w:rPr>
          <w:sz w:val="28"/>
          <w:lang w:val="en-US"/>
        </w:rPr>
      </w:pPr>
    </w:p>
    <w:p w:rsidR="00090D6C" w:rsidRDefault="00090D6C" w:rsidP="00090D6C">
      <w:pPr>
        <w:spacing w:line="360" w:lineRule="auto"/>
        <w:jc w:val="center"/>
        <w:rPr>
          <w:b/>
          <w:sz w:val="36"/>
          <w:szCs w:val="32"/>
        </w:rPr>
      </w:pPr>
      <w:r w:rsidRPr="00EE5EDB">
        <w:rPr>
          <w:b/>
          <w:sz w:val="36"/>
          <w:szCs w:val="32"/>
        </w:rPr>
        <w:t>«Обустройство</w:t>
      </w:r>
      <w:r>
        <w:rPr>
          <w:b/>
          <w:sz w:val="36"/>
          <w:szCs w:val="32"/>
        </w:rPr>
        <w:t xml:space="preserve"> Западно-</w:t>
      </w:r>
      <w:proofErr w:type="spellStart"/>
      <w:r>
        <w:rPr>
          <w:b/>
          <w:sz w:val="36"/>
          <w:szCs w:val="32"/>
        </w:rPr>
        <w:t>С</w:t>
      </w:r>
      <w:r w:rsidRPr="00EE5EDB">
        <w:rPr>
          <w:b/>
          <w:sz w:val="36"/>
          <w:szCs w:val="32"/>
        </w:rPr>
        <w:t>алымского</w:t>
      </w:r>
      <w:proofErr w:type="spellEnd"/>
      <w:r w:rsidRPr="00EE5EDB">
        <w:rPr>
          <w:b/>
          <w:sz w:val="36"/>
          <w:szCs w:val="32"/>
        </w:rPr>
        <w:t xml:space="preserve"> месторождения.</w:t>
      </w:r>
    </w:p>
    <w:p w:rsidR="00090D6C" w:rsidRPr="00EE5EDB" w:rsidRDefault="00090D6C" w:rsidP="00090D6C">
      <w:pPr>
        <w:spacing w:line="360" w:lineRule="auto"/>
        <w:jc w:val="center"/>
        <w:rPr>
          <w:b/>
          <w:sz w:val="36"/>
          <w:szCs w:val="32"/>
        </w:rPr>
      </w:pPr>
      <w:r w:rsidRPr="00EE5EDB">
        <w:rPr>
          <w:b/>
          <w:sz w:val="36"/>
          <w:szCs w:val="32"/>
        </w:rPr>
        <w:t xml:space="preserve"> Ку</w:t>
      </w:r>
      <w:proofErr w:type="gramStart"/>
      <w:r w:rsidRPr="00EE5EDB">
        <w:rPr>
          <w:b/>
          <w:sz w:val="36"/>
          <w:szCs w:val="32"/>
        </w:rPr>
        <w:t>ст скв</w:t>
      </w:r>
      <w:proofErr w:type="gramEnd"/>
      <w:r w:rsidRPr="00EE5EDB">
        <w:rPr>
          <w:b/>
          <w:sz w:val="36"/>
          <w:szCs w:val="32"/>
        </w:rPr>
        <w:t>ажин № 11</w:t>
      </w:r>
      <w:r>
        <w:rPr>
          <w:b/>
          <w:sz w:val="36"/>
          <w:szCs w:val="32"/>
        </w:rPr>
        <w:t>3</w:t>
      </w:r>
      <w:r w:rsidRPr="00EE5EDB">
        <w:rPr>
          <w:b/>
          <w:sz w:val="36"/>
          <w:szCs w:val="32"/>
        </w:rPr>
        <w:t>»</w:t>
      </w:r>
    </w:p>
    <w:p w:rsidR="00090D6C" w:rsidRDefault="00090D6C" w:rsidP="00090D6C">
      <w:pPr>
        <w:jc w:val="center"/>
        <w:rPr>
          <w:b/>
          <w:sz w:val="28"/>
          <w:szCs w:val="18"/>
        </w:rPr>
      </w:pPr>
    </w:p>
    <w:p w:rsidR="00090D6C" w:rsidRPr="00CA79B4" w:rsidRDefault="00090D6C" w:rsidP="00090D6C">
      <w:pPr>
        <w:jc w:val="center"/>
        <w:rPr>
          <w:b/>
          <w:sz w:val="28"/>
          <w:szCs w:val="18"/>
        </w:rPr>
      </w:pPr>
    </w:p>
    <w:p w:rsidR="00090D6C" w:rsidRPr="00C63D2D" w:rsidRDefault="00090D6C" w:rsidP="00090D6C">
      <w:pPr>
        <w:jc w:val="center"/>
        <w:rPr>
          <w:b/>
          <w:sz w:val="32"/>
          <w:szCs w:val="18"/>
        </w:rPr>
      </w:pPr>
      <w:r w:rsidRPr="00C63D2D">
        <w:rPr>
          <w:b/>
          <w:sz w:val="32"/>
          <w:szCs w:val="18"/>
        </w:rPr>
        <w:t>ПРОЕКТ ПЛАНИРОВКИ ТЕРРИТОРИИ</w:t>
      </w:r>
    </w:p>
    <w:p w:rsidR="00090D6C" w:rsidRDefault="00090D6C" w:rsidP="00090D6C">
      <w:pPr>
        <w:jc w:val="both"/>
        <w:rPr>
          <w:sz w:val="18"/>
          <w:szCs w:val="18"/>
        </w:rPr>
      </w:pPr>
    </w:p>
    <w:p w:rsidR="00090D6C" w:rsidRDefault="00090D6C" w:rsidP="00090D6C">
      <w:pPr>
        <w:jc w:val="both"/>
        <w:rPr>
          <w:sz w:val="18"/>
          <w:szCs w:val="18"/>
        </w:rPr>
      </w:pPr>
    </w:p>
    <w:p w:rsidR="00090D6C" w:rsidRDefault="00090D6C" w:rsidP="00090D6C">
      <w:pPr>
        <w:jc w:val="both"/>
        <w:rPr>
          <w:sz w:val="18"/>
          <w:szCs w:val="18"/>
        </w:rPr>
      </w:pPr>
    </w:p>
    <w:p w:rsidR="00090D6C" w:rsidRDefault="00090D6C" w:rsidP="00090D6C">
      <w:pPr>
        <w:jc w:val="both"/>
        <w:rPr>
          <w:sz w:val="18"/>
          <w:szCs w:val="18"/>
        </w:rPr>
      </w:pPr>
    </w:p>
    <w:p w:rsidR="00090D6C" w:rsidRDefault="00090D6C" w:rsidP="00090D6C">
      <w:pPr>
        <w:jc w:val="both"/>
        <w:rPr>
          <w:sz w:val="18"/>
          <w:szCs w:val="18"/>
        </w:rPr>
      </w:pPr>
    </w:p>
    <w:p w:rsidR="00090D6C" w:rsidRPr="00B50377" w:rsidRDefault="00090D6C" w:rsidP="00090D6C">
      <w:pPr>
        <w:jc w:val="center"/>
        <w:rPr>
          <w:sz w:val="36"/>
          <w:szCs w:val="18"/>
        </w:rPr>
      </w:pPr>
      <w:r w:rsidRPr="00B50377">
        <w:rPr>
          <w:sz w:val="36"/>
          <w:szCs w:val="18"/>
        </w:rPr>
        <w:t>Часть 1</w:t>
      </w:r>
    </w:p>
    <w:p w:rsidR="00090D6C" w:rsidRPr="00B50377" w:rsidRDefault="00090D6C" w:rsidP="00090D6C">
      <w:pPr>
        <w:jc w:val="center"/>
        <w:rPr>
          <w:sz w:val="36"/>
          <w:szCs w:val="18"/>
        </w:rPr>
      </w:pPr>
    </w:p>
    <w:p w:rsidR="00090D6C" w:rsidRPr="00B50377" w:rsidRDefault="00090D6C" w:rsidP="00090D6C">
      <w:pPr>
        <w:jc w:val="center"/>
        <w:rPr>
          <w:sz w:val="36"/>
          <w:szCs w:val="18"/>
        </w:rPr>
      </w:pPr>
      <w:r w:rsidRPr="00B50377">
        <w:rPr>
          <w:sz w:val="36"/>
          <w:szCs w:val="18"/>
        </w:rPr>
        <w:t>Основная часть</w:t>
      </w:r>
    </w:p>
    <w:p w:rsidR="00090D6C" w:rsidRDefault="00090D6C" w:rsidP="00090D6C">
      <w:pPr>
        <w:jc w:val="both"/>
        <w:rPr>
          <w:sz w:val="18"/>
          <w:szCs w:val="18"/>
        </w:rPr>
      </w:pPr>
    </w:p>
    <w:p w:rsidR="00090D6C" w:rsidRDefault="00090D6C" w:rsidP="00090D6C">
      <w:pPr>
        <w:jc w:val="both"/>
        <w:rPr>
          <w:sz w:val="18"/>
          <w:szCs w:val="18"/>
        </w:rPr>
      </w:pPr>
    </w:p>
    <w:p w:rsidR="00090D6C" w:rsidRDefault="00090D6C" w:rsidP="00090D6C">
      <w:pPr>
        <w:jc w:val="both"/>
        <w:rPr>
          <w:sz w:val="18"/>
          <w:szCs w:val="18"/>
        </w:rPr>
      </w:pPr>
    </w:p>
    <w:p w:rsidR="00090D6C" w:rsidRDefault="00090D6C" w:rsidP="00090D6C">
      <w:pPr>
        <w:jc w:val="both"/>
        <w:rPr>
          <w:sz w:val="28"/>
          <w:szCs w:val="18"/>
        </w:rPr>
      </w:pPr>
    </w:p>
    <w:p w:rsidR="00090D6C" w:rsidRDefault="00090D6C" w:rsidP="00090D6C">
      <w:pPr>
        <w:jc w:val="both"/>
        <w:rPr>
          <w:sz w:val="28"/>
          <w:szCs w:val="18"/>
        </w:rPr>
      </w:pPr>
      <w:r>
        <w:rPr>
          <w:noProof/>
          <w:sz w:val="18"/>
          <w:szCs w:val="18"/>
        </w:rPr>
        <w:drawing>
          <wp:anchor distT="0" distB="0" distL="114300" distR="114300" simplePos="0" relativeHeight="251681792" behindDoc="0" locked="0" layoutInCell="1" allowOverlap="1" wp14:anchorId="57BE1CF0" wp14:editId="33690A11">
            <wp:simplePos x="0" y="0"/>
            <wp:positionH relativeFrom="column">
              <wp:posOffset>3761105</wp:posOffset>
            </wp:positionH>
            <wp:positionV relativeFrom="paragraph">
              <wp:posOffset>99060</wp:posOffset>
            </wp:positionV>
            <wp:extent cx="780415" cy="381000"/>
            <wp:effectExtent l="0" t="0" r="635"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b="58333"/>
                    <a:stretch>
                      <a:fillRect/>
                    </a:stretch>
                  </pic:blipFill>
                  <pic:spPr bwMode="auto">
                    <a:xfrm>
                      <a:off x="0" y="0"/>
                      <a:ext cx="780415" cy="381000"/>
                    </a:xfrm>
                    <a:prstGeom prst="rect">
                      <a:avLst/>
                    </a:prstGeom>
                    <a:noFill/>
                  </pic:spPr>
                </pic:pic>
              </a:graphicData>
            </a:graphic>
            <wp14:sizeRelH relativeFrom="page">
              <wp14:pctWidth>0</wp14:pctWidth>
            </wp14:sizeRelH>
            <wp14:sizeRelV relativeFrom="page">
              <wp14:pctHeight>0</wp14:pctHeight>
            </wp14:sizeRelV>
          </wp:anchor>
        </w:drawing>
      </w:r>
      <w:r>
        <w:rPr>
          <w:noProof/>
          <w:sz w:val="36"/>
          <w:szCs w:val="18"/>
        </w:rPr>
        <w:drawing>
          <wp:anchor distT="0" distB="0" distL="114300" distR="114300" simplePos="0" relativeHeight="251682816" behindDoc="0" locked="0" layoutInCell="1" allowOverlap="1" wp14:anchorId="5FB3F0B6" wp14:editId="15265B59">
            <wp:simplePos x="0" y="0"/>
            <wp:positionH relativeFrom="column">
              <wp:posOffset>2552065</wp:posOffset>
            </wp:positionH>
            <wp:positionV relativeFrom="paragraph">
              <wp:posOffset>46355</wp:posOffset>
            </wp:positionV>
            <wp:extent cx="1249680" cy="1249680"/>
            <wp:effectExtent l="0" t="0" r="7620" b="762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9680" cy="1249680"/>
                    </a:xfrm>
                    <a:prstGeom prst="rect">
                      <a:avLst/>
                    </a:prstGeom>
                    <a:noFill/>
                  </pic:spPr>
                </pic:pic>
              </a:graphicData>
            </a:graphic>
            <wp14:sizeRelH relativeFrom="page">
              <wp14:pctWidth>0</wp14:pctWidth>
            </wp14:sizeRelH>
            <wp14:sizeRelV relativeFrom="page">
              <wp14:pctHeight>0</wp14:pctHeight>
            </wp14:sizeRelV>
          </wp:anchor>
        </w:drawing>
      </w:r>
    </w:p>
    <w:p w:rsidR="00090D6C" w:rsidRDefault="00090D6C" w:rsidP="00090D6C">
      <w:pPr>
        <w:jc w:val="both"/>
        <w:rPr>
          <w:sz w:val="28"/>
          <w:szCs w:val="18"/>
        </w:rPr>
      </w:pPr>
      <w:r>
        <w:rPr>
          <w:szCs w:val="18"/>
        </w:rPr>
        <w:t>Директор</w:t>
      </w:r>
      <w:r w:rsidRPr="00F82E05">
        <w:rPr>
          <w:szCs w:val="18"/>
        </w:rPr>
        <w:t xml:space="preserve"> ООО «Альянс-Инжиниринг</w:t>
      </w:r>
      <w:r w:rsidRPr="00501675">
        <w:t>»                                                           М. М. Куклина</w:t>
      </w:r>
      <w:r>
        <w:rPr>
          <w:sz w:val="28"/>
          <w:szCs w:val="18"/>
        </w:rPr>
        <w:t xml:space="preserve"> </w:t>
      </w:r>
    </w:p>
    <w:p w:rsidR="00090D6C" w:rsidRPr="00CA79B4" w:rsidRDefault="00090D6C" w:rsidP="00090D6C">
      <w:pPr>
        <w:jc w:val="both"/>
        <w:rPr>
          <w:i/>
          <w:szCs w:val="18"/>
        </w:rPr>
      </w:pPr>
    </w:p>
    <w:p w:rsidR="00090D6C" w:rsidRDefault="003237B4" w:rsidP="00090D6C">
      <w:pPr>
        <w:jc w:val="both"/>
        <w:rPr>
          <w:sz w:val="28"/>
          <w:szCs w:val="18"/>
        </w:rPr>
      </w:pPr>
      <w:r>
        <w:rPr>
          <w:noProof/>
          <w:sz w:val="28"/>
          <w:szCs w:val="18"/>
        </w:rPr>
        <w:drawing>
          <wp:anchor distT="0" distB="0" distL="114300" distR="114300" simplePos="0" relativeHeight="251701248" behindDoc="0" locked="0" layoutInCell="1" allowOverlap="1" wp14:anchorId="7B8B2804" wp14:editId="248B149F">
            <wp:simplePos x="0" y="0"/>
            <wp:positionH relativeFrom="column">
              <wp:posOffset>3761105</wp:posOffset>
            </wp:positionH>
            <wp:positionV relativeFrom="paragraph">
              <wp:posOffset>48260</wp:posOffset>
            </wp:positionV>
            <wp:extent cx="871855" cy="450850"/>
            <wp:effectExtent l="0" t="0" r="4445" b="635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1855" cy="450850"/>
                    </a:xfrm>
                    <a:prstGeom prst="rect">
                      <a:avLst/>
                    </a:prstGeom>
                    <a:noFill/>
                  </pic:spPr>
                </pic:pic>
              </a:graphicData>
            </a:graphic>
            <wp14:sizeRelH relativeFrom="page">
              <wp14:pctWidth>0</wp14:pctWidth>
            </wp14:sizeRelH>
            <wp14:sizeRelV relativeFrom="page">
              <wp14:pctHeight>0</wp14:pctHeight>
            </wp14:sizeRelV>
          </wp:anchor>
        </w:drawing>
      </w:r>
    </w:p>
    <w:p w:rsidR="00090D6C" w:rsidRPr="00B50377" w:rsidRDefault="00090D6C" w:rsidP="00090D6C">
      <w:pPr>
        <w:jc w:val="both"/>
        <w:rPr>
          <w:szCs w:val="18"/>
        </w:rPr>
      </w:pPr>
      <w:r w:rsidRPr="00B50377">
        <w:rPr>
          <w:szCs w:val="18"/>
        </w:rPr>
        <w:t xml:space="preserve">Инженер проекта                                                         </w:t>
      </w:r>
      <w:r>
        <w:rPr>
          <w:szCs w:val="18"/>
        </w:rPr>
        <w:t xml:space="preserve">                                       </w:t>
      </w:r>
      <w:proofErr w:type="spellStart"/>
      <w:r>
        <w:rPr>
          <w:szCs w:val="18"/>
        </w:rPr>
        <w:t>О.В.Белова</w:t>
      </w:r>
      <w:proofErr w:type="spellEnd"/>
    </w:p>
    <w:p w:rsidR="00090D6C" w:rsidRDefault="00090D6C" w:rsidP="00090D6C">
      <w:pPr>
        <w:jc w:val="both"/>
        <w:rPr>
          <w:sz w:val="28"/>
          <w:szCs w:val="18"/>
        </w:rPr>
      </w:pPr>
    </w:p>
    <w:p w:rsidR="00090D6C" w:rsidRDefault="00090D6C" w:rsidP="00090D6C">
      <w:pPr>
        <w:jc w:val="both"/>
        <w:rPr>
          <w:sz w:val="28"/>
          <w:szCs w:val="18"/>
        </w:rPr>
      </w:pPr>
    </w:p>
    <w:p w:rsidR="00016DBC" w:rsidRDefault="00016DBC" w:rsidP="00090D6C">
      <w:pPr>
        <w:jc w:val="both"/>
        <w:rPr>
          <w:sz w:val="28"/>
          <w:szCs w:val="18"/>
        </w:rPr>
      </w:pPr>
    </w:p>
    <w:p w:rsidR="003237B4" w:rsidRDefault="003237B4" w:rsidP="00016DBC">
      <w:pPr>
        <w:jc w:val="center"/>
        <w:rPr>
          <w:sz w:val="28"/>
          <w:szCs w:val="18"/>
        </w:rPr>
      </w:pPr>
    </w:p>
    <w:p w:rsidR="006B07AC" w:rsidRDefault="006B07AC" w:rsidP="00016DBC">
      <w:pPr>
        <w:jc w:val="center"/>
        <w:rPr>
          <w:sz w:val="28"/>
          <w:szCs w:val="18"/>
        </w:rPr>
      </w:pPr>
    </w:p>
    <w:p w:rsidR="00016DBC" w:rsidRDefault="00090D6C" w:rsidP="00016DBC">
      <w:pPr>
        <w:jc w:val="center"/>
        <w:rPr>
          <w:sz w:val="28"/>
          <w:szCs w:val="18"/>
        </w:rPr>
      </w:pPr>
      <w:r>
        <w:rPr>
          <w:sz w:val="28"/>
          <w:szCs w:val="18"/>
        </w:rPr>
        <w:t>Ханты-Мансийск, 2018 г.</w:t>
      </w:r>
    </w:p>
    <w:p w:rsidR="00090D6C" w:rsidRDefault="00090D6C" w:rsidP="00016DBC">
      <w:pPr>
        <w:jc w:val="center"/>
        <w:rPr>
          <w:sz w:val="28"/>
          <w:szCs w:val="18"/>
        </w:rPr>
      </w:pPr>
      <w:r>
        <w:rPr>
          <w:sz w:val="28"/>
          <w:szCs w:val="18"/>
        </w:rPr>
        <w:lastRenderedPageBreak/>
        <w:t>Состав проектной документации</w:t>
      </w:r>
    </w:p>
    <w:p w:rsidR="00090D6C" w:rsidRDefault="00090D6C" w:rsidP="00090D6C">
      <w:pPr>
        <w:jc w:val="center"/>
        <w:rPr>
          <w:sz w:val="28"/>
          <w:szCs w:val="18"/>
        </w:rPr>
      </w:pPr>
    </w:p>
    <w:p w:rsidR="00090D6C" w:rsidRDefault="00090D6C" w:rsidP="00090D6C">
      <w:pPr>
        <w:rPr>
          <w:sz w:val="28"/>
          <w:szCs w:val="18"/>
        </w:rPr>
      </w:pPr>
      <w:r>
        <w:rPr>
          <w:sz w:val="28"/>
          <w:szCs w:val="18"/>
        </w:rPr>
        <w:t>ЧАСТЬ 1. Основная часть</w:t>
      </w:r>
    </w:p>
    <w:p w:rsidR="00090D6C" w:rsidRDefault="00090D6C" w:rsidP="00090D6C">
      <w:pPr>
        <w:rPr>
          <w:sz w:val="28"/>
          <w:szCs w:val="18"/>
        </w:rPr>
      </w:pPr>
      <w:r>
        <w:rPr>
          <w:sz w:val="28"/>
          <w:szCs w:val="18"/>
        </w:rPr>
        <w:t>Раздел 1. Проект планировки территории. Графическая часть</w:t>
      </w:r>
    </w:p>
    <w:p w:rsidR="00090D6C" w:rsidRDefault="00090D6C" w:rsidP="00090D6C">
      <w:pPr>
        <w:rPr>
          <w:sz w:val="28"/>
          <w:szCs w:val="18"/>
        </w:rPr>
      </w:pPr>
      <w:r>
        <w:rPr>
          <w:sz w:val="28"/>
          <w:szCs w:val="18"/>
        </w:rPr>
        <w:t>Раздел 2. Положение о размещении линейных объектов</w:t>
      </w:r>
    </w:p>
    <w:p w:rsidR="00090D6C" w:rsidRDefault="00090D6C" w:rsidP="00090D6C">
      <w:pPr>
        <w:rPr>
          <w:sz w:val="28"/>
          <w:szCs w:val="18"/>
        </w:rPr>
      </w:pPr>
      <w:r>
        <w:rPr>
          <w:sz w:val="28"/>
          <w:szCs w:val="18"/>
        </w:rPr>
        <w:t>ЧАСТЬ 2. Материалы по обоснованию проекта планировки территории</w:t>
      </w:r>
    </w:p>
    <w:p w:rsidR="00090D6C" w:rsidRDefault="00090D6C" w:rsidP="00090D6C">
      <w:pPr>
        <w:rPr>
          <w:sz w:val="28"/>
          <w:szCs w:val="18"/>
        </w:rPr>
      </w:pPr>
      <w:r>
        <w:rPr>
          <w:sz w:val="28"/>
          <w:szCs w:val="18"/>
        </w:rPr>
        <w:t>Раздел 3. Материалы по обоснованию проекта планировки территории. Графическая часть</w:t>
      </w:r>
    </w:p>
    <w:p w:rsidR="00090D6C" w:rsidRDefault="00090D6C" w:rsidP="00090D6C">
      <w:pPr>
        <w:rPr>
          <w:sz w:val="28"/>
          <w:szCs w:val="18"/>
        </w:rPr>
      </w:pPr>
      <w:r>
        <w:rPr>
          <w:sz w:val="28"/>
          <w:szCs w:val="18"/>
        </w:rPr>
        <w:t>Раздел 4. Материалы по обоснованию проекта планировки территории. Пояснительная записка</w:t>
      </w:r>
    </w:p>
    <w:p w:rsidR="00090D6C" w:rsidRDefault="00090D6C" w:rsidP="00090D6C">
      <w:pPr>
        <w:rPr>
          <w:sz w:val="28"/>
          <w:szCs w:val="18"/>
        </w:rPr>
      </w:pPr>
      <w:r>
        <w:rPr>
          <w:sz w:val="28"/>
          <w:szCs w:val="18"/>
        </w:rPr>
        <w:t>ПРИЛОЖЕНИЯ. Перечень приложений</w:t>
      </w:r>
    </w:p>
    <w:p w:rsidR="00090D6C" w:rsidRDefault="00090D6C" w:rsidP="00090D6C">
      <w:pPr>
        <w:pStyle w:val="11"/>
        <w:spacing w:before="0" w:after="0"/>
        <w:jc w:val="center"/>
        <w:rPr>
          <w:rFonts w:ascii="Times New Roman" w:hAnsi="Times New Roman" w:cs="Times New Roman"/>
          <w:sz w:val="24"/>
          <w:szCs w:val="24"/>
        </w:rPr>
      </w:pPr>
    </w:p>
    <w:p w:rsidR="00090D6C" w:rsidRDefault="00090D6C" w:rsidP="00090D6C">
      <w:pPr>
        <w:pStyle w:val="11"/>
        <w:spacing w:before="0" w:after="0"/>
        <w:jc w:val="center"/>
        <w:rPr>
          <w:rFonts w:ascii="Times New Roman" w:hAnsi="Times New Roman" w:cs="Times New Roman"/>
          <w:sz w:val="24"/>
          <w:szCs w:val="24"/>
        </w:rPr>
      </w:pPr>
    </w:p>
    <w:p w:rsidR="00090D6C" w:rsidRDefault="00090D6C" w:rsidP="00090D6C">
      <w:pPr>
        <w:pStyle w:val="11"/>
        <w:spacing w:before="0" w:after="0"/>
        <w:jc w:val="center"/>
        <w:rPr>
          <w:rFonts w:ascii="Times New Roman" w:hAnsi="Times New Roman" w:cs="Times New Roman"/>
          <w:sz w:val="24"/>
          <w:szCs w:val="24"/>
        </w:rPr>
      </w:pPr>
    </w:p>
    <w:p w:rsidR="00090D6C" w:rsidRDefault="00090D6C" w:rsidP="00090D6C">
      <w:pPr>
        <w:pStyle w:val="11"/>
        <w:spacing w:before="0" w:after="0"/>
        <w:jc w:val="center"/>
        <w:rPr>
          <w:rFonts w:ascii="Times New Roman" w:hAnsi="Times New Roman" w:cs="Times New Roman"/>
          <w:sz w:val="24"/>
          <w:szCs w:val="24"/>
        </w:rPr>
      </w:pPr>
    </w:p>
    <w:p w:rsidR="00090D6C" w:rsidRDefault="00090D6C" w:rsidP="00090D6C">
      <w:pPr>
        <w:pStyle w:val="11"/>
        <w:spacing w:before="0" w:after="0"/>
        <w:jc w:val="center"/>
        <w:rPr>
          <w:rFonts w:ascii="Times New Roman" w:hAnsi="Times New Roman" w:cs="Times New Roman"/>
          <w:sz w:val="24"/>
          <w:szCs w:val="24"/>
        </w:rPr>
      </w:pPr>
    </w:p>
    <w:p w:rsidR="00090D6C" w:rsidRDefault="00090D6C" w:rsidP="00090D6C">
      <w:pPr>
        <w:pStyle w:val="11"/>
        <w:spacing w:before="0" w:after="0"/>
        <w:jc w:val="center"/>
        <w:rPr>
          <w:rFonts w:ascii="Times New Roman" w:hAnsi="Times New Roman" w:cs="Times New Roman"/>
          <w:sz w:val="24"/>
          <w:szCs w:val="24"/>
        </w:rPr>
      </w:pPr>
    </w:p>
    <w:p w:rsidR="00090D6C" w:rsidRDefault="00090D6C" w:rsidP="00090D6C">
      <w:pPr>
        <w:pStyle w:val="11"/>
        <w:spacing w:before="0" w:after="0"/>
        <w:jc w:val="center"/>
        <w:rPr>
          <w:rFonts w:ascii="Times New Roman" w:hAnsi="Times New Roman" w:cs="Times New Roman"/>
          <w:sz w:val="24"/>
          <w:szCs w:val="24"/>
        </w:rPr>
      </w:pPr>
    </w:p>
    <w:p w:rsidR="00090D6C" w:rsidRDefault="00090D6C" w:rsidP="00090D6C">
      <w:pPr>
        <w:pStyle w:val="11"/>
        <w:spacing w:before="0" w:after="0"/>
        <w:jc w:val="center"/>
        <w:rPr>
          <w:rFonts w:ascii="Times New Roman" w:hAnsi="Times New Roman" w:cs="Times New Roman"/>
          <w:sz w:val="24"/>
          <w:szCs w:val="24"/>
        </w:rPr>
      </w:pPr>
    </w:p>
    <w:p w:rsidR="00090D6C" w:rsidRDefault="00090D6C" w:rsidP="00090D6C">
      <w:pPr>
        <w:pStyle w:val="11"/>
        <w:spacing w:before="0" w:after="0"/>
        <w:jc w:val="center"/>
        <w:rPr>
          <w:rFonts w:ascii="Times New Roman" w:hAnsi="Times New Roman" w:cs="Times New Roman"/>
          <w:sz w:val="24"/>
          <w:szCs w:val="24"/>
        </w:rPr>
      </w:pPr>
    </w:p>
    <w:p w:rsidR="00090D6C" w:rsidRDefault="00090D6C" w:rsidP="00090D6C">
      <w:pPr>
        <w:pStyle w:val="11"/>
        <w:spacing w:before="0" w:after="0"/>
        <w:jc w:val="center"/>
        <w:rPr>
          <w:rFonts w:ascii="Times New Roman" w:hAnsi="Times New Roman" w:cs="Times New Roman"/>
          <w:sz w:val="24"/>
          <w:szCs w:val="24"/>
        </w:rPr>
      </w:pPr>
    </w:p>
    <w:p w:rsidR="00090D6C" w:rsidRDefault="00090D6C" w:rsidP="00090D6C">
      <w:pPr>
        <w:pStyle w:val="11"/>
        <w:spacing w:before="0" w:after="0"/>
        <w:jc w:val="center"/>
        <w:rPr>
          <w:rFonts w:ascii="Times New Roman" w:hAnsi="Times New Roman" w:cs="Times New Roman"/>
          <w:sz w:val="24"/>
          <w:szCs w:val="24"/>
        </w:rPr>
      </w:pPr>
    </w:p>
    <w:p w:rsidR="00090D6C" w:rsidRDefault="00090D6C" w:rsidP="00090D6C">
      <w:pPr>
        <w:pStyle w:val="11"/>
        <w:spacing w:before="0" w:after="0"/>
        <w:jc w:val="center"/>
        <w:rPr>
          <w:rFonts w:ascii="Times New Roman" w:hAnsi="Times New Roman" w:cs="Times New Roman"/>
          <w:sz w:val="24"/>
          <w:szCs w:val="24"/>
        </w:rPr>
      </w:pPr>
    </w:p>
    <w:p w:rsidR="00090D6C" w:rsidRDefault="00090D6C" w:rsidP="00090D6C">
      <w:pPr>
        <w:pStyle w:val="11"/>
        <w:spacing w:before="0" w:after="0"/>
        <w:jc w:val="center"/>
        <w:rPr>
          <w:rFonts w:ascii="Times New Roman" w:hAnsi="Times New Roman" w:cs="Times New Roman"/>
          <w:sz w:val="24"/>
          <w:szCs w:val="24"/>
        </w:rPr>
      </w:pPr>
    </w:p>
    <w:p w:rsidR="00090D6C" w:rsidRDefault="00090D6C" w:rsidP="00090D6C">
      <w:pPr>
        <w:pStyle w:val="11"/>
        <w:spacing w:before="0" w:after="0"/>
        <w:jc w:val="center"/>
        <w:rPr>
          <w:rFonts w:ascii="Times New Roman" w:hAnsi="Times New Roman" w:cs="Times New Roman"/>
          <w:sz w:val="24"/>
          <w:szCs w:val="24"/>
        </w:rPr>
      </w:pPr>
    </w:p>
    <w:p w:rsidR="00090D6C" w:rsidRDefault="00090D6C" w:rsidP="00090D6C">
      <w:pPr>
        <w:pStyle w:val="11"/>
        <w:spacing w:before="0" w:after="0"/>
        <w:jc w:val="center"/>
        <w:rPr>
          <w:rFonts w:ascii="Times New Roman" w:hAnsi="Times New Roman" w:cs="Times New Roman"/>
          <w:sz w:val="24"/>
          <w:szCs w:val="24"/>
        </w:rPr>
      </w:pPr>
    </w:p>
    <w:p w:rsidR="00090D6C" w:rsidRDefault="00090D6C" w:rsidP="00090D6C">
      <w:pPr>
        <w:pStyle w:val="11"/>
        <w:spacing w:before="0" w:after="0"/>
        <w:jc w:val="center"/>
        <w:rPr>
          <w:rFonts w:ascii="Times New Roman" w:hAnsi="Times New Roman" w:cs="Times New Roman"/>
          <w:sz w:val="24"/>
          <w:szCs w:val="24"/>
        </w:rPr>
      </w:pPr>
    </w:p>
    <w:p w:rsidR="00090D6C" w:rsidRDefault="00090D6C" w:rsidP="00090D6C">
      <w:pPr>
        <w:pStyle w:val="11"/>
        <w:spacing w:before="0" w:after="0"/>
        <w:jc w:val="center"/>
        <w:rPr>
          <w:rFonts w:ascii="Times New Roman" w:hAnsi="Times New Roman" w:cs="Times New Roman"/>
          <w:sz w:val="24"/>
          <w:szCs w:val="24"/>
        </w:rPr>
      </w:pPr>
    </w:p>
    <w:p w:rsidR="00090D6C" w:rsidRDefault="00090D6C" w:rsidP="00090D6C">
      <w:pPr>
        <w:pStyle w:val="11"/>
        <w:spacing w:before="0" w:after="0"/>
        <w:jc w:val="center"/>
        <w:rPr>
          <w:rFonts w:ascii="Times New Roman" w:hAnsi="Times New Roman" w:cs="Times New Roman"/>
          <w:sz w:val="24"/>
          <w:szCs w:val="24"/>
        </w:rPr>
      </w:pPr>
    </w:p>
    <w:p w:rsidR="00090D6C" w:rsidRDefault="00090D6C" w:rsidP="00090D6C">
      <w:pPr>
        <w:pStyle w:val="11"/>
        <w:spacing w:before="0" w:after="0"/>
        <w:jc w:val="center"/>
        <w:rPr>
          <w:rFonts w:ascii="Times New Roman" w:hAnsi="Times New Roman" w:cs="Times New Roman"/>
          <w:sz w:val="24"/>
          <w:szCs w:val="24"/>
        </w:rPr>
      </w:pPr>
    </w:p>
    <w:p w:rsidR="00090D6C" w:rsidRDefault="00090D6C" w:rsidP="00090D6C">
      <w:pPr>
        <w:rPr>
          <w:b/>
          <w:bCs/>
          <w:caps/>
        </w:rPr>
      </w:pPr>
    </w:p>
    <w:p w:rsidR="00016DBC" w:rsidRDefault="00016DBC" w:rsidP="00090D6C"/>
    <w:p w:rsidR="00090D6C" w:rsidRPr="00001BE7" w:rsidRDefault="00090D6C" w:rsidP="00090D6C"/>
    <w:p w:rsidR="00090D6C" w:rsidRDefault="00090D6C" w:rsidP="00090D6C">
      <w:pPr>
        <w:pStyle w:val="11"/>
        <w:spacing w:before="0" w:after="0"/>
        <w:jc w:val="center"/>
        <w:rPr>
          <w:rFonts w:ascii="Times New Roman" w:hAnsi="Times New Roman" w:cs="Times New Roman"/>
          <w:sz w:val="24"/>
          <w:szCs w:val="24"/>
        </w:rPr>
      </w:pPr>
    </w:p>
    <w:p w:rsidR="00090D6C" w:rsidRDefault="00090D6C" w:rsidP="00090D6C">
      <w:pPr>
        <w:pStyle w:val="11"/>
        <w:spacing w:before="0" w:after="0"/>
        <w:jc w:val="center"/>
        <w:rPr>
          <w:rFonts w:ascii="Times New Roman" w:hAnsi="Times New Roman" w:cs="Times New Roman"/>
          <w:sz w:val="24"/>
          <w:szCs w:val="24"/>
        </w:rPr>
      </w:pPr>
    </w:p>
    <w:p w:rsidR="00090D6C" w:rsidRPr="00E36B3B" w:rsidRDefault="00090D6C" w:rsidP="00090D6C"/>
    <w:p w:rsidR="00090D6C" w:rsidRDefault="00090D6C" w:rsidP="00090D6C">
      <w:pPr>
        <w:pStyle w:val="11"/>
        <w:spacing w:before="0" w:after="0"/>
        <w:jc w:val="center"/>
        <w:rPr>
          <w:rFonts w:ascii="Times New Roman" w:hAnsi="Times New Roman" w:cs="Times New Roman"/>
          <w:sz w:val="24"/>
          <w:szCs w:val="24"/>
        </w:rPr>
      </w:pPr>
    </w:p>
    <w:p w:rsidR="00016DBC" w:rsidRPr="00016DBC" w:rsidRDefault="00016DBC" w:rsidP="00016DBC"/>
    <w:p w:rsidR="00090D6C" w:rsidRDefault="00090D6C" w:rsidP="00090D6C">
      <w:pPr>
        <w:pStyle w:val="11"/>
        <w:spacing w:before="0" w:after="0"/>
        <w:jc w:val="center"/>
        <w:rPr>
          <w:rFonts w:ascii="Times New Roman" w:hAnsi="Times New Roman" w:cs="Times New Roman"/>
          <w:sz w:val="24"/>
          <w:szCs w:val="24"/>
        </w:rPr>
      </w:pPr>
    </w:p>
    <w:p w:rsidR="00016DBC" w:rsidRDefault="00016DBC" w:rsidP="00090D6C">
      <w:pPr>
        <w:pStyle w:val="11"/>
        <w:spacing w:before="0" w:after="0"/>
        <w:jc w:val="center"/>
        <w:rPr>
          <w:rFonts w:ascii="Times New Roman" w:hAnsi="Times New Roman" w:cs="Times New Roman"/>
          <w:sz w:val="24"/>
          <w:szCs w:val="24"/>
        </w:rPr>
      </w:pPr>
    </w:p>
    <w:p w:rsidR="00016DBC" w:rsidRDefault="00016DBC" w:rsidP="00090D6C">
      <w:pPr>
        <w:pStyle w:val="11"/>
        <w:spacing w:before="0" w:after="0"/>
        <w:jc w:val="center"/>
        <w:rPr>
          <w:rFonts w:ascii="Times New Roman" w:hAnsi="Times New Roman" w:cs="Times New Roman"/>
          <w:sz w:val="24"/>
          <w:szCs w:val="24"/>
        </w:rPr>
      </w:pPr>
    </w:p>
    <w:p w:rsidR="00016DBC" w:rsidRDefault="00016DBC" w:rsidP="00090D6C">
      <w:pPr>
        <w:pStyle w:val="11"/>
        <w:spacing w:before="0" w:after="0"/>
        <w:jc w:val="center"/>
        <w:rPr>
          <w:rFonts w:ascii="Times New Roman" w:hAnsi="Times New Roman" w:cs="Times New Roman"/>
          <w:sz w:val="24"/>
          <w:szCs w:val="24"/>
        </w:rPr>
      </w:pPr>
    </w:p>
    <w:p w:rsidR="00016DBC" w:rsidRDefault="00016DBC" w:rsidP="00090D6C">
      <w:pPr>
        <w:pStyle w:val="11"/>
        <w:spacing w:before="0" w:after="0"/>
        <w:jc w:val="center"/>
        <w:rPr>
          <w:rFonts w:ascii="Times New Roman" w:hAnsi="Times New Roman" w:cs="Times New Roman"/>
          <w:sz w:val="24"/>
          <w:szCs w:val="24"/>
        </w:rPr>
      </w:pPr>
    </w:p>
    <w:p w:rsidR="00016DBC" w:rsidRDefault="00016DBC" w:rsidP="00090D6C">
      <w:pPr>
        <w:pStyle w:val="11"/>
        <w:spacing w:before="0" w:after="0"/>
        <w:jc w:val="center"/>
        <w:rPr>
          <w:rFonts w:ascii="Times New Roman" w:hAnsi="Times New Roman" w:cs="Times New Roman"/>
          <w:sz w:val="24"/>
          <w:szCs w:val="24"/>
        </w:rPr>
      </w:pPr>
    </w:p>
    <w:p w:rsidR="00016DBC" w:rsidRDefault="00016DBC" w:rsidP="00090D6C">
      <w:pPr>
        <w:pStyle w:val="11"/>
        <w:spacing w:before="0" w:after="0"/>
        <w:jc w:val="center"/>
        <w:rPr>
          <w:rFonts w:ascii="Times New Roman" w:hAnsi="Times New Roman" w:cs="Times New Roman"/>
          <w:sz w:val="24"/>
          <w:szCs w:val="24"/>
        </w:rPr>
      </w:pPr>
    </w:p>
    <w:p w:rsidR="00016DBC" w:rsidRDefault="00016DBC" w:rsidP="00090D6C">
      <w:pPr>
        <w:pStyle w:val="11"/>
        <w:spacing w:before="0" w:after="0"/>
        <w:jc w:val="center"/>
        <w:rPr>
          <w:rFonts w:ascii="Times New Roman" w:hAnsi="Times New Roman" w:cs="Times New Roman"/>
          <w:sz w:val="24"/>
          <w:szCs w:val="24"/>
        </w:rPr>
      </w:pPr>
    </w:p>
    <w:p w:rsidR="00016DBC" w:rsidRDefault="00016DBC" w:rsidP="00090D6C">
      <w:pPr>
        <w:pStyle w:val="11"/>
        <w:spacing w:before="0" w:after="0"/>
        <w:jc w:val="center"/>
        <w:rPr>
          <w:rFonts w:ascii="Times New Roman" w:hAnsi="Times New Roman" w:cs="Times New Roman"/>
          <w:sz w:val="24"/>
          <w:szCs w:val="24"/>
        </w:rPr>
      </w:pPr>
    </w:p>
    <w:p w:rsidR="00016DBC" w:rsidRDefault="00016DBC" w:rsidP="00090D6C">
      <w:pPr>
        <w:pStyle w:val="11"/>
        <w:spacing w:before="0" w:after="0"/>
        <w:jc w:val="center"/>
        <w:rPr>
          <w:rFonts w:ascii="Times New Roman" w:hAnsi="Times New Roman" w:cs="Times New Roman"/>
          <w:sz w:val="24"/>
          <w:szCs w:val="24"/>
        </w:rPr>
      </w:pPr>
    </w:p>
    <w:p w:rsidR="006B07AC" w:rsidRDefault="006B07AC" w:rsidP="00090D6C">
      <w:pPr>
        <w:pStyle w:val="11"/>
        <w:spacing w:before="0" w:after="0"/>
        <w:jc w:val="center"/>
        <w:rPr>
          <w:rFonts w:ascii="Times New Roman" w:hAnsi="Times New Roman" w:cs="Times New Roman"/>
          <w:sz w:val="24"/>
          <w:szCs w:val="24"/>
        </w:rPr>
      </w:pPr>
    </w:p>
    <w:p w:rsidR="006B07AC" w:rsidRDefault="006B07AC" w:rsidP="00090D6C">
      <w:pPr>
        <w:pStyle w:val="11"/>
        <w:spacing w:before="0" w:after="0"/>
        <w:jc w:val="center"/>
        <w:rPr>
          <w:rFonts w:ascii="Times New Roman" w:hAnsi="Times New Roman" w:cs="Times New Roman"/>
          <w:sz w:val="24"/>
          <w:szCs w:val="24"/>
        </w:rPr>
      </w:pPr>
    </w:p>
    <w:p w:rsidR="00090D6C" w:rsidRDefault="00090D6C" w:rsidP="00090D6C">
      <w:pPr>
        <w:pStyle w:val="11"/>
        <w:spacing w:before="0" w:after="0"/>
        <w:jc w:val="center"/>
        <w:rPr>
          <w:rFonts w:ascii="Times New Roman" w:hAnsi="Times New Roman" w:cs="Times New Roman"/>
          <w:sz w:val="24"/>
          <w:szCs w:val="24"/>
        </w:rPr>
      </w:pPr>
      <w:r w:rsidRPr="0002503D">
        <w:rPr>
          <w:rFonts w:ascii="Times New Roman" w:hAnsi="Times New Roman" w:cs="Times New Roman"/>
          <w:sz w:val="24"/>
          <w:szCs w:val="24"/>
        </w:rPr>
        <w:lastRenderedPageBreak/>
        <w:t>СОДЕРЖАНИЕ</w:t>
      </w:r>
      <w:r>
        <w:rPr>
          <w:rFonts w:ascii="Times New Roman" w:hAnsi="Times New Roman" w:cs="Times New Roman"/>
          <w:sz w:val="24"/>
          <w:szCs w:val="24"/>
        </w:rPr>
        <w:t xml:space="preserve"> ОСНОВНОЙ ЧАСТИ</w:t>
      </w:r>
    </w:p>
    <w:p w:rsidR="00090D6C" w:rsidRDefault="00090D6C" w:rsidP="00090D6C">
      <w:pPr>
        <w:ind w:left="360" w:hanging="360"/>
        <w:jc w:val="both"/>
        <w:rPr>
          <w:b/>
        </w:rPr>
      </w:pPr>
      <w:r>
        <w:rPr>
          <w:b/>
        </w:rPr>
        <w:t>РАЗДЕЛ 1. ПРОЕКТ ПЛАНИРОВКИ ТЕРРИТОРИИ. ГРАФИЧЕСКАЯ ЧАСТЬ.................5</w:t>
      </w:r>
    </w:p>
    <w:p w:rsidR="00090D6C" w:rsidRPr="00EE5EDB" w:rsidRDefault="00090D6C" w:rsidP="00090D6C">
      <w:pPr>
        <w:numPr>
          <w:ilvl w:val="1"/>
          <w:numId w:val="35"/>
        </w:numPr>
        <w:tabs>
          <w:tab w:val="left" w:pos="851"/>
        </w:tabs>
        <w:jc w:val="both"/>
        <w:rPr>
          <w:b/>
        </w:rPr>
      </w:pPr>
      <w:r>
        <w:t>Чертеж красных линий, чертеж границ зон планируемого размещения линейных объектов………………………………………………………………………………………………5</w:t>
      </w:r>
    </w:p>
    <w:p w:rsidR="00090D6C" w:rsidRPr="00EE5EDB" w:rsidRDefault="00090D6C" w:rsidP="00090D6C">
      <w:pPr>
        <w:numPr>
          <w:ilvl w:val="1"/>
          <w:numId w:val="35"/>
        </w:numPr>
        <w:tabs>
          <w:tab w:val="left" w:pos="851"/>
        </w:tabs>
        <w:jc w:val="both"/>
        <w:rPr>
          <w:b/>
        </w:rPr>
      </w:pPr>
      <w:r>
        <w:t>Чертеж границ зон планируемого размещения линейных объектов, подлежащих переносу (переустройству) из зон планируемого размещения линейных объектов……………8</w:t>
      </w:r>
    </w:p>
    <w:p w:rsidR="00090D6C" w:rsidRPr="005741C5" w:rsidRDefault="00090D6C" w:rsidP="00090D6C">
      <w:pPr>
        <w:tabs>
          <w:tab w:val="left" w:pos="284"/>
          <w:tab w:val="left" w:pos="1134"/>
        </w:tabs>
        <w:jc w:val="both"/>
        <w:rPr>
          <w:b/>
          <w:i/>
        </w:rPr>
      </w:pPr>
      <w:r>
        <w:rPr>
          <w:b/>
        </w:rPr>
        <w:t>РАЗДЕЛ 2. ПОЛОЖЕНИЕ О РАЗМЕЩЕНИИ ЛИНЕЙНЫХ ОБЪЕКТОВ…...…..................9</w:t>
      </w:r>
    </w:p>
    <w:p w:rsidR="00090D6C" w:rsidRDefault="00090D6C" w:rsidP="00090D6C">
      <w:pPr>
        <w:numPr>
          <w:ilvl w:val="1"/>
          <w:numId w:val="45"/>
        </w:numPr>
        <w:tabs>
          <w:tab w:val="left" w:pos="284"/>
          <w:tab w:val="left" w:pos="851"/>
        </w:tabs>
        <w:jc w:val="both"/>
        <w:rPr>
          <w:b/>
          <w:i/>
        </w:rPr>
      </w:pPr>
      <w:r>
        <w:rPr>
          <w:szCs w:val="20"/>
        </w:rPr>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линейных объектов</w:t>
      </w:r>
      <w:r>
        <w:t>..…...…………………………….…………………9</w:t>
      </w:r>
    </w:p>
    <w:p w:rsidR="00090D6C" w:rsidRDefault="00090D6C" w:rsidP="00090D6C">
      <w:pPr>
        <w:numPr>
          <w:ilvl w:val="1"/>
          <w:numId w:val="45"/>
        </w:numPr>
        <w:tabs>
          <w:tab w:val="left" w:pos="284"/>
          <w:tab w:val="left" w:pos="851"/>
        </w:tabs>
        <w:jc w:val="both"/>
        <w:rPr>
          <w:b/>
          <w:i/>
        </w:rPr>
      </w:pPr>
      <w:r>
        <w:rPr>
          <w:szCs w:val="20"/>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r>
        <w:t>…</w:t>
      </w:r>
      <w:r w:rsidRPr="005741C5">
        <w:t>…………</w:t>
      </w:r>
      <w:r>
        <w:t>………………………………………………...13</w:t>
      </w:r>
    </w:p>
    <w:p w:rsidR="00090D6C" w:rsidRPr="00640369" w:rsidRDefault="00090D6C" w:rsidP="00090D6C">
      <w:pPr>
        <w:numPr>
          <w:ilvl w:val="1"/>
          <w:numId w:val="45"/>
        </w:numPr>
        <w:tabs>
          <w:tab w:val="left" w:pos="284"/>
          <w:tab w:val="left" w:pos="851"/>
        </w:tabs>
        <w:jc w:val="both"/>
        <w:rPr>
          <w:b/>
          <w:i/>
        </w:rPr>
      </w:pPr>
      <w:r>
        <w:rPr>
          <w:szCs w:val="20"/>
        </w:rPr>
        <w:t xml:space="preserve">Перечень </w:t>
      </w:r>
      <w:proofErr w:type="gramStart"/>
      <w:r>
        <w:rPr>
          <w:szCs w:val="20"/>
        </w:rPr>
        <w:t>координат характерных точек границ зон планируемого размещения линейных</w:t>
      </w:r>
      <w:proofErr w:type="gramEnd"/>
      <w:r>
        <w:rPr>
          <w:szCs w:val="20"/>
        </w:rPr>
        <w:t xml:space="preserve"> объектов</w:t>
      </w:r>
      <w:r>
        <w:t xml:space="preserve"> ………………………………………………………………………………….13</w:t>
      </w:r>
    </w:p>
    <w:p w:rsidR="00090D6C" w:rsidRPr="00640369" w:rsidRDefault="00090D6C" w:rsidP="00090D6C">
      <w:pPr>
        <w:numPr>
          <w:ilvl w:val="1"/>
          <w:numId w:val="45"/>
        </w:numPr>
        <w:tabs>
          <w:tab w:val="left" w:pos="284"/>
          <w:tab w:val="left" w:pos="851"/>
        </w:tabs>
        <w:jc w:val="both"/>
        <w:rPr>
          <w:b/>
          <w:i/>
        </w:rPr>
      </w:pPr>
      <w:r>
        <w:t xml:space="preserve">Перечень </w:t>
      </w:r>
      <w:proofErr w:type="gramStart"/>
      <w:r>
        <w:t>координат характерных точек границ зон планируемого размещения линейных</w:t>
      </w:r>
      <w:proofErr w:type="gramEnd"/>
      <w:r>
        <w:t xml:space="preserve"> объектов, подлежащих переносу (переустройству) из зон планируемого размещения линейных объектов…………………………………………………………………………...14</w:t>
      </w:r>
    </w:p>
    <w:p w:rsidR="00090D6C" w:rsidRPr="00640369" w:rsidRDefault="00090D6C" w:rsidP="00090D6C">
      <w:pPr>
        <w:numPr>
          <w:ilvl w:val="1"/>
          <w:numId w:val="45"/>
        </w:numPr>
        <w:tabs>
          <w:tab w:val="left" w:pos="284"/>
          <w:tab w:val="left" w:pos="851"/>
        </w:tabs>
        <w:jc w:val="both"/>
        <w:rPr>
          <w:b/>
          <w:i/>
        </w:rPr>
      </w:pPr>
      <w: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размещения………………………………………………………………………….14</w:t>
      </w:r>
    </w:p>
    <w:p w:rsidR="00090D6C" w:rsidRPr="004F42F8" w:rsidRDefault="00090D6C" w:rsidP="00090D6C">
      <w:pPr>
        <w:numPr>
          <w:ilvl w:val="1"/>
          <w:numId w:val="45"/>
        </w:numPr>
        <w:tabs>
          <w:tab w:val="left" w:pos="284"/>
          <w:tab w:val="left" w:pos="851"/>
        </w:tabs>
        <w:jc w:val="both"/>
        <w:rPr>
          <w:i/>
          <w:sz w:val="22"/>
        </w:rPr>
      </w:pPr>
      <w:proofErr w:type="gramStart"/>
      <w:r w:rsidRPr="00BF5C93">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r>
        <w:t>………………………………………………………………………………14</w:t>
      </w:r>
      <w:proofErr w:type="gramEnd"/>
    </w:p>
    <w:p w:rsidR="00090D6C" w:rsidRDefault="00090D6C" w:rsidP="00090D6C">
      <w:pPr>
        <w:numPr>
          <w:ilvl w:val="1"/>
          <w:numId w:val="45"/>
        </w:numPr>
        <w:tabs>
          <w:tab w:val="left" w:pos="284"/>
          <w:tab w:val="left" w:pos="851"/>
        </w:tabs>
        <w:jc w:val="both"/>
      </w:pPr>
      <w:r>
        <w:rPr>
          <w:szCs w:val="20"/>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 ……………………………………………</w:t>
      </w:r>
      <w:r>
        <w:t>……………………………..15</w:t>
      </w:r>
    </w:p>
    <w:p w:rsidR="00090D6C" w:rsidRDefault="00090D6C" w:rsidP="00090D6C">
      <w:pPr>
        <w:numPr>
          <w:ilvl w:val="1"/>
          <w:numId w:val="45"/>
        </w:numPr>
        <w:tabs>
          <w:tab w:val="left" w:pos="284"/>
          <w:tab w:val="left" w:pos="851"/>
        </w:tabs>
        <w:jc w:val="both"/>
      </w:pPr>
      <w:r>
        <w:rPr>
          <w:szCs w:val="20"/>
        </w:rPr>
        <w:t>Информация о необходимости осуществления мероприятий по охране окружающей среды……………………………………………………………………….</w:t>
      </w:r>
      <w:r>
        <w:t>.</w:t>
      </w:r>
      <w:r w:rsidRPr="00EF0AA8">
        <w:t>……………</w:t>
      </w:r>
      <w:r>
        <w:t>.........16</w:t>
      </w:r>
    </w:p>
    <w:p w:rsidR="00090D6C" w:rsidRPr="00D5658A" w:rsidRDefault="00090D6C" w:rsidP="00090D6C">
      <w:pPr>
        <w:numPr>
          <w:ilvl w:val="1"/>
          <w:numId w:val="45"/>
        </w:numPr>
        <w:tabs>
          <w:tab w:val="left" w:pos="284"/>
          <w:tab w:val="left" w:pos="851"/>
        </w:tabs>
        <w:jc w:val="both"/>
        <w:rPr>
          <w:b/>
        </w:rPr>
      </w:pPr>
      <w:r w:rsidRPr="00D5658A">
        <w:rPr>
          <w:szCs w:val="20"/>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r>
        <w:t>………………….................17</w:t>
      </w:r>
    </w:p>
    <w:p w:rsidR="00090D6C" w:rsidRPr="00D5658A" w:rsidRDefault="00090D6C" w:rsidP="00016DBC">
      <w:pPr>
        <w:tabs>
          <w:tab w:val="left" w:pos="284"/>
          <w:tab w:val="left" w:pos="851"/>
        </w:tabs>
        <w:jc w:val="both"/>
        <w:rPr>
          <w:b/>
        </w:rPr>
      </w:pPr>
      <w:r w:rsidRPr="00D5658A">
        <w:rPr>
          <w:b/>
        </w:rPr>
        <w:t>ПЕРЕЧЕНЬ</w:t>
      </w:r>
      <w:r w:rsidR="00016DBC">
        <w:rPr>
          <w:b/>
        </w:rPr>
        <w:t>НОРМАТИВНО-ТЕХНИЧЕСКОЙ  Д</w:t>
      </w:r>
      <w:r w:rsidRPr="00D5658A">
        <w:rPr>
          <w:b/>
        </w:rPr>
        <w:t>ОКУМЕНТАЦИИ…………………</w:t>
      </w:r>
      <w:r>
        <w:rPr>
          <w:b/>
        </w:rPr>
        <w:t>...20</w:t>
      </w:r>
    </w:p>
    <w:bookmarkEnd w:id="2"/>
    <w:bookmarkEnd w:id="3"/>
    <w:p w:rsidR="00090D6C" w:rsidRDefault="00090D6C" w:rsidP="00090D6C">
      <w:pPr>
        <w:pStyle w:val="-20"/>
        <w:tabs>
          <w:tab w:val="left" w:pos="1134"/>
        </w:tabs>
        <w:spacing w:before="160" w:after="0"/>
        <w:ind w:left="0"/>
        <w:jc w:val="center"/>
        <w:rPr>
          <w:sz w:val="28"/>
          <w:lang w:val="ru-RU"/>
        </w:rPr>
      </w:pPr>
      <w:r>
        <w:rPr>
          <w:sz w:val="28"/>
          <w:lang w:val="ru-RU"/>
        </w:rPr>
        <w:lastRenderedPageBreak/>
        <w:t xml:space="preserve">РАЗДЕЛ 1. ПРОЕКТ ПЛАНИРОВКИ ТЕРРИТОРИИ. </w:t>
      </w:r>
      <w:r w:rsidR="006B07AC">
        <w:rPr>
          <w:sz w:val="28"/>
          <w:lang w:val="ru-RU"/>
        </w:rPr>
        <w:br/>
      </w:r>
      <w:r>
        <w:rPr>
          <w:sz w:val="28"/>
          <w:lang w:val="ru-RU"/>
        </w:rPr>
        <w:t>ГРАФИЧЕСКАЯ ЧАСТЬ</w:t>
      </w:r>
    </w:p>
    <w:p w:rsidR="00090D6C" w:rsidRDefault="00090D6C" w:rsidP="00090D6C">
      <w:pPr>
        <w:pStyle w:val="-20"/>
        <w:numPr>
          <w:ilvl w:val="1"/>
          <w:numId w:val="21"/>
        </w:numPr>
        <w:spacing w:before="160" w:after="0"/>
        <w:ind w:left="567" w:firstLine="0"/>
        <w:jc w:val="both"/>
        <w:rPr>
          <w:sz w:val="28"/>
          <w:lang w:val="ru-RU"/>
        </w:rPr>
      </w:pPr>
      <w:r>
        <w:rPr>
          <w:sz w:val="28"/>
          <w:lang w:val="ru-RU"/>
        </w:rPr>
        <w:t>Чертеж красных линий, чертеж границ зон планируемого размещения линейных объектов</w:t>
      </w:r>
    </w:p>
    <w:p w:rsidR="00090D6C" w:rsidRDefault="00090D6C" w:rsidP="00090D6C">
      <w:pPr>
        <w:pStyle w:val="-20"/>
        <w:spacing w:before="160" w:after="0"/>
        <w:ind w:left="567"/>
        <w:jc w:val="both"/>
        <w:rPr>
          <w:sz w:val="28"/>
          <w:lang w:val="ru-RU"/>
        </w:rPr>
      </w:pPr>
      <w:r>
        <w:rPr>
          <w:noProof/>
          <w:lang w:val="ru-RU" w:eastAsia="ru-RU"/>
        </w:rPr>
        <mc:AlternateContent>
          <mc:Choice Requires="wps">
            <w:drawing>
              <wp:anchor distT="0" distB="0" distL="114300" distR="114300" simplePos="0" relativeHeight="251670528" behindDoc="0" locked="0" layoutInCell="1" allowOverlap="1" wp14:anchorId="06A2D249" wp14:editId="2F69E8AD">
                <wp:simplePos x="0" y="0"/>
                <wp:positionH relativeFrom="column">
                  <wp:posOffset>-339090</wp:posOffset>
                </wp:positionH>
                <wp:positionV relativeFrom="paragraph">
                  <wp:posOffset>60325</wp:posOffset>
                </wp:positionV>
                <wp:extent cx="1459230" cy="457835"/>
                <wp:effectExtent l="0" t="4445" r="0" b="4445"/>
                <wp:wrapNone/>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D6C" w:rsidRPr="00943B75" w:rsidRDefault="00090D6C" w:rsidP="00090D6C">
                            <w:pPr>
                              <w:rPr>
                                <w:b/>
                              </w:rPr>
                            </w:pPr>
                            <w:r w:rsidRPr="00943B75">
                              <w:rPr>
                                <w:b/>
                              </w:rPr>
                              <w:t>Масштаб 1:</w:t>
                            </w:r>
                            <w:r>
                              <w:rPr>
                                <w:b/>
                              </w:rPr>
                              <w:t>5 000</w:t>
                            </w:r>
                          </w:p>
                          <w:p w:rsidR="00090D6C" w:rsidRPr="00943B75" w:rsidRDefault="00090D6C" w:rsidP="00090D6C">
                            <w:pPr>
                              <w:rPr>
                                <w:b/>
                              </w:rPr>
                            </w:pPr>
                            <w:r w:rsidRPr="00943B75">
                              <w:rPr>
                                <w:b/>
                              </w:rPr>
                              <w:t>Фрагмент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3" o:spid="_x0000_s1027" type="#_x0000_t202" style="position:absolute;left:0;text-align:left;margin-left:-26.7pt;margin-top:4.75pt;width:114.9pt;height:36.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FapxQIAAMI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" filled="f" stroked="f">
                <v:textbox>
                  <w:txbxContent>
                    <w:p w:rsidR="00090D6C" w:rsidRPr="00943B75" w:rsidRDefault="00090D6C" w:rsidP="00090D6C">
                      <w:pPr>
                        <w:rPr>
                          <w:b/>
                        </w:rPr>
                      </w:pPr>
                      <w:r w:rsidRPr="00943B75">
                        <w:rPr>
                          <w:b/>
                        </w:rPr>
                        <w:t>Масштаб 1:</w:t>
                      </w:r>
                      <w:r>
                        <w:rPr>
                          <w:b/>
                        </w:rPr>
                        <w:t>5 000</w:t>
                      </w:r>
                    </w:p>
                    <w:p w:rsidR="00090D6C" w:rsidRPr="00943B75" w:rsidRDefault="00090D6C" w:rsidP="00090D6C">
                      <w:pPr>
                        <w:rPr>
                          <w:b/>
                        </w:rPr>
                      </w:pPr>
                      <w:r w:rsidRPr="00943B75">
                        <w:rPr>
                          <w:b/>
                        </w:rPr>
                        <w:t>Фрагмент 1</w:t>
                      </w:r>
                    </w:p>
                  </w:txbxContent>
                </v:textbox>
              </v:shape>
            </w:pict>
          </mc:Fallback>
        </mc:AlternateContent>
      </w:r>
      <w:r>
        <w:rPr>
          <w:noProof/>
          <w:lang w:val="ru-RU" w:eastAsia="ru-RU"/>
        </w:rPr>
        <w:drawing>
          <wp:anchor distT="0" distB="0" distL="114300" distR="114300" simplePos="0" relativeHeight="251661312" behindDoc="0" locked="0" layoutInCell="1" allowOverlap="1" wp14:anchorId="0D100A7E" wp14:editId="3B6F4EDA">
            <wp:simplePos x="0" y="0"/>
            <wp:positionH relativeFrom="column">
              <wp:posOffset>-339090</wp:posOffset>
            </wp:positionH>
            <wp:positionV relativeFrom="paragraph">
              <wp:posOffset>79375</wp:posOffset>
            </wp:positionV>
            <wp:extent cx="6989445" cy="4585335"/>
            <wp:effectExtent l="19050" t="19050" r="20955" b="24765"/>
            <wp:wrapNone/>
            <wp:docPr id="32" name="Рисунок 32" descr="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0-1-1"/>
                    <pic:cNvPicPr>
                      <a:picLocks noChangeAspect="1" noChangeArrowheads="1"/>
                    </pic:cNvPicPr>
                  </pic:nvPicPr>
                  <pic:blipFill>
                    <a:blip r:embed="rId16">
                      <a:extLst>
                        <a:ext uri="{28A0092B-C50C-407E-A947-70E740481C1C}">
                          <a14:useLocalDpi xmlns:a14="http://schemas.microsoft.com/office/drawing/2010/main" val="0"/>
                        </a:ext>
                      </a:extLst>
                    </a:blip>
                    <a:srcRect l="15733"/>
                    <a:stretch>
                      <a:fillRect/>
                    </a:stretch>
                  </pic:blipFill>
                  <pic:spPr bwMode="auto">
                    <a:xfrm>
                      <a:off x="0" y="0"/>
                      <a:ext cx="6989445" cy="45853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90D6C" w:rsidRDefault="00090D6C" w:rsidP="00090D6C">
      <w:pPr>
        <w:pStyle w:val="-20"/>
        <w:spacing w:before="160" w:after="0"/>
        <w:ind w:left="0"/>
        <w:jc w:val="both"/>
        <w:rPr>
          <w:sz w:val="28"/>
          <w:lang w:val="ru-RU"/>
        </w:rPr>
      </w:pP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r>
        <w:rPr>
          <w:noProof/>
          <w:sz w:val="28"/>
          <w:lang w:val="ru-RU" w:eastAsia="ru-RU"/>
        </w:rPr>
        <mc:AlternateContent>
          <mc:Choice Requires="wps">
            <w:drawing>
              <wp:anchor distT="0" distB="0" distL="114300" distR="114300" simplePos="0" relativeHeight="251663360" behindDoc="0" locked="0" layoutInCell="1" allowOverlap="1" wp14:anchorId="3830DB2F" wp14:editId="455579AF">
                <wp:simplePos x="0" y="0"/>
                <wp:positionH relativeFrom="column">
                  <wp:posOffset>70485</wp:posOffset>
                </wp:positionH>
                <wp:positionV relativeFrom="paragraph">
                  <wp:posOffset>89535</wp:posOffset>
                </wp:positionV>
                <wp:extent cx="6381750" cy="2152650"/>
                <wp:effectExtent l="9525" t="9525" r="9525" b="9525"/>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2152650"/>
                        </a:xfrm>
                        <a:prstGeom prst="rect">
                          <a:avLst/>
                        </a:prstGeom>
                        <a:solidFill>
                          <a:srgbClr val="FFFFFF"/>
                        </a:solidFill>
                        <a:ln w="9525">
                          <a:solidFill>
                            <a:srgbClr val="000000"/>
                          </a:solidFill>
                          <a:miter lim="800000"/>
                          <a:headEnd/>
                          <a:tailEnd/>
                        </a:ln>
                      </wps:spPr>
                      <wps:txbx>
                        <w:txbxContent>
                          <w:p w:rsidR="00090D6C" w:rsidRPr="0000605E" w:rsidRDefault="00090D6C" w:rsidP="00090D6C">
                            <w:pPr>
                              <w:jc w:val="center"/>
                              <w:rPr>
                                <w:b/>
                                <w:sz w:val="20"/>
                                <w:szCs w:val="20"/>
                              </w:rPr>
                            </w:pPr>
                            <w:r w:rsidRPr="0000605E">
                              <w:rPr>
                                <w:b/>
                                <w:sz w:val="20"/>
                                <w:szCs w:val="20"/>
                              </w:rPr>
                              <w:t>Условные обозначения</w:t>
                            </w:r>
                          </w:p>
                          <w:p w:rsidR="00090D6C" w:rsidRDefault="00090D6C" w:rsidP="00090D6C">
                            <w:pPr>
                              <w:ind w:left="360"/>
                              <w:rPr>
                                <w:sz w:val="20"/>
                                <w:szCs w:val="20"/>
                              </w:rPr>
                            </w:pPr>
                            <w:r>
                              <w:rPr>
                                <w:sz w:val="20"/>
                                <w:szCs w:val="20"/>
                              </w:rPr>
                              <w:t xml:space="preserve">         </w:t>
                            </w:r>
                            <w:r w:rsidRPr="0000605E">
                              <w:rPr>
                                <w:sz w:val="20"/>
                                <w:szCs w:val="20"/>
                              </w:rPr>
                              <w:t xml:space="preserve">- </w:t>
                            </w:r>
                            <w:r>
                              <w:rPr>
                                <w:sz w:val="20"/>
                                <w:szCs w:val="20"/>
                              </w:rPr>
                              <w:t xml:space="preserve">границы зон планируемого размещения линейных объектов </w:t>
                            </w:r>
                          </w:p>
                          <w:p w:rsidR="00090D6C" w:rsidRPr="00CA6698" w:rsidRDefault="00090D6C" w:rsidP="00090D6C">
                            <w:pPr>
                              <w:ind w:left="360"/>
                              <w:rPr>
                                <w:sz w:val="10"/>
                                <w:szCs w:val="20"/>
                              </w:rPr>
                            </w:pPr>
                          </w:p>
                          <w:p w:rsidR="00090D6C" w:rsidRDefault="00090D6C" w:rsidP="00090D6C">
                            <w:pPr>
                              <w:ind w:left="851"/>
                              <w:rPr>
                                <w:sz w:val="20"/>
                                <w:szCs w:val="20"/>
                              </w:rPr>
                            </w:pPr>
                            <w:r w:rsidRPr="0000605E">
                              <w:rPr>
                                <w:sz w:val="20"/>
                                <w:szCs w:val="20"/>
                              </w:rPr>
                              <w:t xml:space="preserve">- </w:t>
                            </w:r>
                            <w:r>
                              <w:rPr>
                                <w:sz w:val="20"/>
                                <w:szCs w:val="20"/>
                              </w:rPr>
                              <w:t>земельные участки, согласно сведениям государственного лесного реестра</w:t>
                            </w:r>
                          </w:p>
                          <w:p w:rsidR="00090D6C" w:rsidRDefault="00090D6C" w:rsidP="00090D6C">
                            <w:pPr>
                              <w:ind w:left="851"/>
                              <w:rPr>
                                <w:sz w:val="20"/>
                                <w:szCs w:val="20"/>
                              </w:rPr>
                            </w:pPr>
                            <w:r>
                              <w:rPr>
                                <w:sz w:val="20"/>
                                <w:szCs w:val="20"/>
                              </w:rPr>
                              <w:t>- земельные участки, согласно сведениям государственного кадастра недвижимости</w:t>
                            </w:r>
                          </w:p>
                          <w:p w:rsidR="00090D6C" w:rsidRPr="0000605E" w:rsidRDefault="00090D6C" w:rsidP="00090D6C">
                            <w:pPr>
                              <w:spacing w:line="276" w:lineRule="auto"/>
                              <w:ind w:left="851"/>
                              <w:rPr>
                                <w:sz w:val="20"/>
                                <w:szCs w:val="20"/>
                              </w:rPr>
                            </w:pPr>
                            <w:r>
                              <w:rPr>
                                <w:sz w:val="20"/>
                                <w:szCs w:val="20"/>
                              </w:rPr>
                              <w:t>- проектируемые красные линии</w:t>
                            </w:r>
                          </w:p>
                          <w:p w:rsidR="00090D6C" w:rsidRDefault="00090D6C" w:rsidP="00090D6C">
                            <w:pPr>
                              <w:rPr>
                                <w:sz w:val="20"/>
                                <w:szCs w:val="20"/>
                              </w:rPr>
                            </w:pPr>
                            <w:r>
                              <w:rPr>
                                <w:sz w:val="20"/>
                                <w:szCs w:val="20"/>
                              </w:rPr>
                              <w:t xml:space="preserve">          </w:t>
                            </w:r>
                            <w:r w:rsidRPr="00854D93">
                              <w:rPr>
                                <w:b/>
                                <w:szCs w:val="20"/>
                              </w:rPr>
                              <w:t>1</w:t>
                            </w:r>
                            <w:r>
                              <w:rPr>
                                <w:b/>
                                <w:szCs w:val="20"/>
                              </w:rPr>
                              <w:t xml:space="preserve">   </w:t>
                            </w:r>
                            <w:r w:rsidRPr="0000605E">
                              <w:rPr>
                                <w:sz w:val="20"/>
                                <w:szCs w:val="20"/>
                              </w:rPr>
                              <w:t xml:space="preserve">- </w:t>
                            </w:r>
                            <w:r>
                              <w:rPr>
                                <w:sz w:val="20"/>
                                <w:szCs w:val="20"/>
                              </w:rPr>
                              <w:t xml:space="preserve">номера характерных точек проектируемых красных линий;  точки поворота границы зоны </w:t>
                            </w:r>
                          </w:p>
                          <w:p w:rsidR="00090D6C" w:rsidRDefault="00090D6C" w:rsidP="00090D6C">
                            <w:pPr>
                              <w:rPr>
                                <w:sz w:val="20"/>
                                <w:szCs w:val="20"/>
                              </w:rPr>
                            </w:pPr>
                            <w:r>
                              <w:rPr>
                                <w:sz w:val="20"/>
                                <w:szCs w:val="20"/>
                              </w:rPr>
                              <w:t xml:space="preserve">                проектируемого размещения  линейных объектов</w:t>
                            </w:r>
                          </w:p>
                          <w:p w:rsidR="00090D6C" w:rsidRPr="0084511B" w:rsidRDefault="00090D6C" w:rsidP="00090D6C">
                            <w:pPr>
                              <w:ind w:left="851"/>
                              <w:rPr>
                                <w:sz w:val="20"/>
                              </w:rPr>
                            </w:pPr>
                            <w:r>
                              <w:rPr>
                                <w:sz w:val="20"/>
                                <w:szCs w:val="20"/>
                              </w:rPr>
                              <w:t xml:space="preserve">- ось проектируемого </w:t>
                            </w:r>
                            <w:r>
                              <w:rPr>
                                <w:sz w:val="20"/>
                              </w:rPr>
                              <w:t>нефтегазосборного трубопровода. Участок  Ку</w:t>
                            </w:r>
                            <w:proofErr w:type="gramStart"/>
                            <w:r>
                              <w:rPr>
                                <w:sz w:val="20"/>
                              </w:rPr>
                              <w:t>ст скв</w:t>
                            </w:r>
                            <w:proofErr w:type="gramEnd"/>
                            <w:r>
                              <w:rPr>
                                <w:sz w:val="20"/>
                              </w:rPr>
                              <w:t>ажин № 11</w:t>
                            </w:r>
                            <w:r w:rsidRPr="00090D6C">
                              <w:rPr>
                                <w:sz w:val="20"/>
                              </w:rPr>
                              <w:t>3</w:t>
                            </w:r>
                            <w:r>
                              <w:rPr>
                                <w:sz w:val="20"/>
                              </w:rPr>
                              <w:t xml:space="preserve"> – ШК</w:t>
                            </w:r>
                            <w:r w:rsidRPr="00090D6C">
                              <w:rPr>
                                <w:sz w:val="20"/>
                              </w:rPr>
                              <w:t>108</w:t>
                            </w:r>
                          </w:p>
                          <w:p w:rsidR="00090D6C" w:rsidRPr="0084511B" w:rsidRDefault="00090D6C" w:rsidP="00090D6C">
                            <w:pPr>
                              <w:ind w:left="851"/>
                              <w:rPr>
                                <w:sz w:val="20"/>
                              </w:rPr>
                            </w:pPr>
                            <w:r>
                              <w:rPr>
                                <w:sz w:val="20"/>
                              </w:rPr>
                              <w:t>- ось проектируемого подъезда к кусту скважин № 11</w:t>
                            </w:r>
                            <w:r w:rsidRPr="0084511B">
                              <w:rPr>
                                <w:sz w:val="20"/>
                              </w:rPr>
                              <w:t>3</w:t>
                            </w:r>
                          </w:p>
                          <w:p w:rsidR="00090D6C" w:rsidRPr="00DC5EEF" w:rsidRDefault="00090D6C" w:rsidP="00090D6C">
                            <w:pPr>
                              <w:ind w:left="851"/>
                              <w:rPr>
                                <w:sz w:val="20"/>
                              </w:rPr>
                            </w:pPr>
                            <w:r>
                              <w:rPr>
                                <w:sz w:val="20"/>
                              </w:rPr>
                              <w:t xml:space="preserve">- ось проектируемой </w:t>
                            </w:r>
                            <w:proofErr w:type="gramStart"/>
                            <w:r>
                              <w:rPr>
                                <w:sz w:val="20"/>
                              </w:rPr>
                              <w:t>ВЛ</w:t>
                            </w:r>
                            <w:proofErr w:type="gramEnd"/>
                            <w:r>
                              <w:rPr>
                                <w:sz w:val="20"/>
                              </w:rPr>
                              <w:t xml:space="preserve"> 35 </w:t>
                            </w:r>
                            <w:proofErr w:type="spellStart"/>
                            <w:r>
                              <w:rPr>
                                <w:sz w:val="20"/>
                              </w:rPr>
                              <w:t>кВ</w:t>
                            </w:r>
                            <w:proofErr w:type="spellEnd"/>
                            <w:r>
                              <w:rPr>
                                <w:sz w:val="20"/>
                              </w:rPr>
                              <w:t xml:space="preserve"> на куст скважин № 11</w:t>
                            </w:r>
                            <w:r w:rsidRPr="00DC5EEF">
                              <w:rPr>
                                <w:sz w:val="20"/>
                              </w:rPr>
                              <w:t>3</w:t>
                            </w:r>
                            <w:r>
                              <w:rPr>
                                <w:sz w:val="20"/>
                              </w:rPr>
                              <w:t>; кабель ВОЛС</w:t>
                            </w:r>
                          </w:p>
                          <w:p w:rsidR="00090D6C" w:rsidRPr="00090D6C" w:rsidRDefault="00090D6C" w:rsidP="00090D6C">
                            <w:pPr>
                              <w:ind w:left="851"/>
                              <w:rPr>
                                <w:sz w:val="20"/>
                              </w:rPr>
                            </w:pPr>
                            <w:r>
                              <w:rPr>
                                <w:sz w:val="20"/>
                                <w:szCs w:val="20"/>
                              </w:rPr>
                              <w:t xml:space="preserve">- </w:t>
                            </w:r>
                            <w:r>
                              <w:rPr>
                                <w:sz w:val="20"/>
                              </w:rPr>
                              <w:t>ось проектируемого высоконапорного водовода. Участок УН1</w:t>
                            </w:r>
                            <w:r w:rsidRPr="00090D6C">
                              <w:rPr>
                                <w:sz w:val="20"/>
                              </w:rPr>
                              <w:t>20</w:t>
                            </w:r>
                            <w:r>
                              <w:rPr>
                                <w:sz w:val="20"/>
                              </w:rPr>
                              <w:t>в – Ку</w:t>
                            </w:r>
                            <w:proofErr w:type="gramStart"/>
                            <w:r>
                              <w:rPr>
                                <w:sz w:val="20"/>
                              </w:rPr>
                              <w:t>ст скв</w:t>
                            </w:r>
                            <w:proofErr w:type="gramEnd"/>
                            <w:r>
                              <w:rPr>
                                <w:sz w:val="20"/>
                              </w:rPr>
                              <w:t>ажин № 11</w:t>
                            </w:r>
                            <w:r w:rsidRPr="00090D6C">
                              <w:rPr>
                                <w:sz w:val="20"/>
                              </w:rPr>
                              <w:t>3</w:t>
                            </w:r>
                          </w:p>
                          <w:p w:rsidR="00090D6C" w:rsidRDefault="00090D6C" w:rsidP="00090D6C">
                            <w:pPr>
                              <w:ind w:left="851"/>
                              <w:rPr>
                                <w:sz w:val="20"/>
                                <w:szCs w:val="20"/>
                              </w:rPr>
                            </w:pPr>
                            <w:r>
                              <w:rPr>
                                <w:sz w:val="20"/>
                                <w:szCs w:val="20"/>
                              </w:rPr>
                              <w:t>- границы территорий традиционного природопользования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1" o:spid="_x0000_s1028" type="#_x0000_t202" style="position:absolute;left:0;text-align:left;margin-left:5.55pt;margin-top:7.05pt;width:502.5pt;height:1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">
                <v:textbox>
                  <w:txbxContent>
                    <w:p w:rsidR="00090D6C" w:rsidRPr="0000605E" w:rsidRDefault="00090D6C" w:rsidP="00090D6C">
                      <w:pPr>
                        <w:jc w:val="center"/>
                        <w:rPr>
                          <w:b/>
                          <w:sz w:val="20"/>
                          <w:szCs w:val="20"/>
                        </w:rPr>
                      </w:pPr>
                      <w:r w:rsidRPr="0000605E">
                        <w:rPr>
                          <w:b/>
                          <w:sz w:val="20"/>
                          <w:szCs w:val="20"/>
                        </w:rPr>
                        <w:t>Условные обозначения</w:t>
                      </w:r>
                    </w:p>
                    <w:p w:rsidR="00090D6C" w:rsidRDefault="00090D6C" w:rsidP="00090D6C">
                      <w:pPr>
                        <w:ind w:left="360"/>
                        <w:rPr>
                          <w:sz w:val="20"/>
                          <w:szCs w:val="20"/>
                        </w:rPr>
                      </w:pPr>
                      <w:r>
                        <w:rPr>
                          <w:sz w:val="20"/>
                          <w:szCs w:val="20"/>
                        </w:rPr>
                        <w:t xml:space="preserve">         </w:t>
                      </w:r>
                      <w:r w:rsidRPr="0000605E">
                        <w:rPr>
                          <w:sz w:val="20"/>
                          <w:szCs w:val="20"/>
                        </w:rPr>
                        <w:t xml:space="preserve">- </w:t>
                      </w:r>
                      <w:r>
                        <w:rPr>
                          <w:sz w:val="20"/>
                          <w:szCs w:val="20"/>
                        </w:rPr>
                        <w:t xml:space="preserve">границы зон планируемого размещения линейных объектов </w:t>
                      </w:r>
                    </w:p>
                    <w:p w:rsidR="00090D6C" w:rsidRPr="00CA6698" w:rsidRDefault="00090D6C" w:rsidP="00090D6C">
                      <w:pPr>
                        <w:ind w:left="360"/>
                        <w:rPr>
                          <w:sz w:val="10"/>
                          <w:szCs w:val="20"/>
                        </w:rPr>
                      </w:pPr>
                    </w:p>
                    <w:p w:rsidR="00090D6C" w:rsidRDefault="00090D6C" w:rsidP="00090D6C">
                      <w:pPr>
                        <w:ind w:left="851"/>
                        <w:rPr>
                          <w:sz w:val="20"/>
                          <w:szCs w:val="20"/>
                        </w:rPr>
                      </w:pPr>
                      <w:r w:rsidRPr="0000605E">
                        <w:rPr>
                          <w:sz w:val="20"/>
                          <w:szCs w:val="20"/>
                        </w:rPr>
                        <w:t xml:space="preserve">- </w:t>
                      </w:r>
                      <w:r>
                        <w:rPr>
                          <w:sz w:val="20"/>
                          <w:szCs w:val="20"/>
                        </w:rPr>
                        <w:t>земельные участки, согласно сведениям государственного лесного реестра</w:t>
                      </w:r>
                    </w:p>
                    <w:p w:rsidR="00090D6C" w:rsidRDefault="00090D6C" w:rsidP="00090D6C">
                      <w:pPr>
                        <w:ind w:left="851"/>
                        <w:rPr>
                          <w:sz w:val="20"/>
                          <w:szCs w:val="20"/>
                        </w:rPr>
                      </w:pPr>
                      <w:r>
                        <w:rPr>
                          <w:sz w:val="20"/>
                          <w:szCs w:val="20"/>
                        </w:rPr>
                        <w:t>- земельные участки, согласно сведениям государственного кадастра недвижимости</w:t>
                      </w:r>
                    </w:p>
                    <w:p w:rsidR="00090D6C" w:rsidRPr="0000605E" w:rsidRDefault="00090D6C" w:rsidP="00090D6C">
                      <w:pPr>
                        <w:spacing w:line="276" w:lineRule="auto"/>
                        <w:ind w:left="851"/>
                        <w:rPr>
                          <w:sz w:val="20"/>
                          <w:szCs w:val="20"/>
                        </w:rPr>
                      </w:pPr>
                      <w:r>
                        <w:rPr>
                          <w:sz w:val="20"/>
                          <w:szCs w:val="20"/>
                        </w:rPr>
                        <w:t>- проектируемые красные линии</w:t>
                      </w:r>
                    </w:p>
                    <w:p w:rsidR="00090D6C" w:rsidRDefault="00090D6C" w:rsidP="00090D6C">
                      <w:pPr>
                        <w:rPr>
                          <w:sz w:val="20"/>
                          <w:szCs w:val="20"/>
                        </w:rPr>
                      </w:pPr>
                      <w:r>
                        <w:rPr>
                          <w:sz w:val="20"/>
                          <w:szCs w:val="20"/>
                        </w:rPr>
                        <w:t xml:space="preserve">          </w:t>
                      </w:r>
                      <w:r w:rsidRPr="00854D93">
                        <w:rPr>
                          <w:b/>
                          <w:szCs w:val="20"/>
                        </w:rPr>
                        <w:t>1</w:t>
                      </w:r>
                      <w:r>
                        <w:rPr>
                          <w:b/>
                          <w:szCs w:val="20"/>
                        </w:rPr>
                        <w:t xml:space="preserve">   </w:t>
                      </w:r>
                      <w:r w:rsidRPr="0000605E">
                        <w:rPr>
                          <w:sz w:val="20"/>
                          <w:szCs w:val="20"/>
                        </w:rPr>
                        <w:t xml:space="preserve">- </w:t>
                      </w:r>
                      <w:r>
                        <w:rPr>
                          <w:sz w:val="20"/>
                          <w:szCs w:val="20"/>
                        </w:rPr>
                        <w:t xml:space="preserve">номера характерных точек проектируемых красных линий;  точки поворота границы зоны </w:t>
                      </w:r>
                    </w:p>
                    <w:p w:rsidR="00090D6C" w:rsidRDefault="00090D6C" w:rsidP="00090D6C">
                      <w:pPr>
                        <w:rPr>
                          <w:sz w:val="20"/>
                          <w:szCs w:val="20"/>
                        </w:rPr>
                      </w:pPr>
                      <w:r>
                        <w:rPr>
                          <w:sz w:val="20"/>
                          <w:szCs w:val="20"/>
                        </w:rPr>
                        <w:t xml:space="preserve">                проектируемого размещения  линейных объектов</w:t>
                      </w:r>
                    </w:p>
                    <w:p w:rsidR="00090D6C" w:rsidRPr="0084511B" w:rsidRDefault="00090D6C" w:rsidP="00090D6C">
                      <w:pPr>
                        <w:ind w:left="851"/>
                        <w:rPr>
                          <w:sz w:val="20"/>
                        </w:rPr>
                      </w:pPr>
                      <w:r>
                        <w:rPr>
                          <w:sz w:val="20"/>
                          <w:szCs w:val="20"/>
                        </w:rPr>
                        <w:t xml:space="preserve">- ось проектируемого </w:t>
                      </w:r>
                      <w:r>
                        <w:rPr>
                          <w:sz w:val="20"/>
                        </w:rPr>
                        <w:t>нефтегазосборного трубопровода. Участок  Ку</w:t>
                      </w:r>
                      <w:proofErr w:type="gramStart"/>
                      <w:r>
                        <w:rPr>
                          <w:sz w:val="20"/>
                        </w:rPr>
                        <w:t>ст скв</w:t>
                      </w:r>
                      <w:proofErr w:type="gramEnd"/>
                      <w:r>
                        <w:rPr>
                          <w:sz w:val="20"/>
                        </w:rPr>
                        <w:t>ажин № 11</w:t>
                      </w:r>
                      <w:r w:rsidRPr="00090D6C">
                        <w:rPr>
                          <w:sz w:val="20"/>
                        </w:rPr>
                        <w:t>3</w:t>
                      </w:r>
                      <w:r>
                        <w:rPr>
                          <w:sz w:val="20"/>
                        </w:rPr>
                        <w:t xml:space="preserve"> – ШК</w:t>
                      </w:r>
                      <w:r w:rsidRPr="00090D6C">
                        <w:rPr>
                          <w:sz w:val="20"/>
                        </w:rPr>
                        <w:t>108</w:t>
                      </w:r>
                    </w:p>
                    <w:p w:rsidR="00090D6C" w:rsidRPr="0084511B" w:rsidRDefault="00090D6C" w:rsidP="00090D6C">
                      <w:pPr>
                        <w:ind w:left="851"/>
                        <w:rPr>
                          <w:sz w:val="20"/>
                        </w:rPr>
                      </w:pPr>
                      <w:r>
                        <w:rPr>
                          <w:sz w:val="20"/>
                        </w:rPr>
                        <w:t>- ось проектируемого подъезда к кусту скважин № 11</w:t>
                      </w:r>
                      <w:r w:rsidRPr="0084511B">
                        <w:rPr>
                          <w:sz w:val="20"/>
                        </w:rPr>
                        <w:t>3</w:t>
                      </w:r>
                    </w:p>
                    <w:p w:rsidR="00090D6C" w:rsidRPr="00DC5EEF" w:rsidRDefault="00090D6C" w:rsidP="00090D6C">
                      <w:pPr>
                        <w:ind w:left="851"/>
                        <w:rPr>
                          <w:sz w:val="20"/>
                        </w:rPr>
                      </w:pPr>
                      <w:r>
                        <w:rPr>
                          <w:sz w:val="20"/>
                        </w:rPr>
                        <w:t xml:space="preserve">- ось проектируемой </w:t>
                      </w:r>
                      <w:proofErr w:type="gramStart"/>
                      <w:r>
                        <w:rPr>
                          <w:sz w:val="20"/>
                        </w:rPr>
                        <w:t>ВЛ</w:t>
                      </w:r>
                      <w:proofErr w:type="gramEnd"/>
                      <w:r>
                        <w:rPr>
                          <w:sz w:val="20"/>
                        </w:rPr>
                        <w:t xml:space="preserve"> 35 </w:t>
                      </w:r>
                      <w:proofErr w:type="spellStart"/>
                      <w:r>
                        <w:rPr>
                          <w:sz w:val="20"/>
                        </w:rPr>
                        <w:t>кВ</w:t>
                      </w:r>
                      <w:proofErr w:type="spellEnd"/>
                      <w:r>
                        <w:rPr>
                          <w:sz w:val="20"/>
                        </w:rPr>
                        <w:t xml:space="preserve"> на куст скважин № 11</w:t>
                      </w:r>
                      <w:r w:rsidRPr="00DC5EEF">
                        <w:rPr>
                          <w:sz w:val="20"/>
                        </w:rPr>
                        <w:t>3</w:t>
                      </w:r>
                      <w:r>
                        <w:rPr>
                          <w:sz w:val="20"/>
                        </w:rPr>
                        <w:t>; кабель ВОЛС</w:t>
                      </w:r>
                    </w:p>
                    <w:p w:rsidR="00090D6C" w:rsidRPr="00090D6C" w:rsidRDefault="00090D6C" w:rsidP="00090D6C">
                      <w:pPr>
                        <w:ind w:left="851"/>
                        <w:rPr>
                          <w:sz w:val="20"/>
                        </w:rPr>
                      </w:pPr>
                      <w:r>
                        <w:rPr>
                          <w:sz w:val="20"/>
                          <w:szCs w:val="20"/>
                        </w:rPr>
                        <w:t xml:space="preserve">- </w:t>
                      </w:r>
                      <w:r>
                        <w:rPr>
                          <w:sz w:val="20"/>
                        </w:rPr>
                        <w:t>ось проектируемого высоконапорного водовода. Участок УН1</w:t>
                      </w:r>
                      <w:r w:rsidRPr="00090D6C">
                        <w:rPr>
                          <w:sz w:val="20"/>
                        </w:rPr>
                        <w:t>20</w:t>
                      </w:r>
                      <w:r>
                        <w:rPr>
                          <w:sz w:val="20"/>
                        </w:rPr>
                        <w:t>в – Ку</w:t>
                      </w:r>
                      <w:proofErr w:type="gramStart"/>
                      <w:r>
                        <w:rPr>
                          <w:sz w:val="20"/>
                        </w:rPr>
                        <w:t>ст скв</w:t>
                      </w:r>
                      <w:proofErr w:type="gramEnd"/>
                      <w:r>
                        <w:rPr>
                          <w:sz w:val="20"/>
                        </w:rPr>
                        <w:t>ажин № 11</w:t>
                      </w:r>
                      <w:r w:rsidRPr="00090D6C">
                        <w:rPr>
                          <w:sz w:val="20"/>
                        </w:rPr>
                        <w:t>3</w:t>
                      </w:r>
                    </w:p>
                    <w:p w:rsidR="00090D6C" w:rsidRDefault="00090D6C" w:rsidP="00090D6C">
                      <w:pPr>
                        <w:ind w:left="851"/>
                        <w:rPr>
                          <w:sz w:val="20"/>
                          <w:szCs w:val="20"/>
                        </w:rPr>
                      </w:pPr>
                      <w:r>
                        <w:rPr>
                          <w:sz w:val="20"/>
                          <w:szCs w:val="20"/>
                        </w:rPr>
                        <w:t>- границы территорий традиционного природопользования</w:t>
                      </w:r>
                    </w:p>
                  </w:txbxContent>
                </v:textbox>
              </v:shape>
            </w:pict>
          </mc:Fallback>
        </mc:AlternateContent>
      </w:r>
      <w:r>
        <w:rPr>
          <w:noProof/>
          <w:sz w:val="28"/>
          <w:lang w:val="ru-RU" w:eastAsia="ru-RU"/>
        </w:rPr>
        <mc:AlternateContent>
          <mc:Choice Requires="wps">
            <w:drawing>
              <wp:anchor distT="0" distB="0" distL="114300" distR="114300" simplePos="0" relativeHeight="251672576" behindDoc="0" locked="0" layoutInCell="1" allowOverlap="1" wp14:anchorId="7B29FFB8" wp14:editId="15442B2F">
                <wp:simplePos x="0" y="0"/>
                <wp:positionH relativeFrom="column">
                  <wp:posOffset>269240</wp:posOffset>
                </wp:positionH>
                <wp:positionV relativeFrom="paragraph">
                  <wp:posOffset>300990</wp:posOffset>
                </wp:positionV>
                <wp:extent cx="333375" cy="150495"/>
                <wp:effectExtent l="0" t="0" r="28575" b="2095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50495"/>
                        </a:xfrm>
                        <a:prstGeom prst="rect">
                          <a:avLst/>
                        </a:prstGeom>
                        <a:blipFill dpi="0" rotWithShape="1">
                          <a:blip r:embed="rId17"/>
                          <a:srcRect/>
                          <a:stretch>
                            <a:fillRect/>
                          </a:stretch>
                        </a:blip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30" o:spid="_x0000_s1026" style="position:absolute;margin-left:21.2pt;margin-top:23.7pt;width:26.25pt;height:1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" strokeweight="1pt">
                <v:fill r:id="rId18" o:title="" recolor="t" rotate="t" type="frame"/>
              </v:rect>
            </w:pict>
          </mc:Fallback>
        </mc:AlternateContent>
      </w:r>
    </w:p>
    <w:p w:rsidR="00090D6C" w:rsidRDefault="00090D6C" w:rsidP="00090D6C">
      <w:pPr>
        <w:pStyle w:val="-20"/>
        <w:spacing w:before="160" w:after="0"/>
        <w:jc w:val="both"/>
        <w:rPr>
          <w:sz w:val="28"/>
          <w:lang w:val="ru-RU"/>
        </w:rPr>
      </w:pPr>
      <w:r>
        <w:rPr>
          <w:noProof/>
          <w:sz w:val="28"/>
          <w:lang w:val="ru-RU" w:eastAsia="ru-RU"/>
        </w:rPr>
        <mc:AlternateContent>
          <mc:Choice Requires="wps">
            <w:drawing>
              <wp:anchor distT="0" distB="0" distL="114300" distR="114300" simplePos="0" relativeHeight="251673600" behindDoc="0" locked="0" layoutInCell="1" allowOverlap="1" wp14:anchorId="73396EC8" wp14:editId="7D5BDE25">
                <wp:simplePos x="0" y="0"/>
                <wp:positionH relativeFrom="column">
                  <wp:posOffset>248920</wp:posOffset>
                </wp:positionH>
                <wp:positionV relativeFrom="paragraph">
                  <wp:posOffset>183515</wp:posOffset>
                </wp:positionV>
                <wp:extent cx="353695" cy="146050"/>
                <wp:effectExtent l="6985" t="9525" r="10795" b="6350"/>
                <wp:wrapNone/>
                <wp:docPr id="29" name="Прямоугольник 29" descr="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46050"/>
                        </a:xfrm>
                        <a:prstGeom prst="rect">
                          <a:avLst/>
                        </a:prstGeom>
                        <a:pattFill prst="pct10">
                          <a:fgClr>
                            <a:srgbClr val="8DB3E2"/>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26" alt="Описание: 10%" style="position:absolute;margin-left:19.6pt;margin-top:14.45pt;width:27.85pt;height:1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" fillcolor="#8db3e2">
                <v:fill r:id="rId19" o:title="" type="pattern"/>
              </v:rect>
            </w:pict>
          </mc:Fallback>
        </mc:AlternateContent>
      </w:r>
    </w:p>
    <w:p w:rsidR="00090D6C" w:rsidRDefault="00090D6C" w:rsidP="00090D6C">
      <w:pPr>
        <w:pStyle w:val="-20"/>
        <w:spacing w:before="160" w:after="0"/>
        <w:jc w:val="both"/>
        <w:rPr>
          <w:sz w:val="28"/>
          <w:lang w:val="ru-RU"/>
        </w:rPr>
      </w:pPr>
      <w:r>
        <w:rPr>
          <w:noProof/>
          <w:sz w:val="28"/>
          <w:lang w:val="ru-RU" w:eastAsia="ru-RU"/>
        </w:rPr>
        <mc:AlternateContent>
          <mc:Choice Requires="wps">
            <w:drawing>
              <wp:anchor distT="0" distB="0" distL="114300" distR="114300" simplePos="0" relativeHeight="251674624" behindDoc="0" locked="0" layoutInCell="1" allowOverlap="1" wp14:anchorId="48663C6F" wp14:editId="15294611">
                <wp:simplePos x="0" y="0"/>
                <wp:positionH relativeFrom="column">
                  <wp:posOffset>269240</wp:posOffset>
                </wp:positionH>
                <wp:positionV relativeFrom="paragraph">
                  <wp:posOffset>287020</wp:posOffset>
                </wp:positionV>
                <wp:extent cx="333375" cy="0"/>
                <wp:effectExtent l="17780" t="9525" r="10795" b="952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8" o:spid="_x0000_s1026" type="#_x0000_t32" style="position:absolute;margin-left:21.2pt;margin-top:22.6pt;width:26.2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" strokeweight="1.5pt"/>
            </w:pict>
          </mc:Fallback>
        </mc:AlternateContent>
      </w:r>
      <w:r>
        <w:rPr>
          <w:noProof/>
          <w:sz w:val="28"/>
          <w:lang w:val="ru-RU" w:eastAsia="ru-RU"/>
        </w:rPr>
        <mc:AlternateContent>
          <mc:Choice Requires="wps">
            <w:drawing>
              <wp:anchor distT="0" distB="0" distL="114300" distR="114300" simplePos="0" relativeHeight="251677696" behindDoc="0" locked="0" layoutInCell="1" allowOverlap="1" wp14:anchorId="6B71C88C" wp14:editId="0727A2EA">
                <wp:simplePos x="0" y="0"/>
                <wp:positionH relativeFrom="column">
                  <wp:posOffset>247015</wp:posOffset>
                </wp:positionH>
                <wp:positionV relativeFrom="paragraph">
                  <wp:posOffset>58420</wp:posOffset>
                </wp:positionV>
                <wp:extent cx="353695" cy="146050"/>
                <wp:effectExtent l="5080" t="9525" r="12700" b="6350"/>
                <wp:wrapNone/>
                <wp:docPr id="27" name="Прямоугольник 27"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46050"/>
                        </a:xfrm>
                        <a:prstGeom prst="rect">
                          <a:avLst/>
                        </a:prstGeom>
                        <a:pattFill prst="pct25">
                          <a:fgClr>
                            <a:srgbClr val="4F81BD"/>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26" alt="Описание: 25%" style="position:absolute;margin-left:19.45pt;margin-top:4.6pt;width:27.85pt;height:1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" fillcolor="#4f81bd">
                <v:fill r:id="rId20" o:title="" type="pattern"/>
              </v:rect>
            </w:pict>
          </mc:Fallback>
        </mc:AlternateContent>
      </w:r>
    </w:p>
    <w:p w:rsidR="00090D6C" w:rsidRDefault="00090D6C" w:rsidP="00090D6C">
      <w:pPr>
        <w:pStyle w:val="-20"/>
        <w:spacing w:before="160" w:after="0"/>
        <w:jc w:val="both"/>
        <w:rPr>
          <w:sz w:val="28"/>
          <w:lang w:val="ru-RU"/>
        </w:rPr>
      </w:pPr>
      <w:r>
        <w:rPr>
          <w:noProof/>
          <w:sz w:val="28"/>
          <w:lang w:val="ru-RU" w:eastAsia="ru-RU"/>
        </w:rPr>
        <w:drawing>
          <wp:anchor distT="0" distB="0" distL="114300" distR="114300" simplePos="0" relativeHeight="251671552" behindDoc="0" locked="0" layoutInCell="1" allowOverlap="1" wp14:anchorId="16A1AED2" wp14:editId="53BC7086">
            <wp:simplePos x="0" y="0"/>
            <wp:positionH relativeFrom="column">
              <wp:posOffset>307340</wp:posOffset>
            </wp:positionH>
            <wp:positionV relativeFrom="paragraph">
              <wp:posOffset>73660</wp:posOffset>
            </wp:positionV>
            <wp:extent cx="135255" cy="14224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255" cy="142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D6C" w:rsidRDefault="00090D6C" w:rsidP="00090D6C">
      <w:pPr>
        <w:pStyle w:val="-20"/>
        <w:spacing w:before="160" w:after="0"/>
        <w:jc w:val="both"/>
        <w:rPr>
          <w:sz w:val="28"/>
          <w:lang w:val="ru-RU"/>
        </w:rPr>
      </w:pPr>
      <w:r>
        <w:rPr>
          <w:noProof/>
          <w:lang w:val="ru-RU" w:eastAsia="ru-RU"/>
        </w:rPr>
        <mc:AlternateContent>
          <mc:Choice Requires="wps">
            <w:drawing>
              <wp:anchor distT="0" distB="0" distL="114300" distR="114300" simplePos="0" relativeHeight="251680768" behindDoc="0" locked="0" layoutInCell="1" allowOverlap="1" wp14:anchorId="7F35B465" wp14:editId="4A56803A">
                <wp:simplePos x="0" y="0"/>
                <wp:positionH relativeFrom="column">
                  <wp:posOffset>277495</wp:posOffset>
                </wp:positionH>
                <wp:positionV relativeFrom="paragraph">
                  <wp:posOffset>151130</wp:posOffset>
                </wp:positionV>
                <wp:extent cx="333375" cy="0"/>
                <wp:effectExtent l="16510" t="19050" r="21590" b="1905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2857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 o:spid="_x0000_s1026" type="#_x0000_t32" style="position:absolute;margin-left:21.85pt;margin-top:11.9pt;width:26.2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" strokecolor="#00b050" strokeweight="2.25pt"/>
            </w:pict>
          </mc:Fallback>
        </mc:AlternateContent>
      </w:r>
      <w:r>
        <w:rPr>
          <w:noProof/>
          <w:lang w:val="ru-RU" w:eastAsia="ru-RU"/>
        </w:rPr>
        <mc:AlternateContent>
          <mc:Choice Requires="wps">
            <w:drawing>
              <wp:anchor distT="0" distB="0" distL="114300" distR="114300" simplePos="0" relativeHeight="251679744" behindDoc="0" locked="0" layoutInCell="1" allowOverlap="1" wp14:anchorId="7381FC5F" wp14:editId="5CBBB767">
                <wp:simplePos x="0" y="0"/>
                <wp:positionH relativeFrom="column">
                  <wp:posOffset>269240</wp:posOffset>
                </wp:positionH>
                <wp:positionV relativeFrom="paragraph">
                  <wp:posOffset>293370</wp:posOffset>
                </wp:positionV>
                <wp:extent cx="333375" cy="635"/>
                <wp:effectExtent l="17780" t="18415" r="20320" b="1905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635"/>
                        </a:xfrm>
                        <a:prstGeom prst="straightConnector1">
                          <a:avLst/>
                        </a:prstGeom>
                        <a:noFill/>
                        <a:ln w="28575">
                          <a:solidFill>
                            <a:srgbClr val="00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21.2pt;margin-top:23.1pt;width:26.25pt;height:.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" strokecolor="aqua" strokeweight="2.25pt"/>
            </w:pict>
          </mc:Fallback>
        </mc:AlternateContent>
      </w:r>
    </w:p>
    <w:p w:rsidR="00090D6C" w:rsidRDefault="00090D6C" w:rsidP="00090D6C">
      <w:pPr>
        <w:pStyle w:val="-20"/>
        <w:spacing w:before="160" w:after="0"/>
        <w:jc w:val="both"/>
        <w:rPr>
          <w:sz w:val="28"/>
          <w:lang w:val="ru-RU"/>
        </w:rPr>
      </w:pPr>
      <w:r>
        <w:rPr>
          <w:noProof/>
          <w:sz w:val="28"/>
          <w:lang w:val="ru-RU" w:eastAsia="ru-RU"/>
        </w:rPr>
        <mc:AlternateContent>
          <mc:Choice Requires="wps">
            <w:drawing>
              <wp:anchor distT="0" distB="0" distL="114300" distR="114300" simplePos="0" relativeHeight="251675648" behindDoc="0" locked="0" layoutInCell="1" allowOverlap="1" wp14:anchorId="2877E407" wp14:editId="1A73B2D1">
                <wp:simplePos x="0" y="0"/>
                <wp:positionH relativeFrom="column">
                  <wp:posOffset>277495</wp:posOffset>
                </wp:positionH>
                <wp:positionV relativeFrom="paragraph">
                  <wp:posOffset>264160</wp:posOffset>
                </wp:positionV>
                <wp:extent cx="333375" cy="0"/>
                <wp:effectExtent l="16510" t="19050" r="21590" b="1905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21.85pt;margin-top:20.8pt;width:26.2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" strokecolor="blue" strokeweight="2.25pt"/>
            </w:pict>
          </mc:Fallback>
        </mc:AlternateContent>
      </w:r>
      <w:r>
        <w:rPr>
          <w:noProof/>
          <w:sz w:val="28"/>
          <w:lang w:val="ru-RU" w:eastAsia="ru-RU"/>
        </w:rPr>
        <mc:AlternateContent>
          <mc:Choice Requires="wps">
            <w:drawing>
              <wp:anchor distT="0" distB="0" distL="114300" distR="114300" simplePos="0" relativeHeight="251676672" behindDoc="0" locked="0" layoutInCell="1" allowOverlap="1" wp14:anchorId="639FC055" wp14:editId="02A276DE">
                <wp:simplePos x="0" y="0"/>
                <wp:positionH relativeFrom="column">
                  <wp:posOffset>269240</wp:posOffset>
                </wp:positionH>
                <wp:positionV relativeFrom="paragraph">
                  <wp:posOffset>130810</wp:posOffset>
                </wp:positionV>
                <wp:extent cx="333375" cy="0"/>
                <wp:effectExtent l="17780" t="19050" r="20320" b="1905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28575">
                          <a:solidFill>
                            <a:srgbClr val="FF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21.2pt;margin-top:10.3pt;width:26.2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" strokecolor="fuchsia" strokeweight="2.25pt"/>
            </w:pict>
          </mc:Fallback>
        </mc:AlternateContent>
      </w:r>
    </w:p>
    <w:p w:rsidR="00090D6C" w:rsidRDefault="00090D6C" w:rsidP="00090D6C">
      <w:pPr>
        <w:pStyle w:val="-20"/>
        <w:spacing w:before="160" w:after="0"/>
        <w:jc w:val="both"/>
        <w:rPr>
          <w:sz w:val="28"/>
          <w:lang w:val="ru-RU"/>
        </w:rPr>
      </w:pPr>
      <w:r>
        <w:rPr>
          <w:noProof/>
          <w:sz w:val="28"/>
          <w:lang w:val="ru-RU" w:eastAsia="ru-RU"/>
        </w:rPr>
        <mc:AlternateContent>
          <mc:Choice Requires="wps">
            <w:drawing>
              <wp:anchor distT="0" distB="0" distL="114300" distR="114300" simplePos="0" relativeHeight="251678720" behindDoc="0" locked="0" layoutInCell="1" allowOverlap="1" wp14:anchorId="2DB6CB09" wp14:editId="5897EE70">
                <wp:simplePos x="0" y="0"/>
                <wp:positionH relativeFrom="column">
                  <wp:posOffset>247015</wp:posOffset>
                </wp:positionH>
                <wp:positionV relativeFrom="paragraph">
                  <wp:posOffset>50165</wp:posOffset>
                </wp:positionV>
                <wp:extent cx="353695" cy="146050"/>
                <wp:effectExtent l="5080" t="6350" r="12700" b="9525"/>
                <wp:wrapNone/>
                <wp:docPr id="21" name="Прямоугольник 21" descr="Темный диагональны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46050"/>
                        </a:xfrm>
                        <a:prstGeom prst="rect">
                          <a:avLst/>
                        </a:prstGeom>
                        <a:pattFill prst="dkUpDiag">
                          <a:fgClr>
                            <a:srgbClr val="FABF8F"/>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6" alt="Описание: Темный диагональный 2" style="position:absolute;margin-left:19.45pt;margin-top:3.95pt;width:27.85pt;height:1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" fillcolor="#fabf8f">
                <v:fill r:id="rId22" o:title="" type="pattern"/>
              </v:rect>
            </w:pict>
          </mc:Fallback>
        </mc:AlternateContent>
      </w: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r>
        <w:rPr>
          <w:noProof/>
          <w:lang w:val="ru-RU" w:eastAsia="ru-RU"/>
        </w:rPr>
        <w:drawing>
          <wp:anchor distT="0" distB="0" distL="114300" distR="114300" simplePos="0" relativeHeight="251662336" behindDoc="0" locked="0" layoutInCell="1" allowOverlap="1" wp14:anchorId="57A32B2F" wp14:editId="29BC8484">
            <wp:simplePos x="0" y="0"/>
            <wp:positionH relativeFrom="column">
              <wp:posOffset>-532765</wp:posOffset>
            </wp:positionH>
            <wp:positionV relativeFrom="paragraph">
              <wp:posOffset>3810</wp:posOffset>
            </wp:positionV>
            <wp:extent cx="7180580" cy="2792095"/>
            <wp:effectExtent l="19050" t="19050" r="20320" b="27305"/>
            <wp:wrapNone/>
            <wp:docPr id="20" name="Рисунок 20" descr="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0-2-2"/>
                    <pic:cNvPicPr>
                      <a:picLocks noChangeAspect="1" noChangeArrowheads="1"/>
                    </pic:cNvPicPr>
                  </pic:nvPicPr>
                  <pic:blipFill>
                    <a:blip r:embed="rId23">
                      <a:extLst>
                        <a:ext uri="{28A0092B-C50C-407E-A947-70E740481C1C}">
                          <a14:useLocalDpi xmlns:a14="http://schemas.microsoft.com/office/drawing/2010/main" val="0"/>
                        </a:ext>
                      </a:extLst>
                    </a:blip>
                    <a:srcRect l="9323" t="14302" r="14288" b="14561"/>
                    <a:stretch>
                      <a:fillRect/>
                    </a:stretch>
                  </pic:blipFill>
                  <pic:spPr bwMode="auto">
                    <a:xfrm>
                      <a:off x="0" y="0"/>
                      <a:ext cx="7180580" cy="27920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ru-RU" w:eastAsia="ru-RU"/>
        </w:rPr>
        <mc:AlternateContent>
          <mc:Choice Requires="wps">
            <w:drawing>
              <wp:anchor distT="0" distB="0" distL="114300" distR="114300" simplePos="0" relativeHeight="251685888" behindDoc="0" locked="0" layoutInCell="1" allowOverlap="1" wp14:anchorId="403478A5" wp14:editId="380530BA">
                <wp:simplePos x="0" y="0"/>
                <wp:positionH relativeFrom="column">
                  <wp:posOffset>-288290</wp:posOffset>
                </wp:positionH>
                <wp:positionV relativeFrom="paragraph">
                  <wp:posOffset>22860</wp:posOffset>
                </wp:positionV>
                <wp:extent cx="1797050" cy="680720"/>
                <wp:effectExtent l="3175" t="0" r="0" b="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680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D6C" w:rsidRPr="00943B75" w:rsidRDefault="00090D6C" w:rsidP="00090D6C">
                            <w:pPr>
                              <w:rPr>
                                <w:b/>
                              </w:rPr>
                            </w:pPr>
                            <w:r w:rsidRPr="00943B75">
                              <w:rPr>
                                <w:b/>
                              </w:rPr>
                              <w:t>Масштаб 1:</w:t>
                            </w:r>
                            <w:r>
                              <w:rPr>
                                <w:b/>
                              </w:rPr>
                              <w:t>5 0</w:t>
                            </w:r>
                            <w:r w:rsidRPr="00943B75">
                              <w:rPr>
                                <w:b/>
                              </w:rPr>
                              <w:t>00</w:t>
                            </w:r>
                          </w:p>
                          <w:p w:rsidR="00090D6C" w:rsidRPr="00943B75" w:rsidRDefault="00090D6C" w:rsidP="00090D6C">
                            <w:pPr>
                              <w:rPr>
                                <w:b/>
                              </w:rPr>
                            </w:pPr>
                            <w:r>
                              <w:rPr>
                                <w:b/>
                              </w:rPr>
                              <w:t>Фрагмент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 o:spid="_x0000_s1029" type="#_x0000_t202" style="position:absolute;left:0;text-align:left;margin-left:-22.7pt;margin-top:1.8pt;width:141.5pt;height:5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" filled="f" stroked="f">
                <v:textbox>
                  <w:txbxContent>
                    <w:p w:rsidR="00090D6C" w:rsidRPr="00943B75" w:rsidRDefault="00090D6C" w:rsidP="00090D6C">
                      <w:pPr>
                        <w:rPr>
                          <w:b/>
                        </w:rPr>
                      </w:pPr>
                      <w:r w:rsidRPr="00943B75">
                        <w:rPr>
                          <w:b/>
                        </w:rPr>
                        <w:t>Масштаб 1:</w:t>
                      </w:r>
                      <w:r>
                        <w:rPr>
                          <w:b/>
                        </w:rPr>
                        <w:t>5 0</w:t>
                      </w:r>
                      <w:r w:rsidRPr="00943B75">
                        <w:rPr>
                          <w:b/>
                        </w:rPr>
                        <w:t>00</w:t>
                      </w:r>
                    </w:p>
                    <w:p w:rsidR="00090D6C" w:rsidRPr="00943B75" w:rsidRDefault="00090D6C" w:rsidP="00090D6C">
                      <w:pPr>
                        <w:rPr>
                          <w:b/>
                        </w:rPr>
                      </w:pPr>
                      <w:r>
                        <w:rPr>
                          <w:b/>
                        </w:rPr>
                        <w:t>Фрагмент 2</w:t>
                      </w:r>
                    </w:p>
                  </w:txbxContent>
                </v:textbox>
              </v:shape>
            </w:pict>
          </mc:Fallback>
        </mc:AlternateContent>
      </w: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r>
        <w:rPr>
          <w:noProof/>
          <w:sz w:val="28"/>
          <w:lang w:val="ru-RU" w:eastAsia="ru-RU"/>
        </w:rPr>
        <mc:AlternateContent>
          <mc:Choice Requires="wps">
            <w:drawing>
              <wp:anchor distT="0" distB="0" distL="114300" distR="114300" simplePos="0" relativeHeight="251686912" behindDoc="0" locked="0" layoutInCell="1" allowOverlap="1" wp14:anchorId="3A2B20CB" wp14:editId="2395E1B1">
                <wp:simplePos x="0" y="0"/>
                <wp:positionH relativeFrom="column">
                  <wp:posOffset>1540510</wp:posOffset>
                </wp:positionH>
                <wp:positionV relativeFrom="paragraph">
                  <wp:posOffset>273685</wp:posOffset>
                </wp:positionV>
                <wp:extent cx="1797050" cy="680720"/>
                <wp:effectExtent l="3175" t="0" r="0" b="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680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D6C" w:rsidRPr="00943B75" w:rsidRDefault="00090D6C" w:rsidP="00090D6C">
                            <w:pPr>
                              <w:rPr>
                                <w:b/>
                              </w:rPr>
                            </w:pPr>
                            <w:r w:rsidRPr="00943B75">
                              <w:rPr>
                                <w:b/>
                              </w:rPr>
                              <w:t>Масштаб 1:</w:t>
                            </w:r>
                            <w:r>
                              <w:rPr>
                                <w:b/>
                              </w:rPr>
                              <w:t>5 0</w:t>
                            </w:r>
                            <w:r w:rsidRPr="00943B75">
                              <w:rPr>
                                <w:b/>
                              </w:rPr>
                              <w:t>00</w:t>
                            </w:r>
                          </w:p>
                          <w:p w:rsidR="00090D6C" w:rsidRPr="00943B75" w:rsidRDefault="00090D6C" w:rsidP="00090D6C">
                            <w:pPr>
                              <w:rPr>
                                <w:b/>
                              </w:rPr>
                            </w:pPr>
                            <w:r>
                              <w:rPr>
                                <w:b/>
                              </w:rPr>
                              <w:t>Фрагмент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 o:spid="_x0000_s1030" type="#_x0000_t202" style="position:absolute;left:0;text-align:left;margin-left:121.3pt;margin-top:21.55pt;width:141.5pt;height:5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" filled="f" stroked="f">
                <v:textbox>
                  <w:txbxContent>
                    <w:p w:rsidR="00090D6C" w:rsidRPr="00943B75" w:rsidRDefault="00090D6C" w:rsidP="00090D6C">
                      <w:pPr>
                        <w:rPr>
                          <w:b/>
                        </w:rPr>
                      </w:pPr>
                      <w:r w:rsidRPr="00943B75">
                        <w:rPr>
                          <w:b/>
                        </w:rPr>
                        <w:t>Масштаб 1:</w:t>
                      </w:r>
                      <w:r>
                        <w:rPr>
                          <w:b/>
                        </w:rPr>
                        <w:t>5 0</w:t>
                      </w:r>
                      <w:r w:rsidRPr="00943B75">
                        <w:rPr>
                          <w:b/>
                        </w:rPr>
                        <w:t>00</w:t>
                      </w:r>
                    </w:p>
                    <w:p w:rsidR="00090D6C" w:rsidRPr="00943B75" w:rsidRDefault="00090D6C" w:rsidP="00090D6C">
                      <w:pPr>
                        <w:rPr>
                          <w:b/>
                        </w:rPr>
                      </w:pPr>
                      <w:r>
                        <w:rPr>
                          <w:b/>
                        </w:rPr>
                        <w:t>Фрагмент 3</w:t>
                      </w:r>
                    </w:p>
                  </w:txbxContent>
                </v:textbox>
              </v:shape>
            </w:pict>
          </mc:Fallback>
        </mc:AlternateContent>
      </w:r>
      <w:r>
        <w:rPr>
          <w:noProof/>
          <w:lang w:val="ru-RU" w:eastAsia="ru-RU"/>
        </w:rPr>
        <w:drawing>
          <wp:anchor distT="0" distB="0" distL="114300" distR="114300" simplePos="0" relativeHeight="251684864" behindDoc="0" locked="0" layoutInCell="1" allowOverlap="1" wp14:anchorId="480003E4" wp14:editId="43A20B55">
            <wp:simplePos x="0" y="0"/>
            <wp:positionH relativeFrom="column">
              <wp:posOffset>1540510</wp:posOffset>
            </wp:positionH>
            <wp:positionV relativeFrom="paragraph">
              <wp:posOffset>273685</wp:posOffset>
            </wp:positionV>
            <wp:extent cx="5107305" cy="6642735"/>
            <wp:effectExtent l="19050" t="19050" r="17145" b="24765"/>
            <wp:wrapNone/>
            <wp:docPr id="17" name="Рисунок 17" descr="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0-2-1"/>
                    <pic:cNvPicPr>
                      <a:picLocks noChangeAspect="1" noChangeArrowheads="1"/>
                    </pic:cNvPicPr>
                  </pic:nvPicPr>
                  <pic:blipFill>
                    <a:blip r:embed="rId24">
                      <a:extLst>
                        <a:ext uri="{28A0092B-C50C-407E-A947-70E740481C1C}">
                          <a14:useLocalDpi xmlns:a14="http://schemas.microsoft.com/office/drawing/2010/main" val="0"/>
                        </a:ext>
                      </a:extLst>
                    </a:blip>
                    <a:srcRect t="11423" r="48894"/>
                    <a:stretch>
                      <a:fillRect/>
                    </a:stretch>
                  </pic:blipFill>
                  <pic:spPr bwMode="auto">
                    <a:xfrm>
                      <a:off x="0" y="0"/>
                      <a:ext cx="5107305" cy="66427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r>
        <w:rPr>
          <w:noProof/>
          <w:sz w:val="28"/>
          <w:lang w:val="ru-RU" w:eastAsia="ru-RU"/>
        </w:rPr>
        <mc:AlternateContent>
          <mc:Choice Requires="wps">
            <w:drawing>
              <wp:anchor distT="0" distB="0" distL="114300" distR="114300" simplePos="0" relativeHeight="251687936" behindDoc="0" locked="0" layoutInCell="1" allowOverlap="1" wp14:anchorId="3A999CFD" wp14:editId="322858F9">
                <wp:simplePos x="0" y="0"/>
                <wp:positionH relativeFrom="column">
                  <wp:posOffset>-532765</wp:posOffset>
                </wp:positionH>
                <wp:positionV relativeFrom="paragraph">
                  <wp:posOffset>142875</wp:posOffset>
                </wp:positionV>
                <wp:extent cx="3441700" cy="3284855"/>
                <wp:effectExtent l="6350" t="10795" r="9525" b="9525"/>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0" cy="3284855"/>
                        </a:xfrm>
                        <a:prstGeom prst="rect">
                          <a:avLst/>
                        </a:prstGeom>
                        <a:solidFill>
                          <a:srgbClr val="FFFFFF"/>
                        </a:solidFill>
                        <a:ln w="9525">
                          <a:solidFill>
                            <a:srgbClr val="000000"/>
                          </a:solidFill>
                          <a:miter lim="800000"/>
                          <a:headEnd/>
                          <a:tailEnd/>
                        </a:ln>
                      </wps:spPr>
                      <wps:txbx>
                        <w:txbxContent>
                          <w:p w:rsidR="00090D6C" w:rsidRPr="0000605E" w:rsidRDefault="00090D6C" w:rsidP="00090D6C">
                            <w:pPr>
                              <w:jc w:val="center"/>
                              <w:rPr>
                                <w:b/>
                                <w:sz w:val="20"/>
                                <w:szCs w:val="20"/>
                              </w:rPr>
                            </w:pPr>
                            <w:r w:rsidRPr="0000605E">
                              <w:rPr>
                                <w:b/>
                                <w:sz w:val="20"/>
                                <w:szCs w:val="20"/>
                              </w:rPr>
                              <w:t>Условные обозначения</w:t>
                            </w:r>
                          </w:p>
                          <w:p w:rsidR="00090D6C" w:rsidRDefault="00090D6C" w:rsidP="00090D6C">
                            <w:pPr>
                              <w:ind w:left="360"/>
                              <w:rPr>
                                <w:sz w:val="20"/>
                                <w:szCs w:val="20"/>
                              </w:rPr>
                            </w:pPr>
                            <w:r>
                              <w:rPr>
                                <w:sz w:val="20"/>
                                <w:szCs w:val="20"/>
                              </w:rPr>
                              <w:t xml:space="preserve">         </w:t>
                            </w:r>
                            <w:r w:rsidRPr="0000605E">
                              <w:rPr>
                                <w:sz w:val="20"/>
                                <w:szCs w:val="20"/>
                              </w:rPr>
                              <w:t xml:space="preserve">- </w:t>
                            </w:r>
                            <w:r>
                              <w:rPr>
                                <w:sz w:val="20"/>
                                <w:szCs w:val="20"/>
                              </w:rPr>
                              <w:t xml:space="preserve">границы зон планируемого размещения линейных объектов </w:t>
                            </w:r>
                          </w:p>
                          <w:p w:rsidR="00090D6C" w:rsidRPr="00CA6698" w:rsidRDefault="00090D6C" w:rsidP="00090D6C">
                            <w:pPr>
                              <w:ind w:left="360"/>
                              <w:rPr>
                                <w:sz w:val="10"/>
                                <w:szCs w:val="20"/>
                              </w:rPr>
                            </w:pPr>
                          </w:p>
                          <w:p w:rsidR="00090D6C" w:rsidRDefault="00090D6C" w:rsidP="00090D6C">
                            <w:pPr>
                              <w:ind w:left="851"/>
                              <w:rPr>
                                <w:sz w:val="20"/>
                                <w:szCs w:val="20"/>
                              </w:rPr>
                            </w:pPr>
                            <w:r w:rsidRPr="0000605E">
                              <w:rPr>
                                <w:sz w:val="20"/>
                                <w:szCs w:val="20"/>
                              </w:rPr>
                              <w:t xml:space="preserve">- </w:t>
                            </w:r>
                            <w:r>
                              <w:rPr>
                                <w:sz w:val="20"/>
                                <w:szCs w:val="20"/>
                              </w:rPr>
                              <w:t>земельные участки, согласно сведениям государственного лесного реестра</w:t>
                            </w:r>
                          </w:p>
                          <w:p w:rsidR="00090D6C" w:rsidRDefault="00090D6C" w:rsidP="00090D6C">
                            <w:pPr>
                              <w:ind w:left="851"/>
                              <w:rPr>
                                <w:sz w:val="20"/>
                                <w:szCs w:val="20"/>
                              </w:rPr>
                            </w:pPr>
                            <w:r>
                              <w:rPr>
                                <w:sz w:val="20"/>
                                <w:szCs w:val="20"/>
                              </w:rPr>
                              <w:t>- земельные участки, согласно сведениям государственного кадастра недвижимости</w:t>
                            </w:r>
                          </w:p>
                          <w:p w:rsidR="00090D6C" w:rsidRPr="0000605E" w:rsidRDefault="00090D6C" w:rsidP="00090D6C">
                            <w:pPr>
                              <w:spacing w:line="276" w:lineRule="auto"/>
                              <w:ind w:left="851"/>
                              <w:rPr>
                                <w:sz w:val="20"/>
                                <w:szCs w:val="20"/>
                              </w:rPr>
                            </w:pPr>
                            <w:r>
                              <w:rPr>
                                <w:sz w:val="20"/>
                                <w:szCs w:val="20"/>
                              </w:rPr>
                              <w:t>- проектируемые красные линии</w:t>
                            </w:r>
                          </w:p>
                          <w:p w:rsidR="00090D6C" w:rsidRDefault="00090D6C" w:rsidP="00090D6C">
                            <w:pPr>
                              <w:rPr>
                                <w:sz w:val="20"/>
                                <w:szCs w:val="20"/>
                              </w:rPr>
                            </w:pPr>
                            <w:r>
                              <w:rPr>
                                <w:sz w:val="20"/>
                                <w:szCs w:val="20"/>
                              </w:rPr>
                              <w:t xml:space="preserve">          </w:t>
                            </w:r>
                            <w:r w:rsidRPr="00854D93">
                              <w:rPr>
                                <w:b/>
                                <w:szCs w:val="20"/>
                              </w:rPr>
                              <w:t>1</w:t>
                            </w:r>
                            <w:r>
                              <w:rPr>
                                <w:b/>
                                <w:szCs w:val="20"/>
                              </w:rPr>
                              <w:t xml:space="preserve">   </w:t>
                            </w:r>
                            <w:r w:rsidRPr="0000605E">
                              <w:rPr>
                                <w:sz w:val="20"/>
                                <w:szCs w:val="20"/>
                              </w:rPr>
                              <w:t xml:space="preserve">- </w:t>
                            </w:r>
                            <w:r>
                              <w:rPr>
                                <w:sz w:val="20"/>
                                <w:szCs w:val="20"/>
                              </w:rPr>
                              <w:t xml:space="preserve">номера характерных точек проектируемых красных линий;  точки </w:t>
                            </w:r>
                            <w:proofErr w:type="gramStart"/>
                            <w:r>
                              <w:rPr>
                                <w:sz w:val="20"/>
                                <w:szCs w:val="20"/>
                              </w:rPr>
                              <w:t>поворота границы зоны проектируемого размещения  линейных объектов</w:t>
                            </w:r>
                            <w:proofErr w:type="gramEnd"/>
                          </w:p>
                          <w:p w:rsidR="00090D6C" w:rsidRPr="0084511B" w:rsidRDefault="00090D6C" w:rsidP="00090D6C">
                            <w:pPr>
                              <w:ind w:left="851"/>
                              <w:rPr>
                                <w:sz w:val="20"/>
                              </w:rPr>
                            </w:pPr>
                            <w:r>
                              <w:rPr>
                                <w:sz w:val="20"/>
                                <w:szCs w:val="20"/>
                              </w:rPr>
                              <w:t xml:space="preserve">- ось проектируемого </w:t>
                            </w:r>
                            <w:r>
                              <w:rPr>
                                <w:sz w:val="20"/>
                              </w:rPr>
                              <w:t>нефтегазосборного трубопровода. Участок  Ку</w:t>
                            </w:r>
                            <w:proofErr w:type="gramStart"/>
                            <w:r>
                              <w:rPr>
                                <w:sz w:val="20"/>
                              </w:rPr>
                              <w:t>ст скв</w:t>
                            </w:r>
                            <w:proofErr w:type="gramEnd"/>
                            <w:r>
                              <w:rPr>
                                <w:sz w:val="20"/>
                              </w:rPr>
                              <w:t>ажин № 11</w:t>
                            </w:r>
                            <w:r w:rsidRPr="00090D6C">
                              <w:rPr>
                                <w:sz w:val="20"/>
                              </w:rPr>
                              <w:t>3</w:t>
                            </w:r>
                            <w:r>
                              <w:rPr>
                                <w:sz w:val="20"/>
                              </w:rPr>
                              <w:t xml:space="preserve"> – ШК</w:t>
                            </w:r>
                            <w:r w:rsidRPr="00090D6C">
                              <w:rPr>
                                <w:sz w:val="20"/>
                              </w:rPr>
                              <w:t>108</w:t>
                            </w:r>
                          </w:p>
                          <w:p w:rsidR="00090D6C" w:rsidRPr="0084511B" w:rsidRDefault="00090D6C" w:rsidP="00090D6C">
                            <w:pPr>
                              <w:ind w:left="851"/>
                              <w:rPr>
                                <w:sz w:val="20"/>
                              </w:rPr>
                            </w:pPr>
                            <w:r>
                              <w:rPr>
                                <w:sz w:val="20"/>
                              </w:rPr>
                              <w:t>- ось проектируемого подъезда к кусту скважин № 11</w:t>
                            </w:r>
                            <w:r w:rsidRPr="0084511B">
                              <w:rPr>
                                <w:sz w:val="20"/>
                              </w:rPr>
                              <w:t>3</w:t>
                            </w:r>
                          </w:p>
                          <w:p w:rsidR="00090D6C" w:rsidRPr="00DC5EEF" w:rsidRDefault="00090D6C" w:rsidP="00090D6C">
                            <w:pPr>
                              <w:ind w:left="851"/>
                              <w:rPr>
                                <w:sz w:val="20"/>
                              </w:rPr>
                            </w:pPr>
                            <w:r>
                              <w:rPr>
                                <w:sz w:val="20"/>
                              </w:rPr>
                              <w:t xml:space="preserve">- ось проектируемой </w:t>
                            </w:r>
                            <w:proofErr w:type="gramStart"/>
                            <w:r>
                              <w:rPr>
                                <w:sz w:val="20"/>
                              </w:rPr>
                              <w:t>ВЛ</w:t>
                            </w:r>
                            <w:proofErr w:type="gramEnd"/>
                            <w:r>
                              <w:rPr>
                                <w:sz w:val="20"/>
                              </w:rPr>
                              <w:t xml:space="preserve"> 35 </w:t>
                            </w:r>
                            <w:proofErr w:type="spellStart"/>
                            <w:r>
                              <w:rPr>
                                <w:sz w:val="20"/>
                              </w:rPr>
                              <w:t>кВ</w:t>
                            </w:r>
                            <w:proofErr w:type="spellEnd"/>
                            <w:r>
                              <w:rPr>
                                <w:sz w:val="20"/>
                              </w:rPr>
                              <w:t xml:space="preserve"> на куст скважин № 11</w:t>
                            </w:r>
                            <w:r w:rsidRPr="00DC5EEF">
                              <w:rPr>
                                <w:sz w:val="20"/>
                              </w:rPr>
                              <w:t>3</w:t>
                            </w:r>
                            <w:r>
                              <w:rPr>
                                <w:sz w:val="20"/>
                              </w:rPr>
                              <w:t>; кабель ВОЛС</w:t>
                            </w:r>
                          </w:p>
                          <w:p w:rsidR="00090D6C" w:rsidRPr="00090D6C" w:rsidRDefault="00090D6C" w:rsidP="00090D6C">
                            <w:pPr>
                              <w:ind w:left="851"/>
                              <w:rPr>
                                <w:sz w:val="20"/>
                              </w:rPr>
                            </w:pPr>
                            <w:r>
                              <w:rPr>
                                <w:sz w:val="20"/>
                                <w:szCs w:val="20"/>
                              </w:rPr>
                              <w:t xml:space="preserve">- </w:t>
                            </w:r>
                            <w:r>
                              <w:rPr>
                                <w:sz w:val="20"/>
                              </w:rPr>
                              <w:t>ось проектируемого высоконапорного водовода. Участок УН1</w:t>
                            </w:r>
                            <w:r w:rsidRPr="00090D6C">
                              <w:rPr>
                                <w:sz w:val="20"/>
                              </w:rPr>
                              <w:t>20</w:t>
                            </w:r>
                            <w:r>
                              <w:rPr>
                                <w:sz w:val="20"/>
                              </w:rPr>
                              <w:t>в – Ку</w:t>
                            </w:r>
                            <w:proofErr w:type="gramStart"/>
                            <w:r>
                              <w:rPr>
                                <w:sz w:val="20"/>
                              </w:rPr>
                              <w:t>ст скв</w:t>
                            </w:r>
                            <w:proofErr w:type="gramEnd"/>
                            <w:r>
                              <w:rPr>
                                <w:sz w:val="20"/>
                              </w:rPr>
                              <w:t>ажин № 11</w:t>
                            </w:r>
                            <w:r w:rsidRPr="00090D6C">
                              <w:rPr>
                                <w:sz w:val="20"/>
                              </w:rPr>
                              <w:t>3</w:t>
                            </w:r>
                          </w:p>
                          <w:p w:rsidR="00090D6C" w:rsidRDefault="00090D6C" w:rsidP="00090D6C">
                            <w:pPr>
                              <w:ind w:left="851"/>
                              <w:rPr>
                                <w:sz w:val="20"/>
                                <w:szCs w:val="20"/>
                              </w:rPr>
                            </w:pPr>
                            <w:r>
                              <w:rPr>
                                <w:sz w:val="20"/>
                                <w:szCs w:val="20"/>
                              </w:rPr>
                              <w:t>- границы территорий традиционного природопользования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6" o:spid="_x0000_s1031" type="#_x0000_t202" style="position:absolute;left:0;text-align:left;margin-left:-41.95pt;margin-top:11.25pt;width:271pt;height:258.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">
                <v:textbox>
                  <w:txbxContent>
                    <w:p w:rsidR="00090D6C" w:rsidRPr="0000605E" w:rsidRDefault="00090D6C" w:rsidP="00090D6C">
                      <w:pPr>
                        <w:jc w:val="center"/>
                        <w:rPr>
                          <w:b/>
                          <w:sz w:val="20"/>
                          <w:szCs w:val="20"/>
                        </w:rPr>
                      </w:pPr>
                      <w:r w:rsidRPr="0000605E">
                        <w:rPr>
                          <w:b/>
                          <w:sz w:val="20"/>
                          <w:szCs w:val="20"/>
                        </w:rPr>
                        <w:t>Условные обозначения</w:t>
                      </w:r>
                    </w:p>
                    <w:p w:rsidR="00090D6C" w:rsidRDefault="00090D6C" w:rsidP="00090D6C">
                      <w:pPr>
                        <w:ind w:left="360"/>
                        <w:rPr>
                          <w:sz w:val="20"/>
                          <w:szCs w:val="20"/>
                        </w:rPr>
                      </w:pPr>
                      <w:r>
                        <w:rPr>
                          <w:sz w:val="20"/>
                          <w:szCs w:val="20"/>
                        </w:rPr>
                        <w:t xml:space="preserve">         </w:t>
                      </w:r>
                      <w:r w:rsidRPr="0000605E">
                        <w:rPr>
                          <w:sz w:val="20"/>
                          <w:szCs w:val="20"/>
                        </w:rPr>
                        <w:t xml:space="preserve">- </w:t>
                      </w:r>
                      <w:r>
                        <w:rPr>
                          <w:sz w:val="20"/>
                          <w:szCs w:val="20"/>
                        </w:rPr>
                        <w:t xml:space="preserve">границы зон планируемого размещения линейных объектов </w:t>
                      </w:r>
                    </w:p>
                    <w:p w:rsidR="00090D6C" w:rsidRPr="00CA6698" w:rsidRDefault="00090D6C" w:rsidP="00090D6C">
                      <w:pPr>
                        <w:ind w:left="360"/>
                        <w:rPr>
                          <w:sz w:val="10"/>
                          <w:szCs w:val="20"/>
                        </w:rPr>
                      </w:pPr>
                    </w:p>
                    <w:p w:rsidR="00090D6C" w:rsidRDefault="00090D6C" w:rsidP="00090D6C">
                      <w:pPr>
                        <w:ind w:left="851"/>
                        <w:rPr>
                          <w:sz w:val="20"/>
                          <w:szCs w:val="20"/>
                        </w:rPr>
                      </w:pPr>
                      <w:r w:rsidRPr="0000605E">
                        <w:rPr>
                          <w:sz w:val="20"/>
                          <w:szCs w:val="20"/>
                        </w:rPr>
                        <w:t xml:space="preserve">- </w:t>
                      </w:r>
                      <w:r>
                        <w:rPr>
                          <w:sz w:val="20"/>
                          <w:szCs w:val="20"/>
                        </w:rPr>
                        <w:t>земельные участки, согласно сведениям государственного лесного реестра</w:t>
                      </w:r>
                    </w:p>
                    <w:p w:rsidR="00090D6C" w:rsidRDefault="00090D6C" w:rsidP="00090D6C">
                      <w:pPr>
                        <w:ind w:left="851"/>
                        <w:rPr>
                          <w:sz w:val="20"/>
                          <w:szCs w:val="20"/>
                        </w:rPr>
                      </w:pPr>
                      <w:r>
                        <w:rPr>
                          <w:sz w:val="20"/>
                          <w:szCs w:val="20"/>
                        </w:rPr>
                        <w:t>- земельные участки, согласно сведениям государственного кадастра недвижимости</w:t>
                      </w:r>
                    </w:p>
                    <w:p w:rsidR="00090D6C" w:rsidRPr="0000605E" w:rsidRDefault="00090D6C" w:rsidP="00090D6C">
                      <w:pPr>
                        <w:spacing w:line="276" w:lineRule="auto"/>
                        <w:ind w:left="851"/>
                        <w:rPr>
                          <w:sz w:val="20"/>
                          <w:szCs w:val="20"/>
                        </w:rPr>
                      </w:pPr>
                      <w:r>
                        <w:rPr>
                          <w:sz w:val="20"/>
                          <w:szCs w:val="20"/>
                        </w:rPr>
                        <w:t>- проектируемые красные линии</w:t>
                      </w:r>
                    </w:p>
                    <w:p w:rsidR="00090D6C" w:rsidRDefault="00090D6C" w:rsidP="00090D6C">
                      <w:pPr>
                        <w:rPr>
                          <w:sz w:val="20"/>
                          <w:szCs w:val="20"/>
                        </w:rPr>
                      </w:pPr>
                      <w:r>
                        <w:rPr>
                          <w:sz w:val="20"/>
                          <w:szCs w:val="20"/>
                        </w:rPr>
                        <w:t xml:space="preserve">          </w:t>
                      </w:r>
                      <w:r w:rsidRPr="00854D93">
                        <w:rPr>
                          <w:b/>
                          <w:szCs w:val="20"/>
                        </w:rPr>
                        <w:t>1</w:t>
                      </w:r>
                      <w:r>
                        <w:rPr>
                          <w:b/>
                          <w:szCs w:val="20"/>
                        </w:rPr>
                        <w:t xml:space="preserve">   </w:t>
                      </w:r>
                      <w:r w:rsidRPr="0000605E">
                        <w:rPr>
                          <w:sz w:val="20"/>
                          <w:szCs w:val="20"/>
                        </w:rPr>
                        <w:t xml:space="preserve">- </w:t>
                      </w:r>
                      <w:r>
                        <w:rPr>
                          <w:sz w:val="20"/>
                          <w:szCs w:val="20"/>
                        </w:rPr>
                        <w:t xml:space="preserve">номера характерных точек проектируемых красных линий;  точки </w:t>
                      </w:r>
                      <w:proofErr w:type="gramStart"/>
                      <w:r>
                        <w:rPr>
                          <w:sz w:val="20"/>
                          <w:szCs w:val="20"/>
                        </w:rPr>
                        <w:t>поворота границы зоны проектируемого размещения  линейных объектов</w:t>
                      </w:r>
                      <w:proofErr w:type="gramEnd"/>
                    </w:p>
                    <w:p w:rsidR="00090D6C" w:rsidRPr="0084511B" w:rsidRDefault="00090D6C" w:rsidP="00090D6C">
                      <w:pPr>
                        <w:ind w:left="851"/>
                        <w:rPr>
                          <w:sz w:val="20"/>
                        </w:rPr>
                      </w:pPr>
                      <w:r>
                        <w:rPr>
                          <w:sz w:val="20"/>
                          <w:szCs w:val="20"/>
                        </w:rPr>
                        <w:t xml:space="preserve">- ось проектируемого </w:t>
                      </w:r>
                      <w:r>
                        <w:rPr>
                          <w:sz w:val="20"/>
                        </w:rPr>
                        <w:t>нефтегазосборного трубопровода. Участок  Ку</w:t>
                      </w:r>
                      <w:proofErr w:type="gramStart"/>
                      <w:r>
                        <w:rPr>
                          <w:sz w:val="20"/>
                        </w:rPr>
                        <w:t>ст скв</w:t>
                      </w:r>
                      <w:proofErr w:type="gramEnd"/>
                      <w:r>
                        <w:rPr>
                          <w:sz w:val="20"/>
                        </w:rPr>
                        <w:t>ажин № 11</w:t>
                      </w:r>
                      <w:r w:rsidRPr="00090D6C">
                        <w:rPr>
                          <w:sz w:val="20"/>
                        </w:rPr>
                        <w:t>3</w:t>
                      </w:r>
                      <w:r>
                        <w:rPr>
                          <w:sz w:val="20"/>
                        </w:rPr>
                        <w:t xml:space="preserve"> – ШК</w:t>
                      </w:r>
                      <w:r w:rsidRPr="00090D6C">
                        <w:rPr>
                          <w:sz w:val="20"/>
                        </w:rPr>
                        <w:t>108</w:t>
                      </w:r>
                    </w:p>
                    <w:p w:rsidR="00090D6C" w:rsidRPr="0084511B" w:rsidRDefault="00090D6C" w:rsidP="00090D6C">
                      <w:pPr>
                        <w:ind w:left="851"/>
                        <w:rPr>
                          <w:sz w:val="20"/>
                        </w:rPr>
                      </w:pPr>
                      <w:r>
                        <w:rPr>
                          <w:sz w:val="20"/>
                        </w:rPr>
                        <w:t>- ось проектируемого подъезда к кусту скважин № 11</w:t>
                      </w:r>
                      <w:r w:rsidRPr="0084511B">
                        <w:rPr>
                          <w:sz w:val="20"/>
                        </w:rPr>
                        <w:t>3</w:t>
                      </w:r>
                    </w:p>
                    <w:p w:rsidR="00090D6C" w:rsidRPr="00DC5EEF" w:rsidRDefault="00090D6C" w:rsidP="00090D6C">
                      <w:pPr>
                        <w:ind w:left="851"/>
                        <w:rPr>
                          <w:sz w:val="20"/>
                        </w:rPr>
                      </w:pPr>
                      <w:r>
                        <w:rPr>
                          <w:sz w:val="20"/>
                        </w:rPr>
                        <w:t xml:space="preserve">- ось проектируемой </w:t>
                      </w:r>
                      <w:proofErr w:type="gramStart"/>
                      <w:r>
                        <w:rPr>
                          <w:sz w:val="20"/>
                        </w:rPr>
                        <w:t>ВЛ</w:t>
                      </w:r>
                      <w:proofErr w:type="gramEnd"/>
                      <w:r>
                        <w:rPr>
                          <w:sz w:val="20"/>
                        </w:rPr>
                        <w:t xml:space="preserve"> 35 </w:t>
                      </w:r>
                      <w:proofErr w:type="spellStart"/>
                      <w:r>
                        <w:rPr>
                          <w:sz w:val="20"/>
                        </w:rPr>
                        <w:t>кВ</w:t>
                      </w:r>
                      <w:proofErr w:type="spellEnd"/>
                      <w:r>
                        <w:rPr>
                          <w:sz w:val="20"/>
                        </w:rPr>
                        <w:t xml:space="preserve"> на куст скважин № 11</w:t>
                      </w:r>
                      <w:r w:rsidRPr="00DC5EEF">
                        <w:rPr>
                          <w:sz w:val="20"/>
                        </w:rPr>
                        <w:t>3</w:t>
                      </w:r>
                      <w:r>
                        <w:rPr>
                          <w:sz w:val="20"/>
                        </w:rPr>
                        <w:t>; кабель ВОЛС</w:t>
                      </w:r>
                    </w:p>
                    <w:p w:rsidR="00090D6C" w:rsidRPr="00090D6C" w:rsidRDefault="00090D6C" w:rsidP="00090D6C">
                      <w:pPr>
                        <w:ind w:left="851"/>
                        <w:rPr>
                          <w:sz w:val="20"/>
                        </w:rPr>
                      </w:pPr>
                      <w:r>
                        <w:rPr>
                          <w:sz w:val="20"/>
                          <w:szCs w:val="20"/>
                        </w:rPr>
                        <w:t xml:space="preserve">- </w:t>
                      </w:r>
                      <w:r>
                        <w:rPr>
                          <w:sz w:val="20"/>
                        </w:rPr>
                        <w:t>ось проектируемого высоконапорного водовода. Участок УН1</w:t>
                      </w:r>
                      <w:r w:rsidRPr="00090D6C">
                        <w:rPr>
                          <w:sz w:val="20"/>
                        </w:rPr>
                        <w:t>20</w:t>
                      </w:r>
                      <w:r>
                        <w:rPr>
                          <w:sz w:val="20"/>
                        </w:rPr>
                        <w:t>в – Ку</w:t>
                      </w:r>
                      <w:proofErr w:type="gramStart"/>
                      <w:r>
                        <w:rPr>
                          <w:sz w:val="20"/>
                        </w:rPr>
                        <w:t>ст скв</w:t>
                      </w:r>
                      <w:proofErr w:type="gramEnd"/>
                      <w:r>
                        <w:rPr>
                          <w:sz w:val="20"/>
                        </w:rPr>
                        <w:t>ажин № 11</w:t>
                      </w:r>
                      <w:r w:rsidRPr="00090D6C">
                        <w:rPr>
                          <w:sz w:val="20"/>
                        </w:rPr>
                        <w:t>3</w:t>
                      </w:r>
                    </w:p>
                    <w:p w:rsidR="00090D6C" w:rsidRDefault="00090D6C" w:rsidP="00090D6C">
                      <w:pPr>
                        <w:ind w:left="851"/>
                        <w:rPr>
                          <w:sz w:val="20"/>
                          <w:szCs w:val="20"/>
                        </w:rPr>
                      </w:pPr>
                      <w:r>
                        <w:rPr>
                          <w:sz w:val="20"/>
                          <w:szCs w:val="20"/>
                        </w:rPr>
                        <w:t>- границы территорий традиционного природопользования</w:t>
                      </w:r>
                    </w:p>
                  </w:txbxContent>
                </v:textbox>
              </v:shape>
            </w:pict>
          </mc:Fallback>
        </mc:AlternateContent>
      </w:r>
      <w:r>
        <w:rPr>
          <w:noProof/>
          <w:lang w:val="ru-RU" w:eastAsia="ru-RU"/>
        </w:rPr>
        <mc:AlternateContent>
          <mc:Choice Requires="wps">
            <w:drawing>
              <wp:anchor distT="0" distB="0" distL="114300" distR="114300" simplePos="0" relativeHeight="251683840" behindDoc="0" locked="0" layoutInCell="1" allowOverlap="1" wp14:anchorId="50EA11BC" wp14:editId="3EB74BDD">
                <wp:simplePos x="0" y="0"/>
                <wp:positionH relativeFrom="column">
                  <wp:posOffset>1435735</wp:posOffset>
                </wp:positionH>
                <wp:positionV relativeFrom="paragraph">
                  <wp:posOffset>113030</wp:posOffset>
                </wp:positionV>
                <wp:extent cx="1378585" cy="461645"/>
                <wp:effectExtent l="3175" t="0" r="0" b="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585"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D6C" w:rsidRPr="00943B75" w:rsidRDefault="00090D6C" w:rsidP="00090D6C">
                            <w:pPr>
                              <w:rPr>
                                <w:b/>
                              </w:rPr>
                            </w:pPr>
                            <w:r w:rsidRPr="00943B75">
                              <w:rPr>
                                <w:b/>
                              </w:rPr>
                              <w:t>Масштаб 1:</w:t>
                            </w:r>
                            <w:r>
                              <w:rPr>
                                <w:b/>
                              </w:rPr>
                              <w:t>5 000</w:t>
                            </w:r>
                          </w:p>
                          <w:p w:rsidR="00090D6C" w:rsidRPr="00943B75" w:rsidRDefault="00090D6C" w:rsidP="00090D6C">
                            <w:pPr>
                              <w:rPr>
                                <w:b/>
                              </w:rPr>
                            </w:pPr>
                            <w:r>
                              <w:rPr>
                                <w:b/>
                              </w:rPr>
                              <w:t>Фрагмент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 o:spid="_x0000_s1032" type="#_x0000_t202" style="position:absolute;left:0;text-align:left;margin-left:113.05pt;margin-top:8.9pt;width:108.55pt;height:36.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" filled="f" stroked="f">
                <v:textbox>
                  <w:txbxContent>
                    <w:p w:rsidR="00090D6C" w:rsidRPr="00943B75" w:rsidRDefault="00090D6C" w:rsidP="00090D6C">
                      <w:pPr>
                        <w:rPr>
                          <w:b/>
                        </w:rPr>
                      </w:pPr>
                      <w:r w:rsidRPr="00943B75">
                        <w:rPr>
                          <w:b/>
                        </w:rPr>
                        <w:t>Масштаб 1:</w:t>
                      </w:r>
                      <w:r>
                        <w:rPr>
                          <w:b/>
                        </w:rPr>
                        <w:t>5 000</w:t>
                      </w:r>
                    </w:p>
                    <w:p w:rsidR="00090D6C" w:rsidRPr="00943B75" w:rsidRDefault="00090D6C" w:rsidP="00090D6C">
                      <w:pPr>
                        <w:rPr>
                          <w:b/>
                        </w:rPr>
                      </w:pPr>
                      <w:r>
                        <w:rPr>
                          <w:b/>
                        </w:rPr>
                        <w:t>Фрагмент 3</w:t>
                      </w:r>
                    </w:p>
                  </w:txbxContent>
                </v:textbox>
              </v:shape>
            </w:pict>
          </mc:Fallback>
        </mc:AlternateContent>
      </w:r>
    </w:p>
    <w:p w:rsidR="00090D6C" w:rsidRDefault="00090D6C" w:rsidP="00090D6C">
      <w:pPr>
        <w:pStyle w:val="-20"/>
        <w:spacing w:before="160" w:after="0"/>
        <w:jc w:val="both"/>
        <w:rPr>
          <w:sz w:val="28"/>
          <w:lang w:val="ru-RU"/>
        </w:rPr>
      </w:pPr>
      <w:r>
        <w:rPr>
          <w:noProof/>
          <w:sz w:val="28"/>
          <w:lang w:val="ru-RU" w:eastAsia="ru-RU"/>
        </w:rPr>
        <mc:AlternateContent>
          <mc:Choice Requires="wps">
            <w:drawing>
              <wp:anchor distT="0" distB="0" distL="114300" distR="114300" simplePos="0" relativeHeight="251689984" behindDoc="0" locked="0" layoutInCell="1" allowOverlap="1" wp14:anchorId="18E62CB6" wp14:editId="514E0A46">
                <wp:simplePos x="0" y="0"/>
                <wp:positionH relativeFrom="column">
                  <wp:posOffset>-413385</wp:posOffset>
                </wp:positionH>
                <wp:positionV relativeFrom="paragraph">
                  <wp:posOffset>48895</wp:posOffset>
                </wp:positionV>
                <wp:extent cx="333375" cy="150495"/>
                <wp:effectExtent l="0" t="0" r="28575" b="2095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50495"/>
                        </a:xfrm>
                        <a:prstGeom prst="rect">
                          <a:avLst/>
                        </a:prstGeom>
                        <a:blipFill dpi="0" rotWithShape="1">
                          <a:blip r:embed="rId18"/>
                          <a:srcRect/>
                          <a:stretch>
                            <a:fillRect/>
                          </a:stretch>
                        </a:blip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15" o:spid="_x0000_s1026" style="position:absolute;margin-left:-32.55pt;margin-top:3.85pt;width:26.25pt;height:11.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" strokeweight="1pt">
                <v:fill r:id="rId18" o:title="" recolor="t" rotate="t" type="frame"/>
              </v:rect>
            </w:pict>
          </mc:Fallback>
        </mc:AlternateContent>
      </w:r>
    </w:p>
    <w:p w:rsidR="00090D6C" w:rsidRDefault="00090D6C" w:rsidP="00090D6C">
      <w:pPr>
        <w:pStyle w:val="-20"/>
        <w:spacing w:before="160" w:after="0"/>
        <w:jc w:val="both"/>
        <w:rPr>
          <w:sz w:val="28"/>
          <w:lang w:val="ru-RU"/>
        </w:rPr>
      </w:pPr>
      <w:r>
        <w:rPr>
          <w:noProof/>
          <w:sz w:val="28"/>
          <w:lang w:val="ru-RU" w:eastAsia="ru-RU"/>
        </w:rPr>
        <mc:AlternateContent>
          <mc:Choice Requires="wps">
            <w:drawing>
              <wp:anchor distT="0" distB="0" distL="114300" distR="114300" simplePos="0" relativeHeight="251691008" behindDoc="0" locked="0" layoutInCell="1" allowOverlap="1" wp14:anchorId="39ECF633" wp14:editId="52ADC30A">
                <wp:simplePos x="0" y="0"/>
                <wp:positionH relativeFrom="column">
                  <wp:posOffset>-413385</wp:posOffset>
                </wp:positionH>
                <wp:positionV relativeFrom="paragraph">
                  <wp:posOffset>139065</wp:posOffset>
                </wp:positionV>
                <wp:extent cx="353695" cy="146050"/>
                <wp:effectExtent l="11430" t="9525" r="6350" b="6350"/>
                <wp:wrapNone/>
                <wp:docPr id="13" name="Прямоугольник 13" descr="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46050"/>
                        </a:xfrm>
                        <a:prstGeom prst="rect">
                          <a:avLst/>
                        </a:prstGeom>
                        <a:pattFill prst="pct10">
                          <a:fgClr>
                            <a:srgbClr val="8DB3E2"/>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26" alt="Описание: 10%" style="position:absolute;margin-left:-32.55pt;margin-top:10.95pt;width:27.85pt;height:1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" fillcolor="#8db3e2">
                <v:fill r:id="rId19" o:title="" type="pattern"/>
              </v:rect>
            </w:pict>
          </mc:Fallback>
        </mc:AlternateContent>
      </w:r>
    </w:p>
    <w:p w:rsidR="00090D6C" w:rsidRDefault="00090D6C" w:rsidP="00090D6C">
      <w:pPr>
        <w:pStyle w:val="-20"/>
        <w:spacing w:before="160" w:after="0"/>
        <w:jc w:val="both"/>
        <w:rPr>
          <w:sz w:val="28"/>
          <w:lang w:val="ru-RU"/>
        </w:rPr>
      </w:pPr>
      <w:r>
        <w:rPr>
          <w:noProof/>
          <w:sz w:val="28"/>
          <w:lang w:val="ru-RU" w:eastAsia="ru-RU"/>
        </w:rPr>
        <mc:AlternateContent>
          <mc:Choice Requires="wps">
            <w:drawing>
              <wp:anchor distT="0" distB="0" distL="114300" distR="114300" simplePos="0" relativeHeight="251695104" behindDoc="0" locked="0" layoutInCell="1" allowOverlap="1" wp14:anchorId="6F203F88" wp14:editId="433229A2">
                <wp:simplePos x="0" y="0"/>
                <wp:positionH relativeFrom="column">
                  <wp:posOffset>-393065</wp:posOffset>
                </wp:positionH>
                <wp:positionV relativeFrom="paragraph">
                  <wp:posOffset>102870</wp:posOffset>
                </wp:positionV>
                <wp:extent cx="353695" cy="146050"/>
                <wp:effectExtent l="12700" t="12700" r="5080" b="12700"/>
                <wp:wrapNone/>
                <wp:docPr id="12" name="Прямоугольник 12"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46050"/>
                        </a:xfrm>
                        <a:prstGeom prst="rect">
                          <a:avLst/>
                        </a:prstGeom>
                        <a:pattFill prst="pct25">
                          <a:fgClr>
                            <a:srgbClr val="4F81BD"/>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6" alt="Описание: 25%" style="position:absolute;margin-left:-30.95pt;margin-top:8.1pt;width:27.85pt;height:1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" fillcolor="#4f81bd">
                <v:fill r:id="rId20" o:title="" type="pattern"/>
              </v:rect>
            </w:pict>
          </mc:Fallback>
        </mc:AlternateContent>
      </w:r>
    </w:p>
    <w:p w:rsidR="00090D6C" w:rsidRDefault="00090D6C" w:rsidP="00090D6C">
      <w:pPr>
        <w:pStyle w:val="-20"/>
        <w:spacing w:before="160" w:after="0"/>
        <w:jc w:val="both"/>
        <w:rPr>
          <w:sz w:val="28"/>
          <w:lang w:val="ru-RU"/>
        </w:rPr>
      </w:pPr>
      <w:r>
        <w:rPr>
          <w:noProof/>
          <w:sz w:val="28"/>
          <w:lang w:val="ru-RU" w:eastAsia="ru-RU"/>
        </w:rPr>
        <mc:AlternateContent>
          <mc:Choice Requires="wps">
            <w:drawing>
              <wp:anchor distT="0" distB="0" distL="114300" distR="114300" simplePos="0" relativeHeight="251692032" behindDoc="0" locked="0" layoutInCell="1" allowOverlap="1" wp14:anchorId="767414F9" wp14:editId="5E558E97">
                <wp:simplePos x="0" y="0"/>
                <wp:positionH relativeFrom="column">
                  <wp:posOffset>-393065</wp:posOffset>
                </wp:positionH>
                <wp:positionV relativeFrom="paragraph">
                  <wp:posOffset>146050</wp:posOffset>
                </wp:positionV>
                <wp:extent cx="333375" cy="0"/>
                <wp:effectExtent l="12700" t="9525" r="15875" b="952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30.95pt;margin-top:11.5pt;width:26.2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" strokeweight="1.5pt"/>
            </w:pict>
          </mc:Fallback>
        </mc:AlternateContent>
      </w:r>
      <w:r>
        <w:rPr>
          <w:noProof/>
          <w:sz w:val="28"/>
          <w:lang w:val="ru-RU" w:eastAsia="ru-RU"/>
        </w:rPr>
        <w:drawing>
          <wp:anchor distT="0" distB="0" distL="114300" distR="114300" simplePos="0" relativeHeight="251688960" behindDoc="0" locked="0" layoutInCell="1" allowOverlap="1" wp14:anchorId="134C138B" wp14:editId="6896896B">
            <wp:simplePos x="0" y="0"/>
            <wp:positionH relativeFrom="column">
              <wp:posOffset>-295910</wp:posOffset>
            </wp:positionH>
            <wp:positionV relativeFrom="paragraph">
              <wp:posOffset>219710</wp:posOffset>
            </wp:positionV>
            <wp:extent cx="135255" cy="14224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255" cy="142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r>
        <w:rPr>
          <w:noProof/>
          <w:sz w:val="28"/>
          <w:lang w:val="ru-RU" w:eastAsia="ru-RU"/>
        </w:rPr>
        <mc:AlternateContent>
          <mc:Choice Requires="wps">
            <w:drawing>
              <wp:anchor distT="0" distB="0" distL="114300" distR="114300" simplePos="0" relativeHeight="251698176" behindDoc="0" locked="0" layoutInCell="1" allowOverlap="1" wp14:anchorId="7222CA79" wp14:editId="3BBE86C8">
                <wp:simplePos x="0" y="0"/>
                <wp:positionH relativeFrom="column">
                  <wp:posOffset>-393065</wp:posOffset>
                </wp:positionH>
                <wp:positionV relativeFrom="paragraph">
                  <wp:posOffset>181610</wp:posOffset>
                </wp:positionV>
                <wp:extent cx="333375" cy="0"/>
                <wp:effectExtent l="22225" t="19050" r="15875" b="1905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2857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30.95pt;margin-top:14.3pt;width:26.2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" strokecolor="#00b050" strokeweight="2.25pt"/>
            </w:pict>
          </mc:Fallback>
        </mc:AlternateContent>
      </w:r>
    </w:p>
    <w:p w:rsidR="00090D6C" w:rsidRDefault="00090D6C" w:rsidP="00090D6C">
      <w:pPr>
        <w:pStyle w:val="-20"/>
        <w:spacing w:before="160" w:after="0"/>
        <w:jc w:val="both"/>
        <w:rPr>
          <w:sz w:val="28"/>
          <w:lang w:val="ru-RU"/>
        </w:rPr>
      </w:pPr>
      <w:r>
        <w:rPr>
          <w:noProof/>
          <w:sz w:val="28"/>
          <w:lang w:val="ru-RU" w:eastAsia="ru-RU"/>
        </w:rPr>
        <mc:AlternateContent>
          <mc:Choice Requires="wps">
            <w:drawing>
              <wp:anchor distT="0" distB="0" distL="114300" distR="114300" simplePos="0" relativeHeight="251697152" behindDoc="0" locked="0" layoutInCell="1" allowOverlap="1" wp14:anchorId="1745860B" wp14:editId="6134103D">
                <wp:simplePos x="0" y="0"/>
                <wp:positionH relativeFrom="column">
                  <wp:posOffset>-393065</wp:posOffset>
                </wp:positionH>
                <wp:positionV relativeFrom="paragraph">
                  <wp:posOffset>160655</wp:posOffset>
                </wp:positionV>
                <wp:extent cx="333375" cy="635"/>
                <wp:effectExtent l="22225" t="18415" r="15875" b="1905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635"/>
                        </a:xfrm>
                        <a:prstGeom prst="straightConnector1">
                          <a:avLst/>
                        </a:prstGeom>
                        <a:noFill/>
                        <a:ln w="28575">
                          <a:solidFill>
                            <a:srgbClr val="00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30.95pt;margin-top:12.65pt;width:26.25pt;height:.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" strokecolor="aqua" strokeweight="2.25pt"/>
            </w:pict>
          </mc:Fallback>
        </mc:AlternateContent>
      </w:r>
    </w:p>
    <w:p w:rsidR="00090D6C" w:rsidRDefault="00090D6C" w:rsidP="00090D6C">
      <w:pPr>
        <w:pStyle w:val="-20"/>
        <w:spacing w:before="160" w:after="0"/>
        <w:jc w:val="both"/>
        <w:rPr>
          <w:sz w:val="28"/>
          <w:lang w:val="ru-RU"/>
        </w:rPr>
      </w:pPr>
      <w:r>
        <w:rPr>
          <w:noProof/>
          <w:sz w:val="28"/>
          <w:lang w:val="ru-RU" w:eastAsia="ru-RU"/>
        </w:rPr>
        <mc:AlternateContent>
          <mc:Choice Requires="wps">
            <w:drawing>
              <wp:anchor distT="0" distB="0" distL="114300" distR="114300" simplePos="0" relativeHeight="251694080" behindDoc="0" locked="0" layoutInCell="1" allowOverlap="1" wp14:anchorId="255FCF80" wp14:editId="67A82515">
                <wp:simplePos x="0" y="0"/>
                <wp:positionH relativeFrom="column">
                  <wp:posOffset>-393065</wp:posOffset>
                </wp:positionH>
                <wp:positionV relativeFrom="paragraph">
                  <wp:posOffset>140970</wp:posOffset>
                </wp:positionV>
                <wp:extent cx="333375" cy="0"/>
                <wp:effectExtent l="22225" t="19050" r="15875" b="1905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28575">
                          <a:solidFill>
                            <a:srgbClr val="FF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 o:spid="_x0000_s1026" type="#_x0000_t32" style="position:absolute;margin-left:-30.95pt;margin-top:11.1pt;width:26.2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" strokecolor="fuchsia" strokeweight="2.25pt"/>
            </w:pict>
          </mc:Fallback>
        </mc:AlternateContent>
      </w:r>
    </w:p>
    <w:p w:rsidR="00090D6C" w:rsidRDefault="00090D6C" w:rsidP="00090D6C">
      <w:pPr>
        <w:pStyle w:val="-20"/>
        <w:spacing w:before="160" w:after="0"/>
        <w:jc w:val="both"/>
        <w:rPr>
          <w:sz w:val="28"/>
          <w:lang w:val="ru-RU"/>
        </w:rPr>
      </w:pPr>
      <w:r>
        <w:rPr>
          <w:noProof/>
          <w:sz w:val="28"/>
          <w:lang w:val="ru-RU" w:eastAsia="ru-RU"/>
        </w:rPr>
        <mc:AlternateContent>
          <mc:Choice Requires="wps">
            <w:drawing>
              <wp:anchor distT="0" distB="0" distL="114300" distR="114300" simplePos="0" relativeHeight="251693056" behindDoc="0" locked="0" layoutInCell="1" allowOverlap="1" wp14:anchorId="38A390B0" wp14:editId="75F285A7">
                <wp:simplePos x="0" y="0"/>
                <wp:positionH relativeFrom="column">
                  <wp:posOffset>-413385</wp:posOffset>
                </wp:positionH>
                <wp:positionV relativeFrom="paragraph">
                  <wp:posOffset>111125</wp:posOffset>
                </wp:positionV>
                <wp:extent cx="333375" cy="0"/>
                <wp:effectExtent l="20955" t="19050" r="17145" b="1905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32.55pt;margin-top:8.75pt;width:26.2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" strokecolor="blue" strokeweight="2.25pt"/>
            </w:pict>
          </mc:Fallback>
        </mc:AlternateContent>
      </w:r>
    </w:p>
    <w:p w:rsidR="00090D6C" w:rsidRDefault="00090D6C" w:rsidP="00090D6C">
      <w:pPr>
        <w:pStyle w:val="-20"/>
        <w:spacing w:before="160" w:after="0"/>
        <w:jc w:val="both"/>
        <w:rPr>
          <w:sz w:val="28"/>
          <w:lang w:val="ru-RU"/>
        </w:rPr>
      </w:pPr>
      <w:r>
        <w:rPr>
          <w:noProof/>
          <w:sz w:val="28"/>
          <w:lang w:val="ru-RU" w:eastAsia="ru-RU"/>
        </w:rPr>
        <mc:AlternateContent>
          <mc:Choice Requires="wps">
            <w:drawing>
              <wp:anchor distT="0" distB="0" distL="114300" distR="114300" simplePos="0" relativeHeight="251696128" behindDoc="0" locked="0" layoutInCell="1" allowOverlap="1" wp14:anchorId="73FE5013" wp14:editId="7E52E534">
                <wp:simplePos x="0" y="0"/>
                <wp:positionH relativeFrom="column">
                  <wp:posOffset>-413385</wp:posOffset>
                </wp:positionH>
                <wp:positionV relativeFrom="paragraph">
                  <wp:posOffset>69215</wp:posOffset>
                </wp:positionV>
                <wp:extent cx="353695" cy="146050"/>
                <wp:effectExtent l="11430" t="6350" r="6350" b="9525"/>
                <wp:wrapNone/>
                <wp:docPr id="4" name="Прямоугольник 4" descr="Темный диагональны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46050"/>
                        </a:xfrm>
                        <a:prstGeom prst="rect">
                          <a:avLst/>
                        </a:prstGeom>
                        <a:pattFill prst="dkUpDiag">
                          <a:fgClr>
                            <a:srgbClr val="FABF8F"/>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alt="Описание: Темный диагональный 2" style="position:absolute;margin-left:-32.55pt;margin-top:5.45pt;width:27.85pt;height:1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" fillcolor="#fabf8f">
                <v:fill r:id="rId22" o:title="" type="pattern"/>
              </v:rect>
            </w:pict>
          </mc:Fallback>
        </mc:AlternateContent>
      </w: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p>
    <w:p w:rsidR="00090D6C" w:rsidRDefault="00090D6C" w:rsidP="00016DBC">
      <w:pPr>
        <w:pStyle w:val="-20"/>
        <w:spacing w:before="160" w:after="0"/>
        <w:ind w:left="0"/>
        <w:jc w:val="both"/>
        <w:rPr>
          <w:sz w:val="28"/>
          <w:lang w:val="ru-RU"/>
        </w:rPr>
      </w:pPr>
    </w:p>
    <w:p w:rsidR="00016DBC" w:rsidRDefault="00016DBC" w:rsidP="00016DBC">
      <w:pPr>
        <w:pStyle w:val="-20"/>
        <w:spacing w:before="160" w:after="0"/>
        <w:ind w:left="0"/>
        <w:jc w:val="both"/>
        <w:rPr>
          <w:sz w:val="28"/>
          <w:lang w:val="ru-RU"/>
        </w:rPr>
      </w:pP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p>
    <w:p w:rsidR="006B07AC" w:rsidRDefault="006B07AC" w:rsidP="00090D6C">
      <w:pPr>
        <w:pStyle w:val="-20"/>
        <w:spacing w:before="160" w:after="0"/>
        <w:jc w:val="both"/>
        <w:rPr>
          <w:b w:val="0"/>
          <w:sz w:val="28"/>
          <w:lang w:val="ru-RU"/>
        </w:rPr>
      </w:pPr>
    </w:p>
    <w:p w:rsidR="006B07AC" w:rsidRDefault="006B07AC" w:rsidP="00090D6C">
      <w:pPr>
        <w:pStyle w:val="-20"/>
        <w:spacing w:before="160" w:after="0"/>
        <w:jc w:val="both"/>
        <w:rPr>
          <w:b w:val="0"/>
          <w:sz w:val="28"/>
          <w:lang w:val="ru-RU"/>
        </w:rPr>
      </w:pPr>
    </w:p>
    <w:p w:rsidR="006B07AC" w:rsidRDefault="006B07AC" w:rsidP="00090D6C">
      <w:pPr>
        <w:pStyle w:val="-20"/>
        <w:spacing w:before="160" w:after="0"/>
        <w:jc w:val="both"/>
        <w:rPr>
          <w:b w:val="0"/>
          <w:sz w:val="28"/>
          <w:lang w:val="ru-RU"/>
        </w:rPr>
      </w:pPr>
    </w:p>
    <w:p w:rsidR="00090D6C" w:rsidRPr="00644C31" w:rsidRDefault="00090D6C" w:rsidP="00090D6C">
      <w:pPr>
        <w:pStyle w:val="-20"/>
        <w:spacing w:before="160" w:after="0"/>
        <w:jc w:val="both"/>
        <w:rPr>
          <w:b w:val="0"/>
          <w:sz w:val="28"/>
          <w:lang w:val="ru-RU"/>
        </w:rPr>
      </w:pPr>
      <w:r w:rsidRPr="00644C31">
        <w:rPr>
          <w:b w:val="0"/>
          <w:sz w:val="28"/>
          <w:lang w:val="ru-RU"/>
        </w:rPr>
        <w:t xml:space="preserve">Каталог координат характерных точек </w:t>
      </w:r>
      <w:r>
        <w:rPr>
          <w:b w:val="0"/>
          <w:sz w:val="28"/>
          <w:lang w:val="ru-RU"/>
        </w:rPr>
        <w:t>проектируемых</w:t>
      </w:r>
      <w:r w:rsidRPr="00644C31">
        <w:rPr>
          <w:b w:val="0"/>
          <w:sz w:val="28"/>
          <w:lang w:val="ru-RU"/>
        </w:rPr>
        <w:t xml:space="preserve"> красных линий</w:t>
      </w:r>
    </w:p>
    <w:p w:rsidR="00090D6C" w:rsidRDefault="00090D6C" w:rsidP="00090D6C">
      <w:pPr>
        <w:pStyle w:val="-20"/>
        <w:spacing w:before="160" w:after="0"/>
        <w:jc w:val="both"/>
        <w:rPr>
          <w:sz w:val="28"/>
          <w:lang w:val="ru-RU"/>
        </w:rPr>
      </w:pPr>
      <w:r>
        <w:rPr>
          <w:noProof/>
          <w:lang w:val="ru-RU" w:eastAsia="ru-RU"/>
        </w:rPr>
        <w:drawing>
          <wp:anchor distT="0" distB="0" distL="114300" distR="114300" simplePos="0" relativeHeight="251699200" behindDoc="0" locked="0" layoutInCell="1" allowOverlap="1" wp14:anchorId="4D300948" wp14:editId="46E0DFB4">
            <wp:simplePos x="0" y="0"/>
            <wp:positionH relativeFrom="column">
              <wp:posOffset>1051560</wp:posOffset>
            </wp:positionH>
            <wp:positionV relativeFrom="paragraph">
              <wp:posOffset>98425</wp:posOffset>
            </wp:positionV>
            <wp:extent cx="4324350" cy="7572375"/>
            <wp:effectExtent l="0" t="0" r="0" b="952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4350" cy="7572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p>
    <w:p w:rsidR="00090D6C" w:rsidRDefault="00090D6C" w:rsidP="00090D6C">
      <w:pPr>
        <w:pStyle w:val="-20"/>
        <w:spacing w:before="160" w:after="0"/>
        <w:jc w:val="both"/>
        <w:rPr>
          <w:sz w:val="28"/>
          <w:lang w:val="ru-RU"/>
        </w:rPr>
      </w:pPr>
    </w:p>
    <w:p w:rsidR="00090D6C" w:rsidRDefault="00090D6C" w:rsidP="00016DBC">
      <w:pPr>
        <w:pStyle w:val="-20"/>
        <w:spacing w:before="160" w:after="0"/>
        <w:ind w:left="0"/>
        <w:jc w:val="both"/>
        <w:rPr>
          <w:sz w:val="28"/>
          <w:lang w:val="ru-RU"/>
        </w:rPr>
      </w:pPr>
    </w:p>
    <w:p w:rsidR="00016DBC" w:rsidRDefault="00016DBC" w:rsidP="00016DBC">
      <w:pPr>
        <w:pStyle w:val="-20"/>
        <w:spacing w:before="160" w:after="0"/>
        <w:ind w:left="0"/>
        <w:jc w:val="both"/>
        <w:rPr>
          <w:sz w:val="28"/>
          <w:lang w:val="ru-RU"/>
        </w:rPr>
      </w:pPr>
    </w:p>
    <w:p w:rsidR="00016DBC" w:rsidRDefault="00016DBC" w:rsidP="00016DBC">
      <w:pPr>
        <w:pStyle w:val="-20"/>
        <w:spacing w:before="160" w:after="0"/>
        <w:ind w:left="0"/>
        <w:jc w:val="both"/>
        <w:rPr>
          <w:sz w:val="28"/>
          <w:lang w:val="ru-RU"/>
        </w:rPr>
      </w:pPr>
    </w:p>
    <w:p w:rsidR="00016DBC" w:rsidRDefault="00016DBC" w:rsidP="00016DBC">
      <w:pPr>
        <w:pStyle w:val="-20"/>
        <w:spacing w:before="160" w:after="0"/>
        <w:ind w:left="0"/>
        <w:jc w:val="both"/>
        <w:rPr>
          <w:sz w:val="28"/>
          <w:lang w:val="ru-RU"/>
        </w:rPr>
      </w:pPr>
    </w:p>
    <w:p w:rsidR="00016DBC" w:rsidRDefault="00016DBC" w:rsidP="00016DBC">
      <w:pPr>
        <w:pStyle w:val="-20"/>
        <w:spacing w:before="160" w:after="0"/>
        <w:ind w:left="0"/>
        <w:jc w:val="both"/>
        <w:rPr>
          <w:sz w:val="28"/>
          <w:lang w:val="ru-RU"/>
        </w:rPr>
      </w:pPr>
    </w:p>
    <w:p w:rsidR="006B07AC" w:rsidRDefault="006B07AC" w:rsidP="00016DBC">
      <w:pPr>
        <w:pStyle w:val="-20"/>
        <w:spacing w:before="160" w:after="0"/>
        <w:ind w:left="0"/>
        <w:jc w:val="both"/>
        <w:rPr>
          <w:sz w:val="28"/>
          <w:lang w:val="ru-RU"/>
        </w:rPr>
      </w:pPr>
    </w:p>
    <w:p w:rsidR="00090D6C" w:rsidRDefault="00090D6C" w:rsidP="00090D6C">
      <w:pPr>
        <w:pStyle w:val="-20"/>
        <w:numPr>
          <w:ilvl w:val="1"/>
          <w:numId w:val="37"/>
        </w:numPr>
        <w:spacing w:before="160" w:after="0"/>
        <w:ind w:left="709" w:firstLine="0"/>
        <w:jc w:val="both"/>
        <w:rPr>
          <w:sz w:val="28"/>
          <w:lang w:val="ru-RU"/>
        </w:rPr>
      </w:pPr>
      <w:r w:rsidRPr="0045469E">
        <w:rPr>
          <w:sz w:val="28"/>
          <w:lang w:val="ru-RU"/>
        </w:rPr>
        <w:lastRenderedPageBreak/>
        <w:t>Чертеж границ зон планируемого размещения линейных объектов, подлежащих переносу (переустройству) из зон планируемого размещения линейных объектов</w:t>
      </w:r>
    </w:p>
    <w:p w:rsidR="00090D6C" w:rsidRPr="008C0C76" w:rsidRDefault="00090D6C" w:rsidP="00090D6C">
      <w:pPr>
        <w:pStyle w:val="-20"/>
        <w:spacing w:before="160" w:after="0"/>
        <w:ind w:left="0" w:firstLine="709"/>
        <w:jc w:val="both"/>
        <w:rPr>
          <w:b w:val="0"/>
          <w:sz w:val="28"/>
          <w:lang w:val="ru-RU"/>
        </w:rPr>
      </w:pPr>
      <w:r w:rsidRPr="008C0C76">
        <w:rPr>
          <w:b w:val="0"/>
          <w:sz w:val="28"/>
          <w:lang w:val="ru-RU"/>
        </w:rPr>
        <w:t>Чертеж границ зон планируемого размещения линейных объектов, подлежащих переносу (переустройству) из зон планируемого размещения линейных объектов</w:t>
      </w:r>
      <w:r>
        <w:rPr>
          <w:b w:val="0"/>
          <w:sz w:val="28"/>
          <w:lang w:val="ru-RU"/>
        </w:rPr>
        <w:t xml:space="preserve"> данным проектом планировки не предусмотрен.</w:t>
      </w:r>
    </w:p>
    <w:p w:rsidR="00090D6C" w:rsidRDefault="00090D6C" w:rsidP="00090D6C">
      <w:pPr>
        <w:pStyle w:val="-20"/>
        <w:spacing w:before="160" w:after="0"/>
        <w:ind w:left="1530"/>
        <w:jc w:val="both"/>
        <w:rPr>
          <w:sz w:val="28"/>
          <w:lang w:val="ru-RU"/>
        </w:rPr>
      </w:pPr>
    </w:p>
    <w:p w:rsidR="00090D6C" w:rsidRDefault="00090D6C" w:rsidP="00090D6C">
      <w:pPr>
        <w:pStyle w:val="-20"/>
        <w:spacing w:before="160" w:after="0"/>
        <w:ind w:left="1530"/>
        <w:jc w:val="both"/>
        <w:rPr>
          <w:sz w:val="28"/>
          <w:lang w:val="ru-RU"/>
        </w:rPr>
      </w:pPr>
    </w:p>
    <w:p w:rsidR="00090D6C" w:rsidRDefault="00090D6C" w:rsidP="00090D6C">
      <w:pPr>
        <w:pStyle w:val="-20"/>
        <w:spacing w:before="160" w:after="0"/>
        <w:ind w:left="1530"/>
        <w:jc w:val="both"/>
        <w:rPr>
          <w:sz w:val="28"/>
          <w:lang w:val="ru-RU"/>
        </w:rPr>
      </w:pPr>
    </w:p>
    <w:p w:rsidR="00090D6C" w:rsidRDefault="00090D6C" w:rsidP="00090D6C">
      <w:pPr>
        <w:pStyle w:val="-20"/>
        <w:spacing w:before="160" w:after="0"/>
        <w:ind w:left="1530"/>
        <w:jc w:val="both"/>
        <w:rPr>
          <w:sz w:val="28"/>
          <w:lang w:val="ru-RU"/>
        </w:rPr>
      </w:pPr>
    </w:p>
    <w:p w:rsidR="00090D6C" w:rsidRDefault="00090D6C" w:rsidP="00090D6C">
      <w:pPr>
        <w:pStyle w:val="-20"/>
        <w:spacing w:before="160" w:after="0"/>
        <w:ind w:left="1530"/>
        <w:jc w:val="both"/>
        <w:rPr>
          <w:sz w:val="28"/>
          <w:lang w:val="ru-RU"/>
        </w:rPr>
      </w:pPr>
    </w:p>
    <w:p w:rsidR="00090D6C" w:rsidRDefault="00090D6C" w:rsidP="00090D6C">
      <w:pPr>
        <w:pStyle w:val="-20"/>
        <w:spacing w:before="160" w:after="0"/>
        <w:ind w:left="1530"/>
        <w:jc w:val="both"/>
        <w:rPr>
          <w:sz w:val="28"/>
          <w:lang w:val="ru-RU"/>
        </w:rPr>
      </w:pPr>
    </w:p>
    <w:p w:rsidR="00090D6C" w:rsidRDefault="00090D6C" w:rsidP="00090D6C">
      <w:pPr>
        <w:pStyle w:val="-20"/>
        <w:spacing w:before="160" w:after="0"/>
        <w:ind w:left="1530"/>
        <w:jc w:val="both"/>
        <w:rPr>
          <w:sz w:val="28"/>
          <w:lang w:val="ru-RU"/>
        </w:rPr>
      </w:pPr>
    </w:p>
    <w:p w:rsidR="00090D6C" w:rsidRDefault="00090D6C" w:rsidP="00090D6C">
      <w:pPr>
        <w:pStyle w:val="-20"/>
        <w:spacing w:before="160" w:after="0"/>
        <w:ind w:left="1530"/>
        <w:jc w:val="both"/>
        <w:rPr>
          <w:sz w:val="28"/>
          <w:lang w:val="ru-RU"/>
        </w:rPr>
      </w:pPr>
    </w:p>
    <w:p w:rsidR="00090D6C" w:rsidRDefault="00090D6C" w:rsidP="00090D6C">
      <w:pPr>
        <w:pStyle w:val="-20"/>
        <w:spacing w:before="160" w:after="0"/>
        <w:ind w:left="1530"/>
        <w:jc w:val="both"/>
        <w:rPr>
          <w:sz w:val="28"/>
          <w:lang w:val="ru-RU"/>
        </w:rPr>
      </w:pPr>
    </w:p>
    <w:p w:rsidR="00090D6C" w:rsidRDefault="00090D6C" w:rsidP="00090D6C">
      <w:pPr>
        <w:pStyle w:val="-20"/>
        <w:spacing w:before="160" w:after="0"/>
        <w:ind w:left="1530"/>
        <w:jc w:val="both"/>
        <w:rPr>
          <w:sz w:val="28"/>
          <w:lang w:val="ru-RU"/>
        </w:rPr>
      </w:pPr>
    </w:p>
    <w:p w:rsidR="00090D6C" w:rsidRDefault="00090D6C" w:rsidP="00090D6C">
      <w:pPr>
        <w:pStyle w:val="-20"/>
        <w:spacing w:before="160" w:after="0"/>
        <w:ind w:left="1530"/>
        <w:jc w:val="both"/>
        <w:rPr>
          <w:sz w:val="28"/>
          <w:lang w:val="ru-RU"/>
        </w:rPr>
      </w:pPr>
    </w:p>
    <w:p w:rsidR="00090D6C" w:rsidRDefault="00090D6C" w:rsidP="00090D6C">
      <w:pPr>
        <w:pStyle w:val="-20"/>
        <w:spacing w:before="160" w:after="0"/>
        <w:ind w:left="1530"/>
        <w:jc w:val="both"/>
        <w:rPr>
          <w:sz w:val="28"/>
          <w:lang w:val="ru-RU"/>
        </w:rPr>
      </w:pPr>
    </w:p>
    <w:p w:rsidR="00090D6C" w:rsidRDefault="00090D6C" w:rsidP="00090D6C">
      <w:pPr>
        <w:pStyle w:val="-20"/>
        <w:spacing w:before="160" w:after="0"/>
        <w:ind w:left="1530"/>
        <w:jc w:val="both"/>
        <w:rPr>
          <w:sz w:val="28"/>
          <w:lang w:val="ru-RU"/>
        </w:rPr>
      </w:pPr>
    </w:p>
    <w:p w:rsidR="00090D6C" w:rsidRDefault="00090D6C" w:rsidP="00090D6C">
      <w:pPr>
        <w:pStyle w:val="-20"/>
        <w:spacing w:before="160" w:after="0"/>
        <w:ind w:left="1530"/>
        <w:jc w:val="both"/>
        <w:rPr>
          <w:sz w:val="28"/>
          <w:lang w:val="ru-RU"/>
        </w:rPr>
      </w:pPr>
    </w:p>
    <w:p w:rsidR="00090D6C" w:rsidRDefault="00090D6C" w:rsidP="00090D6C">
      <w:pPr>
        <w:pStyle w:val="-20"/>
        <w:spacing w:before="160" w:after="0"/>
        <w:ind w:left="1530"/>
        <w:jc w:val="both"/>
        <w:rPr>
          <w:sz w:val="28"/>
          <w:lang w:val="ru-RU"/>
        </w:rPr>
      </w:pPr>
    </w:p>
    <w:p w:rsidR="00090D6C" w:rsidRDefault="00090D6C" w:rsidP="00090D6C">
      <w:pPr>
        <w:pStyle w:val="-20"/>
        <w:spacing w:before="160" w:after="0"/>
        <w:ind w:left="1530"/>
        <w:jc w:val="both"/>
        <w:rPr>
          <w:sz w:val="28"/>
          <w:lang w:val="ru-RU"/>
        </w:rPr>
      </w:pPr>
    </w:p>
    <w:p w:rsidR="00090D6C" w:rsidRDefault="00090D6C" w:rsidP="00090D6C">
      <w:pPr>
        <w:pStyle w:val="-20"/>
        <w:spacing w:before="160" w:after="0"/>
        <w:ind w:left="1530"/>
        <w:jc w:val="both"/>
        <w:rPr>
          <w:sz w:val="28"/>
          <w:lang w:val="ru-RU"/>
        </w:rPr>
      </w:pPr>
    </w:p>
    <w:p w:rsidR="00090D6C" w:rsidRDefault="00090D6C" w:rsidP="00090D6C">
      <w:pPr>
        <w:pStyle w:val="-20"/>
        <w:spacing w:before="160" w:after="0"/>
        <w:ind w:left="1530"/>
        <w:jc w:val="both"/>
        <w:rPr>
          <w:sz w:val="28"/>
          <w:lang w:val="ru-RU"/>
        </w:rPr>
      </w:pPr>
    </w:p>
    <w:p w:rsidR="00016DBC" w:rsidRDefault="00016DBC" w:rsidP="00090D6C">
      <w:pPr>
        <w:pStyle w:val="-20"/>
        <w:spacing w:before="160" w:after="0"/>
        <w:ind w:left="1530"/>
        <w:jc w:val="both"/>
        <w:rPr>
          <w:sz w:val="28"/>
          <w:lang w:val="ru-RU"/>
        </w:rPr>
      </w:pPr>
    </w:p>
    <w:p w:rsidR="00016DBC" w:rsidRDefault="00016DBC" w:rsidP="00090D6C">
      <w:pPr>
        <w:pStyle w:val="-20"/>
        <w:spacing w:before="160" w:after="0"/>
        <w:ind w:left="1530"/>
        <w:jc w:val="both"/>
        <w:rPr>
          <w:sz w:val="28"/>
          <w:lang w:val="ru-RU"/>
        </w:rPr>
      </w:pPr>
    </w:p>
    <w:p w:rsidR="00016DBC" w:rsidRDefault="00016DBC" w:rsidP="00090D6C">
      <w:pPr>
        <w:pStyle w:val="-20"/>
        <w:spacing w:before="160" w:after="0"/>
        <w:ind w:left="1530"/>
        <w:jc w:val="both"/>
        <w:rPr>
          <w:sz w:val="28"/>
          <w:lang w:val="ru-RU"/>
        </w:rPr>
      </w:pPr>
    </w:p>
    <w:p w:rsidR="00016DBC" w:rsidRDefault="00016DBC" w:rsidP="00090D6C">
      <w:pPr>
        <w:pStyle w:val="-20"/>
        <w:spacing w:before="160" w:after="0"/>
        <w:ind w:left="1530"/>
        <w:jc w:val="both"/>
        <w:rPr>
          <w:sz w:val="28"/>
          <w:lang w:val="ru-RU"/>
        </w:rPr>
      </w:pPr>
    </w:p>
    <w:p w:rsidR="006B07AC" w:rsidRDefault="006B07AC" w:rsidP="00090D6C">
      <w:pPr>
        <w:pStyle w:val="-20"/>
        <w:spacing w:before="160" w:after="0"/>
        <w:ind w:left="1530"/>
        <w:jc w:val="both"/>
        <w:rPr>
          <w:sz w:val="28"/>
          <w:lang w:val="ru-RU"/>
        </w:rPr>
      </w:pPr>
    </w:p>
    <w:p w:rsidR="00016DBC" w:rsidRDefault="00016DBC" w:rsidP="00090D6C">
      <w:pPr>
        <w:pStyle w:val="-20"/>
        <w:spacing w:before="160" w:after="0"/>
        <w:ind w:left="1530"/>
        <w:jc w:val="both"/>
        <w:rPr>
          <w:sz w:val="28"/>
          <w:lang w:val="ru-RU"/>
        </w:rPr>
      </w:pPr>
    </w:p>
    <w:p w:rsidR="00016DBC" w:rsidRDefault="00016DBC" w:rsidP="00090D6C">
      <w:pPr>
        <w:pStyle w:val="-20"/>
        <w:spacing w:before="160" w:after="0"/>
        <w:ind w:left="0"/>
        <w:jc w:val="center"/>
        <w:rPr>
          <w:sz w:val="28"/>
          <w:lang w:val="ru-RU"/>
        </w:rPr>
      </w:pPr>
    </w:p>
    <w:p w:rsidR="00090D6C" w:rsidRDefault="00090D6C" w:rsidP="00090D6C">
      <w:pPr>
        <w:pStyle w:val="-20"/>
        <w:spacing w:before="160" w:after="0"/>
        <w:ind w:left="0"/>
        <w:jc w:val="center"/>
        <w:rPr>
          <w:sz w:val="28"/>
          <w:lang w:val="ru-RU"/>
        </w:rPr>
      </w:pPr>
      <w:r>
        <w:rPr>
          <w:sz w:val="28"/>
          <w:lang w:val="ru-RU"/>
        </w:rPr>
        <w:lastRenderedPageBreak/>
        <w:t>РАЗДЕЛ 2. ПОЛОЖЕНИЕ О РАЗМЕЩЕНИИ ЛИНЕЙНЫХ ОБЪЕКТОВ</w:t>
      </w:r>
    </w:p>
    <w:p w:rsidR="00090D6C" w:rsidRPr="00B03F60" w:rsidRDefault="00090D6C" w:rsidP="00090D6C">
      <w:pPr>
        <w:pStyle w:val="-20"/>
        <w:spacing w:before="160" w:after="0"/>
        <w:ind w:left="0"/>
        <w:jc w:val="center"/>
        <w:rPr>
          <w:sz w:val="10"/>
          <w:lang w:val="ru-RU"/>
        </w:rPr>
      </w:pPr>
    </w:p>
    <w:p w:rsidR="00090D6C" w:rsidRDefault="00090D6C" w:rsidP="00090D6C">
      <w:pPr>
        <w:pStyle w:val="ad"/>
        <w:ind w:firstLine="709"/>
        <w:jc w:val="both"/>
        <w:rPr>
          <w:sz w:val="28"/>
        </w:rPr>
      </w:pPr>
      <w:r w:rsidRPr="00BE55CC">
        <w:rPr>
          <w:sz w:val="28"/>
          <w:szCs w:val="28"/>
        </w:rPr>
        <w:t xml:space="preserve">Проект планировки территории для линейного объекта «Обустройство </w:t>
      </w:r>
      <w:r>
        <w:rPr>
          <w:sz w:val="28"/>
          <w:szCs w:val="28"/>
        </w:rPr>
        <w:t>Западно-</w:t>
      </w:r>
      <w:proofErr w:type="spellStart"/>
      <w:r>
        <w:rPr>
          <w:sz w:val="28"/>
          <w:szCs w:val="28"/>
        </w:rPr>
        <w:t>Салымского</w:t>
      </w:r>
      <w:proofErr w:type="spellEnd"/>
      <w:r w:rsidRPr="00BE55CC">
        <w:rPr>
          <w:sz w:val="28"/>
          <w:szCs w:val="28"/>
        </w:rPr>
        <w:t xml:space="preserve"> месторождения. </w:t>
      </w:r>
      <w:r>
        <w:rPr>
          <w:sz w:val="28"/>
          <w:szCs w:val="28"/>
        </w:rPr>
        <w:t>Ку</w:t>
      </w:r>
      <w:proofErr w:type="gramStart"/>
      <w:r>
        <w:rPr>
          <w:sz w:val="28"/>
          <w:szCs w:val="28"/>
        </w:rPr>
        <w:t>ст скв</w:t>
      </w:r>
      <w:proofErr w:type="gramEnd"/>
      <w:r>
        <w:rPr>
          <w:sz w:val="28"/>
          <w:szCs w:val="28"/>
        </w:rPr>
        <w:t>ажин № 113</w:t>
      </w:r>
      <w:r w:rsidRPr="00BE55CC">
        <w:rPr>
          <w:sz w:val="28"/>
          <w:szCs w:val="28"/>
        </w:rPr>
        <w:t>»</w:t>
      </w:r>
      <w:r w:rsidRPr="0094617E">
        <w:rPr>
          <w:sz w:val="28"/>
        </w:rPr>
        <w:t xml:space="preserve"> (далее – Проект) разработан на основании:</w:t>
      </w:r>
    </w:p>
    <w:p w:rsidR="00090D6C" w:rsidRPr="002326F6" w:rsidRDefault="00090D6C" w:rsidP="00090D6C">
      <w:pPr>
        <w:pStyle w:val="ad"/>
        <w:ind w:firstLine="709"/>
        <w:jc w:val="both"/>
        <w:rPr>
          <w:sz w:val="28"/>
          <w:szCs w:val="28"/>
        </w:rPr>
      </w:pPr>
      <w:r>
        <w:rPr>
          <w:sz w:val="28"/>
        </w:rPr>
        <w:t xml:space="preserve">- </w:t>
      </w:r>
      <w:r w:rsidRPr="00DE598F">
        <w:rPr>
          <w:rStyle w:val="afffff"/>
          <w:b w:val="0"/>
          <w:sz w:val="28"/>
          <w:szCs w:val="20"/>
        </w:rPr>
        <w:t xml:space="preserve">Постановления администрации Нефтеюганского района «О подготовке документации по планировке межселенной территории Нефтеюганского района для размещения объекта «Обустройство </w:t>
      </w:r>
      <w:proofErr w:type="spellStart"/>
      <w:proofErr w:type="gramStart"/>
      <w:r w:rsidRPr="00BE55CC">
        <w:rPr>
          <w:sz w:val="28"/>
          <w:szCs w:val="28"/>
        </w:rPr>
        <w:t>Обустройство</w:t>
      </w:r>
      <w:proofErr w:type="spellEnd"/>
      <w:proofErr w:type="gramEnd"/>
      <w:r w:rsidRPr="00BE55CC">
        <w:rPr>
          <w:sz w:val="28"/>
          <w:szCs w:val="28"/>
        </w:rPr>
        <w:t xml:space="preserve"> </w:t>
      </w:r>
      <w:r>
        <w:rPr>
          <w:sz w:val="28"/>
          <w:szCs w:val="28"/>
        </w:rPr>
        <w:t>Западно-</w:t>
      </w:r>
      <w:proofErr w:type="spellStart"/>
      <w:r>
        <w:rPr>
          <w:sz w:val="28"/>
          <w:szCs w:val="28"/>
        </w:rPr>
        <w:t>Салымск</w:t>
      </w:r>
      <w:r w:rsidRPr="00DE598F">
        <w:rPr>
          <w:rStyle w:val="afffff"/>
          <w:b w:val="0"/>
          <w:sz w:val="28"/>
          <w:szCs w:val="20"/>
        </w:rPr>
        <w:t>ого</w:t>
      </w:r>
      <w:proofErr w:type="spellEnd"/>
      <w:r w:rsidRPr="00DE598F">
        <w:rPr>
          <w:rStyle w:val="afffff"/>
          <w:b w:val="0"/>
          <w:sz w:val="28"/>
          <w:szCs w:val="20"/>
        </w:rPr>
        <w:t xml:space="preserve"> месторождения. Ку</w:t>
      </w:r>
      <w:proofErr w:type="gramStart"/>
      <w:r w:rsidRPr="00DE598F">
        <w:rPr>
          <w:rStyle w:val="afffff"/>
          <w:b w:val="0"/>
          <w:sz w:val="28"/>
          <w:szCs w:val="20"/>
        </w:rPr>
        <w:t>ст скв</w:t>
      </w:r>
      <w:proofErr w:type="gramEnd"/>
      <w:r w:rsidRPr="00DE598F">
        <w:rPr>
          <w:rStyle w:val="afffff"/>
          <w:b w:val="0"/>
          <w:sz w:val="28"/>
          <w:szCs w:val="20"/>
        </w:rPr>
        <w:t>ажин № 11</w:t>
      </w:r>
      <w:r>
        <w:rPr>
          <w:rStyle w:val="afffff"/>
          <w:b w:val="0"/>
          <w:sz w:val="28"/>
          <w:szCs w:val="20"/>
        </w:rPr>
        <w:t>3</w:t>
      </w:r>
      <w:r w:rsidRPr="00DE598F">
        <w:rPr>
          <w:rStyle w:val="afffff"/>
          <w:b w:val="0"/>
          <w:sz w:val="28"/>
          <w:szCs w:val="20"/>
        </w:rPr>
        <w:t>»»;</w:t>
      </w:r>
    </w:p>
    <w:p w:rsidR="00090D6C" w:rsidRPr="0094617E" w:rsidRDefault="00090D6C" w:rsidP="00090D6C">
      <w:pPr>
        <w:pStyle w:val="ad"/>
        <w:ind w:firstLine="709"/>
        <w:jc w:val="both"/>
        <w:rPr>
          <w:sz w:val="28"/>
        </w:rPr>
      </w:pPr>
      <w:r>
        <w:rPr>
          <w:sz w:val="28"/>
        </w:rPr>
        <w:t xml:space="preserve">- </w:t>
      </w:r>
      <w:r w:rsidRPr="0094617E">
        <w:rPr>
          <w:sz w:val="28"/>
        </w:rPr>
        <w:t xml:space="preserve">Задания на проектирование </w:t>
      </w:r>
      <w:r w:rsidRPr="00BE55CC">
        <w:rPr>
          <w:sz w:val="28"/>
          <w:szCs w:val="28"/>
        </w:rPr>
        <w:t xml:space="preserve">«Обустройство </w:t>
      </w:r>
      <w:proofErr w:type="spellStart"/>
      <w:proofErr w:type="gramStart"/>
      <w:r w:rsidRPr="00BE55CC">
        <w:rPr>
          <w:sz w:val="28"/>
          <w:szCs w:val="28"/>
        </w:rPr>
        <w:t>Обустройство</w:t>
      </w:r>
      <w:proofErr w:type="spellEnd"/>
      <w:proofErr w:type="gramEnd"/>
      <w:r w:rsidRPr="00BE55CC">
        <w:rPr>
          <w:sz w:val="28"/>
          <w:szCs w:val="28"/>
        </w:rPr>
        <w:t xml:space="preserve"> </w:t>
      </w:r>
      <w:r>
        <w:rPr>
          <w:sz w:val="28"/>
          <w:szCs w:val="28"/>
        </w:rPr>
        <w:t>Западно-</w:t>
      </w:r>
      <w:proofErr w:type="spellStart"/>
      <w:r>
        <w:rPr>
          <w:sz w:val="28"/>
          <w:szCs w:val="28"/>
        </w:rPr>
        <w:t>Салымского</w:t>
      </w:r>
      <w:proofErr w:type="spellEnd"/>
      <w:r w:rsidRPr="00BE55CC">
        <w:rPr>
          <w:sz w:val="28"/>
          <w:szCs w:val="28"/>
        </w:rPr>
        <w:t xml:space="preserve"> месторождения. </w:t>
      </w:r>
      <w:r>
        <w:rPr>
          <w:sz w:val="28"/>
          <w:szCs w:val="28"/>
        </w:rPr>
        <w:t>Ку</w:t>
      </w:r>
      <w:proofErr w:type="gramStart"/>
      <w:r>
        <w:rPr>
          <w:sz w:val="28"/>
          <w:szCs w:val="28"/>
        </w:rPr>
        <w:t>ст скв</w:t>
      </w:r>
      <w:proofErr w:type="gramEnd"/>
      <w:r>
        <w:rPr>
          <w:sz w:val="28"/>
          <w:szCs w:val="28"/>
        </w:rPr>
        <w:t>ажин № 113</w:t>
      </w:r>
      <w:r w:rsidRPr="00BE55CC">
        <w:rPr>
          <w:sz w:val="28"/>
          <w:szCs w:val="28"/>
        </w:rPr>
        <w:t>»</w:t>
      </w:r>
      <w:r w:rsidRPr="0094617E">
        <w:rPr>
          <w:sz w:val="28"/>
        </w:rPr>
        <w:t>;</w:t>
      </w:r>
    </w:p>
    <w:p w:rsidR="00090D6C" w:rsidRPr="0094617E" w:rsidRDefault="00090D6C" w:rsidP="00090D6C">
      <w:pPr>
        <w:pStyle w:val="ad"/>
        <w:ind w:firstLine="709"/>
        <w:jc w:val="both"/>
        <w:rPr>
          <w:sz w:val="28"/>
        </w:rPr>
      </w:pPr>
      <w:r>
        <w:rPr>
          <w:sz w:val="28"/>
        </w:rPr>
        <w:t xml:space="preserve">- </w:t>
      </w:r>
      <w:r w:rsidRPr="0094617E">
        <w:rPr>
          <w:sz w:val="28"/>
        </w:rPr>
        <w:t>Материалов инженерных изысканий.</w:t>
      </w:r>
    </w:p>
    <w:p w:rsidR="00090D6C" w:rsidRPr="0094617E" w:rsidRDefault="00090D6C" w:rsidP="00090D6C">
      <w:pPr>
        <w:pStyle w:val="ad"/>
        <w:ind w:firstLine="709"/>
        <w:jc w:val="both"/>
        <w:rPr>
          <w:sz w:val="28"/>
        </w:rPr>
      </w:pPr>
      <w:r w:rsidRPr="0094617E">
        <w:rPr>
          <w:sz w:val="28"/>
          <w:u w:val="single"/>
        </w:rPr>
        <w:t>Цель Проекта</w:t>
      </w:r>
      <w:r w:rsidRPr="0094617E">
        <w:rPr>
          <w:sz w:val="28"/>
        </w:rPr>
        <w:t xml:space="preserve"> – установление границ земельных участков, предназначенных для строительства и размещения проектируемых объектов для обеспечения устойчивого развития территории Нефтеюганского района Ханты-Мансийского автономного округа – Югры (далее – автономный округ).</w:t>
      </w:r>
    </w:p>
    <w:p w:rsidR="00090D6C" w:rsidRPr="0094617E" w:rsidRDefault="00090D6C" w:rsidP="00090D6C">
      <w:pPr>
        <w:pStyle w:val="ad"/>
        <w:ind w:firstLine="709"/>
        <w:jc w:val="both"/>
        <w:rPr>
          <w:sz w:val="28"/>
        </w:rPr>
      </w:pPr>
      <w:r w:rsidRPr="0094617E">
        <w:rPr>
          <w:sz w:val="28"/>
          <w:u w:val="single"/>
        </w:rPr>
        <w:t>Задачи Проекта</w:t>
      </w:r>
      <w:r w:rsidRPr="0094617E">
        <w:rPr>
          <w:sz w:val="28"/>
        </w:rPr>
        <w:t>:</w:t>
      </w:r>
    </w:p>
    <w:p w:rsidR="00090D6C" w:rsidRPr="0094617E" w:rsidRDefault="00090D6C" w:rsidP="00090D6C">
      <w:pPr>
        <w:pStyle w:val="ad"/>
        <w:ind w:firstLine="709"/>
        <w:jc w:val="both"/>
        <w:rPr>
          <w:sz w:val="28"/>
        </w:rPr>
      </w:pPr>
      <w:r>
        <w:rPr>
          <w:sz w:val="28"/>
        </w:rPr>
        <w:t xml:space="preserve">- </w:t>
      </w:r>
      <w:r w:rsidRPr="0094617E">
        <w:rPr>
          <w:sz w:val="28"/>
        </w:rPr>
        <w:t xml:space="preserve">реализация проектных решений по обустройству </w:t>
      </w:r>
      <w:r>
        <w:rPr>
          <w:sz w:val="28"/>
        </w:rPr>
        <w:t>куста скважин № 113</w:t>
      </w:r>
      <w:r w:rsidRPr="0094617E">
        <w:rPr>
          <w:sz w:val="28"/>
        </w:rPr>
        <w:t xml:space="preserve">  Компании «</w:t>
      </w:r>
      <w:proofErr w:type="spellStart"/>
      <w:r w:rsidRPr="0094617E">
        <w:rPr>
          <w:sz w:val="28"/>
        </w:rPr>
        <w:t>Салым</w:t>
      </w:r>
      <w:proofErr w:type="spellEnd"/>
      <w:r w:rsidRPr="0094617E">
        <w:rPr>
          <w:sz w:val="28"/>
        </w:rPr>
        <w:t xml:space="preserve"> Петролеум </w:t>
      </w:r>
      <w:proofErr w:type="spellStart"/>
      <w:r w:rsidRPr="0094617E">
        <w:rPr>
          <w:sz w:val="28"/>
        </w:rPr>
        <w:t>Девелопмент</w:t>
      </w:r>
      <w:proofErr w:type="spellEnd"/>
      <w:r w:rsidRPr="0094617E">
        <w:rPr>
          <w:sz w:val="28"/>
        </w:rPr>
        <w:t xml:space="preserve"> Н.В</w:t>
      </w:r>
      <w:r>
        <w:rPr>
          <w:sz w:val="28"/>
        </w:rPr>
        <w:t>.»</w:t>
      </w:r>
      <w:r w:rsidRPr="0094617E">
        <w:rPr>
          <w:sz w:val="28"/>
        </w:rPr>
        <w:t xml:space="preserve"> на </w:t>
      </w:r>
      <w:r>
        <w:rPr>
          <w:sz w:val="28"/>
        </w:rPr>
        <w:t>Западно-</w:t>
      </w:r>
      <w:proofErr w:type="spellStart"/>
      <w:r>
        <w:rPr>
          <w:sz w:val="28"/>
        </w:rPr>
        <w:t>Салымском</w:t>
      </w:r>
      <w:proofErr w:type="spellEnd"/>
      <w:r w:rsidRPr="0094617E">
        <w:rPr>
          <w:sz w:val="28"/>
        </w:rPr>
        <w:t xml:space="preserve"> месторождении;</w:t>
      </w:r>
    </w:p>
    <w:p w:rsidR="00090D6C" w:rsidRPr="0094617E" w:rsidRDefault="00090D6C" w:rsidP="00090D6C">
      <w:pPr>
        <w:pStyle w:val="ad"/>
        <w:ind w:firstLine="709"/>
        <w:jc w:val="both"/>
        <w:rPr>
          <w:sz w:val="28"/>
        </w:rPr>
      </w:pPr>
      <w:r>
        <w:rPr>
          <w:sz w:val="28"/>
        </w:rPr>
        <w:t xml:space="preserve">- </w:t>
      </w:r>
      <w:r w:rsidRPr="0094617E">
        <w:rPr>
          <w:sz w:val="28"/>
        </w:rPr>
        <w:t xml:space="preserve">выделение элементов планировочной структуры, установление </w:t>
      </w:r>
      <w:proofErr w:type="gramStart"/>
      <w:r w:rsidRPr="0094617E">
        <w:rPr>
          <w:sz w:val="28"/>
        </w:rPr>
        <w:t>параметров планируемого развития элементов планировочной структуры межселенной территории</w:t>
      </w:r>
      <w:proofErr w:type="gramEnd"/>
      <w:r w:rsidRPr="0094617E">
        <w:rPr>
          <w:sz w:val="28"/>
        </w:rPr>
        <w:t xml:space="preserve"> в границах Нефтеюганского района.</w:t>
      </w:r>
    </w:p>
    <w:p w:rsidR="00090D6C" w:rsidRPr="0094617E" w:rsidRDefault="00090D6C" w:rsidP="00090D6C">
      <w:pPr>
        <w:pStyle w:val="ad"/>
        <w:ind w:firstLine="709"/>
        <w:jc w:val="both"/>
        <w:rPr>
          <w:sz w:val="28"/>
        </w:rPr>
      </w:pPr>
      <w:r w:rsidRPr="0094617E">
        <w:rPr>
          <w:sz w:val="28"/>
        </w:rPr>
        <w:t>Проект разработан с учетом схем территориального планирования Нефтеюганского района и автономного округа.</w:t>
      </w:r>
    </w:p>
    <w:p w:rsidR="00090D6C" w:rsidRDefault="00090D6C" w:rsidP="00090D6C">
      <w:pPr>
        <w:pStyle w:val="-20"/>
        <w:spacing w:before="160" w:after="0"/>
        <w:ind w:left="284"/>
        <w:jc w:val="both"/>
        <w:rPr>
          <w:sz w:val="28"/>
          <w:lang w:val="ru-RU"/>
        </w:rPr>
      </w:pPr>
      <w:r>
        <w:rPr>
          <w:sz w:val="28"/>
          <w:lang w:val="ru-RU"/>
        </w:rPr>
        <w:t>2.1. 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линейных объектов</w:t>
      </w:r>
    </w:p>
    <w:p w:rsidR="00090D6C" w:rsidRPr="00F31197" w:rsidRDefault="00090D6C" w:rsidP="00090D6C">
      <w:pPr>
        <w:pStyle w:val="22"/>
        <w:tabs>
          <w:tab w:val="left" w:pos="851"/>
        </w:tabs>
        <w:suppressAutoHyphens/>
        <w:spacing w:after="0"/>
        <w:ind w:left="0" w:firstLine="709"/>
        <w:jc w:val="both"/>
        <w:rPr>
          <w:sz w:val="28"/>
          <w:szCs w:val="24"/>
        </w:rPr>
      </w:pPr>
      <w:r w:rsidRPr="00F31197">
        <w:rPr>
          <w:sz w:val="28"/>
          <w:szCs w:val="24"/>
        </w:rPr>
        <w:t>В соответствии с заданием на проектирование Проектом предусмотрено строительство следующих объектов:</w:t>
      </w:r>
    </w:p>
    <w:p w:rsidR="00090D6C" w:rsidRPr="00F31197" w:rsidRDefault="00090D6C" w:rsidP="00090D6C">
      <w:pPr>
        <w:pStyle w:val="22"/>
        <w:tabs>
          <w:tab w:val="left" w:pos="851"/>
        </w:tabs>
        <w:suppressAutoHyphens/>
        <w:spacing w:after="0"/>
        <w:ind w:left="0" w:firstLine="709"/>
        <w:jc w:val="both"/>
        <w:rPr>
          <w:sz w:val="28"/>
          <w:szCs w:val="24"/>
        </w:rPr>
      </w:pPr>
      <w:r w:rsidRPr="00F31197">
        <w:rPr>
          <w:sz w:val="28"/>
          <w:szCs w:val="24"/>
        </w:rPr>
        <w:t xml:space="preserve"> «Подъезд к кусту скважин № 11</w:t>
      </w:r>
      <w:r>
        <w:rPr>
          <w:sz w:val="28"/>
          <w:szCs w:val="24"/>
        </w:rPr>
        <w:t>3</w:t>
      </w:r>
      <w:r w:rsidRPr="00F31197">
        <w:rPr>
          <w:sz w:val="28"/>
          <w:szCs w:val="24"/>
        </w:rPr>
        <w:t>»;</w:t>
      </w:r>
    </w:p>
    <w:p w:rsidR="00090D6C" w:rsidRPr="00F31197" w:rsidRDefault="00090D6C" w:rsidP="00090D6C">
      <w:pPr>
        <w:pStyle w:val="22"/>
        <w:tabs>
          <w:tab w:val="left" w:pos="851"/>
        </w:tabs>
        <w:suppressAutoHyphens/>
        <w:spacing w:after="0"/>
        <w:ind w:left="0" w:firstLine="709"/>
        <w:jc w:val="both"/>
        <w:rPr>
          <w:sz w:val="28"/>
          <w:szCs w:val="24"/>
        </w:rPr>
      </w:pPr>
      <w:r w:rsidRPr="00F31197">
        <w:rPr>
          <w:sz w:val="28"/>
          <w:szCs w:val="24"/>
        </w:rPr>
        <w:t>«Нефтегазосборный трубопровод. Участок Ку</w:t>
      </w:r>
      <w:proofErr w:type="gramStart"/>
      <w:r w:rsidRPr="00F31197">
        <w:rPr>
          <w:sz w:val="28"/>
          <w:szCs w:val="24"/>
        </w:rPr>
        <w:t>ст скв</w:t>
      </w:r>
      <w:proofErr w:type="gramEnd"/>
      <w:r w:rsidRPr="00F31197">
        <w:rPr>
          <w:sz w:val="28"/>
          <w:szCs w:val="24"/>
        </w:rPr>
        <w:t>ажин №11</w:t>
      </w:r>
      <w:r>
        <w:rPr>
          <w:sz w:val="28"/>
          <w:szCs w:val="24"/>
        </w:rPr>
        <w:t>3</w:t>
      </w:r>
      <w:r w:rsidRPr="00F31197">
        <w:rPr>
          <w:sz w:val="28"/>
          <w:szCs w:val="24"/>
        </w:rPr>
        <w:t xml:space="preserve"> – </w:t>
      </w:r>
      <w:r>
        <w:rPr>
          <w:sz w:val="28"/>
          <w:szCs w:val="24"/>
        </w:rPr>
        <w:t>узел подключения ШК108</w:t>
      </w:r>
      <w:r w:rsidRPr="00F31197">
        <w:rPr>
          <w:sz w:val="28"/>
          <w:szCs w:val="24"/>
        </w:rPr>
        <w:t>»;</w:t>
      </w:r>
    </w:p>
    <w:p w:rsidR="00090D6C" w:rsidRPr="00F31197" w:rsidRDefault="00090D6C" w:rsidP="00090D6C">
      <w:pPr>
        <w:pStyle w:val="22"/>
        <w:tabs>
          <w:tab w:val="left" w:pos="851"/>
        </w:tabs>
        <w:suppressAutoHyphens/>
        <w:spacing w:after="0"/>
        <w:ind w:left="0" w:firstLine="709"/>
        <w:jc w:val="both"/>
        <w:rPr>
          <w:sz w:val="28"/>
          <w:szCs w:val="24"/>
        </w:rPr>
      </w:pPr>
      <w:r w:rsidRPr="00F31197">
        <w:rPr>
          <w:sz w:val="28"/>
          <w:szCs w:val="24"/>
        </w:rPr>
        <w:t>«Высоконапорный водовод. Участок УН1</w:t>
      </w:r>
      <w:r>
        <w:rPr>
          <w:sz w:val="28"/>
          <w:szCs w:val="24"/>
        </w:rPr>
        <w:t>20</w:t>
      </w:r>
      <w:r w:rsidRPr="00F31197">
        <w:rPr>
          <w:sz w:val="28"/>
          <w:szCs w:val="24"/>
        </w:rPr>
        <w:t>в – Куст скважин №11</w:t>
      </w:r>
      <w:r>
        <w:rPr>
          <w:sz w:val="28"/>
          <w:szCs w:val="24"/>
        </w:rPr>
        <w:t>3</w:t>
      </w:r>
      <w:r w:rsidRPr="00F31197">
        <w:rPr>
          <w:sz w:val="28"/>
          <w:szCs w:val="24"/>
        </w:rPr>
        <w:t>»;</w:t>
      </w:r>
    </w:p>
    <w:p w:rsidR="00090D6C" w:rsidRDefault="00090D6C" w:rsidP="00090D6C">
      <w:pPr>
        <w:pStyle w:val="22"/>
        <w:tabs>
          <w:tab w:val="left" w:pos="851"/>
        </w:tabs>
        <w:suppressAutoHyphens/>
        <w:spacing w:after="0"/>
        <w:ind w:left="0" w:firstLine="709"/>
        <w:jc w:val="both"/>
        <w:rPr>
          <w:sz w:val="28"/>
          <w:szCs w:val="24"/>
        </w:rPr>
      </w:pPr>
      <w:r w:rsidRPr="00F31197">
        <w:rPr>
          <w:sz w:val="28"/>
          <w:szCs w:val="24"/>
        </w:rPr>
        <w:t>«</w:t>
      </w:r>
      <w:proofErr w:type="gramStart"/>
      <w:r w:rsidRPr="00F31197">
        <w:rPr>
          <w:sz w:val="28"/>
          <w:szCs w:val="24"/>
        </w:rPr>
        <w:t>ВЛ</w:t>
      </w:r>
      <w:proofErr w:type="gramEnd"/>
      <w:r w:rsidRPr="00F31197">
        <w:rPr>
          <w:sz w:val="28"/>
          <w:szCs w:val="24"/>
        </w:rPr>
        <w:t xml:space="preserve"> 35 </w:t>
      </w:r>
      <w:proofErr w:type="spellStart"/>
      <w:r w:rsidRPr="00F31197">
        <w:rPr>
          <w:sz w:val="28"/>
          <w:szCs w:val="24"/>
        </w:rPr>
        <w:t>кВ</w:t>
      </w:r>
      <w:proofErr w:type="spellEnd"/>
      <w:r w:rsidRPr="00F31197">
        <w:rPr>
          <w:sz w:val="28"/>
          <w:szCs w:val="24"/>
        </w:rPr>
        <w:t xml:space="preserve"> на куст скважин №11</w:t>
      </w:r>
      <w:r>
        <w:rPr>
          <w:sz w:val="28"/>
          <w:szCs w:val="24"/>
        </w:rPr>
        <w:t>3</w:t>
      </w:r>
      <w:r w:rsidRPr="00F31197">
        <w:rPr>
          <w:sz w:val="28"/>
          <w:szCs w:val="24"/>
        </w:rPr>
        <w:t>»;</w:t>
      </w:r>
      <w:r w:rsidRPr="00E372E6">
        <w:rPr>
          <w:sz w:val="28"/>
          <w:szCs w:val="24"/>
        </w:rPr>
        <w:t xml:space="preserve"> </w:t>
      </w:r>
    </w:p>
    <w:p w:rsidR="00090D6C" w:rsidRPr="00E372E6" w:rsidRDefault="00090D6C" w:rsidP="00090D6C">
      <w:pPr>
        <w:pStyle w:val="22"/>
        <w:tabs>
          <w:tab w:val="left" w:pos="851"/>
        </w:tabs>
        <w:suppressAutoHyphens/>
        <w:spacing w:after="0"/>
        <w:ind w:left="0" w:firstLine="709"/>
        <w:jc w:val="both"/>
        <w:rPr>
          <w:strike/>
          <w:sz w:val="28"/>
          <w:szCs w:val="24"/>
        </w:rPr>
      </w:pPr>
      <w:r>
        <w:rPr>
          <w:sz w:val="28"/>
          <w:szCs w:val="24"/>
        </w:rPr>
        <w:t>«Кабель ВОЛС на ку</w:t>
      </w:r>
      <w:proofErr w:type="gramStart"/>
      <w:r>
        <w:rPr>
          <w:sz w:val="28"/>
          <w:szCs w:val="24"/>
        </w:rPr>
        <w:t>ст скв</w:t>
      </w:r>
      <w:proofErr w:type="gramEnd"/>
      <w:r>
        <w:rPr>
          <w:sz w:val="28"/>
          <w:szCs w:val="24"/>
        </w:rPr>
        <w:t>ажин № 113»</w:t>
      </w:r>
    </w:p>
    <w:p w:rsidR="00090D6C" w:rsidRDefault="00090D6C" w:rsidP="00090D6C">
      <w:pPr>
        <w:pStyle w:val="22"/>
        <w:tabs>
          <w:tab w:val="left" w:pos="851"/>
        </w:tabs>
        <w:suppressAutoHyphens/>
        <w:spacing w:after="0"/>
        <w:ind w:left="0" w:firstLine="709"/>
        <w:jc w:val="both"/>
        <w:rPr>
          <w:sz w:val="28"/>
          <w:szCs w:val="24"/>
        </w:rPr>
      </w:pPr>
      <w:r w:rsidRPr="00F31197">
        <w:rPr>
          <w:sz w:val="28"/>
          <w:szCs w:val="24"/>
        </w:rPr>
        <w:t>(далее – проектируемые объекты).</w:t>
      </w:r>
    </w:p>
    <w:p w:rsidR="00090D6C" w:rsidRPr="0051767E" w:rsidRDefault="00090D6C" w:rsidP="00090D6C">
      <w:pPr>
        <w:pStyle w:val="22"/>
        <w:tabs>
          <w:tab w:val="left" w:pos="851"/>
        </w:tabs>
        <w:suppressAutoHyphens/>
        <w:spacing w:after="0"/>
        <w:ind w:left="0" w:firstLine="709"/>
        <w:jc w:val="both"/>
        <w:rPr>
          <w:sz w:val="28"/>
          <w:szCs w:val="24"/>
        </w:rPr>
      </w:pPr>
      <w:r w:rsidRPr="0051767E">
        <w:rPr>
          <w:sz w:val="28"/>
          <w:szCs w:val="24"/>
        </w:rPr>
        <w:t>Площадка куста скважин является частью линейного объекта.</w:t>
      </w:r>
    </w:p>
    <w:p w:rsidR="00090D6C" w:rsidRDefault="00090D6C" w:rsidP="00090D6C">
      <w:pPr>
        <w:pStyle w:val="22"/>
        <w:tabs>
          <w:tab w:val="left" w:pos="851"/>
        </w:tabs>
        <w:suppressAutoHyphens/>
        <w:spacing w:after="0"/>
        <w:ind w:left="0" w:firstLine="709"/>
        <w:jc w:val="both"/>
        <w:rPr>
          <w:sz w:val="28"/>
        </w:rPr>
      </w:pPr>
      <w:r w:rsidRPr="009B6B0F">
        <w:rPr>
          <w:sz w:val="28"/>
          <w:szCs w:val="24"/>
        </w:rPr>
        <w:t>Проект разработан с учетом схем территориального планирования Нефтеюганского района и автономного округа.</w:t>
      </w:r>
      <w:r w:rsidRPr="0092300C">
        <w:rPr>
          <w:sz w:val="28"/>
        </w:rPr>
        <w:t xml:space="preserve"> </w:t>
      </w:r>
    </w:p>
    <w:p w:rsidR="00090D6C" w:rsidRPr="00FA0ED7" w:rsidRDefault="00090D6C" w:rsidP="00090D6C">
      <w:pPr>
        <w:ind w:firstLine="709"/>
        <w:jc w:val="center"/>
        <w:rPr>
          <w:i/>
          <w:sz w:val="28"/>
          <w:szCs w:val="28"/>
        </w:rPr>
      </w:pPr>
      <w:proofErr w:type="gramStart"/>
      <w:r w:rsidRPr="00FA0ED7">
        <w:rPr>
          <w:i/>
          <w:sz w:val="28"/>
          <w:szCs w:val="28"/>
        </w:rPr>
        <w:t>ВЛ</w:t>
      </w:r>
      <w:proofErr w:type="gramEnd"/>
      <w:r w:rsidRPr="00FA0ED7">
        <w:rPr>
          <w:i/>
          <w:sz w:val="28"/>
          <w:szCs w:val="28"/>
        </w:rPr>
        <w:t xml:space="preserve"> 35 </w:t>
      </w:r>
      <w:proofErr w:type="spellStart"/>
      <w:r w:rsidRPr="00FA0ED7">
        <w:rPr>
          <w:i/>
          <w:sz w:val="28"/>
          <w:szCs w:val="28"/>
        </w:rPr>
        <w:t>кВ</w:t>
      </w:r>
      <w:proofErr w:type="spellEnd"/>
      <w:r w:rsidRPr="00FA0ED7">
        <w:rPr>
          <w:i/>
          <w:sz w:val="28"/>
          <w:szCs w:val="28"/>
        </w:rPr>
        <w:t xml:space="preserve"> на куст скважин №11</w:t>
      </w:r>
      <w:r>
        <w:rPr>
          <w:i/>
          <w:sz w:val="28"/>
          <w:szCs w:val="28"/>
        </w:rPr>
        <w:t>3</w:t>
      </w:r>
    </w:p>
    <w:p w:rsidR="00090D6C" w:rsidRDefault="00090D6C" w:rsidP="00090D6C">
      <w:pPr>
        <w:autoSpaceDE w:val="0"/>
        <w:autoSpaceDN w:val="0"/>
        <w:adjustRightInd w:val="0"/>
        <w:ind w:firstLine="709"/>
        <w:jc w:val="both"/>
        <w:rPr>
          <w:sz w:val="28"/>
          <w:szCs w:val="28"/>
        </w:rPr>
      </w:pPr>
      <w:r w:rsidRPr="00FA0ED7">
        <w:rPr>
          <w:sz w:val="28"/>
          <w:szCs w:val="28"/>
        </w:rPr>
        <w:t xml:space="preserve">Проектом предусмотрена </w:t>
      </w:r>
      <w:proofErr w:type="spellStart"/>
      <w:r w:rsidRPr="00FA0ED7">
        <w:rPr>
          <w:sz w:val="28"/>
          <w:szCs w:val="28"/>
        </w:rPr>
        <w:t>двухцепная</w:t>
      </w:r>
      <w:proofErr w:type="spellEnd"/>
      <w:r w:rsidRPr="00FA0ED7">
        <w:rPr>
          <w:sz w:val="28"/>
          <w:szCs w:val="28"/>
        </w:rPr>
        <w:t xml:space="preserve"> воздушная линия (</w:t>
      </w:r>
      <w:proofErr w:type="gramStart"/>
      <w:r w:rsidRPr="00FA0ED7">
        <w:rPr>
          <w:sz w:val="28"/>
          <w:szCs w:val="28"/>
        </w:rPr>
        <w:t>ВЛ</w:t>
      </w:r>
      <w:proofErr w:type="gramEnd"/>
      <w:r w:rsidRPr="00FA0ED7">
        <w:rPr>
          <w:sz w:val="28"/>
          <w:szCs w:val="28"/>
        </w:rPr>
        <w:t xml:space="preserve">) 35 </w:t>
      </w:r>
      <w:proofErr w:type="spellStart"/>
      <w:r w:rsidRPr="00FA0ED7">
        <w:rPr>
          <w:sz w:val="28"/>
          <w:szCs w:val="28"/>
        </w:rPr>
        <w:t>кВ</w:t>
      </w:r>
      <w:proofErr w:type="spellEnd"/>
      <w:r w:rsidRPr="00FA0ED7">
        <w:rPr>
          <w:sz w:val="28"/>
          <w:szCs w:val="28"/>
        </w:rPr>
        <w:t xml:space="preserve"> на куст скважин №11</w:t>
      </w:r>
      <w:r>
        <w:rPr>
          <w:sz w:val="28"/>
          <w:szCs w:val="28"/>
        </w:rPr>
        <w:t>3.</w:t>
      </w:r>
    </w:p>
    <w:p w:rsidR="00090D6C" w:rsidRDefault="00090D6C" w:rsidP="00090D6C">
      <w:pPr>
        <w:autoSpaceDE w:val="0"/>
        <w:autoSpaceDN w:val="0"/>
        <w:adjustRightInd w:val="0"/>
        <w:ind w:firstLine="709"/>
        <w:jc w:val="right"/>
        <w:rPr>
          <w:sz w:val="28"/>
          <w:szCs w:val="28"/>
        </w:rPr>
      </w:pPr>
      <w:r>
        <w:rPr>
          <w:sz w:val="28"/>
          <w:szCs w:val="28"/>
        </w:rPr>
        <w:lastRenderedPageBreak/>
        <w:t>Таблица 1</w:t>
      </w:r>
    </w:p>
    <w:p w:rsidR="00090D6C" w:rsidRDefault="00090D6C" w:rsidP="00090D6C">
      <w:pPr>
        <w:autoSpaceDE w:val="0"/>
        <w:autoSpaceDN w:val="0"/>
        <w:adjustRightInd w:val="0"/>
        <w:ind w:firstLine="709"/>
        <w:jc w:val="center"/>
        <w:rPr>
          <w:sz w:val="28"/>
          <w:szCs w:val="28"/>
        </w:rPr>
      </w:pPr>
      <w:r>
        <w:rPr>
          <w:sz w:val="28"/>
          <w:szCs w:val="28"/>
        </w:rPr>
        <w:t xml:space="preserve">Основные параметры линейного объекта:  </w:t>
      </w:r>
      <w:proofErr w:type="gramStart"/>
      <w:r>
        <w:rPr>
          <w:sz w:val="28"/>
          <w:szCs w:val="28"/>
        </w:rPr>
        <w:t>ВЛ</w:t>
      </w:r>
      <w:proofErr w:type="gramEnd"/>
      <w:r>
        <w:rPr>
          <w:sz w:val="28"/>
          <w:szCs w:val="28"/>
        </w:rPr>
        <w:t xml:space="preserve"> 35 </w:t>
      </w:r>
      <w:proofErr w:type="spellStart"/>
      <w:r>
        <w:rPr>
          <w:sz w:val="28"/>
          <w:szCs w:val="28"/>
        </w:rPr>
        <w:t>кВ</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9"/>
        <w:gridCol w:w="2078"/>
        <w:gridCol w:w="2274"/>
        <w:gridCol w:w="3344"/>
      </w:tblGrid>
      <w:tr w:rsidR="00090D6C" w:rsidRPr="00D30EC6" w:rsidTr="00186B89">
        <w:trPr>
          <w:jc w:val="center"/>
        </w:trPr>
        <w:tc>
          <w:tcPr>
            <w:tcW w:w="2196" w:type="dxa"/>
            <w:vAlign w:val="center"/>
          </w:tcPr>
          <w:p w:rsidR="00090D6C" w:rsidRPr="00D30EC6" w:rsidRDefault="00090D6C" w:rsidP="00186B89">
            <w:pPr>
              <w:autoSpaceDE w:val="0"/>
              <w:autoSpaceDN w:val="0"/>
              <w:adjustRightInd w:val="0"/>
              <w:jc w:val="center"/>
              <w:rPr>
                <w:szCs w:val="28"/>
              </w:rPr>
            </w:pPr>
            <w:r w:rsidRPr="00D30EC6">
              <w:rPr>
                <w:szCs w:val="28"/>
              </w:rPr>
              <w:t>Наименование</w:t>
            </w:r>
          </w:p>
        </w:tc>
        <w:tc>
          <w:tcPr>
            <w:tcW w:w="2100" w:type="dxa"/>
            <w:vAlign w:val="center"/>
          </w:tcPr>
          <w:p w:rsidR="00090D6C" w:rsidRPr="00D30EC6" w:rsidRDefault="00090D6C" w:rsidP="00186B89">
            <w:pPr>
              <w:autoSpaceDE w:val="0"/>
              <w:autoSpaceDN w:val="0"/>
              <w:adjustRightInd w:val="0"/>
              <w:jc w:val="center"/>
              <w:rPr>
                <w:szCs w:val="28"/>
              </w:rPr>
            </w:pPr>
            <w:r w:rsidRPr="00D30EC6">
              <w:rPr>
                <w:szCs w:val="28"/>
              </w:rPr>
              <w:t>Протяженность</w:t>
            </w:r>
          </w:p>
        </w:tc>
        <w:tc>
          <w:tcPr>
            <w:tcW w:w="2374" w:type="dxa"/>
            <w:vAlign w:val="center"/>
          </w:tcPr>
          <w:p w:rsidR="00090D6C" w:rsidRPr="00D30EC6" w:rsidRDefault="00090D6C" w:rsidP="00186B89">
            <w:pPr>
              <w:autoSpaceDE w:val="0"/>
              <w:autoSpaceDN w:val="0"/>
              <w:adjustRightInd w:val="0"/>
              <w:jc w:val="center"/>
              <w:rPr>
                <w:szCs w:val="28"/>
              </w:rPr>
            </w:pPr>
            <w:r w:rsidRPr="00D30EC6">
              <w:rPr>
                <w:szCs w:val="28"/>
              </w:rPr>
              <w:t>Ширина</w:t>
            </w:r>
          </w:p>
        </w:tc>
        <w:tc>
          <w:tcPr>
            <w:tcW w:w="3469" w:type="dxa"/>
            <w:vAlign w:val="center"/>
          </w:tcPr>
          <w:p w:rsidR="00090D6C" w:rsidRPr="00D30EC6" w:rsidRDefault="00090D6C" w:rsidP="00186B89">
            <w:pPr>
              <w:autoSpaceDE w:val="0"/>
              <w:autoSpaceDN w:val="0"/>
              <w:adjustRightInd w:val="0"/>
              <w:jc w:val="center"/>
              <w:rPr>
                <w:szCs w:val="28"/>
              </w:rPr>
            </w:pPr>
            <w:r w:rsidRPr="00D30EC6">
              <w:rPr>
                <w:szCs w:val="28"/>
              </w:rPr>
              <w:t>Основные характеристики</w:t>
            </w:r>
          </w:p>
        </w:tc>
      </w:tr>
      <w:tr w:rsidR="00090D6C" w:rsidRPr="00D30EC6" w:rsidTr="00186B89">
        <w:trPr>
          <w:jc w:val="center"/>
        </w:trPr>
        <w:tc>
          <w:tcPr>
            <w:tcW w:w="2196" w:type="dxa"/>
            <w:vAlign w:val="center"/>
          </w:tcPr>
          <w:p w:rsidR="00090D6C" w:rsidRPr="00D30EC6" w:rsidRDefault="00090D6C" w:rsidP="00186B89">
            <w:pPr>
              <w:autoSpaceDE w:val="0"/>
              <w:autoSpaceDN w:val="0"/>
              <w:adjustRightInd w:val="0"/>
              <w:jc w:val="center"/>
              <w:rPr>
                <w:szCs w:val="28"/>
              </w:rPr>
            </w:pPr>
            <w:proofErr w:type="gramStart"/>
            <w:r w:rsidRPr="00D30EC6">
              <w:rPr>
                <w:szCs w:val="28"/>
              </w:rPr>
              <w:t>ВЛ</w:t>
            </w:r>
            <w:proofErr w:type="gramEnd"/>
            <w:r w:rsidRPr="00D30EC6">
              <w:rPr>
                <w:szCs w:val="28"/>
              </w:rPr>
              <w:t xml:space="preserve"> 35 </w:t>
            </w:r>
            <w:proofErr w:type="spellStart"/>
            <w:r w:rsidRPr="00D30EC6">
              <w:rPr>
                <w:szCs w:val="28"/>
              </w:rPr>
              <w:t>кВ</w:t>
            </w:r>
            <w:proofErr w:type="spellEnd"/>
            <w:r w:rsidRPr="00D30EC6">
              <w:rPr>
                <w:szCs w:val="28"/>
              </w:rPr>
              <w:t xml:space="preserve"> на куст скважин №113</w:t>
            </w:r>
          </w:p>
        </w:tc>
        <w:tc>
          <w:tcPr>
            <w:tcW w:w="2100" w:type="dxa"/>
            <w:vAlign w:val="center"/>
          </w:tcPr>
          <w:p w:rsidR="00090D6C" w:rsidRPr="00D30EC6" w:rsidRDefault="00090D6C" w:rsidP="00186B89">
            <w:pPr>
              <w:autoSpaceDE w:val="0"/>
              <w:autoSpaceDN w:val="0"/>
              <w:adjustRightInd w:val="0"/>
              <w:jc w:val="center"/>
              <w:rPr>
                <w:szCs w:val="28"/>
              </w:rPr>
            </w:pPr>
            <w:r w:rsidRPr="00D30EC6">
              <w:rPr>
                <w:szCs w:val="28"/>
              </w:rPr>
              <w:t>2429 м</w:t>
            </w:r>
          </w:p>
        </w:tc>
        <w:tc>
          <w:tcPr>
            <w:tcW w:w="2374" w:type="dxa"/>
            <w:vAlign w:val="center"/>
          </w:tcPr>
          <w:p w:rsidR="00090D6C" w:rsidRPr="00D30EC6" w:rsidRDefault="00090D6C" w:rsidP="00186B89">
            <w:pPr>
              <w:autoSpaceDE w:val="0"/>
              <w:autoSpaceDN w:val="0"/>
              <w:adjustRightInd w:val="0"/>
              <w:jc w:val="center"/>
              <w:rPr>
                <w:szCs w:val="28"/>
              </w:rPr>
            </w:pPr>
            <w:r w:rsidRPr="00D30EC6">
              <w:rPr>
                <w:szCs w:val="28"/>
              </w:rPr>
              <w:t>80</w:t>
            </w:r>
          </w:p>
        </w:tc>
        <w:tc>
          <w:tcPr>
            <w:tcW w:w="3469" w:type="dxa"/>
            <w:vAlign w:val="center"/>
          </w:tcPr>
          <w:p w:rsidR="00090D6C" w:rsidRPr="00D30EC6" w:rsidRDefault="00090D6C" w:rsidP="00186B89">
            <w:pPr>
              <w:autoSpaceDE w:val="0"/>
              <w:autoSpaceDN w:val="0"/>
              <w:adjustRightInd w:val="0"/>
              <w:jc w:val="center"/>
              <w:rPr>
                <w:szCs w:val="28"/>
              </w:rPr>
            </w:pPr>
            <w:proofErr w:type="spellStart"/>
            <w:r w:rsidRPr="00D30EC6">
              <w:rPr>
                <w:szCs w:val="28"/>
              </w:rPr>
              <w:t>Двухцепные</w:t>
            </w:r>
            <w:proofErr w:type="spellEnd"/>
            <w:r w:rsidRPr="00D30EC6">
              <w:rPr>
                <w:szCs w:val="28"/>
              </w:rPr>
              <w:t xml:space="preserve"> стальные опоры типовой серии № 3.407-2-170, 3.407.2-1116</w:t>
            </w:r>
          </w:p>
        </w:tc>
      </w:tr>
    </w:tbl>
    <w:p w:rsidR="00016DBC" w:rsidRDefault="00016DBC" w:rsidP="00090D6C">
      <w:pPr>
        <w:autoSpaceDE w:val="0"/>
        <w:autoSpaceDN w:val="0"/>
        <w:adjustRightInd w:val="0"/>
        <w:ind w:firstLine="709"/>
        <w:jc w:val="both"/>
        <w:rPr>
          <w:rFonts w:eastAsia="ArialMT"/>
          <w:sz w:val="28"/>
          <w:szCs w:val="28"/>
        </w:rPr>
      </w:pPr>
    </w:p>
    <w:p w:rsidR="00090D6C" w:rsidRPr="00E102D4" w:rsidRDefault="00090D6C" w:rsidP="00090D6C">
      <w:pPr>
        <w:autoSpaceDE w:val="0"/>
        <w:autoSpaceDN w:val="0"/>
        <w:adjustRightInd w:val="0"/>
        <w:ind w:firstLine="709"/>
        <w:jc w:val="both"/>
        <w:rPr>
          <w:rFonts w:eastAsia="ArialMT"/>
          <w:sz w:val="28"/>
          <w:szCs w:val="28"/>
        </w:rPr>
      </w:pPr>
      <w:r w:rsidRPr="00E102D4">
        <w:rPr>
          <w:rFonts w:eastAsia="ArialMT"/>
          <w:sz w:val="28"/>
          <w:szCs w:val="28"/>
        </w:rPr>
        <w:t xml:space="preserve">Проектируемые </w:t>
      </w:r>
      <w:proofErr w:type="gramStart"/>
      <w:r w:rsidRPr="00E102D4">
        <w:rPr>
          <w:rFonts w:eastAsia="ArialMT"/>
          <w:sz w:val="28"/>
          <w:szCs w:val="28"/>
        </w:rPr>
        <w:t>ВЛ</w:t>
      </w:r>
      <w:proofErr w:type="gramEnd"/>
      <w:r w:rsidRPr="00E102D4">
        <w:rPr>
          <w:rFonts w:eastAsia="ArialMT"/>
          <w:sz w:val="28"/>
          <w:szCs w:val="28"/>
        </w:rPr>
        <w:t xml:space="preserve"> 35 </w:t>
      </w:r>
      <w:proofErr w:type="spellStart"/>
      <w:r w:rsidRPr="00E102D4">
        <w:rPr>
          <w:rFonts w:eastAsia="ArialMT"/>
          <w:sz w:val="28"/>
          <w:szCs w:val="28"/>
        </w:rPr>
        <w:t>кВ</w:t>
      </w:r>
      <w:proofErr w:type="spellEnd"/>
      <w:r w:rsidRPr="00E102D4">
        <w:rPr>
          <w:rFonts w:eastAsia="ArialMT"/>
          <w:sz w:val="28"/>
          <w:szCs w:val="28"/>
        </w:rPr>
        <w:t xml:space="preserve"> выполнены в соответствии с требованиями ПУЭ седьмого издания</w:t>
      </w:r>
      <w:r>
        <w:rPr>
          <w:rFonts w:eastAsia="ArialMT"/>
          <w:sz w:val="28"/>
          <w:szCs w:val="28"/>
        </w:rPr>
        <w:t xml:space="preserve"> </w:t>
      </w:r>
      <w:r w:rsidRPr="00E102D4">
        <w:rPr>
          <w:rFonts w:eastAsia="ArialMT"/>
          <w:sz w:val="28"/>
          <w:szCs w:val="28"/>
        </w:rPr>
        <w:t>разделов 2, 4.</w:t>
      </w:r>
    </w:p>
    <w:p w:rsidR="00090D6C" w:rsidRPr="00E102D4" w:rsidRDefault="00090D6C" w:rsidP="00090D6C">
      <w:pPr>
        <w:autoSpaceDE w:val="0"/>
        <w:autoSpaceDN w:val="0"/>
        <w:adjustRightInd w:val="0"/>
        <w:ind w:firstLine="709"/>
        <w:jc w:val="both"/>
        <w:rPr>
          <w:rFonts w:eastAsia="ArialMT"/>
          <w:sz w:val="28"/>
          <w:szCs w:val="28"/>
        </w:rPr>
      </w:pPr>
      <w:proofErr w:type="gramStart"/>
      <w:r w:rsidRPr="00E102D4">
        <w:rPr>
          <w:rFonts w:eastAsia="ArialMT"/>
          <w:sz w:val="28"/>
          <w:szCs w:val="28"/>
        </w:rPr>
        <w:t>ВЛ</w:t>
      </w:r>
      <w:proofErr w:type="gramEnd"/>
      <w:r w:rsidRPr="00E102D4">
        <w:rPr>
          <w:rFonts w:eastAsia="ArialMT"/>
          <w:sz w:val="28"/>
          <w:szCs w:val="28"/>
        </w:rPr>
        <w:t xml:space="preserve"> 35 </w:t>
      </w:r>
      <w:proofErr w:type="spellStart"/>
      <w:r w:rsidRPr="00E102D4">
        <w:rPr>
          <w:rFonts w:eastAsia="ArialMT"/>
          <w:sz w:val="28"/>
          <w:szCs w:val="28"/>
        </w:rPr>
        <w:t>кВ</w:t>
      </w:r>
      <w:proofErr w:type="spellEnd"/>
      <w:r w:rsidRPr="00E102D4">
        <w:rPr>
          <w:rFonts w:eastAsia="ArialMT"/>
          <w:sz w:val="28"/>
          <w:szCs w:val="28"/>
        </w:rPr>
        <w:t xml:space="preserve"> проектируется на стальных опорах, разработанных в типовой серии № 3.407-2-170</w:t>
      </w:r>
      <w:r>
        <w:rPr>
          <w:rFonts w:eastAsia="ArialMT"/>
          <w:sz w:val="28"/>
          <w:szCs w:val="28"/>
        </w:rPr>
        <w:t xml:space="preserve"> </w:t>
      </w:r>
      <w:r w:rsidRPr="00E102D4">
        <w:rPr>
          <w:rFonts w:eastAsia="ArialMT"/>
          <w:sz w:val="28"/>
          <w:szCs w:val="28"/>
        </w:rPr>
        <w:t xml:space="preserve">«Унифицированные стальные конструкции промежуточных и анкерно-угловых опор ВЛ 35-110 </w:t>
      </w:r>
      <w:proofErr w:type="spellStart"/>
      <w:r w:rsidRPr="00E102D4">
        <w:rPr>
          <w:rFonts w:eastAsia="ArialMT"/>
          <w:sz w:val="28"/>
          <w:szCs w:val="28"/>
        </w:rPr>
        <w:t>кВ</w:t>
      </w:r>
      <w:proofErr w:type="spellEnd"/>
      <w:r>
        <w:rPr>
          <w:rFonts w:eastAsia="ArialMT"/>
          <w:sz w:val="28"/>
          <w:szCs w:val="28"/>
        </w:rPr>
        <w:t xml:space="preserve"> </w:t>
      </w:r>
      <w:r w:rsidRPr="00E102D4">
        <w:rPr>
          <w:rFonts w:eastAsia="ArialMT"/>
          <w:sz w:val="28"/>
          <w:szCs w:val="28"/>
        </w:rPr>
        <w:t>для нормальных условий».</w:t>
      </w:r>
    </w:p>
    <w:p w:rsidR="00090D6C" w:rsidRPr="00E102D4" w:rsidRDefault="00090D6C" w:rsidP="00090D6C">
      <w:pPr>
        <w:autoSpaceDE w:val="0"/>
        <w:autoSpaceDN w:val="0"/>
        <w:adjustRightInd w:val="0"/>
        <w:ind w:firstLine="709"/>
        <w:jc w:val="both"/>
        <w:rPr>
          <w:rFonts w:eastAsia="ArialMT"/>
          <w:sz w:val="28"/>
          <w:szCs w:val="28"/>
        </w:rPr>
      </w:pPr>
      <w:r w:rsidRPr="00E102D4">
        <w:rPr>
          <w:rFonts w:eastAsia="ArialMT"/>
          <w:sz w:val="28"/>
          <w:szCs w:val="28"/>
        </w:rPr>
        <w:t xml:space="preserve">Опоры </w:t>
      </w:r>
      <w:proofErr w:type="gramStart"/>
      <w:r w:rsidRPr="00E102D4">
        <w:rPr>
          <w:rFonts w:eastAsia="ArialMT"/>
          <w:sz w:val="28"/>
          <w:szCs w:val="28"/>
        </w:rPr>
        <w:t>представляют собой одностоечные пространственные конструкции башенного типа и</w:t>
      </w:r>
      <w:r>
        <w:rPr>
          <w:rFonts w:eastAsia="ArialMT"/>
          <w:sz w:val="28"/>
          <w:szCs w:val="28"/>
        </w:rPr>
        <w:t xml:space="preserve"> </w:t>
      </w:r>
      <w:r w:rsidRPr="00E102D4">
        <w:rPr>
          <w:rFonts w:eastAsia="ArialMT"/>
          <w:sz w:val="28"/>
          <w:szCs w:val="28"/>
        </w:rPr>
        <w:t>состоят</w:t>
      </w:r>
      <w:proofErr w:type="gramEnd"/>
      <w:r w:rsidRPr="00E102D4">
        <w:rPr>
          <w:rFonts w:eastAsia="ArialMT"/>
          <w:sz w:val="28"/>
          <w:szCs w:val="28"/>
        </w:rPr>
        <w:t xml:space="preserve"> из уголковых профилей на болтовых соединениях.</w:t>
      </w:r>
    </w:p>
    <w:p w:rsidR="00090D6C" w:rsidRDefault="00090D6C" w:rsidP="00090D6C">
      <w:pPr>
        <w:autoSpaceDE w:val="0"/>
        <w:autoSpaceDN w:val="0"/>
        <w:adjustRightInd w:val="0"/>
        <w:ind w:firstLine="709"/>
        <w:jc w:val="both"/>
        <w:rPr>
          <w:rFonts w:eastAsia="ArialMT"/>
          <w:sz w:val="28"/>
          <w:szCs w:val="28"/>
        </w:rPr>
      </w:pPr>
      <w:r w:rsidRPr="00E102D4">
        <w:rPr>
          <w:rFonts w:eastAsia="ArialMT"/>
          <w:sz w:val="28"/>
          <w:szCs w:val="28"/>
        </w:rPr>
        <w:t>Для уменьшения ущерба окружающей территории при строительстве и эксплуатации</w:t>
      </w:r>
      <w:r>
        <w:rPr>
          <w:rFonts w:eastAsia="ArialMT"/>
          <w:sz w:val="28"/>
          <w:szCs w:val="28"/>
        </w:rPr>
        <w:t xml:space="preserve"> </w:t>
      </w:r>
      <w:r w:rsidRPr="00E102D4">
        <w:rPr>
          <w:rFonts w:eastAsia="ArialMT"/>
          <w:sz w:val="28"/>
          <w:szCs w:val="28"/>
        </w:rPr>
        <w:t>воздушной линии трассы уложены в один коридор с уже существующими коммуникациями и</w:t>
      </w:r>
      <w:r>
        <w:rPr>
          <w:rFonts w:eastAsia="ArialMT"/>
          <w:sz w:val="28"/>
          <w:szCs w:val="28"/>
        </w:rPr>
        <w:t xml:space="preserve"> </w:t>
      </w:r>
      <w:proofErr w:type="spellStart"/>
      <w:r w:rsidRPr="00E102D4">
        <w:rPr>
          <w:rFonts w:eastAsia="ArialMT"/>
          <w:sz w:val="28"/>
          <w:szCs w:val="28"/>
        </w:rPr>
        <w:t>протрассированы</w:t>
      </w:r>
      <w:proofErr w:type="spellEnd"/>
      <w:r w:rsidRPr="00E102D4">
        <w:rPr>
          <w:rFonts w:eastAsia="ArialMT"/>
          <w:sz w:val="28"/>
          <w:szCs w:val="28"/>
        </w:rPr>
        <w:t xml:space="preserve"> по кратчайшему расстоянию при параллельном следовании от существующих</w:t>
      </w:r>
      <w:r>
        <w:rPr>
          <w:rFonts w:eastAsia="ArialMT"/>
          <w:sz w:val="28"/>
          <w:szCs w:val="28"/>
        </w:rPr>
        <w:t xml:space="preserve"> </w:t>
      </w:r>
      <w:r w:rsidRPr="00E102D4">
        <w:rPr>
          <w:rFonts w:eastAsia="ArialMT"/>
          <w:sz w:val="28"/>
          <w:szCs w:val="28"/>
        </w:rPr>
        <w:t xml:space="preserve">автодорог. </w:t>
      </w:r>
    </w:p>
    <w:p w:rsidR="00090D6C" w:rsidRPr="00F078E1" w:rsidRDefault="00090D6C" w:rsidP="00090D6C">
      <w:pPr>
        <w:autoSpaceDE w:val="0"/>
        <w:autoSpaceDN w:val="0"/>
        <w:adjustRightInd w:val="0"/>
        <w:ind w:firstLine="709"/>
        <w:jc w:val="both"/>
        <w:rPr>
          <w:rFonts w:eastAsia="ArialMT"/>
          <w:sz w:val="28"/>
          <w:szCs w:val="28"/>
        </w:rPr>
      </w:pPr>
      <w:r w:rsidRPr="00F078E1">
        <w:rPr>
          <w:rFonts w:eastAsia="ArialMT"/>
          <w:sz w:val="28"/>
          <w:szCs w:val="28"/>
        </w:rPr>
        <w:t>Площадки земельных участков, предоставляемых во временное пользование для монтажа</w:t>
      </w:r>
      <w:r>
        <w:rPr>
          <w:rFonts w:eastAsia="ArialMT"/>
          <w:sz w:val="28"/>
          <w:szCs w:val="28"/>
        </w:rPr>
        <w:t xml:space="preserve"> </w:t>
      </w:r>
      <w:r w:rsidRPr="00F078E1">
        <w:rPr>
          <w:rFonts w:eastAsia="ArialMT"/>
          <w:sz w:val="28"/>
          <w:szCs w:val="28"/>
        </w:rPr>
        <w:t>опор воздушных линий электропередачи в местах их размещения приняты в соответствии с</w:t>
      </w:r>
      <w:r>
        <w:rPr>
          <w:rFonts w:eastAsia="ArialMT"/>
          <w:sz w:val="28"/>
          <w:szCs w:val="28"/>
        </w:rPr>
        <w:t xml:space="preserve"> </w:t>
      </w:r>
      <w:r w:rsidRPr="00F078E1">
        <w:rPr>
          <w:rFonts w:eastAsia="ArialMT"/>
          <w:sz w:val="28"/>
          <w:szCs w:val="28"/>
        </w:rPr>
        <w:t>требованиями ВСН № 14278тм-т1 и не более 800 м</w:t>
      </w:r>
      <w:r w:rsidRPr="008117EF">
        <w:rPr>
          <w:rFonts w:eastAsia="ArialMT"/>
          <w:sz w:val="28"/>
          <w:szCs w:val="28"/>
          <w:vertAlign w:val="superscript"/>
        </w:rPr>
        <w:t>2</w:t>
      </w:r>
      <w:r w:rsidRPr="00F078E1">
        <w:rPr>
          <w:rFonts w:eastAsia="ArialMT"/>
          <w:sz w:val="28"/>
          <w:szCs w:val="28"/>
        </w:rPr>
        <w:t xml:space="preserve"> для опоры 110 </w:t>
      </w:r>
      <w:proofErr w:type="spellStart"/>
      <w:r w:rsidRPr="00F078E1">
        <w:rPr>
          <w:rFonts w:eastAsia="ArialMT"/>
          <w:sz w:val="28"/>
          <w:szCs w:val="28"/>
        </w:rPr>
        <w:t>кВ</w:t>
      </w:r>
      <w:proofErr w:type="spellEnd"/>
      <w:r w:rsidRPr="00F078E1">
        <w:rPr>
          <w:rFonts w:eastAsia="ArialMT"/>
          <w:sz w:val="28"/>
          <w:szCs w:val="28"/>
        </w:rPr>
        <w:t xml:space="preserve"> (</w:t>
      </w:r>
      <w:proofErr w:type="gramStart"/>
      <w:r w:rsidRPr="00F078E1">
        <w:rPr>
          <w:rFonts w:eastAsia="ArialMT"/>
          <w:sz w:val="28"/>
          <w:szCs w:val="28"/>
        </w:rPr>
        <w:t>ВЛ</w:t>
      </w:r>
      <w:proofErr w:type="gramEnd"/>
      <w:r w:rsidRPr="00F078E1">
        <w:rPr>
          <w:rFonts w:eastAsia="ArialMT"/>
          <w:sz w:val="28"/>
          <w:szCs w:val="28"/>
        </w:rPr>
        <w:t xml:space="preserve"> 35 </w:t>
      </w:r>
      <w:proofErr w:type="spellStart"/>
      <w:r w:rsidRPr="00F078E1">
        <w:rPr>
          <w:rFonts w:eastAsia="ArialMT"/>
          <w:sz w:val="28"/>
          <w:szCs w:val="28"/>
        </w:rPr>
        <w:t>кВ</w:t>
      </w:r>
      <w:proofErr w:type="spellEnd"/>
      <w:r w:rsidRPr="00F078E1">
        <w:rPr>
          <w:rFonts w:eastAsia="ArialMT"/>
          <w:sz w:val="28"/>
          <w:szCs w:val="28"/>
        </w:rPr>
        <w:t xml:space="preserve"> на опорах 110 </w:t>
      </w:r>
      <w:proofErr w:type="spellStart"/>
      <w:r w:rsidRPr="00F078E1">
        <w:rPr>
          <w:rFonts w:eastAsia="ArialMT"/>
          <w:sz w:val="28"/>
          <w:szCs w:val="28"/>
        </w:rPr>
        <w:t>кВ</w:t>
      </w:r>
      <w:proofErr w:type="spellEnd"/>
      <w:r w:rsidRPr="00F078E1">
        <w:rPr>
          <w:rFonts w:eastAsia="ArialMT"/>
          <w:sz w:val="28"/>
          <w:szCs w:val="28"/>
        </w:rPr>
        <w:t>).</w:t>
      </w:r>
    </w:p>
    <w:p w:rsidR="00090D6C" w:rsidRPr="00F078E1" w:rsidRDefault="00090D6C" w:rsidP="00090D6C">
      <w:pPr>
        <w:autoSpaceDE w:val="0"/>
        <w:autoSpaceDN w:val="0"/>
        <w:adjustRightInd w:val="0"/>
        <w:ind w:firstLine="709"/>
        <w:jc w:val="both"/>
        <w:rPr>
          <w:rFonts w:eastAsia="ArialMT"/>
          <w:sz w:val="28"/>
          <w:szCs w:val="28"/>
        </w:rPr>
      </w:pPr>
      <w:r w:rsidRPr="00F078E1">
        <w:rPr>
          <w:rFonts w:eastAsia="ArialMT"/>
          <w:sz w:val="28"/>
          <w:szCs w:val="28"/>
        </w:rPr>
        <w:t>Площади отвода земель для воздушных линий электропередачи необходимых для</w:t>
      </w:r>
      <w:r>
        <w:rPr>
          <w:rFonts w:eastAsia="ArialMT"/>
          <w:sz w:val="28"/>
          <w:szCs w:val="28"/>
        </w:rPr>
        <w:t xml:space="preserve"> </w:t>
      </w:r>
      <w:r w:rsidRPr="00F078E1">
        <w:rPr>
          <w:rFonts w:eastAsia="ArialMT"/>
          <w:sz w:val="28"/>
          <w:szCs w:val="28"/>
        </w:rPr>
        <w:t>временного краткосрочного пользования на период их строительства определены с учетом</w:t>
      </w:r>
      <w:r>
        <w:rPr>
          <w:rFonts w:eastAsia="ArialMT"/>
          <w:sz w:val="28"/>
          <w:szCs w:val="28"/>
        </w:rPr>
        <w:t xml:space="preserve"> </w:t>
      </w:r>
      <w:r w:rsidRPr="00F078E1">
        <w:rPr>
          <w:rFonts w:eastAsia="ArialMT"/>
          <w:sz w:val="28"/>
          <w:szCs w:val="28"/>
        </w:rPr>
        <w:t>условий и методов строительства в труднопроходимой местности, строительства временных</w:t>
      </w:r>
      <w:r>
        <w:rPr>
          <w:rFonts w:eastAsia="ArialMT"/>
          <w:sz w:val="28"/>
          <w:szCs w:val="28"/>
        </w:rPr>
        <w:t xml:space="preserve"> </w:t>
      </w:r>
      <w:r w:rsidRPr="00F078E1">
        <w:rPr>
          <w:rFonts w:eastAsia="ArialMT"/>
          <w:sz w:val="28"/>
          <w:szCs w:val="28"/>
        </w:rPr>
        <w:t xml:space="preserve">дорог, необходимых на период строительства </w:t>
      </w:r>
      <w:proofErr w:type="gramStart"/>
      <w:r w:rsidRPr="00F078E1">
        <w:rPr>
          <w:rFonts w:eastAsia="ArialMT"/>
          <w:sz w:val="28"/>
          <w:szCs w:val="28"/>
        </w:rPr>
        <w:t>ВЛ</w:t>
      </w:r>
      <w:proofErr w:type="gramEnd"/>
      <w:r w:rsidRPr="00F078E1">
        <w:rPr>
          <w:rFonts w:eastAsia="ArialMT"/>
          <w:sz w:val="28"/>
          <w:szCs w:val="28"/>
        </w:rPr>
        <w:t>, в соответствии с требованиями ВСН №14278тм-т1, а также необходимости вырубки просеки ввиду прохождения части трассы ВЛ по</w:t>
      </w:r>
      <w:r>
        <w:rPr>
          <w:rFonts w:eastAsia="ArialMT"/>
          <w:sz w:val="28"/>
          <w:szCs w:val="28"/>
        </w:rPr>
        <w:t xml:space="preserve"> </w:t>
      </w:r>
      <w:r w:rsidRPr="00F078E1">
        <w:rPr>
          <w:rFonts w:eastAsia="ArialMT"/>
          <w:sz w:val="28"/>
          <w:szCs w:val="28"/>
        </w:rPr>
        <w:t>территориям покрытых лесом, в соответствии с требованиями ПУЭ (седьмое издание, раздел 2, п.</w:t>
      </w:r>
      <w:r>
        <w:rPr>
          <w:rFonts w:eastAsia="ArialMT"/>
          <w:sz w:val="28"/>
          <w:szCs w:val="28"/>
        </w:rPr>
        <w:t xml:space="preserve"> </w:t>
      </w:r>
      <w:r w:rsidRPr="00F078E1">
        <w:rPr>
          <w:rFonts w:eastAsia="ArialMT"/>
          <w:sz w:val="28"/>
          <w:szCs w:val="28"/>
        </w:rPr>
        <w:t xml:space="preserve">2.5.207). </w:t>
      </w:r>
    </w:p>
    <w:p w:rsidR="00090D6C" w:rsidRPr="00F078E1" w:rsidRDefault="00090D6C" w:rsidP="00090D6C">
      <w:pPr>
        <w:autoSpaceDE w:val="0"/>
        <w:autoSpaceDN w:val="0"/>
        <w:adjustRightInd w:val="0"/>
        <w:ind w:firstLine="709"/>
        <w:jc w:val="both"/>
        <w:rPr>
          <w:rFonts w:eastAsia="ArialMT"/>
          <w:sz w:val="28"/>
          <w:szCs w:val="28"/>
        </w:rPr>
      </w:pPr>
      <w:r w:rsidRPr="00F078E1">
        <w:rPr>
          <w:rFonts w:eastAsia="ArialMT"/>
          <w:sz w:val="28"/>
          <w:szCs w:val="28"/>
        </w:rPr>
        <w:t xml:space="preserve">Проезд строительной техники, необходимой для возведения проектируемых </w:t>
      </w:r>
      <w:proofErr w:type="gramStart"/>
      <w:r w:rsidRPr="00F078E1">
        <w:rPr>
          <w:rFonts w:eastAsia="ArialMT"/>
          <w:sz w:val="28"/>
          <w:szCs w:val="28"/>
        </w:rPr>
        <w:t>ВЛ</w:t>
      </w:r>
      <w:proofErr w:type="gramEnd"/>
      <w:r w:rsidRPr="00F078E1">
        <w:rPr>
          <w:rFonts w:eastAsia="ArialMT"/>
          <w:sz w:val="28"/>
          <w:szCs w:val="28"/>
        </w:rPr>
        <w:t>,</w:t>
      </w:r>
      <w:r>
        <w:rPr>
          <w:rFonts w:eastAsia="ArialMT"/>
          <w:sz w:val="28"/>
          <w:szCs w:val="28"/>
        </w:rPr>
        <w:t xml:space="preserve"> </w:t>
      </w:r>
      <w:r w:rsidRPr="00F078E1">
        <w:rPr>
          <w:rFonts w:eastAsia="ArialMT"/>
          <w:sz w:val="28"/>
          <w:szCs w:val="28"/>
        </w:rPr>
        <w:t>осуществляется в границах полосы временного отвода земель.</w:t>
      </w:r>
    </w:p>
    <w:p w:rsidR="00090D6C" w:rsidRPr="00F078E1" w:rsidRDefault="00090D6C" w:rsidP="00090D6C">
      <w:pPr>
        <w:autoSpaceDE w:val="0"/>
        <w:autoSpaceDN w:val="0"/>
        <w:adjustRightInd w:val="0"/>
        <w:ind w:firstLine="709"/>
        <w:jc w:val="both"/>
        <w:rPr>
          <w:rFonts w:eastAsia="ArialMT"/>
          <w:sz w:val="28"/>
          <w:szCs w:val="28"/>
        </w:rPr>
      </w:pPr>
      <w:r w:rsidRPr="00F078E1">
        <w:rPr>
          <w:rFonts w:eastAsia="ArialMT"/>
          <w:sz w:val="28"/>
          <w:szCs w:val="28"/>
        </w:rPr>
        <w:t>Площадь земельных участков, предоставляемых под опоры воздушных линий</w:t>
      </w:r>
      <w:r>
        <w:rPr>
          <w:rFonts w:eastAsia="ArialMT"/>
          <w:sz w:val="28"/>
          <w:szCs w:val="28"/>
        </w:rPr>
        <w:t xml:space="preserve"> </w:t>
      </w:r>
      <w:r w:rsidRPr="00F078E1">
        <w:rPr>
          <w:rFonts w:eastAsia="ArialMT"/>
          <w:sz w:val="28"/>
          <w:szCs w:val="28"/>
        </w:rPr>
        <w:t>электропередачи в постоянное пользование, определены в соответствии с требованиями ВСН</w:t>
      </w:r>
      <w:r>
        <w:rPr>
          <w:rFonts w:eastAsia="ArialMT"/>
          <w:sz w:val="28"/>
          <w:szCs w:val="28"/>
        </w:rPr>
        <w:t xml:space="preserve"> </w:t>
      </w:r>
      <w:r w:rsidRPr="00F078E1">
        <w:rPr>
          <w:rFonts w:eastAsia="ArialMT"/>
          <w:sz w:val="28"/>
          <w:szCs w:val="28"/>
        </w:rPr>
        <w:t>№ 14278тм-т1.</w:t>
      </w:r>
    </w:p>
    <w:p w:rsidR="00090D6C" w:rsidRPr="00F078E1" w:rsidRDefault="00090D6C" w:rsidP="00090D6C">
      <w:pPr>
        <w:autoSpaceDE w:val="0"/>
        <w:autoSpaceDN w:val="0"/>
        <w:adjustRightInd w:val="0"/>
        <w:ind w:firstLine="709"/>
        <w:jc w:val="both"/>
        <w:rPr>
          <w:rFonts w:eastAsia="ArialMT"/>
          <w:sz w:val="28"/>
          <w:szCs w:val="28"/>
        </w:rPr>
      </w:pPr>
      <w:r w:rsidRPr="00F078E1">
        <w:rPr>
          <w:rFonts w:eastAsia="ArialMT"/>
          <w:sz w:val="28"/>
          <w:szCs w:val="28"/>
        </w:rPr>
        <w:t xml:space="preserve">На опорах </w:t>
      </w:r>
      <w:proofErr w:type="gramStart"/>
      <w:r w:rsidRPr="00F078E1">
        <w:rPr>
          <w:rFonts w:eastAsia="ArialMT"/>
          <w:sz w:val="28"/>
          <w:szCs w:val="28"/>
        </w:rPr>
        <w:t>ВЛ</w:t>
      </w:r>
      <w:proofErr w:type="gramEnd"/>
      <w:r w:rsidRPr="00F078E1">
        <w:rPr>
          <w:rFonts w:eastAsia="ArialMT"/>
          <w:sz w:val="28"/>
          <w:szCs w:val="28"/>
        </w:rPr>
        <w:t xml:space="preserve"> на высоте 2 м предусмотрена установка информационно-предупреждающих</w:t>
      </w:r>
      <w:r>
        <w:rPr>
          <w:rFonts w:eastAsia="ArialMT"/>
          <w:sz w:val="28"/>
          <w:szCs w:val="28"/>
        </w:rPr>
        <w:t xml:space="preserve"> </w:t>
      </w:r>
      <w:r w:rsidRPr="00F078E1">
        <w:rPr>
          <w:rFonts w:eastAsia="ArialMT"/>
          <w:sz w:val="28"/>
          <w:szCs w:val="28"/>
        </w:rPr>
        <w:t>знаков и плакатов в соответствии с требованиями п. 2.5.23 ПУЭ, решением Минтопэнерго от 13</w:t>
      </w:r>
      <w:r>
        <w:rPr>
          <w:rFonts w:eastAsia="ArialMT"/>
          <w:sz w:val="28"/>
          <w:szCs w:val="28"/>
        </w:rPr>
        <w:t xml:space="preserve"> </w:t>
      </w:r>
      <w:r w:rsidRPr="00F078E1">
        <w:rPr>
          <w:rFonts w:eastAsia="ArialMT"/>
          <w:sz w:val="28"/>
          <w:szCs w:val="28"/>
        </w:rPr>
        <w:t xml:space="preserve">июля 1998 г. и письмом </w:t>
      </w:r>
      <w:proofErr w:type="spellStart"/>
      <w:r w:rsidRPr="00F078E1">
        <w:rPr>
          <w:rFonts w:eastAsia="ArialMT"/>
          <w:sz w:val="28"/>
          <w:szCs w:val="28"/>
        </w:rPr>
        <w:t>Госэнергонадзора</w:t>
      </w:r>
      <w:proofErr w:type="spellEnd"/>
      <w:r w:rsidRPr="00F078E1">
        <w:rPr>
          <w:rFonts w:eastAsia="ArialMT"/>
          <w:sz w:val="28"/>
          <w:szCs w:val="28"/>
        </w:rPr>
        <w:t xml:space="preserve"> № 32-01-08/78-ЭТ от 24.05.99 г.</w:t>
      </w:r>
    </w:p>
    <w:p w:rsidR="00090D6C" w:rsidRPr="00F078E1" w:rsidRDefault="00090D6C" w:rsidP="00090D6C">
      <w:pPr>
        <w:autoSpaceDE w:val="0"/>
        <w:autoSpaceDN w:val="0"/>
        <w:adjustRightInd w:val="0"/>
        <w:ind w:firstLine="709"/>
        <w:jc w:val="center"/>
        <w:rPr>
          <w:rFonts w:eastAsia="Arial-ItalicMT"/>
          <w:i/>
          <w:iCs/>
          <w:sz w:val="28"/>
          <w:szCs w:val="28"/>
        </w:rPr>
      </w:pPr>
      <w:r w:rsidRPr="00F078E1">
        <w:rPr>
          <w:rFonts w:eastAsia="Arial-ItalicMT"/>
          <w:i/>
          <w:iCs/>
          <w:sz w:val="28"/>
          <w:szCs w:val="28"/>
        </w:rPr>
        <w:t xml:space="preserve">Расчет полосы отвода ВЛ-35 </w:t>
      </w:r>
      <w:proofErr w:type="spellStart"/>
      <w:r w:rsidRPr="00F078E1">
        <w:rPr>
          <w:rFonts w:eastAsia="Arial-ItalicMT"/>
          <w:i/>
          <w:iCs/>
          <w:sz w:val="28"/>
          <w:szCs w:val="28"/>
        </w:rPr>
        <w:t>кВ</w:t>
      </w:r>
      <w:proofErr w:type="spellEnd"/>
    </w:p>
    <w:p w:rsidR="00090D6C" w:rsidRPr="00F078E1" w:rsidRDefault="00090D6C" w:rsidP="00090D6C">
      <w:pPr>
        <w:autoSpaceDE w:val="0"/>
        <w:autoSpaceDN w:val="0"/>
        <w:adjustRightInd w:val="0"/>
        <w:ind w:firstLine="709"/>
        <w:jc w:val="both"/>
        <w:rPr>
          <w:rFonts w:eastAsia="ArialMT"/>
          <w:sz w:val="28"/>
          <w:szCs w:val="28"/>
        </w:rPr>
      </w:pPr>
      <w:r w:rsidRPr="00F078E1">
        <w:rPr>
          <w:rFonts w:eastAsia="ArialMT"/>
          <w:sz w:val="28"/>
          <w:szCs w:val="28"/>
        </w:rPr>
        <w:t xml:space="preserve">Расчет полосы отвода </w:t>
      </w:r>
      <w:proofErr w:type="gramStart"/>
      <w:r w:rsidRPr="00F078E1">
        <w:rPr>
          <w:rFonts w:eastAsia="ArialMT"/>
          <w:sz w:val="28"/>
          <w:szCs w:val="28"/>
        </w:rPr>
        <w:t>ВЛ</w:t>
      </w:r>
      <w:proofErr w:type="gramEnd"/>
      <w:r w:rsidRPr="00F078E1">
        <w:rPr>
          <w:rFonts w:eastAsia="ArialMT"/>
          <w:sz w:val="28"/>
          <w:szCs w:val="28"/>
        </w:rPr>
        <w:t xml:space="preserve"> произведен на основании:</w:t>
      </w:r>
    </w:p>
    <w:p w:rsidR="00090D6C" w:rsidRPr="00F078E1" w:rsidRDefault="00090D6C" w:rsidP="00090D6C">
      <w:pPr>
        <w:autoSpaceDE w:val="0"/>
        <w:autoSpaceDN w:val="0"/>
        <w:adjustRightInd w:val="0"/>
        <w:ind w:firstLine="709"/>
        <w:jc w:val="both"/>
        <w:rPr>
          <w:rFonts w:eastAsia="ArialMT"/>
          <w:sz w:val="28"/>
          <w:szCs w:val="28"/>
        </w:rPr>
      </w:pPr>
      <w:r w:rsidRPr="00F078E1">
        <w:rPr>
          <w:rFonts w:eastAsia="ArialMT"/>
          <w:sz w:val="28"/>
          <w:szCs w:val="28"/>
        </w:rPr>
        <w:lastRenderedPageBreak/>
        <w:t>- Ведомственные строительные нормы "Нормы отвода земель для электрических сетей</w:t>
      </w:r>
      <w:r>
        <w:rPr>
          <w:rFonts w:eastAsia="ArialMT"/>
          <w:sz w:val="28"/>
          <w:szCs w:val="28"/>
        </w:rPr>
        <w:t xml:space="preserve"> </w:t>
      </w:r>
      <w:r w:rsidRPr="00F078E1">
        <w:rPr>
          <w:rFonts w:eastAsia="ArialMT"/>
          <w:sz w:val="28"/>
          <w:szCs w:val="28"/>
        </w:rPr>
        <w:t>напряжением 0,38-750кВ.»</w:t>
      </w:r>
    </w:p>
    <w:p w:rsidR="00090D6C" w:rsidRPr="00F078E1" w:rsidRDefault="00090D6C" w:rsidP="00090D6C">
      <w:pPr>
        <w:autoSpaceDE w:val="0"/>
        <w:autoSpaceDN w:val="0"/>
        <w:adjustRightInd w:val="0"/>
        <w:ind w:firstLine="709"/>
        <w:jc w:val="both"/>
        <w:rPr>
          <w:rFonts w:eastAsia="ArialMT"/>
          <w:sz w:val="28"/>
          <w:szCs w:val="28"/>
        </w:rPr>
      </w:pPr>
      <w:r w:rsidRPr="00F078E1">
        <w:rPr>
          <w:rFonts w:eastAsia="ArialMT"/>
          <w:sz w:val="28"/>
          <w:szCs w:val="28"/>
        </w:rPr>
        <w:t>Ширина полосы земли для линии электропередачи, сооружаемой на землях, покрытых</w:t>
      </w:r>
      <w:r>
        <w:rPr>
          <w:rFonts w:eastAsia="ArialMT"/>
          <w:sz w:val="28"/>
          <w:szCs w:val="28"/>
        </w:rPr>
        <w:t xml:space="preserve"> </w:t>
      </w:r>
      <w:r w:rsidRPr="00F078E1">
        <w:rPr>
          <w:rFonts w:eastAsia="ArialMT"/>
          <w:sz w:val="28"/>
          <w:szCs w:val="28"/>
        </w:rPr>
        <w:t>лесом, должна приниматься по согласованию с соответствующими органами, в ведении которых</w:t>
      </w:r>
      <w:r>
        <w:rPr>
          <w:rFonts w:eastAsia="ArialMT"/>
          <w:sz w:val="28"/>
          <w:szCs w:val="28"/>
        </w:rPr>
        <w:t xml:space="preserve"> </w:t>
      </w:r>
      <w:r w:rsidRPr="00F078E1">
        <w:rPr>
          <w:rFonts w:eastAsia="ArialMT"/>
          <w:sz w:val="28"/>
          <w:szCs w:val="28"/>
        </w:rPr>
        <w:t>находятся эти земли, с учетом требований «Правил устройства электроустановок»,</w:t>
      </w:r>
      <w:r>
        <w:rPr>
          <w:rFonts w:eastAsia="ArialMT"/>
          <w:sz w:val="28"/>
          <w:szCs w:val="28"/>
        </w:rPr>
        <w:t xml:space="preserve"> </w:t>
      </w:r>
      <w:r w:rsidRPr="00F078E1">
        <w:rPr>
          <w:rFonts w:eastAsia="ArialMT"/>
          <w:sz w:val="28"/>
          <w:szCs w:val="28"/>
        </w:rPr>
        <w:t>предъявляемых к ширине просек для линии электропередачи».</w:t>
      </w:r>
    </w:p>
    <w:p w:rsidR="00090D6C" w:rsidRPr="00F078E1" w:rsidRDefault="00090D6C" w:rsidP="00090D6C">
      <w:pPr>
        <w:autoSpaceDE w:val="0"/>
        <w:autoSpaceDN w:val="0"/>
        <w:adjustRightInd w:val="0"/>
        <w:ind w:firstLine="709"/>
        <w:jc w:val="both"/>
        <w:rPr>
          <w:rFonts w:eastAsia="ArialMT"/>
          <w:sz w:val="28"/>
          <w:szCs w:val="28"/>
        </w:rPr>
      </w:pPr>
      <w:proofErr w:type="gramStart"/>
      <w:r w:rsidRPr="00F078E1">
        <w:rPr>
          <w:rFonts w:eastAsia="ArialMT"/>
          <w:sz w:val="28"/>
          <w:szCs w:val="28"/>
        </w:rPr>
        <w:t>Проектируемая</w:t>
      </w:r>
      <w:proofErr w:type="gramEnd"/>
      <w:r w:rsidRPr="00F078E1">
        <w:rPr>
          <w:rFonts w:eastAsia="ArialMT"/>
          <w:sz w:val="28"/>
          <w:szCs w:val="28"/>
        </w:rPr>
        <w:t xml:space="preserve"> ЛЭП на всем протяжении трассы проходит по землям, покрытым лесом.</w:t>
      </w:r>
    </w:p>
    <w:p w:rsidR="00090D6C" w:rsidRPr="00F078E1" w:rsidRDefault="00090D6C" w:rsidP="00090D6C">
      <w:pPr>
        <w:autoSpaceDE w:val="0"/>
        <w:autoSpaceDN w:val="0"/>
        <w:adjustRightInd w:val="0"/>
        <w:ind w:firstLine="709"/>
        <w:jc w:val="both"/>
        <w:rPr>
          <w:rFonts w:eastAsia="ArialMT"/>
          <w:sz w:val="28"/>
          <w:szCs w:val="28"/>
        </w:rPr>
      </w:pPr>
      <w:r w:rsidRPr="00F078E1">
        <w:rPr>
          <w:rFonts w:eastAsia="ArialMT"/>
          <w:sz w:val="28"/>
          <w:szCs w:val="28"/>
        </w:rPr>
        <w:t>Ширина просеки назначается 80,0 м</w:t>
      </w:r>
    </w:p>
    <w:p w:rsidR="00090D6C" w:rsidRDefault="00090D6C" w:rsidP="00090D6C">
      <w:pPr>
        <w:autoSpaceDE w:val="0"/>
        <w:autoSpaceDN w:val="0"/>
        <w:adjustRightInd w:val="0"/>
        <w:ind w:firstLine="709"/>
        <w:jc w:val="center"/>
        <w:rPr>
          <w:i/>
          <w:sz w:val="28"/>
          <w:szCs w:val="28"/>
        </w:rPr>
      </w:pPr>
      <w:r w:rsidRPr="00961866">
        <w:rPr>
          <w:i/>
          <w:sz w:val="28"/>
          <w:szCs w:val="28"/>
        </w:rPr>
        <w:t>Линия ВОЛС</w:t>
      </w:r>
    </w:p>
    <w:p w:rsidR="00090D6C" w:rsidRPr="00961866" w:rsidRDefault="00090D6C" w:rsidP="00090D6C">
      <w:pPr>
        <w:autoSpaceDE w:val="0"/>
        <w:autoSpaceDN w:val="0"/>
        <w:adjustRightInd w:val="0"/>
        <w:ind w:firstLine="709"/>
        <w:jc w:val="both"/>
        <w:rPr>
          <w:sz w:val="28"/>
          <w:szCs w:val="28"/>
        </w:rPr>
      </w:pPr>
      <w:r w:rsidRPr="00961866">
        <w:rPr>
          <w:sz w:val="28"/>
          <w:szCs w:val="28"/>
        </w:rPr>
        <w:t>Для передачи информации проектом предусматривается волоконно-оптическая линия связи</w:t>
      </w:r>
      <w:r>
        <w:rPr>
          <w:sz w:val="28"/>
          <w:szCs w:val="28"/>
        </w:rPr>
        <w:t>, протяженностью 2429 м</w:t>
      </w:r>
      <w:r w:rsidRPr="00961866">
        <w:rPr>
          <w:sz w:val="28"/>
          <w:szCs w:val="28"/>
        </w:rPr>
        <w:t>,</w:t>
      </w:r>
      <w:r>
        <w:rPr>
          <w:sz w:val="28"/>
          <w:szCs w:val="28"/>
        </w:rPr>
        <w:t xml:space="preserve"> </w:t>
      </w:r>
      <w:r w:rsidRPr="00961866">
        <w:rPr>
          <w:sz w:val="28"/>
          <w:szCs w:val="28"/>
        </w:rPr>
        <w:t xml:space="preserve">оптический кабель которой размещается на опорах </w:t>
      </w:r>
      <w:proofErr w:type="gramStart"/>
      <w:r w:rsidRPr="00961866">
        <w:rPr>
          <w:sz w:val="28"/>
          <w:szCs w:val="28"/>
        </w:rPr>
        <w:t>ВЛ</w:t>
      </w:r>
      <w:proofErr w:type="gramEnd"/>
      <w:r w:rsidRPr="00961866">
        <w:rPr>
          <w:sz w:val="28"/>
          <w:szCs w:val="28"/>
        </w:rPr>
        <w:t xml:space="preserve"> (ВОЛС).</w:t>
      </w:r>
    </w:p>
    <w:p w:rsidR="00090D6C" w:rsidRPr="00961866" w:rsidRDefault="00090D6C" w:rsidP="00090D6C">
      <w:pPr>
        <w:autoSpaceDE w:val="0"/>
        <w:autoSpaceDN w:val="0"/>
        <w:adjustRightInd w:val="0"/>
        <w:ind w:firstLine="709"/>
        <w:jc w:val="both"/>
        <w:rPr>
          <w:sz w:val="28"/>
          <w:szCs w:val="28"/>
        </w:rPr>
      </w:pPr>
      <w:r w:rsidRPr="00961866">
        <w:rPr>
          <w:sz w:val="28"/>
          <w:szCs w:val="28"/>
        </w:rPr>
        <w:t>Для уменьшения ущерба окружающей территории при строительстве и эксплуатации</w:t>
      </w:r>
      <w:r>
        <w:rPr>
          <w:sz w:val="28"/>
          <w:szCs w:val="28"/>
        </w:rPr>
        <w:t xml:space="preserve"> </w:t>
      </w:r>
      <w:r w:rsidRPr="00961866">
        <w:rPr>
          <w:sz w:val="28"/>
          <w:szCs w:val="28"/>
        </w:rPr>
        <w:t>воздушной линии трассы уложены в один коридор с уже существующими коммуникациями и</w:t>
      </w:r>
      <w:r>
        <w:rPr>
          <w:sz w:val="28"/>
          <w:szCs w:val="28"/>
        </w:rPr>
        <w:t xml:space="preserve"> </w:t>
      </w:r>
      <w:proofErr w:type="spellStart"/>
      <w:r w:rsidRPr="00961866">
        <w:rPr>
          <w:sz w:val="28"/>
          <w:szCs w:val="28"/>
        </w:rPr>
        <w:t>протрассированы</w:t>
      </w:r>
      <w:proofErr w:type="spellEnd"/>
      <w:r w:rsidRPr="00961866">
        <w:rPr>
          <w:sz w:val="28"/>
          <w:szCs w:val="28"/>
        </w:rPr>
        <w:t xml:space="preserve"> по кратчайшему расстоянию при параллельном следовании от существующих</w:t>
      </w:r>
      <w:r>
        <w:rPr>
          <w:sz w:val="28"/>
          <w:szCs w:val="28"/>
        </w:rPr>
        <w:t xml:space="preserve"> </w:t>
      </w:r>
      <w:r w:rsidRPr="00961866">
        <w:rPr>
          <w:sz w:val="28"/>
          <w:szCs w:val="28"/>
        </w:rPr>
        <w:t>автодорог.</w:t>
      </w:r>
    </w:p>
    <w:p w:rsidR="00090D6C" w:rsidRPr="00961866" w:rsidRDefault="00090D6C" w:rsidP="00090D6C">
      <w:pPr>
        <w:autoSpaceDE w:val="0"/>
        <w:autoSpaceDN w:val="0"/>
        <w:adjustRightInd w:val="0"/>
        <w:ind w:firstLine="709"/>
        <w:jc w:val="both"/>
        <w:rPr>
          <w:sz w:val="28"/>
          <w:szCs w:val="28"/>
        </w:rPr>
      </w:pPr>
      <w:r w:rsidRPr="00961866">
        <w:rPr>
          <w:sz w:val="28"/>
          <w:szCs w:val="28"/>
        </w:rPr>
        <w:t>Проектируемые кабеля ВОЛС предусматривается размещать на запроектированных в</w:t>
      </w:r>
      <w:r>
        <w:rPr>
          <w:sz w:val="28"/>
          <w:szCs w:val="28"/>
        </w:rPr>
        <w:t xml:space="preserve"> </w:t>
      </w:r>
      <w:r w:rsidRPr="00961866">
        <w:rPr>
          <w:sz w:val="28"/>
          <w:szCs w:val="28"/>
        </w:rPr>
        <w:t xml:space="preserve">данном проекте опорах </w:t>
      </w:r>
      <w:proofErr w:type="gramStart"/>
      <w:r w:rsidRPr="00961866">
        <w:rPr>
          <w:sz w:val="28"/>
          <w:szCs w:val="28"/>
        </w:rPr>
        <w:t>ВЛ</w:t>
      </w:r>
      <w:proofErr w:type="gramEnd"/>
      <w:r w:rsidRPr="00961866">
        <w:rPr>
          <w:sz w:val="28"/>
          <w:szCs w:val="28"/>
        </w:rPr>
        <w:t xml:space="preserve"> 35 </w:t>
      </w:r>
      <w:proofErr w:type="spellStart"/>
      <w:r w:rsidRPr="00961866">
        <w:rPr>
          <w:sz w:val="28"/>
          <w:szCs w:val="28"/>
        </w:rPr>
        <w:t>кВ.</w:t>
      </w:r>
      <w:proofErr w:type="spellEnd"/>
    </w:p>
    <w:p w:rsidR="00090D6C" w:rsidRDefault="00090D6C" w:rsidP="00090D6C">
      <w:pPr>
        <w:autoSpaceDE w:val="0"/>
        <w:autoSpaceDN w:val="0"/>
        <w:adjustRightInd w:val="0"/>
        <w:ind w:firstLine="709"/>
        <w:jc w:val="both"/>
        <w:rPr>
          <w:i/>
          <w:sz w:val="28"/>
          <w:szCs w:val="28"/>
        </w:rPr>
      </w:pPr>
      <w:r w:rsidRPr="00961866">
        <w:rPr>
          <w:sz w:val="28"/>
          <w:szCs w:val="28"/>
        </w:rPr>
        <w:t>Площади отвода земель для воздушных линий ВОЛС учтены при расчете отвода земель для</w:t>
      </w:r>
      <w:r>
        <w:rPr>
          <w:sz w:val="28"/>
          <w:szCs w:val="28"/>
        </w:rPr>
        <w:t xml:space="preserve"> </w:t>
      </w:r>
      <w:r w:rsidRPr="00961866">
        <w:rPr>
          <w:sz w:val="28"/>
          <w:szCs w:val="28"/>
        </w:rPr>
        <w:t>ВЛ-35.</w:t>
      </w:r>
      <w:r>
        <w:rPr>
          <w:i/>
          <w:sz w:val="28"/>
          <w:szCs w:val="28"/>
        </w:rPr>
        <w:t xml:space="preserve"> </w:t>
      </w:r>
    </w:p>
    <w:p w:rsidR="00090D6C" w:rsidRDefault="00090D6C" w:rsidP="00090D6C">
      <w:pPr>
        <w:ind w:firstLine="709"/>
        <w:jc w:val="center"/>
        <w:rPr>
          <w:i/>
          <w:sz w:val="28"/>
          <w:szCs w:val="28"/>
        </w:rPr>
      </w:pPr>
      <w:r w:rsidRPr="00FA0ED7">
        <w:rPr>
          <w:i/>
          <w:sz w:val="28"/>
          <w:szCs w:val="28"/>
        </w:rPr>
        <w:t>Подъезд к кусту скважин № 11</w:t>
      </w:r>
      <w:r>
        <w:rPr>
          <w:i/>
          <w:sz w:val="28"/>
          <w:szCs w:val="28"/>
        </w:rPr>
        <w:t>3</w:t>
      </w:r>
    </w:p>
    <w:p w:rsidR="00090D6C" w:rsidRDefault="00090D6C" w:rsidP="00090D6C">
      <w:pPr>
        <w:autoSpaceDE w:val="0"/>
        <w:autoSpaceDN w:val="0"/>
        <w:adjustRightInd w:val="0"/>
        <w:ind w:firstLine="709"/>
        <w:jc w:val="right"/>
        <w:rPr>
          <w:sz w:val="28"/>
          <w:szCs w:val="28"/>
        </w:rPr>
      </w:pPr>
      <w:r>
        <w:rPr>
          <w:sz w:val="28"/>
          <w:szCs w:val="28"/>
        </w:rPr>
        <w:t>Таблица 2</w:t>
      </w:r>
    </w:p>
    <w:p w:rsidR="00090D6C" w:rsidRDefault="00090D6C" w:rsidP="00090D6C">
      <w:pPr>
        <w:ind w:firstLine="709"/>
        <w:jc w:val="center"/>
        <w:rPr>
          <w:i/>
          <w:sz w:val="28"/>
          <w:szCs w:val="28"/>
        </w:rPr>
      </w:pPr>
      <w:r>
        <w:rPr>
          <w:sz w:val="28"/>
          <w:szCs w:val="28"/>
        </w:rPr>
        <w:t xml:space="preserve">Основные параметры линейного объекта:  </w:t>
      </w:r>
      <w:r w:rsidRPr="00B92222">
        <w:rPr>
          <w:sz w:val="28"/>
          <w:szCs w:val="28"/>
        </w:rPr>
        <w:t>Подъезд к кусту скважин № 113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1642"/>
        <w:gridCol w:w="1348"/>
        <w:gridCol w:w="1942"/>
        <w:gridCol w:w="1070"/>
        <w:gridCol w:w="2012"/>
      </w:tblGrid>
      <w:tr w:rsidR="00090D6C" w:rsidRPr="00D30EC6" w:rsidTr="00186B89">
        <w:tc>
          <w:tcPr>
            <w:tcW w:w="1983" w:type="dxa"/>
            <w:vAlign w:val="center"/>
          </w:tcPr>
          <w:p w:rsidR="00090D6C" w:rsidRPr="00D30EC6" w:rsidRDefault="00090D6C" w:rsidP="00186B89">
            <w:pPr>
              <w:autoSpaceDE w:val="0"/>
              <w:autoSpaceDN w:val="0"/>
              <w:adjustRightInd w:val="0"/>
              <w:jc w:val="center"/>
              <w:rPr>
                <w:szCs w:val="28"/>
              </w:rPr>
            </w:pPr>
            <w:r w:rsidRPr="00D30EC6">
              <w:rPr>
                <w:szCs w:val="28"/>
              </w:rPr>
              <w:t>Наименование</w:t>
            </w:r>
          </w:p>
        </w:tc>
        <w:tc>
          <w:tcPr>
            <w:tcW w:w="1758" w:type="dxa"/>
            <w:vAlign w:val="center"/>
          </w:tcPr>
          <w:p w:rsidR="00090D6C" w:rsidRPr="00D30EC6" w:rsidRDefault="00090D6C" w:rsidP="00186B89">
            <w:pPr>
              <w:autoSpaceDE w:val="0"/>
              <w:autoSpaceDN w:val="0"/>
              <w:adjustRightInd w:val="0"/>
              <w:jc w:val="center"/>
              <w:rPr>
                <w:szCs w:val="28"/>
              </w:rPr>
            </w:pPr>
            <w:r w:rsidRPr="00D30EC6">
              <w:rPr>
                <w:szCs w:val="28"/>
              </w:rPr>
              <w:t>Начало</w:t>
            </w:r>
          </w:p>
        </w:tc>
        <w:tc>
          <w:tcPr>
            <w:tcW w:w="1441" w:type="dxa"/>
            <w:vAlign w:val="center"/>
          </w:tcPr>
          <w:p w:rsidR="00090D6C" w:rsidRPr="00D30EC6" w:rsidRDefault="00090D6C" w:rsidP="00186B89">
            <w:pPr>
              <w:autoSpaceDE w:val="0"/>
              <w:autoSpaceDN w:val="0"/>
              <w:adjustRightInd w:val="0"/>
              <w:jc w:val="center"/>
              <w:rPr>
                <w:szCs w:val="28"/>
              </w:rPr>
            </w:pPr>
            <w:r w:rsidRPr="00D30EC6">
              <w:rPr>
                <w:szCs w:val="28"/>
              </w:rPr>
              <w:t>Конец</w:t>
            </w:r>
          </w:p>
        </w:tc>
        <w:tc>
          <w:tcPr>
            <w:tcW w:w="2084" w:type="dxa"/>
            <w:vAlign w:val="center"/>
          </w:tcPr>
          <w:p w:rsidR="00090D6C" w:rsidRPr="00D30EC6" w:rsidRDefault="00090D6C" w:rsidP="00186B89">
            <w:pPr>
              <w:autoSpaceDE w:val="0"/>
              <w:autoSpaceDN w:val="0"/>
              <w:adjustRightInd w:val="0"/>
              <w:jc w:val="center"/>
              <w:rPr>
                <w:szCs w:val="28"/>
              </w:rPr>
            </w:pPr>
            <w:r w:rsidRPr="00D30EC6">
              <w:rPr>
                <w:szCs w:val="28"/>
              </w:rPr>
              <w:t>Протяженность</w:t>
            </w:r>
          </w:p>
        </w:tc>
        <w:tc>
          <w:tcPr>
            <w:tcW w:w="658" w:type="dxa"/>
            <w:vAlign w:val="center"/>
          </w:tcPr>
          <w:p w:rsidR="00090D6C" w:rsidRPr="00D30EC6" w:rsidRDefault="00090D6C" w:rsidP="00186B89">
            <w:pPr>
              <w:autoSpaceDE w:val="0"/>
              <w:autoSpaceDN w:val="0"/>
              <w:adjustRightInd w:val="0"/>
              <w:jc w:val="center"/>
              <w:rPr>
                <w:szCs w:val="28"/>
              </w:rPr>
            </w:pPr>
            <w:r w:rsidRPr="00D30EC6">
              <w:rPr>
                <w:szCs w:val="28"/>
              </w:rPr>
              <w:t>Ширина</w:t>
            </w:r>
          </w:p>
        </w:tc>
        <w:tc>
          <w:tcPr>
            <w:tcW w:w="2215" w:type="dxa"/>
            <w:vAlign w:val="center"/>
          </w:tcPr>
          <w:p w:rsidR="00090D6C" w:rsidRPr="00D30EC6" w:rsidRDefault="00090D6C" w:rsidP="00186B89">
            <w:pPr>
              <w:autoSpaceDE w:val="0"/>
              <w:autoSpaceDN w:val="0"/>
              <w:adjustRightInd w:val="0"/>
              <w:jc w:val="center"/>
              <w:rPr>
                <w:szCs w:val="28"/>
              </w:rPr>
            </w:pPr>
            <w:r w:rsidRPr="00D30EC6">
              <w:rPr>
                <w:szCs w:val="28"/>
              </w:rPr>
              <w:t>Основные характеристики</w:t>
            </w:r>
          </w:p>
        </w:tc>
      </w:tr>
      <w:tr w:rsidR="00090D6C" w:rsidRPr="00D30EC6" w:rsidTr="00186B89">
        <w:tc>
          <w:tcPr>
            <w:tcW w:w="1983" w:type="dxa"/>
            <w:vAlign w:val="center"/>
          </w:tcPr>
          <w:p w:rsidR="00090D6C" w:rsidRPr="00D30EC6" w:rsidRDefault="00090D6C" w:rsidP="00186B89">
            <w:pPr>
              <w:autoSpaceDE w:val="0"/>
              <w:autoSpaceDN w:val="0"/>
              <w:adjustRightInd w:val="0"/>
              <w:jc w:val="center"/>
              <w:rPr>
                <w:szCs w:val="28"/>
              </w:rPr>
            </w:pPr>
            <w:r w:rsidRPr="00D30EC6">
              <w:rPr>
                <w:szCs w:val="28"/>
              </w:rPr>
              <w:t>Подъезд к кусту скважин №113</w:t>
            </w:r>
          </w:p>
        </w:tc>
        <w:tc>
          <w:tcPr>
            <w:tcW w:w="1758" w:type="dxa"/>
            <w:vAlign w:val="center"/>
          </w:tcPr>
          <w:p w:rsidR="00090D6C" w:rsidRPr="00D30EC6" w:rsidRDefault="00090D6C" w:rsidP="00186B89">
            <w:pPr>
              <w:autoSpaceDE w:val="0"/>
              <w:autoSpaceDN w:val="0"/>
              <w:adjustRightInd w:val="0"/>
              <w:jc w:val="center"/>
              <w:rPr>
                <w:szCs w:val="28"/>
              </w:rPr>
            </w:pPr>
            <w:r w:rsidRPr="00D30EC6">
              <w:rPr>
                <w:szCs w:val="28"/>
              </w:rPr>
              <w:t xml:space="preserve">Примыкание </w:t>
            </w:r>
            <w:proofErr w:type="gramStart"/>
            <w:r w:rsidRPr="00D30EC6">
              <w:rPr>
                <w:szCs w:val="28"/>
              </w:rPr>
              <w:t>к</w:t>
            </w:r>
            <w:proofErr w:type="gramEnd"/>
            <w:r w:rsidRPr="00D30EC6">
              <w:rPr>
                <w:szCs w:val="28"/>
              </w:rPr>
              <w:t xml:space="preserve"> а/д на куст скважин №108</w:t>
            </w:r>
          </w:p>
        </w:tc>
        <w:tc>
          <w:tcPr>
            <w:tcW w:w="1441" w:type="dxa"/>
            <w:vAlign w:val="center"/>
          </w:tcPr>
          <w:p w:rsidR="00090D6C" w:rsidRPr="00D30EC6" w:rsidRDefault="00090D6C" w:rsidP="00186B89">
            <w:pPr>
              <w:autoSpaceDE w:val="0"/>
              <w:autoSpaceDN w:val="0"/>
              <w:adjustRightInd w:val="0"/>
              <w:jc w:val="center"/>
              <w:rPr>
                <w:szCs w:val="28"/>
              </w:rPr>
            </w:pPr>
            <w:r w:rsidRPr="00D30EC6">
              <w:rPr>
                <w:szCs w:val="28"/>
              </w:rPr>
              <w:t>Площадка скважин №113</w:t>
            </w:r>
          </w:p>
        </w:tc>
        <w:tc>
          <w:tcPr>
            <w:tcW w:w="2084" w:type="dxa"/>
            <w:vAlign w:val="center"/>
          </w:tcPr>
          <w:p w:rsidR="00090D6C" w:rsidRPr="00D30EC6" w:rsidRDefault="00090D6C" w:rsidP="00186B89">
            <w:pPr>
              <w:autoSpaceDE w:val="0"/>
              <w:autoSpaceDN w:val="0"/>
              <w:adjustRightInd w:val="0"/>
              <w:jc w:val="center"/>
              <w:rPr>
                <w:szCs w:val="28"/>
              </w:rPr>
            </w:pPr>
            <w:r w:rsidRPr="00D30EC6">
              <w:rPr>
                <w:szCs w:val="28"/>
              </w:rPr>
              <w:t>2207 м</w:t>
            </w:r>
          </w:p>
        </w:tc>
        <w:tc>
          <w:tcPr>
            <w:tcW w:w="658" w:type="dxa"/>
            <w:vAlign w:val="center"/>
          </w:tcPr>
          <w:p w:rsidR="00090D6C" w:rsidRPr="00D30EC6" w:rsidRDefault="00090D6C" w:rsidP="00186B89">
            <w:pPr>
              <w:autoSpaceDE w:val="0"/>
              <w:autoSpaceDN w:val="0"/>
              <w:adjustRightInd w:val="0"/>
              <w:jc w:val="center"/>
              <w:rPr>
                <w:szCs w:val="28"/>
              </w:rPr>
            </w:pPr>
            <w:r w:rsidRPr="00D30EC6">
              <w:rPr>
                <w:szCs w:val="28"/>
              </w:rPr>
              <w:t>22</w:t>
            </w:r>
          </w:p>
        </w:tc>
        <w:tc>
          <w:tcPr>
            <w:tcW w:w="2215" w:type="dxa"/>
            <w:vAlign w:val="center"/>
          </w:tcPr>
          <w:p w:rsidR="00090D6C" w:rsidRPr="00D30EC6" w:rsidRDefault="00090D6C" w:rsidP="00186B89">
            <w:pPr>
              <w:autoSpaceDE w:val="0"/>
              <w:autoSpaceDN w:val="0"/>
              <w:adjustRightInd w:val="0"/>
              <w:jc w:val="center"/>
              <w:rPr>
                <w:szCs w:val="28"/>
              </w:rPr>
            </w:pPr>
            <w:r w:rsidRPr="00D30EC6">
              <w:rPr>
                <w:szCs w:val="28"/>
              </w:rPr>
              <w:t xml:space="preserve">Автомобильная дорога </w:t>
            </w:r>
            <w:r w:rsidRPr="00D30EC6">
              <w:rPr>
                <w:szCs w:val="28"/>
                <w:lang w:val="en-US"/>
              </w:rPr>
              <w:t>IV</w:t>
            </w:r>
            <w:r w:rsidRPr="00D30EC6">
              <w:rPr>
                <w:szCs w:val="28"/>
              </w:rPr>
              <w:t>-в категории</w:t>
            </w:r>
          </w:p>
        </w:tc>
      </w:tr>
    </w:tbl>
    <w:p w:rsidR="00090D6C" w:rsidRPr="00FA0ED7" w:rsidRDefault="00090D6C" w:rsidP="00090D6C">
      <w:pPr>
        <w:autoSpaceDE w:val="0"/>
        <w:autoSpaceDN w:val="0"/>
        <w:adjustRightInd w:val="0"/>
        <w:ind w:firstLine="709"/>
        <w:jc w:val="both"/>
        <w:rPr>
          <w:sz w:val="28"/>
          <w:szCs w:val="28"/>
        </w:rPr>
      </w:pPr>
      <w:r w:rsidRPr="00FA0ED7">
        <w:rPr>
          <w:sz w:val="28"/>
          <w:szCs w:val="28"/>
        </w:rPr>
        <w:t>Ширина полосы отвода под автодорогу определена по расчету, в соответствии с нормами</w:t>
      </w:r>
      <w:r>
        <w:rPr>
          <w:sz w:val="28"/>
          <w:szCs w:val="28"/>
        </w:rPr>
        <w:t xml:space="preserve"> </w:t>
      </w:r>
      <w:r w:rsidRPr="00FA0ED7">
        <w:rPr>
          <w:sz w:val="28"/>
          <w:szCs w:val="28"/>
        </w:rPr>
        <w:t>СН 467-74.</w:t>
      </w:r>
    </w:p>
    <w:p w:rsidR="00090D6C" w:rsidRPr="00FA0ED7" w:rsidRDefault="00090D6C" w:rsidP="00090D6C">
      <w:pPr>
        <w:autoSpaceDE w:val="0"/>
        <w:autoSpaceDN w:val="0"/>
        <w:adjustRightInd w:val="0"/>
        <w:ind w:firstLine="709"/>
        <w:jc w:val="both"/>
        <w:rPr>
          <w:sz w:val="28"/>
          <w:szCs w:val="28"/>
        </w:rPr>
      </w:pPr>
      <w:r w:rsidRPr="00FA0ED7">
        <w:rPr>
          <w:sz w:val="28"/>
          <w:szCs w:val="28"/>
        </w:rPr>
        <w:t>В долгосрочный отвод входят площади, занятые автодорогой, примыканием, площадками</w:t>
      </w:r>
      <w:r>
        <w:rPr>
          <w:sz w:val="28"/>
          <w:szCs w:val="28"/>
        </w:rPr>
        <w:t xml:space="preserve"> </w:t>
      </w:r>
      <w:r w:rsidRPr="00FA0ED7">
        <w:rPr>
          <w:sz w:val="28"/>
          <w:szCs w:val="28"/>
        </w:rPr>
        <w:t>для разъезда автомобилей, виражами. Ширина долгосрочной полосы отвода рассчитана в</w:t>
      </w:r>
      <w:r>
        <w:rPr>
          <w:sz w:val="28"/>
          <w:szCs w:val="28"/>
        </w:rPr>
        <w:t xml:space="preserve"> </w:t>
      </w:r>
      <w:r w:rsidRPr="00FA0ED7">
        <w:rPr>
          <w:sz w:val="28"/>
          <w:szCs w:val="28"/>
        </w:rPr>
        <w:t>соответствии с проектными параметрами земляного полотна (рабочей отметки, заложения откосов</w:t>
      </w:r>
      <w:r>
        <w:rPr>
          <w:sz w:val="28"/>
          <w:szCs w:val="28"/>
        </w:rPr>
        <w:t xml:space="preserve"> </w:t>
      </w:r>
      <w:r w:rsidRPr="00FA0ED7">
        <w:rPr>
          <w:sz w:val="28"/>
          <w:szCs w:val="28"/>
        </w:rPr>
        <w:t>насыпи, инженерно-геологическими условиями). Расчетом учтены предохранительные полосы</w:t>
      </w:r>
      <w:r>
        <w:rPr>
          <w:sz w:val="28"/>
          <w:szCs w:val="28"/>
        </w:rPr>
        <w:t xml:space="preserve"> </w:t>
      </w:r>
      <w:r w:rsidRPr="00FA0ED7">
        <w:rPr>
          <w:sz w:val="28"/>
          <w:szCs w:val="28"/>
        </w:rPr>
        <w:t>вдоль подошвы насыпи (5 м с каждой стороны дороги). Ширина предохранительных полос принята</w:t>
      </w:r>
      <w:r>
        <w:rPr>
          <w:sz w:val="28"/>
          <w:szCs w:val="28"/>
        </w:rPr>
        <w:t xml:space="preserve"> </w:t>
      </w:r>
      <w:r w:rsidRPr="00FA0ED7">
        <w:rPr>
          <w:sz w:val="28"/>
          <w:szCs w:val="28"/>
        </w:rPr>
        <w:t>в соответствии с рекомендациями СН 467-74</w:t>
      </w:r>
      <w:r>
        <w:rPr>
          <w:sz w:val="28"/>
          <w:szCs w:val="28"/>
        </w:rPr>
        <w:t>.</w:t>
      </w:r>
    </w:p>
    <w:p w:rsidR="00090D6C" w:rsidRPr="00FA0ED7" w:rsidRDefault="00090D6C" w:rsidP="00090D6C">
      <w:pPr>
        <w:autoSpaceDE w:val="0"/>
        <w:autoSpaceDN w:val="0"/>
        <w:adjustRightInd w:val="0"/>
        <w:ind w:firstLine="709"/>
        <w:jc w:val="both"/>
        <w:rPr>
          <w:sz w:val="28"/>
          <w:szCs w:val="28"/>
        </w:rPr>
      </w:pPr>
      <w:r w:rsidRPr="00FA0ED7">
        <w:rPr>
          <w:sz w:val="28"/>
          <w:szCs w:val="28"/>
        </w:rPr>
        <w:t>Краткосрочная полоса отвода рассчитана без учета устройства временного проезда, с</w:t>
      </w:r>
      <w:r>
        <w:rPr>
          <w:sz w:val="28"/>
          <w:szCs w:val="28"/>
        </w:rPr>
        <w:t xml:space="preserve"> </w:t>
      </w:r>
      <w:r w:rsidRPr="00FA0ED7">
        <w:rPr>
          <w:sz w:val="28"/>
          <w:szCs w:val="28"/>
        </w:rPr>
        <w:t>учетом размещения снега, удаляемого с долгосрочной полосы отвода в период освоения трассы.</w:t>
      </w:r>
    </w:p>
    <w:p w:rsidR="00090D6C" w:rsidRPr="00FA0ED7" w:rsidRDefault="00090D6C" w:rsidP="00090D6C">
      <w:pPr>
        <w:autoSpaceDE w:val="0"/>
        <w:autoSpaceDN w:val="0"/>
        <w:adjustRightInd w:val="0"/>
        <w:ind w:firstLine="709"/>
        <w:jc w:val="both"/>
        <w:rPr>
          <w:sz w:val="28"/>
          <w:szCs w:val="28"/>
        </w:rPr>
      </w:pPr>
      <w:r w:rsidRPr="00FA0ED7">
        <w:rPr>
          <w:sz w:val="28"/>
          <w:szCs w:val="28"/>
        </w:rPr>
        <w:lastRenderedPageBreak/>
        <w:t>Ширина краткосрочной полосы отвода под строительство подъезда принята 32 м по 16 м с каждой</w:t>
      </w:r>
      <w:r>
        <w:rPr>
          <w:sz w:val="28"/>
          <w:szCs w:val="28"/>
        </w:rPr>
        <w:t xml:space="preserve"> </w:t>
      </w:r>
      <w:r w:rsidRPr="00FA0ED7">
        <w:rPr>
          <w:sz w:val="28"/>
          <w:szCs w:val="28"/>
        </w:rPr>
        <w:t>стороны от подошвы насыпи с учетом предохранительных полос. В краткосрочный отвод вошли</w:t>
      </w:r>
      <w:r>
        <w:rPr>
          <w:sz w:val="28"/>
          <w:szCs w:val="28"/>
        </w:rPr>
        <w:t xml:space="preserve"> </w:t>
      </w:r>
      <w:r w:rsidRPr="00FA0ED7">
        <w:rPr>
          <w:sz w:val="28"/>
          <w:szCs w:val="28"/>
        </w:rPr>
        <w:t>площади занятые под временный отвод при строительстве автодороги.</w:t>
      </w:r>
    </w:p>
    <w:p w:rsidR="00090D6C" w:rsidRPr="00FA0ED7" w:rsidRDefault="00090D6C" w:rsidP="00090D6C">
      <w:pPr>
        <w:autoSpaceDE w:val="0"/>
        <w:autoSpaceDN w:val="0"/>
        <w:adjustRightInd w:val="0"/>
        <w:ind w:firstLine="709"/>
        <w:jc w:val="both"/>
        <w:rPr>
          <w:sz w:val="28"/>
          <w:szCs w:val="28"/>
        </w:rPr>
      </w:pPr>
      <w:r w:rsidRPr="00FA0ED7">
        <w:rPr>
          <w:sz w:val="28"/>
          <w:szCs w:val="28"/>
        </w:rPr>
        <w:t xml:space="preserve">Проектной документацией предусмотрено устройство </w:t>
      </w:r>
      <w:r>
        <w:rPr>
          <w:sz w:val="28"/>
          <w:szCs w:val="28"/>
        </w:rPr>
        <w:t>1</w:t>
      </w:r>
      <w:r w:rsidRPr="00FA0ED7">
        <w:rPr>
          <w:sz w:val="28"/>
          <w:szCs w:val="28"/>
        </w:rPr>
        <w:t xml:space="preserve"> примыкания. Выбор типа (4-Б-2) и</w:t>
      </w:r>
      <w:r>
        <w:rPr>
          <w:sz w:val="28"/>
          <w:szCs w:val="28"/>
        </w:rPr>
        <w:t xml:space="preserve"> </w:t>
      </w:r>
      <w:r w:rsidRPr="00FA0ED7">
        <w:rPr>
          <w:sz w:val="28"/>
          <w:szCs w:val="28"/>
        </w:rPr>
        <w:t>схемы примыкания принят согласно ТПР 503-0-51.89, ВСН 103-74, ВСН 26-90.</w:t>
      </w:r>
    </w:p>
    <w:p w:rsidR="00090D6C" w:rsidRPr="00FA0ED7" w:rsidRDefault="00090D6C" w:rsidP="00090D6C">
      <w:pPr>
        <w:autoSpaceDE w:val="0"/>
        <w:autoSpaceDN w:val="0"/>
        <w:adjustRightInd w:val="0"/>
        <w:ind w:firstLine="709"/>
        <w:jc w:val="both"/>
        <w:rPr>
          <w:sz w:val="28"/>
          <w:szCs w:val="28"/>
        </w:rPr>
      </w:pPr>
      <w:r w:rsidRPr="00FA0ED7">
        <w:rPr>
          <w:sz w:val="28"/>
          <w:szCs w:val="28"/>
        </w:rPr>
        <w:t>Радиус закругления на примыкании принят 30 м. Конструкция дорожной одежды на</w:t>
      </w:r>
      <w:r>
        <w:rPr>
          <w:sz w:val="28"/>
          <w:szCs w:val="28"/>
        </w:rPr>
        <w:t xml:space="preserve"> </w:t>
      </w:r>
      <w:r w:rsidRPr="00FA0ED7">
        <w:rPr>
          <w:sz w:val="28"/>
          <w:szCs w:val="28"/>
        </w:rPr>
        <w:t>примыкании принята по типу покрытия основной дороги.</w:t>
      </w:r>
    </w:p>
    <w:p w:rsidR="00090D6C" w:rsidRPr="00FA0ED7" w:rsidRDefault="00090D6C" w:rsidP="00090D6C">
      <w:pPr>
        <w:autoSpaceDE w:val="0"/>
        <w:autoSpaceDN w:val="0"/>
        <w:adjustRightInd w:val="0"/>
        <w:ind w:firstLine="709"/>
        <w:jc w:val="both"/>
        <w:rPr>
          <w:sz w:val="28"/>
          <w:szCs w:val="28"/>
        </w:rPr>
      </w:pPr>
      <w:r w:rsidRPr="00FA0ED7">
        <w:rPr>
          <w:sz w:val="28"/>
          <w:szCs w:val="28"/>
        </w:rPr>
        <w:t>Транспортные развязки, путепроводы, эстакады и пешеходные переходы при</w:t>
      </w:r>
      <w:r>
        <w:rPr>
          <w:sz w:val="28"/>
          <w:szCs w:val="28"/>
        </w:rPr>
        <w:t xml:space="preserve"> </w:t>
      </w:r>
      <w:r w:rsidRPr="00FA0ED7">
        <w:rPr>
          <w:sz w:val="28"/>
          <w:szCs w:val="28"/>
        </w:rPr>
        <w:t>проектировании не рассматривались в связи с отсутствием пересекаемых автомобильных дорог</w:t>
      </w:r>
      <w:r>
        <w:rPr>
          <w:sz w:val="28"/>
          <w:szCs w:val="28"/>
        </w:rPr>
        <w:t xml:space="preserve"> </w:t>
      </w:r>
      <w:r w:rsidRPr="00FA0ED7">
        <w:rPr>
          <w:sz w:val="28"/>
          <w:szCs w:val="28"/>
        </w:rPr>
        <w:t>высоких категорий и железных дорог.</w:t>
      </w:r>
    </w:p>
    <w:p w:rsidR="00090D6C" w:rsidRPr="00FA0ED7" w:rsidRDefault="00090D6C" w:rsidP="00090D6C">
      <w:pPr>
        <w:autoSpaceDE w:val="0"/>
        <w:autoSpaceDN w:val="0"/>
        <w:adjustRightInd w:val="0"/>
        <w:ind w:firstLine="709"/>
        <w:jc w:val="both"/>
        <w:rPr>
          <w:sz w:val="28"/>
          <w:szCs w:val="28"/>
        </w:rPr>
      </w:pPr>
      <w:r w:rsidRPr="00FA0ED7">
        <w:rPr>
          <w:sz w:val="28"/>
          <w:szCs w:val="28"/>
        </w:rPr>
        <w:t>Заданием Заказчика не предусматривалось строительство постов ДПС, пунктов весового</w:t>
      </w:r>
      <w:r>
        <w:rPr>
          <w:sz w:val="28"/>
          <w:szCs w:val="28"/>
        </w:rPr>
        <w:t xml:space="preserve"> </w:t>
      </w:r>
      <w:r w:rsidRPr="00FA0ED7">
        <w:rPr>
          <w:sz w:val="28"/>
          <w:szCs w:val="28"/>
        </w:rPr>
        <w:t>контроля, постов учета движения, постов метеорологических наблюдений, остановок</w:t>
      </w:r>
      <w:r>
        <w:rPr>
          <w:sz w:val="28"/>
          <w:szCs w:val="28"/>
        </w:rPr>
        <w:t xml:space="preserve"> </w:t>
      </w:r>
      <w:r w:rsidRPr="00FA0ED7">
        <w:rPr>
          <w:sz w:val="28"/>
          <w:szCs w:val="28"/>
        </w:rPr>
        <w:t>общественного транспорта и размещения объектов дорожного сервиса.</w:t>
      </w:r>
    </w:p>
    <w:p w:rsidR="00090D6C" w:rsidRDefault="00090D6C" w:rsidP="00090D6C">
      <w:pPr>
        <w:ind w:firstLine="709"/>
        <w:jc w:val="both"/>
        <w:rPr>
          <w:sz w:val="28"/>
          <w:szCs w:val="28"/>
        </w:rPr>
      </w:pPr>
      <w:r>
        <w:rPr>
          <w:sz w:val="28"/>
          <w:szCs w:val="28"/>
        </w:rPr>
        <w:t>Расчет полосы отвода для подъездной дороги</w:t>
      </w:r>
    </w:p>
    <w:p w:rsidR="00090D6C" w:rsidRPr="00B92222" w:rsidRDefault="00090D6C" w:rsidP="00090D6C">
      <w:pPr>
        <w:autoSpaceDE w:val="0"/>
        <w:autoSpaceDN w:val="0"/>
        <w:adjustRightInd w:val="0"/>
        <w:ind w:firstLine="709"/>
        <w:jc w:val="both"/>
        <w:rPr>
          <w:rFonts w:eastAsia="ArialMT"/>
          <w:sz w:val="28"/>
          <w:szCs w:val="28"/>
        </w:rPr>
      </w:pPr>
      <w:r w:rsidRPr="00B92222">
        <w:rPr>
          <w:rFonts w:eastAsia="ArialMT"/>
          <w:sz w:val="28"/>
          <w:szCs w:val="28"/>
        </w:rPr>
        <w:t>Расчет полосы отвода для автомобильной дороги произведен на основании: СН 467-74 «Нормы отвода земель для автомобильных дорог»</w:t>
      </w:r>
    </w:p>
    <w:p w:rsidR="00090D6C" w:rsidRPr="00B92222" w:rsidRDefault="00090D6C" w:rsidP="00090D6C">
      <w:pPr>
        <w:autoSpaceDE w:val="0"/>
        <w:autoSpaceDN w:val="0"/>
        <w:adjustRightInd w:val="0"/>
        <w:ind w:firstLine="709"/>
        <w:jc w:val="both"/>
        <w:rPr>
          <w:rFonts w:eastAsia="ArialMT"/>
          <w:sz w:val="28"/>
          <w:szCs w:val="28"/>
        </w:rPr>
      </w:pPr>
      <w:r w:rsidRPr="00B92222">
        <w:rPr>
          <w:rFonts w:eastAsia="ArialMT"/>
          <w:sz w:val="28"/>
          <w:szCs w:val="28"/>
        </w:rPr>
        <w:t>Ширина полосы земли, отводимая для бессрочного (постоянного) пользования составляет</w:t>
      </w:r>
      <w:r>
        <w:rPr>
          <w:rFonts w:eastAsia="ArialMT"/>
          <w:sz w:val="28"/>
          <w:szCs w:val="28"/>
        </w:rPr>
        <w:t xml:space="preserve"> </w:t>
      </w:r>
      <w:r w:rsidRPr="00B92222">
        <w:rPr>
          <w:rFonts w:eastAsia="ArialMT"/>
          <w:sz w:val="28"/>
          <w:szCs w:val="28"/>
        </w:rPr>
        <w:t>22м.</w:t>
      </w:r>
    </w:p>
    <w:p w:rsidR="00090D6C" w:rsidRDefault="00090D6C" w:rsidP="00090D6C">
      <w:pPr>
        <w:ind w:firstLine="709"/>
        <w:jc w:val="center"/>
        <w:rPr>
          <w:i/>
          <w:sz w:val="28"/>
          <w:szCs w:val="28"/>
        </w:rPr>
      </w:pPr>
      <w:r w:rsidRPr="00E372E6">
        <w:rPr>
          <w:i/>
          <w:sz w:val="28"/>
          <w:szCs w:val="28"/>
        </w:rPr>
        <w:t>Линейные трубопроводы</w:t>
      </w:r>
    </w:p>
    <w:p w:rsidR="00090D6C" w:rsidRDefault="00090D6C" w:rsidP="00090D6C">
      <w:pPr>
        <w:autoSpaceDE w:val="0"/>
        <w:autoSpaceDN w:val="0"/>
        <w:adjustRightInd w:val="0"/>
        <w:ind w:firstLine="709"/>
        <w:jc w:val="right"/>
        <w:rPr>
          <w:sz w:val="28"/>
          <w:szCs w:val="28"/>
        </w:rPr>
      </w:pPr>
      <w:r>
        <w:rPr>
          <w:sz w:val="28"/>
          <w:szCs w:val="28"/>
        </w:rPr>
        <w:t>Таблица 3</w:t>
      </w:r>
    </w:p>
    <w:p w:rsidR="00090D6C" w:rsidRDefault="00090D6C" w:rsidP="00090D6C">
      <w:pPr>
        <w:ind w:firstLine="709"/>
        <w:jc w:val="center"/>
        <w:rPr>
          <w:i/>
          <w:sz w:val="28"/>
          <w:szCs w:val="28"/>
        </w:rPr>
      </w:pPr>
      <w:r>
        <w:rPr>
          <w:sz w:val="28"/>
          <w:szCs w:val="28"/>
        </w:rPr>
        <w:t>Основные параметры линейного объекта:  трубопроводы</w:t>
      </w:r>
    </w:p>
    <w:tbl>
      <w:tblPr>
        <w:tblW w:w="105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1439"/>
        <w:gridCol w:w="1398"/>
        <w:gridCol w:w="1875"/>
        <w:gridCol w:w="985"/>
        <w:gridCol w:w="1396"/>
        <w:gridCol w:w="1732"/>
      </w:tblGrid>
      <w:tr w:rsidR="00090D6C" w:rsidRPr="002F496E" w:rsidTr="006B07AC">
        <w:tc>
          <w:tcPr>
            <w:tcW w:w="1715" w:type="dxa"/>
            <w:vAlign w:val="center"/>
          </w:tcPr>
          <w:p w:rsidR="00090D6C" w:rsidRPr="002F496E" w:rsidRDefault="00090D6C" w:rsidP="00186B89">
            <w:pPr>
              <w:autoSpaceDE w:val="0"/>
              <w:autoSpaceDN w:val="0"/>
              <w:adjustRightInd w:val="0"/>
              <w:jc w:val="center"/>
              <w:rPr>
                <w:szCs w:val="28"/>
              </w:rPr>
            </w:pPr>
            <w:r w:rsidRPr="002F496E">
              <w:rPr>
                <w:szCs w:val="28"/>
              </w:rPr>
              <w:t>Наименование</w:t>
            </w:r>
          </w:p>
        </w:tc>
        <w:tc>
          <w:tcPr>
            <w:tcW w:w="1439" w:type="dxa"/>
            <w:vAlign w:val="center"/>
          </w:tcPr>
          <w:p w:rsidR="00090D6C" w:rsidRPr="002F496E" w:rsidRDefault="00090D6C" w:rsidP="00186B89">
            <w:pPr>
              <w:autoSpaceDE w:val="0"/>
              <w:autoSpaceDN w:val="0"/>
              <w:adjustRightInd w:val="0"/>
              <w:jc w:val="center"/>
              <w:rPr>
                <w:szCs w:val="28"/>
              </w:rPr>
            </w:pPr>
            <w:r w:rsidRPr="002F496E">
              <w:rPr>
                <w:szCs w:val="28"/>
              </w:rPr>
              <w:t>Начало</w:t>
            </w:r>
          </w:p>
        </w:tc>
        <w:tc>
          <w:tcPr>
            <w:tcW w:w="1398" w:type="dxa"/>
            <w:vAlign w:val="center"/>
          </w:tcPr>
          <w:p w:rsidR="00090D6C" w:rsidRPr="002F496E" w:rsidRDefault="00090D6C" w:rsidP="00186B89">
            <w:pPr>
              <w:autoSpaceDE w:val="0"/>
              <w:autoSpaceDN w:val="0"/>
              <w:adjustRightInd w:val="0"/>
              <w:jc w:val="center"/>
              <w:rPr>
                <w:szCs w:val="28"/>
              </w:rPr>
            </w:pPr>
            <w:r w:rsidRPr="002F496E">
              <w:rPr>
                <w:szCs w:val="28"/>
              </w:rPr>
              <w:t>Конец</w:t>
            </w:r>
          </w:p>
        </w:tc>
        <w:tc>
          <w:tcPr>
            <w:tcW w:w="1875" w:type="dxa"/>
            <w:vAlign w:val="center"/>
          </w:tcPr>
          <w:p w:rsidR="00090D6C" w:rsidRPr="002F496E" w:rsidRDefault="00090D6C" w:rsidP="00186B89">
            <w:pPr>
              <w:autoSpaceDE w:val="0"/>
              <w:autoSpaceDN w:val="0"/>
              <w:adjustRightInd w:val="0"/>
              <w:jc w:val="center"/>
              <w:rPr>
                <w:szCs w:val="28"/>
              </w:rPr>
            </w:pPr>
            <w:r w:rsidRPr="002F496E">
              <w:rPr>
                <w:szCs w:val="28"/>
              </w:rPr>
              <w:t>Протяженность</w:t>
            </w:r>
            <w:r>
              <w:rPr>
                <w:szCs w:val="28"/>
              </w:rPr>
              <w:t xml:space="preserve">, </w:t>
            </w:r>
            <w:proofErr w:type="gramStart"/>
            <w:r>
              <w:rPr>
                <w:szCs w:val="28"/>
              </w:rPr>
              <w:t>м</w:t>
            </w:r>
            <w:proofErr w:type="gramEnd"/>
          </w:p>
        </w:tc>
        <w:tc>
          <w:tcPr>
            <w:tcW w:w="985" w:type="dxa"/>
            <w:vAlign w:val="center"/>
          </w:tcPr>
          <w:p w:rsidR="00090D6C" w:rsidRPr="002F496E" w:rsidRDefault="00090D6C" w:rsidP="00186B89">
            <w:pPr>
              <w:autoSpaceDE w:val="0"/>
              <w:autoSpaceDN w:val="0"/>
              <w:adjustRightInd w:val="0"/>
              <w:jc w:val="center"/>
              <w:rPr>
                <w:szCs w:val="28"/>
              </w:rPr>
            </w:pPr>
            <w:r>
              <w:rPr>
                <w:szCs w:val="28"/>
              </w:rPr>
              <w:t>Расход, м</w:t>
            </w:r>
            <w:r w:rsidRPr="002F496E">
              <w:rPr>
                <w:szCs w:val="28"/>
                <w:vertAlign w:val="superscript"/>
              </w:rPr>
              <w:t>3</w:t>
            </w:r>
            <w:r>
              <w:rPr>
                <w:szCs w:val="28"/>
              </w:rPr>
              <w:t>/</w:t>
            </w:r>
            <w:proofErr w:type="spellStart"/>
            <w:r>
              <w:rPr>
                <w:szCs w:val="28"/>
              </w:rPr>
              <w:t>сут</w:t>
            </w:r>
            <w:proofErr w:type="spellEnd"/>
          </w:p>
        </w:tc>
        <w:tc>
          <w:tcPr>
            <w:tcW w:w="1396" w:type="dxa"/>
            <w:vAlign w:val="center"/>
          </w:tcPr>
          <w:p w:rsidR="00090D6C" w:rsidRPr="002F496E" w:rsidRDefault="00090D6C" w:rsidP="00186B89">
            <w:pPr>
              <w:autoSpaceDE w:val="0"/>
              <w:autoSpaceDN w:val="0"/>
              <w:adjustRightInd w:val="0"/>
              <w:jc w:val="center"/>
              <w:rPr>
                <w:szCs w:val="28"/>
              </w:rPr>
            </w:pPr>
            <w:r>
              <w:rPr>
                <w:szCs w:val="28"/>
              </w:rPr>
              <w:t>Рабочее (расчетное) давление, МПа</w:t>
            </w:r>
          </w:p>
        </w:tc>
        <w:tc>
          <w:tcPr>
            <w:tcW w:w="1732" w:type="dxa"/>
            <w:vAlign w:val="center"/>
          </w:tcPr>
          <w:p w:rsidR="00090D6C" w:rsidRPr="002F496E" w:rsidRDefault="00090D6C" w:rsidP="00186B89">
            <w:pPr>
              <w:autoSpaceDE w:val="0"/>
              <w:autoSpaceDN w:val="0"/>
              <w:adjustRightInd w:val="0"/>
              <w:jc w:val="center"/>
              <w:rPr>
                <w:szCs w:val="28"/>
              </w:rPr>
            </w:pPr>
            <w:r>
              <w:rPr>
                <w:szCs w:val="28"/>
              </w:rPr>
              <w:t xml:space="preserve">Диаметр трубопровода, </w:t>
            </w:r>
            <w:proofErr w:type="gramStart"/>
            <w:r>
              <w:rPr>
                <w:szCs w:val="28"/>
              </w:rPr>
              <w:t>мм</w:t>
            </w:r>
            <w:proofErr w:type="gramEnd"/>
          </w:p>
        </w:tc>
      </w:tr>
      <w:tr w:rsidR="00090D6C" w:rsidRPr="002F496E" w:rsidTr="006B07AC">
        <w:tc>
          <w:tcPr>
            <w:tcW w:w="10540" w:type="dxa"/>
            <w:gridSpan w:val="7"/>
            <w:vAlign w:val="center"/>
          </w:tcPr>
          <w:p w:rsidR="00090D6C" w:rsidRDefault="00090D6C" w:rsidP="00186B89">
            <w:pPr>
              <w:autoSpaceDE w:val="0"/>
              <w:autoSpaceDN w:val="0"/>
              <w:adjustRightInd w:val="0"/>
              <w:jc w:val="center"/>
              <w:rPr>
                <w:szCs w:val="28"/>
              </w:rPr>
            </w:pPr>
            <w:r>
              <w:rPr>
                <w:szCs w:val="28"/>
              </w:rPr>
              <w:t>Сети нефтегазосборные</w:t>
            </w:r>
          </w:p>
        </w:tc>
      </w:tr>
      <w:tr w:rsidR="00090D6C" w:rsidRPr="002F496E" w:rsidTr="006B07AC">
        <w:tc>
          <w:tcPr>
            <w:tcW w:w="1715" w:type="dxa"/>
            <w:vAlign w:val="center"/>
          </w:tcPr>
          <w:p w:rsidR="00090D6C" w:rsidRPr="002F496E" w:rsidRDefault="00090D6C" w:rsidP="00186B89">
            <w:pPr>
              <w:autoSpaceDE w:val="0"/>
              <w:autoSpaceDN w:val="0"/>
              <w:adjustRightInd w:val="0"/>
              <w:jc w:val="center"/>
              <w:rPr>
                <w:szCs w:val="28"/>
              </w:rPr>
            </w:pPr>
            <w:r>
              <w:rPr>
                <w:szCs w:val="28"/>
              </w:rPr>
              <w:t>К113-ШК108</w:t>
            </w:r>
          </w:p>
        </w:tc>
        <w:tc>
          <w:tcPr>
            <w:tcW w:w="1439" w:type="dxa"/>
            <w:vAlign w:val="center"/>
          </w:tcPr>
          <w:p w:rsidR="00090D6C" w:rsidRPr="002F496E" w:rsidRDefault="00090D6C" w:rsidP="00186B89">
            <w:pPr>
              <w:autoSpaceDE w:val="0"/>
              <w:autoSpaceDN w:val="0"/>
              <w:adjustRightInd w:val="0"/>
              <w:jc w:val="center"/>
              <w:rPr>
                <w:szCs w:val="28"/>
              </w:rPr>
            </w:pPr>
            <w:r>
              <w:rPr>
                <w:szCs w:val="28"/>
              </w:rPr>
              <w:t>Секущая задвижка на территории куста скважин №113</w:t>
            </w:r>
          </w:p>
        </w:tc>
        <w:tc>
          <w:tcPr>
            <w:tcW w:w="1398" w:type="dxa"/>
            <w:vAlign w:val="center"/>
          </w:tcPr>
          <w:p w:rsidR="00090D6C" w:rsidRPr="002F496E" w:rsidRDefault="00090D6C" w:rsidP="00186B89">
            <w:pPr>
              <w:autoSpaceDE w:val="0"/>
              <w:autoSpaceDN w:val="0"/>
              <w:adjustRightInd w:val="0"/>
              <w:jc w:val="center"/>
              <w:rPr>
                <w:szCs w:val="28"/>
              </w:rPr>
            </w:pPr>
            <w:r>
              <w:rPr>
                <w:szCs w:val="28"/>
              </w:rPr>
              <w:t>Камера приема очистных устройств ШК108</w:t>
            </w:r>
          </w:p>
        </w:tc>
        <w:tc>
          <w:tcPr>
            <w:tcW w:w="1875" w:type="dxa"/>
            <w:vAlign w:val="center"/>
          </w:tcPr>
          <w:p w:rsidR="00090D6C" w:rsidRPr="002F496E" w:rsidRDefault="00090D6C" w:rsidP="00186B89">
            <w:pPr>
              <w:autoSpaceDE w:val="0"/>
              <w:autoSpaceDN w:val="0"/>
              <w:adjustRightInd w:val="0"/>
              <w:jc w:val="center"/>
              <w:rPr>
                <w:szCs w:val="28"/>
              </w:rPr>
            </w:pPr>
            <w:r>
              <w:rPr>
                <w:szCs w:val="28"/>
              </w:rPr>
              <w:t>2140</w:t>
            </w:r>
            <w:r w:rsidRPr="002F496E">
              <w:rPr>
                <w:szCs w:val="28"/>
              </w:rPr>
              <w:t xml:space="preserve"> </w:t>
            </w:r>
          </w:p>
        </w:tc>
        <w:tc>
          <w:tcPr>
            <w:tcW w:w="985" w:type="dxa"/>
            <w:vAlign w:val="center"/>
          </w:tcPr>
          <w:p w:rsidR="00090D6C" w:rsidRPr="002F496E" w:rsidRDefault="00090D6C" w:rsidP="00186B89">
            <w:pPr>
              <w:autoSpaceDE w:val="0"/>
              <w:autoSpaceDN w:val="0"/>
              <w:adjustRightInd w:val="0"/>
              <w:jc w:val="center"/>
              <w:rPr>
                <w:szCs w:val="28"/>
              </w:rPr>
            </w:pPr>
            <w:r>
              <w:rPr>
                <w:szCs w:val="28"/>
              </w:rPr>
              <w:t>2100</w:t>
            </w:r>
          </w:p>
        </w:tc>
        <w:tc>
          <w:tcPr>
            <w:tcW w:w="1396" w:type="dxa"/>
            <w:vAlign w:val="center"/>
          </w:tcPr>
          <w:p w:rsidR="00090D6C" w:rsidRPr="002F496E" w:rsidRDefault="00090D6C" w:rsidP="00186B89">
            <w:pPr>
              <w:autoSpaceDE w:val="0"/>
              <w:autoSpaceDN w:val="0"/>
              <w:adjustRightInd w:val="0"/>
              <w:jc w:val="center"/>
              <w:rPr>
                <w:szCs w:val="28"/>
              </w:rPr>
            </w:pPr>
            <w:r>
              <w:rPr>
                <w:szCs w:val="28"/>
              </w:rPr>
              <w:t>4,0 (4,0)</w:t>
            </w:r>
          </w:p>
        </w:tc>
        <w:tc>
          <w:tcPr>
            <w:tcW w:w="1732" w:type="dxa"/>
            <w:vAlign w:val="center"/>
          </w:tcPr>
          <w:p w:rsidR="00090D6C" w:rsidRPr="002F496E" w:rsidRDefault="00090D6C" w:rsidP="00186B89">
            <w:pPr>
              <w:autoSpaceDE w:val="0"/>
              <w:autoSpaceDN w:val="0"/>
              <w:adjustRightInd w:val="0"/>
              <w:jc w:val="center"/>
              <w:rPr>
                <w:szCs w:val="28"/>
              </w:rPr>
            </w:pPr>
            <w:r>
              <w:rPr>
                <w:szCs w:val="28"/>
              </w:rPr>
              <w:t>219*8</w:t>
            </w:r>
          </w:p>
        </w:tc>
      </w:tr>
      <w:tr w:rsidR="00090D6C" w:rsidRPr="002F496E" w:rsidTr="006B07AC">
        <w:tc>
          <w:tcPr>
            <w:tcW w:w="10540" w:type="dxa"/>
            <w:gridSpan w:val="7"/>
            <w:vAlign w:val="center"/>
          </w:tcPr>
          <w:p w:rsidR="00090D6C" w:rsidRDefault="00090D6C" w:rsidP="00186B89">
            <w:pPr>
              <w:autoSpaceDE w:val="0"/>
              <w:autoSpaceDN w:val="0"/>
              <w:adjustRightInd w:val="0"/>
              <w:jc w:val="center"/>
              <w:rPr>
                <w:szCs w:val="28"/>
              </w:rPr>
            </w:pPr>
            <w:r>
              <w:rPr>
                <w:szCs w:val="28"/>
              </w:rPr>
              <w:t>Водоводы высоконапорные</w:t>
            </w:r>
          </w:p>
        </w:tc>
      </w:tr>
      <w:tr w:rsidR="00090D6C" w:rsidRPr="002F496E" w:rsidTr="006B07AC">
        <w:tc>
          <w:tcPr>
            <w:tcW w:w="1715" w:type="dxa"/>
            <w:vAlign w:val="center"/>
          </w:tcPr>
          <w:p w:rsidR="00090D6C" w:rsidRDefault="00090D6C" w:rsidP="00186B89">
            <w:pPr>
              <w:autoSpaceDE w:val="0"/>
              <w:autoSpaceDN w:val="0"/>
              <w:adjustRightInd w:val="0"/>
              <w:jc w:val="center"/>
              <w:rPr>
                <w:szCs w:val="28"/>
              </w:rPr>
            </w:pPr>
            <w:r>
              <w:rPr>
                <w:szCs w:val="28"/>
              </w:rPr>
              <w:t>УН120в – К113</w:t>
            </w:r>
          </w:p>
        </w:tc>
        <w:tc>
          <w:tcPr>
            <w:tcW w:w="1439" w:type="dxa"/>
            <w:vAlign w:val="center"/>
          </w:tcPr>
          <w:p w:rsidR="00090D6C" w:rsidRDefault="00090D6C" w:rsidP="00186B89">
            <w:pPr>
              <w:autoSpaceDE w:val="0"/>
              <w:autoSpaceDN w:val="0"/>
              <w:adjustRightInd w:val="0"/>
              <w:jc w:val="center"/>
              <w:rPr>
                <w:szCs w:val="28"/>
              </w:rPr>
            </w:pPr>
            <w:r>
              <w:rPr>
                <w:szCs w:val="28"/>
              </w:rPr>
              <w:t>Точка врезки на узле УН120в</w:t>
            </w:r>
          </w:p>
        </w:tc>
        <w:tc>
          <w:tcPr>
            <w:tcW w:w="1398" w:type="dxa"/>
            <w:vAlign w:val="center"/>
          </w:tcPr>
          <w:p w:rsidR="00090D6C" w:rsidRDefault="00090D6C" w:rsidP="00186B89">
            <w:pPr>
              <w:autoSpaceDE w:val="0"/>
              <w:autoSpaceDN w:val="0"/>
              <w:adjustRightInd w:val="0"/>
              <w:jc w:val="center"/>
              <w:rPr>
                <w:szCs w:val="28"/>
              </w:rPr>
            </w:pPr>
            <w:r>
              <w:rPr>
                <w:szCs w:val="28"/>
              </w:rPr>
              <w:t>Секущая задвижка на территории куста скважин №113</w:t>
            </w:r>
          </w:p>
        </w:tc>
        <w:tc>
          <w:tcPr>
            <w:tcW w:w="1875" w:type="dxa"/>
            <w:vAlign w:val="center"/>
          </w:tcPr>
          <w:p w:rsidR="00090D6C" w:rsidRDefault="00090D6C" w:rsidP="00186B89">
            <w:pPr>
              <w:autoSpaceDE w:val="0"/>
              <w:autoSpaceDN w:val="0"/>
              <w:adjustRightInd w:val="0"/>
              <w:jc w:val="center"/>
              <w:rPr>
                <w:szCs w:val="28"/>
              </w:rPr>
            </w:pPr>
            <w:r>
              <w:rPr>
                <w:szCs w:val="28"/>
              </w:rPr>
              <w:t>2160</w:t>
            </w:r>
          </w:p>
        </w:tc>
        <w:tc>
          <w:tcPr>
            <w:tcW w:w="985" w:type="dxa"/>
            <w:vAlign w:val="center"/>
          </w:tcPr>
          <w:p w:rsidR="00090D6C" w:rsidRDefault="00090D6C" w:rsidP="00186B89">
            <w:pPr>
              <w:autoSpaceDE w:val="0"/>
              <w:autoSpaceDN w:val="0"/>
              <w:adjustRightInd w:val="0"/>
              <w:jc w:val="center"/>
              <w:rPr>
                <w:szCs w:val="28"/>
              </w:rPr>
            </w:pPr>
            <w:r>
              <w:rPr>
                <w:szCs w:val="28"/>
              </w:rPr>
              <w:t>1100</w:t>
            </w:r>
          </w:p>
        </w:tc>
        <w:tc>
          <w:tcPr>
            <w:tcW w:w="1396" w:type="dxa"/>
            <w:vAlign w:val="center"/>
          </w:tcPr>
          <w:p w:rsidR="00090D6C" w:rsidRDefault="00090D6C" w:rsidP="00186B89">
            <w:pPr>
              <w:autoSpaceDE w:val="0"/>
              <w:autoSpaceDN w:val="0"/>
              <w:adjustRightInd w:val="0"/>
              <w:jc w:val="center"/>
              <w:rPr>
                <w:szCs w:val="28"/>
              </w:rPr>
            </w:pPr>
            <w:r>
              <w:rPr>
                <w:szCs w:val="28"/>
              </w:rPr>
              <w:t>17,16 (19,0)</w:t>
            </w:r>
          </w:p>
        </w:tc>
        <w:tc>
          <w:tcPr>
            <w:tcW w:w="1732" w:type="dxa"/>
            <w:vAlign w:val="center"/>
          </w:tcPr>
          <w:p w:rsidR="00090D6C" w:rsidRDefault="00090D6C" w:rsidP="00186B89">
            <w:pPr>
              <w:autoSpaceDE w:val="0"/>
              <w:autoSpaceDN w:val="0"/>
              <w:adjustRightInd w:val="0"/>
              <w:jc w:val="center"/>
              <w:rPr>
                <w:szCs w:val="28"/>
              </w:rPr>
            </w:pPr>
            <w:r>
              <w:rPr>
                <w:szCs w:val="28"/>
              </w:rPr>
              <w:t>168*14</w:t>
            </w:r>
          </w:p>
        </w:tc>
      </w:tr>
    </w:tbl>
    <w:p w:rsidR="00090D6C" w:rsidRPr="00FA0ED7" w:rsidRDefault="00090D6C" w:rsidP="00090D6C">
      <w:pPr>
        <w:autoSpaceDE w:val="0"/>
        <w:autoSpaceDN w:val="0"/>
        <w:adjustRightInd w:val="0"/>
        <w:ind w:firstLine="709"/>
        <w:jc w:val="both"/>
        <w:rPr>
          <w:sz w:val="28"/>
          <w:szCs w:val="28"/>
        </w:rPr>
      </w:pPr>
      <w:r w:rsidRPr="00FA0ED7">
        <w:rPr>
          <w:sz w:val="28"/>
          <w:szCs w:val="28"/>
        </w:rPr>
        <w:t>Расстояния от оси проектируемых трубопроводов до параллельно проходящих</w:t>
      </w:r>
      <w:r>
        <w:rPr>
          <w:sz w:val="28"/>
          <w:szCs w:val="28"/>
        </w:rPr>
        <w:t xml:space="preserve"> </w:t>
      </w:r>
      <w:r w:rsidRPr="00FA0ED7">
        <w:rPr>
          <w:sz w:val="28"/>
          <w:szCs w:val="28"/>
        </w:rPr>
        <w:t xml:space="preserve">коммуникаций приняты в соответствии с требованиями табл.13, 14 </w:t>
      </w:r>
      <w:r w:rsidRPr="00FA0ED7">
        <w:rPr>
          <w:sz w:val="28"/>
          <w:szCs w:val="28"/>
        </w:rPr>
        <w:lastRenderedPageBreak/>
        <w:t>СП 34-116-97, табл. 2.5.40 ПУЭ</w:t>
      </w:r>
      <w:r>
        <w:rPr>
          <w:sz w:val="28"/>
          <w:szCs w:val="28"/>
        </w:rPr>
        <w:t xml:space="preserve"> </w:t>
      </w:r>
      <w:r w:rsidRPr="00FA0ED7">
        <w:rPr>
          <w:sz w:val="28"/>
          <w:szCs w:val="28"/>
        </w:rPr>
        <w:t>с учетом условий безопасности строительства и эксплуатации объектов.</w:t>
      </w:r>
    </w:p>
    <w:p w:rsidR="00090D6C" w:rsidRPr="00FA0ED7" w:rsidRDefault="00090D6C" w:rsidP="00090D6C">
      <w:pPr>
        <w:autoSpaceDE w:val="0"/>
        <w:autoSpaceDN w:val="0"/>
        <w:adjustRightInd w:val="0"/>
        <w:ind w:firstLine="709"/>
        <w:jc w:val="both"/>
        <w:rPr>
          <w:sz w:val="28"/>
          <w:szCs w:val="28"/>
        </w:rPr>
      </w:pPr>
      <w:r w:rsidRPr="00FA0ED7">
        <w:rPr>
          <w:sz w:val="28"/>
          <w:szCs w:val="28"/>
        </w:rPr>
        <w:t>Расчет полосы отвода для нефтесборного трубопровода произведен на ос</w:t>
      </w:r>
      <w:r>
        <w:rPr>
          <w:sz w:val="28"/>
          <w:szCs w:val="28"/>
        </w:rPr>
        <w:t xml:space="preserve">новании </w:t>
      </w:r>
      <w:r w:rsidRPr="00FA0ED7">
        <w:rPr>
          <w:sz w:val="28"/>
          <w:szCs w:val="28"/>
        </w:rPr>
        <w:t>СН 452-73 «Нормы отвода земель для магистральных трубопроводов»</w:t>
      </w:r>
      <w:r>
        <w:rPr>
          <w:sz w:val="28"/>
          <w:szCs w:val="28"/>
        </w:rPr>
        <w:t>.</w:t>
      </w:r>
    </w:p>
    <w:p w:rsidR="00090D6C" w:rsidRDefault="00090D6C" w:rsidP="00090D6C">
      <w:pPr>
        <w:ind w:firstLine="709"/>
        <w:jc w:val="both"/>
        <w:rPr>
          <w:sz w:val="28"/>
          <w:szCs w:val="28"/>
        </w:rPr>
      </w:pPr>
      <w:r w:rsidRPr="00FA0ED7">
        <w:rPr>
          <w:sz w:val="28"/>
          <w:szCs w:val="28"/>
        </w:rPr>
        <w:t>Ширина полосы земли отводимая составляет 22м.</w:t>
      </w:r>
    </w:p>
    <w:p w:rsidR="00090D6C" w:rsidRPr="00F42FE2" w:rsidRDefault="00090D6C" w:rsidP="00090D6C">
      <w:pPr>
        <w:ind w:firstLine="709"/>
        <w:jc w:val="center"/>
        <w:rPr>
          <w:i/>
          <w:sz w:val="28"/>
          <w:szCs w:val="28"/>
        </w:rPr>
      </w:pPr>
      <w:r w:rsidRPr="00F42FE2">
        <w:rPr>
          <w:i/>
          <w:sz w:val="28"/>
          <w:szCs w:val="28"/>
        </w:rPr>
        <w:t>Площадка куста скважин №113</w:t>
      </w:r>
    </w:p>
    <w:p w:rsidR="00090D6C" w:rsidRPr="009C4980" w:rsidRDefault="00090D6C" w:rsidP="00090D6C">
      <w:pPr>
        <w:ind w:firstLine="709"/>
        <w:jc w:val="both"/>
        <w:rPr>
          <w:sz w:val="28"/>
        </w:rPr>
      </w:pPr>
      <w:r w:rsidRPr="009C4980">
        <w:rPr>
          <w:sz w:val="28"/>
        </w:rPr>
        <w:t>Кустовая площадка № 113 представляет собой участок территории месторождения с расположенными на ней устьями скважин, технологическим оборудованием, эксплуатационными сооружениями, инженерными коммуникациями, оборудованием для подземного ремонта скважин, бытовыми помещениями.</w:t>
      </w:r>
    </w:p>
    <w:p w:rsidR="00090D6C" w:rsidRPr="009C4980" w:rsidRDefault="00090D6C" w:rsidP="00090D6C">
      <w:pPr>
        <w:ind w:firstLine="709"/>
        <w:jc w:val="both"/>
        <w:rPr>
          <w:sz w:val="28"/>
        </w:rPr>
      </w:pPr>
      <w:r w:rsidRPr="009C4980">
        <w:rPr>
          <w:sz w:val="28"/>
        </w:rPr>
        <w:t xml:space="preserve">В районе площадки куста скважин № 16 запроектированы подстанции ПС 35/0,4 </w:t>
      </w:r>
      <w:proofErr w:type="spellStart"/>
      <w:r w:rsidRPr="009C4980">
        <w:rPr>
          <w:sz w:val="28"/>
        </w:rPr>
        <w:t>кВ</w:t>
      </w:r>
      <w:proofErr w:type="spellEnd"/>
      <w:r w:rsidRPr="009C4980">
        <w:rPr>
          <w:sz w:val="28"/>
        </w:rPr>
        <w:t xml:space="preserve">, предназначенные для электроснабжения кустовой площадки. </w:t>
      </w:r>
    </w:p>
    <w:p w:rsidR="00090D6C" w:rsidRPr="009C4980" w:rsidRDefault="00090D6C" w:rsidP="00090D6C">
      <w:pPr>
        <w:ind w:firstLine="709"/>
        <w:jc w:val="both"/>
        <w:rPr>
          <w:sz w:val="28"/>
        </w:rPr>
      </w:pPr>
      <w:r w:rsidRPr="009C4980">
        <w:rPr>
          <w:sz w:val="28"/>
        </w:rPr>
        <w:t>Фундаменты зданий и сооружений предусматриваются свайные. Сваи – металлические индивидуальные из труб по ГОСТ 10704, ростверки металлические из прокатных профилей.</w:t>
      </w:r>
    </w:p>
    <w:p w:rsidR="00090D6C" w:rsidRPr="00D16C86" w:rsidRDefault="00090D6C" w:rsidP="00090D6C">
      <w:pPr>
        <w:ind w:firstLine="709"/>
        <w:jc w:val="both"/>
        <w:rPr>
          <w:sz w:val="28"/>
          <w:szCs w:val="28"/>
        </w:rPr>
      </w:pPr>
    </w:p>
    <w:p w:rsidR="00090D6C" w:rsidRPr="00644C31" w:rsidRDefault="00090D6C" w:rsidP="00090D6C">
      <w:pPr>
        <w:pStyle w:val="22"/>
        <w:numPr>
          <w:ilvl w:val="1"/>
          <w:numId w:val="6"/>
        </w:numPr>
        <w:tabs>
          <w:tab w:val="left" w:pos="851"/>
        </w:tabs>
        <w:suppressAutoHyphens/>
        <w:spacing w:after="0"/>
        <w:ind w:left="142" w:firstLine="0"/>
        <w:jc w:val="both"/>
        <w:rPr>
          <w:b/>
          <w:sz w:val="32"/>
          <w:szCs w:val="24"/>
        </w:rPr>
      </w:pPr>
      <w:r w:rsidRPr="00644C31">
        <w:rPr>
          <w:b/>
          <w:sz w:val="28"/>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090D6C" w:rsidRDefault="00090D6C" w:rsidP="00090D6C">
      <w:pPr>
        <w:pStyle w:val="22"/>
        <w:tabs>
          <w:tab w:val="left" w:pos="851"/>
        </w:tabs>
        <w:suppressAutoHyphens/>
        <w:spacing w:after="0"/>
        <w:ind w:left="0" w:firstLine="709"/>
        <w:jc w:val="both"/>
        <w:rPr>
          <w:sz w:val="28"/>
          <w:szCs w:val="24"/>
        </w:rPr>
      </w:pPr>
    </w:p>
    <w:p w:rsidR="00090D6C" w:rsidRDefault="00090D6C" w:rsidP="00090D6C">
      <w:pPr>
        <w:ind w:firstLine="709"/>
        <w:jc w:val="both"/>
        <w:rPr>
          <w:sz w:val="28"/>
        </w:rPr>
      </w:pPr>
      <w:r>
        <w:rPr>
          <w:sz w:val="28"/>
        </w:rPr>
        <w:t>В</w:t>
      </w:r>
      <w:r w:rsidRPr="0092300C">
        <w:rPr>
          <w:sz w:val="28"/>
        </w:rPr>
        <w:t xml:space="preserve"> административном отношении участок проектирования наход</w:t>
      </w:r>
      <w:r>
        <w:rPr>
          <w:sz w:val="28"/>
        </w:rPr>
        <w:t>ится на межселенной территории Западно-</w:t>
      </w:r>
      <w:proofErr w:type="spellStart"/>
      <w:r>
        <w:rPr>
          <w:sz w:val="28"/>
        </w:rPr>
        <w:t>С</w:t>
      </w:r>
      <w:r w:rsidRPr="0092300C">
        <w:rPr>
          <w:sz w:val="28"/>
        </w:rPr>
        <w:t>алымского</w:t>
      </w:r>
      <w:proofErr w:type="spellEnd"/>
      <w:r w:rsidRPr="0092300C">
        <w:rPr>
          <w:sz w:val="28"/>
        </w:rPr>
        <w:t xml:space="preserve"> месторождении нефти </w:t>
      </w:r>
      <w:proofErr w:type="gramStart"/>
      <w:r w:rsidRPr="0092300C">
        <w:rPr>
          <w:sz w:val="28"/>
        </w:rPr>
        <w:t>в</w:t>
      </w:r>
      <w:proofErr w:type="gramEnd"/>
      <w:r w:rsidRPr="0092300C">
        <w:rPr>
          <w:sz w:val="28"/>
        </w:rPr>
        <w:t xml:space="preserve"> </w:t>
      </w:r>
      <w:proofErr w:type="gramStart"/>
      <w:r w:rsidRPr="0092300C">
        <w:rPr>
          <w:sz w:val="28"/>
        </w:rPr>
        <w:t>Нефтеюганском</w:t>
      </w:r>
      <w:proofErr w:type="gramEnd"/>
      <w:r w:rsidRPr="0092300C">
        <w:rPr>
          <w:sz w:val="28"/>
        </w:rPr>
        <w:t xml:space="preserve"> районе Ханты-Мансийского автономного округа</w:t>
      </w:r>
      <w:r>
        <w:rPr>
          <w:sz w:val="28"/>
        </w:rPr>
        <w:t xml:space="preserve"> – Югры Тюменской области на землях лесного фонда (</w:t>
      </w:r>
      <w:proofErr w:type="spellStart"/>
      <w:r>
        <w:rPr>
          <w:sz w:val="28"/>
        </w:rPr>
        <w:t>Пывъ-Яхское</w:t>
      </w:r>
      <w:proofErr w:type="spellEnd"/>
      <w:r>
        <w:rPr>
          <w:sz w:val="28"/>
        </w:rPr>
        <w:t xml:space="preserve"> участковое лесничество, Нефтеюганский территориальный отдел – лесничество).</w:t>
      </w:r>
      <w:r w:rsidRPr="0092300C">
        <w:rPr>
          <w:sz w:val="28"/>
        </w:rPr>
        <w:t xml:space="preserve"> </w:t>
      </w:r>
    </w:p>
    <w:p w:rsidR="00090D6C" w:rsidRPr="009B6B0F" w:rsidRDefault="00090D6C" w:rsidP="00090D6C">
      <w:pPr>
        <w:ind w:firstLine="709"/>
        <w:jc w:val="both"/>
        <w:rPr>
          <w:sz w:val="28"/>
          <w:szCs w:val="28"/>
        </w:rPr>
      </w:pPr>
      <w:r w:rsidRPr="009B6B0F">
        <w:rPr>
          <w:sz w:val="28"/>
          <w:szCs w:val="28"/>
        </w:rPr>
        <w:t>Проектируемы</w:t>
      </w:r>
      <w:r>
        <w:rPr>
          <w:sz w:val="28"/>
          <w:szCs w:val="28"/>
        </w:rPr>
        <w:t>й</w:t>
      </w:r>
      <w:r w:rsidRPr="009B6B0F">
        <w:rPr>
          <w:sz w:val="28"/>
          <w:szCs w:val="28"/>
        </w:rPr>
        <w:t xml:space="preserve"> объект расположен в границах лицензионн</w:t>
      </w:r>
      <w:r>
        <w:rPr>
          <w:sz w:val="28"/>
          <w:szCs w:val="28"/>
        </w:rPr>
        <w:t>ого</w:t>
      </w:r>
      <w:r w:rsidRPr="009B6B0F">
        <w:rPr>
          <w:sz w:val="28"/>
          <w:szCs w:val="28"/>
        </w:rPr>
        <w:t xml:space="preserve"> участк</w:t>
      </w:r>
      <w:r>
        <w:rPr>
          <w:sz w:val="28"/>
          <w:szCs w:val="28"/>
        </w:rPr>
        <w:t>а</w:t>
      </w:r>
      <w:r w:rsidRPr="009B6B0F">
        <w:rPr>
          <w:sz w:val="28"/>
          <w:szCs w:val="28"/>
        </w:rPr>
        <w:t xml:space="preserve"> компании «</w:t>
      </w:r>
      <w:proofErr w:type="spellStart"/>
      <w:r w:rsidRPr="009B6B0F">
        <w:rPr>
          <w:sz w:val="28"/>
          <w:szCs w:val="28"/>
        </w:rPr>
        <w:t>Салым</w:t>
      </w:r>
      <w:proofErr w:type="spellEnd"/>
      <w:r w:rsidRPr="009B6B0F">
        <w:rPr>
          <w:sz w:val="28"/>
          <w:szCs w:val="28"/>
        </w:rPr>
        <w:t xml:space="preserve"> Петролеум </w:t>
      </w:r>
      <w:proofErr w:type="spellStart"/>
      <w:r w:rsidRPr="009B6B0F">
        <w:rPr>
          <w:sz w:val="28"/>
          <w:szCs w:val="28"/>
        </w:rPr>
        <w:t>Девелопмент</w:t>
      </w:r>
      <w:proofErr w:type="spellEnd"/>
      <w:r w:rsidRPr="009B6B0F">
        <w:rPr>
          <w:sz w:val="28"/>
          <w:szCs w:val="28"/>
        </w:rPr>
        <w:t xml:space="preserve"> Н. В.». </w:t>
      </w:r>
      <w:r>
        <w:rPr>
          <w:sz w:val="28"/>
          <w:szCs w:val="28"/>
        </w:rPr>
        <w:t>Район изысканий находится на территории Западно-</w:t>
      </w:r>
      <w:proofErr w:type="spellStart"/>
      <w:r>
        <w:rPr>
          <w:sz w:val="28"/>
          <w:szCs w:val="28"/>
        </w:rPr>
        <w:t>Салымского</w:t>
      </w:r>
      <w:proofErr w:type="spellEnd"/>
      <w:r>
        <w:rPr>
          <w:sz w:val="28"/>
          <w:szCs w:val="28"/>
        </w:rPr>
        <w:t xml:space="preserve"> месторождения в 130 км юго-запад от районного центра г. Нефтеюганск и в 41 км на северо-запад от поселка Салым и железнодорожной станции Салым.</w:t>
      </w:r>
    </w:p>
    <w:p w:rsidR="00090D6C" w:rsidRPr="00BF5C93" w:rsidRDefault="00090D6C" w:rsidP="00090D6C">
      <w:pPr>
        <w:pStyle w:val="22"/>
        <w:numPr>
          <w:ilvl w:val="1"/>
          <w:numId w:val="6"/>
        </w:numPr>
        <w:suppressAutoHyphens/>
        <w:spacing w:after="0"/>
        <w:ind w:left="142" w:firstLine="0"/>
        <w:jc w:val="both"/>
        <w:rPr>
          <w:b/>
          <w:sz w:val="32"/>
          <w:szCs w:val="24"/>
        </w:rPr>
      </w:pPr>
      <w:r w:rsidRPr="007A38E2">
        <w:rPr>
          <w:b/>
          <w:sz w:val="28"/>
        </w:rPr>
        <w:t xml:space="preserve">Перечень </w:t>
      </w:r>
      <w:proofErr w:type="gramStart"/>
      <w:r w:rsidRPr="007A38E2">
        <w:rPr>
          <w:b/>
          <w:sz w:val="28"/>
        </w:rPr>
        <w:t>координат характерных точек границ зон планируемого размещения линейных объектов</w:t>
      </w:r>
      <w:proofErr w:type="gramEnd"/>
    </w:p>
    <w:p w:rsidR="00090D6C" w:rsidRDefault="00090D6C" w:rsidP="00090D6C">
      <w:pPr>
        <w:pStyle w:val="-5"/>
        <w:spacing w:before="0" w:after="0"/>
        <w:ind w:left="1530" w:firstLine="0"/>
        <w:rPr>
          <w:color w:val="000001"/>
          <w:sz w:val="28"/>
          <w:szCs w:val="26"/>
          <w:lang w:val="ru-RU"/>
        </w:rPr>
      </w:pPr>
    </w:p>
    <w:p w:rsidR="00090D6C" w:rsidRDefault="00090D6C" w:rsidP="00090D6C">
      <w:pPr>
        <w:pStyle w:val="-5"/>
        <w:spacing w:before="0" w:after="0"/>
        <w:ind w:firstLine="709"/>
        <w:rPr>
          <w:sz w:val="28"/>
          <w:szCs w:val="26"/>
          <w:lang w:val="ru-RU"/>
        </w:rPr>
      </w:pPr>
      <w:r w:rsidRPr="00051B35">
        <w:rPr>
          <w:color w:val="000001"/>
          <w:sz w:val="28"/>
          <w:szCs w:val="26"/>
        </w:rPr>
        <w:t xml:space="preserve">Границы </w:t>
      </w:r>
      <w:r w:rsidRPr="00051B35">
        <w:rPr>
          <w:sz w:val="28"/>
          <w:szCs w:val="26"/>
        </w:rPr>
        <w:t>и координаты земельных участков, необходимых под строительство объектов нефтедобычи Компании «</w:t>
      </w:r>
      <w:proofErr w:type="spellStart"/>
      <w:r w:rsidRPr="00051B35">
        <w:rPr>
          <w:sz w:val="28"/>
          <w:szCs w:val="26"/>
        </w:rPr>
        <w:t>Салым</w:t>
      </w:r>
      <w:proofErr w:type="spellEnd"/>
      <w:r w:rsidRPr="00051B35">
        <w:rPr>
          <w:sz w:val="28"/>
          <w:szCs w:val="26"/>
        </w:rPr>
        <w:t xml:space="preserve"> Петролеум </w:t>
      </w:r>
      <w:proofErr w:type="spellStart"/>
      <w:r w:rsidRPr="00051B35">
        <w:rPr>
          <w:sz w:val="28"/>
          <w:szCs w:val="26"/>
        </w:rPr>
        <w:t>Девелопмент</w:t>
      </w:r>
      <w:proofErr w:type="spellEnd"/>
      <w:r w:rsidRPr="00051B35">
        <w:rPr>
          <w:sz w:val="28"/>
          <w:szCs w:val="26"/>
        </w:rPr>
        <w:t xml:space="preserve"> Н.В.», определены в местной системе координат автономного округа МСК-86</w:t>
      </w:r>
      <w:r>
        <w:rPr>
          <w:sz w:val="28"/>
          <w:szCs w:val="26"/>
          <w:lang w:val="ru-RU"/>
        </w:rPr>
        <w:t xml:space="preserve"> (3 зона)</w:t>
      </w:r>
      <w:r w:rsidRPr="00051B35">
        <w:rPr>
          <w:sz w:val="28"/>
          <w:szCs w:val="26"/>
        </w:rPr>
        <w:t>.</w:t>
      </w:r>
      <w:r>
        <w:rPr>
          <w:sz w:val="28"/>
          <w:szCs w:val="26"/>
          <w:lang w:val="ru-RU"/>
        </w:rPr>
        <w:t xml:space="preserve"> Ведомость </w:t>
      </w:r>
      <w:proofErr w:type="gramStart"/>
      <w:r>
        <w:rPr>
          <w:sz w:val="28"/>
          <w:szCs w:val="26"/>
          <w:lang w:val="ru-RU"/>
        </w:rPr>
        <w:t>координат характерных точек границ зон планируемого размещения линейных объектов</w:t>
      </w:r>
      <w:proofErr w:type="gramEnd"/>
      <w:r>
        <w:rPr>
          <w:sz w:val="28"/>
          <w:szCs w:val="26"/>
          <w:lang w:val="ru-RU"/>
        </w:rPr>
        <w:t xml:space="preserve"> приведена в таблице 3.</w:t>
      </w:r>
    </w:p>
    <w:p w:rsidR="006B07AC" w:rsidRDefault="006B07AC" w:rsidP="00090D6C">
      <w:pPr>
        <w:pStyle w:val="-5"/>
        <w:spacing w:before="0" w:after="0"/>
        <w:ind w:firstLine="709"/>
        <w:jc w:val="right"/>
        <w:rPr>
          <w:sz w:val="28"/>
          <w:szCs w:val="26"/>
          <w:lang w:val="ru-RU"/>
        </w:rPr>
      </w:pPr>
    </w:p>
    <w:p w:rsidR="00090D6C" w:rsidRDefault="00090D6C" w:rsidP="00090D6C">
      <w:pPr>
        <w:pStyle w:val="-5"/>
        <w:spacing w:before="0" w:after="0"/>
        <w:ind w:firstLine="709"/>
        <w:jc w:val="right"/>
        <w:rPr>
          <w:sz w:val="28"/>
          <w:szCs w:val="26"/>
          <w:lang w:val="ru-RU"/>
        </w:rPr>
      </w:pPr>
      <w:r>
        <w:rPr>
          <w:sz w:val="28"/>
          <w:szCs w:val="26"/>
          <w:lang w:val="ru-RU"/>
        </w:rPr>
        <w:lastRenderedPageBreak/>
        <w:t>Таблица 3</w:t>
      </w:r>
    </w:p>
    <w:p w:rsidR="00090D6C" w:rsidRPr="00BF5C93" w:rsidRDefault="00090D6C" w:rsidP="00090D6C">
      <w:pPr>
        <w:pStyle w:val="-5"/>
        <w:spacing w:before="0" w:after="0"/>
        <w:ind w:firstLine="709"/>
        <w:jc w:val="center"/>
        <w:rPr>
          <w:bCs w:val="0"/>
          <w:sz w:val="28"/>
          <w:szCs w:val="26"/>
          <w:lang w:val="ru-RU"/>
        </w:rPr>
      </w:pPr>
      <w:r>
        <w:rPr>
          <w:sz w:val="28"/>
          <w:szCs w:val="26"/>
          <w:lang w:val="ru-RU"/>
        </w:rPr>
        <w:t xml:space="preserve">Ведомость </w:t>
      </w:r>
      <w:proofErr w:type="gramStart"/>
      <w:r>
        <w:rPr>
          <w:sz w:val="28"/>
          <w:szCs w:val="26"/>
          <w:lang w:val="ru-RU"/>
        </w:rPr>
        <w:t>координат характерных точек границ зон планируемого размещения линейных объектов</w:t>
      </w:r>
      <w:proofErr w:type="gramEnd"/>
    </w:p>
    <w:p w:rsidR="00090D6C" w:rsidRDefault="00090D6C" w:rsidP="00090D6C">
      <w:pPr>
        <w:pStyle w:val="22"/>
        <w:tabs>
          <w:tab w:val="left" w:pos="851"/>
        </w:tabs>
        <w:suppressAutoHyphens/>
        <w:spacing w:after="0"/>
        <w:ind w:left="0" w:firstLine="709"/>
        <w:jc w:val="both"/>
        <w:rPr>
          <w:sz w:val="28"/>
          <w:szCs w:val="24"/>
        </w:rPr>
      </w:pPr>
      <w:r>
        <w:rPr>
          <w:noProof/>
        </w:rPr>
        <w:drawing>
          <wp:anchor distT="0" distB="0" distL="114300" distR="114300" simplePos="0" relativeHeight="251700224" behindDoc="0" locked="0" layoutInCell="1" allowOverlap="1" wp14:anchorId="3BF2E058" wp14:editId="6F9575A5">
            <wp:simplePos x="0" y="0"/>
            <wp:positionH relativeFrom="column">
              <wp:posOffset>156210</wp:posOffset>
            </wp:positionH>
            <wp:positionV relativeFrom="paragraph">
              <wp:posOffset>18415</wp:posOffset>
            </wp:positionV>
            <wp:extent cx="6153150" cy="27051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53150"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D6C" w:rsidRDefault="00090D6C" w:rsidP="00090D6C">
      <w:pPr>
        <w:pStyle w:val="22"/>
        <w:tabs>
          <w:tab w:val="left" w:pos="851"/>
        </w:tabs>
        <w:suppressAutoHyphens/>
        <w:spacing w:after="0"/>
        <w:ind w:left="0" w:firstLine="709"/>
        <w:jc w:val="both"/>
        <w:rPr>
          <w:sz w:val="28"/>
          <w:szCs w:val="24"/>
        </w:rPr>
      </w:pPr>
    </w:p>
    <w:p w:rsidR="00090D6C" w:rsidRDefault="00090D6C" w:rsidP="00090D6C">
      <w:pPr>
        <w:pStyle w:val="22"/>
        <w:tabs>
          <w:tab w:val="left" w:pos="851"/>
        </w:tabs>
        <w:suppressAutoHyphens/>
        <w:spacing w:after="0"/>
        <w:ind w:left="0" w:firstLine="709"/>
        <w:jc w:val="both"/>
        <w:rPr>
          <w:sz w:val="28"/>
          <w:szCs w:val="24"/>
        </w:rPr>
      </w:pPr>
    </w:p>
    <w:p w:rsidR="00090D6C" w:rsidRDefault="00090D6C" w:rsidP="00090D6C">
      <w:pPr>
        <w:pStyle w:val="22"/>
        <w:tabs>
          <w:tab w:val="left" w:pos="851"/>
        </w:tabs>
        <w:suppressAutoHyphens/>
        <w:spacing w:after="0"/>
        <w:ind w:left="0" w:firstLine="709"/>
        <w:jc w:val="both"/>
        <w:rPr>
          <w:sz w:val="28"/>
          <w:szCs w:val="24"/>
        </w:rPr>
      </w:pPr>
    </w:p>
    <w:p w:rsidR="00090D6C" w:rsidRDefault="00090D6C" w:rsidP="00090D6C">
      <w:pPr>
        <w:pStyle w:val="22"/>
        <w:tabs>
          <w:tab w:val="left" w:pos="851"/>
        </w:tabs>
        <w:suppressAutoHyphens/>
        <w:spacing w:after="0"/>
        <w:ind w:left="0" w:firstLine="709"/>
        <w:jc w:val="both"/>
        <w:rPr>
          <w:sz w:val="28"/>
          <w:szCs w:val="24"/>
        </w:rPr>
      </w:pPr>
    </w:p>
    <w:p w:rsidR="00090D6C" w:rsidRDefault="00090D6C" w:rsidP="00090D6C">
      <w:pPr>
        <w:pStyle w:val="22"/>
        <w:tabs>
          <w:tab w:val="left" w:pos="851"/>
        </w:tabs>
        <w:suppressAutoHyphens/>
        <w:spacing w:after="0"/>
        <w:ind w:left="0" w:firstLine="709"/>
        <w:jc w:val="both"/>
        <w:rPr>
          <w:sz w:val="28"/>
          <w:szCs w:val="24"/>
        </w:rPr>
      </w:pPr>
    </w:p>
    <w:p w:rsidR="00090D6C" w:rsidRDefault="00090D6C" w:rsidP="00090D6C">
      <w:pPr>
        <w:pStyle w:val="22"/>
        <w:tabs>
          <w:tab w:val="left" w:pos="851"/>
        </w:tabs>
        <w:suppressAutoHyphens/>
        <w:spacing w:after="0"/>
        <w:ind w:left="0" w:firstLine="709"/>
        <w:jc w:val="both"/>
        <w:rPr>
          <w:sz w:val="28"/>
          <w:szCs w:val="24"/>
        </w:rPr>
      </w:pPr>
    </w:p>
    <w:p w:rsidR="00090D6C" w:rsidRDefault="00090D6C" w:rsidP="00090D6C">
      <w:pPr>
        <w:pStyle w:val="22"/>
        <w:tabs>
          <w:tab w:val="left" w:pos="851"/>
        </w:tabs>
        <w:suppressAutoHyphens/>
        <w:spacing w:after="0"/>
        <w:ind w:left="0" w:firstLine="709"/>
        <w:jc w:val="both"/>
        <w:rPr>
          <w:sz w:val="28"/>
          <w:szCs w:val="24"/>
        </w:rPr>
      </w:pPr>
    </w:p>
    <w:p w:rsidR="00090D6C" w:rsidRDefault="00090D6C" w:rsidP="00090D6C">
      <w:pPr>
        <w:pStyle w:val="22"/>
        <w:tabs>
          <w:tab w:val="left" w:pos="851"/>
        </w:tabs>
        <w:suppressAutoHyphens/>
        <w:spacing w:after="0"/>
        <w:ind w:left="0" w:firstLine="709"/>
        <w:jc w:val="both"/>
        <w:rPr>
          <w:sz w:val="28"/>
          <w:szCs w:val="24"/>
        </w:rPr>
      </w:pPr>
    </w:p>
    <w:p w:rsidR="00090D6C" w:rsidRDefault="00090D6C" w:rsidP="00090D6C">
      <w:pPr>
        <w:pStyle w:val="22"/>
        <w:tabs>
          <w:tab w:val="left" w:pos="851"/>
        </w:tabs>
        <w:suppressAutoHyphens/>
        <w:spacing w:after="0"/>
        <w:ind w:left="0" w:firstLine="709"/>
        <w:jc w:val="both"/>
        <w:rPr>
          <w:sz w:val="28"/>
          <w:szCs w:val="24"/>
        </w:rPr>
      </w:pPr>
    </w:p>
    <w:p w:rsidR="00090D6C" w:rsidRDefault="00090D6C" w:rsidP="00090D6C">
      <w:pPr>
        <w:pStyle w:val="22"/>
        <w:tabs>
          <w:tab w:val="left" w:pos="851"/>
        </w:tabs>
        <w:suppressAutoHyphens/>
        <w:spacing w:after="0"/>
        <w:ind w:left="0" w:firstLine="709"/>
        <w:jc w:val="both"/>
        <w:rPr>
          <w:sz w:val="28"/>
          <w:szCs w:val="24"/>
        </w:rPr>
      </w:pPr>
    </w:p>
    <w:p w:rsidR="00090D6C" w:rsidRDefault="00090D6C" w:rsidP="00090D6C">
      <w:pPr>
        <w:pStyle w:val="22"/>
        <w:tabs>
          <w:tab w:val="left" w:pos="851"/>
        </w:tabs>
        <w:suppressAutoHyphens/>
        <w:spacing w:after="0"/>
        <w:ind w:left="0" w:firstLine="709"/>
        <w:jc w:val="both"/>
        <w:rPr>
          <w:sz w:val="28"/>
          <w:szCs w:val="24"/>
        </w:rPr>
      </w:pPr>
    </w:p>
    <w:p w:rsidR="00016DBC" w:rsidRDefault="00016DBC" w:rsidP="00090D6C">
      <w:pPr>
        <w:pStyle w:val="22"/>
        <w:tabs>
          <w:tab w:val="left" w:pos="851"/>
        </w:tabs>
        <w:suppressAutoHyphens/>
        <w:spacing w:after="0"/>
        <w:ind w:left="0" w:firstLine="709"/>
        <w:jc w:val="both"/>
        <w:rPr>
          <w:sz w:val="28"/>
          <w:szCs w:val="24"/>
        </w:rPr>
      </w:pPr>
    </w:p>
    <w:p w:rsidR="00016DBC" w:rsidRDefault="00016DBC" w:rsidP="00090D6C">
      <w:pPr>
        <w:pStyle w:val="22"/>
        <w:tabs>
          <w:tab w:val="left" w:pos="851"/>
        </w:tabs>
        <w:suppressAutoHyphens/>
        <w:spacing w:after="0"/>
        <w:ind w:left="0" w:firstLine="709"/>
        <w:jc w:val="both"/>
        <w:rPr>
          <w:sz w:val="28"/>
          <w:szCs w:val="24"/>
        </w:rPr>
      </w:pPr>
    </w:p>
    <w:p w:rsidR="00090D6C" w:rsidRDefault="00090D6C" w:rsidP="00090D6C">
      <w:pPr>
        <w:pStyle w:val="ad"/>
        <w:numPr>
          <w:ilvl w:val="1"/>
          <w:numId w:val="6"/>
        </w:numPr>
        <w:ind w:left="0" w:firstLine="142"/>
        <w:jc w:val="both"/>
        <w:rPr>
          <w:b/>
          <w:sz w:val="28"/>
          <w:szCs w:val="28"/>
        </w:rPr>
      </w:pPr>
      <w:r w:rsidRPr="00F76717">
        <w:rPr>
          <w:b/>
          <w:sz w:val="28"/>
          <w:szCs w:val="28"/>
        </w:rPr>
        <w:t xml:space="preserve">Перечень </w:t>
      </w:r>
      <w:proofErr w:type="gramStart"/>
      <w:r w:rsidRPr="00F76717">
        <w:rPr>
          <w:b/>
          <w:sz w:val="28"/>
          <w:szCs w:val="28"/>
        </w:rPr>
        <w:t xml:space="preserve">координат </w:t>
      </w:r>
      <w:r>
        <w:rPr>
          <w:b/>
          <w:sz w:val="28"/>
          <w:szCs w:val="28"/>
        </w:rPr>
        <w:t>характерных точек границ зон планируемого размещения линейных</w:t>
      </w:r>
      <w:proofErr w:type="gramEnd"/>
      <w:r>
        <w:rPr>
          <w:b/>
          <w:sz w:val="28"/>
          <w:szCs w:val="28"/>
        </w:rPr>
        <w:t xml:space="preserve"> объектов, подлежащих переносу (переустройству) из зон планируемого размещения линейных объектов</w:t>
      </w:r>
    </w:p>
    <w:p w:rsidR="00090D6C" w:rsidRDefault="00090D6C" w:rsidP="00090D6C">
      <w:pPr>
        <w:pStyle w:val="ad"/>
        <w:ind w:firstLine="709"/>
        <w:jc w:val="both"/>
        <w:rPr>
          <w:sz w:val="28"/>
        </w:rPr>
      </w:pPr>
    </w:p>
    <w:p w:rsidR="00090D6C" w:rsidRPr="00D7307F" w:rsidRDefault="00090D6C" w:rsidP="00090D6C">
      <w:pPr>
        <w:pStyle w:val="ad"/>
        <w:ind w:firstLine="709"/>
        <w:jc w:val="both"/>
        <w:rPr>
          <w:sz w:val="28"/>
        </w:rPr>
      </w:pPr>
      <w:r w:rsidRPr="00D7307F">
        <w:rPr>
          <w:sz w:val="28"/>
        </w:rPr>
        <w:t>Проектом планировки</w:t>
      </w:r>
      <w:r>
        <w:rPr>
          <w:sz w:val="28"/>
        </w:rPr>
        <w:t xml:space="preserve"> </w:t>
      </w:r>
      <w:r w:rsidRPr="00D7307F">
        <w:rPr>
          <w:sz w:val="28"/>
        </w:rPr>
        <w:t>территории не предусматривается перенос (переустройство) проектируемых объектов из зон планируемого размещения объекта.</w:t>
      </w:r>
    </w:p>
    <w:p w:rsidR="00090D6C" w:rsidRPr="00F76717" w:rsidRDefault="00090D6C" w:rsidP="00090D6C">
      <w:pPr>
        <w:pStyle w:val="ad"/>
        <w:jc w:val="both"/>
        <w:rPr>
          <w:b/>
          <w:sz w:val="28"/>
          <w:szCs w:val="28"/>
        </w:rPr>
      </w:pPr>
    </w:p>
    <w:p w:rsidR="00090D6C" w:rsidRDefault="00090D6C" w:rsidP="00090D6C">
      <w:pPr>
        <w:pStyle w:val="ad"/>
        <w:numPr>
          <w:ilvl w:val="1"/>
          <w:numId w:val="6"/>
        </w:numPr>
        <w:ind w:left="0" w:firstLine="142"/>
        <w:jc w:val="both"/>
        <w:rPr>
          <w:b/>
          <w:sz w:val="28"/>
          <w:szCs w:val="28"/>
        </w:rPr>
      </w:pPr>
      <w:r w:rsidRPr="00D7307F">
        <w:rPr>
          <w:b/>
          <w:sz w:val="28"/>
          <w:szCs w:val="28"/>
        </w:rPr>
        <w:t>Пр</w:t>
      </w:r>
      <w:r>
        <w:rPr>
          <w:b/>
          <w:sz w:val="28"/>
          <w:szCs w:val="28"/>
        </w:rPr>
        <w:t>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090D6C" w:rsidRDefault="00090D6C" w:rsidP="00090D6C">
      <w:pPr>
        <w:pStyle w:val="ad"/>
        <w:ind w:firstLine="709"/>
        <w:jc w:val="both"/>
        <w:rPr>
          <w:sz w:val="28"/>
          <w:szCs w:val="28"/>
        </w:rPr>
      </w:pPr>
    </w:p>
    <w:p w:rsidR="00090D6C" w:rsidRPr="004363A4" w:rsidRDefault="00090D6C" w:rsidP="00090D6C">
      <w:pPr>
        <w:pStyle w:val="ad"/>
        <w:ind w:firstLine="709"/>
        <w:jc w:val="both"/>
        <w:rPr>
          <w:sz w:val="28"/>
          <w:szCs w:val="28"/>
        </w:rPr>
      </w:pPr>
      <w:proofErr w:type="gramStart"/>
      <w:r w:rsidRPr="004363A4">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w:t>
      </w:r>
      <w:r>
        <w:rPr>
          <w:sz w:val="28"/>
          <w:szCs w:val="28"/>
        </w:rPr>
        <w:t>ьного строительства не подлежат</w:t>
      </w:r>
      <w:r w:rsidRPr="004363A4">
        <w:rPr>
          <w:sz w:val="28"/>
          <w:szCs w:val="28"/>
        </w:rPr>
        <w:t xml:space="preserve"> установлению.</w:t>
      </w:r>
      <w:proofErr w:type="gramEnd"/>
    </w:p>
    <w:p w:rsidR="00090D6C" w:rsidRPr="004363A4" w:rsidRDefault="00090D6C" w:rsidP="00090D6C">
      <w:pPr>
        <w:pStyle w:val="ad"/>
        <w:ind w:firstLine="709"/>
        <w:jc w:val="both"/>
        <w:rPr>
          <w:sz w:val="28"/>
          <w:szCs w:val="28"/>
        </w:rPr>
      </w:pPr>
      <w:r w:rsidRPr="004363A4">
        <w:rPr>
          <w:sz w:val="28"/>
          <w:szCs w:val="28"/>
        </w:rPr>
        <w:t>Учитывая основные технические характеристики проектируемого объекта, проектом планировки территории определены границы зоны его планируемого размещения.</w:t>
      </w:r>
    </w:p>
    <w:p w:rsidR="00090D6C" w:rsidRPr="004363A4" w:rsidRDefault="00090D6C" w:rsidP="00090D6C">
      <w:pPr>
        <w:pStyle w:val="ad"/>
        <w:ind w:firstLine="709"/>
        <w:jc w:val="both"/>
        <w:rPr>
          <w:sz w:val="28"/>
          <w:szCs w:val="28"/>
        </w:rPr>
      </w:pPr>
      <w:r w:rsidRPr="004363A4">
        <w:rPr>
          <w:sz w:val="28"/>
          <w:szCs w:val="28"/>
        </w:rPr>
        <w:t xml:space="preserve">Общая зона планируемого размещения проектируемого объекта составляет </w:t>
      </w:r>
      <w:r>
        <w:rPr>
          <w:sz w:val="28"/>
          <w:szCs w:val="26"/>
        </w:rPr>
        <w:t>47,60</w:t>
      </w:r>
      <w:r w:rsidRPr="004363A4">
        <w:rPr>
          <w:b/>
          <w:sz w:val="28"/>
          <w:szCs w:val="26"/>
        </w:rPr>
        <w:t xml:space="preserve"> </w:t>
      </w:r>
      <w:r w:rsidRPr="004363A4">
        <w:rPr>
          <w:sz w:val="28"/>
          <w:szCs w:val="28"/>
        </w:rPr>
        <w:t>га.</w:t>
      </w:r>
    </w:p>
    <w:p w:rsidR="00090D6C" w:rsidRPr="004363A4" w:rsidRDefault="00090D6C" w:rsidP="00090D6C">
      <w:pPr>
        <w:pStyle w:val="ad"/>
        <w:ind w:firstLine="709"/>
        <w:jc w:val="both"/>
        <w:rPr>
          <w:sz w:val="28"/>
          <w:szCs w:val="28"/>
        </w:rPr>
      </w:pPr>
      <w:r w:rsidRPr="004363A4">
        <w:rPr>
          <w:sz w:val="28"/>
          <w:szCs w:val="28"/>
        </w:rPr>
        <w:t xml:space="preserve">Границы зоны планируемого размещения объекта </w:t>
      </w:r>
      <w:proofErr w:type="gramStart"/>
      <w:r w:rsidRPr="004363A4">
        <w:rPr>
          <w:sz w:val="28"/>
          <w:szCs w:val="28"/>
        </w:rPr>
        <w:t>установлены в соответствии с требованиями действующих норм отвода и учтены</w:t>
      </w:r>
      <w:proofErr w:type="gramEnd"/>
      <w:r w:rsidRPr="004363A4">
        <w:rPr>
          <w:sz w:val="28"/>
          <w:szCs w:val="28"/>
        </w:rPr>
        <w:t xml:space="preserve"> при разработке рабочего проекта.</w:t>
      </w:r>
    </w:p>
    <w:p w:rsidR="00090D6C" w:rsidRPr="004363A4" w:rsidRDefault="00090D6C" w:rsidP="00090D6C">
      <w:pPr>
        <w:pStyle w:val="ad"/>
        <w:ind w:firstLine="709"/>
        <w:jc w:val="both"/>
        <w:rPr>
          <w:sz w:val="28"/>
          <w:szCs w:val="28"/>
        </w:rPr>
      </w:pPr>
      <w:r w:rsidRPr="004363A4">
        <w:rPr>
          <w:sz w:val="28"/>
          <w:szCs w:val="28"/>
        </w:rPr>
        <w:t xml:space="preserve">Объекты капитального строительства, входящих в состав линейных объектов отсутствуют и требования к </w:t>
      </w:r>
      <w:proofErr w:type="gramStart"/>
      <w:r w:rsidRPr="004363A4">
        <w:rPr>
          <w:sz w:val="28"/>
          <w:szCs w:val="28"/>
        </w:rPr>
        <w:t>архитектурным решениям</w:t>
      </w:r>
      <w:proofErr w:type="gramEnd"/>
      <w:r w:rsidRPr="004363A4">
        <w:rPr>
          <w:sz w:val="28"/>
          <w:szCs w:val="28"/>
        </w:rPr>
        <w:t xml:space="preserve"> не установлены.</w:t>
      </w:r>
    </w:p>
    <w:p w:rsidR="00090D6C" w:rsidRDefault="00090D6C" w:rsidP="00090D6C">
      <w:pPr>
        <w:pStyle w:val="22"/>
        <w:tabs>
          <w:tab w:val="left" w:pos="851"/>
        </w:tabs>
        <w:suppressAutoHyphens/>
        <w:spacing w:after="0"/>
        <w:ind w:left="0" w:firstLine="709"/>
        <w:jc w:val="both"/>
        <w:rPr>
          <w:sz w:val="28"/>
          <w:szCs w:val="24"/>
        </w:rPr>
      </w:pPr>
    </w:p>
    <w:p w:rsidR="00090D6C" w:rsidRPr="00B03F60" w:rsidRDefault="00090D6C" w:rsidP="00090D6C">
      <w:pPr>
        <w:pStyle w:val="ad"/>
        <w:numPr>
          <w:ilvl w:val="1"/>
          <w:numId w:val="6"/>
        </w:numPr>
        <w:ind w:left="0" w:firstLine="142"/>
        <w:jc w:val="both"/>
        <w:rPr>
          <w:b/>
          <w:sz w:val="36"/>
          <w:szCs w:val="28"/>
        </w:rPr>
      </w:pPr>
      <w:proofErr w:type="gramStart"/>
      <w:r w:rsidRPr="002326F6">
        <w:rPr>
          <w:b/>
          <w:sz w:val="28"/>
        </w:rPr>
        <w:lastRenderedPageBreak/>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p w:rsidR="00090D6C" w:rsidRPr="005061B5" w:rsidRDefault="00090D6C" w:rsidP="00090D6C">
      <w:pPr>
        <w:autoSpaceDE w:val="0"/>
        <w:autoSpaceDN w:val="0"/>
        <w:adjustRightInd w:val="0"/>
        <w:ind w:firstLine="709"/>
        <w:jc w:val="both"/>
        <w:rPr>
          <w:color w:val="333333"/>
          <w:sz w:val="28"/>
          <w:szCs w:val="28"/>
        </w:rPr>
      </w:pPr>
      <w:r w:rsidRPr="005061B5">
        <w:rPr>
          <w:sz w:val="28"/>
          <w:szCs w:val="28"/>
        </w:rPr>
        <w:t xml:space="preserve">Границы охранных зон проектируемых </w:t>
      </w:r>
      <w:proofErr w:type="gramStart"/>
      <w:r w:rsidRPr="005061B5">
        <w:rPr>
          <w:sz w:val="28"/>
          <w:szCs w:val="28"/>
        </w:rPr>
        <w:t>ВЛ</w:t>
      </w:r>
      <w:proofErr w:type="gramEnd"/>
      <w:r w:rsidRPr="005061B5">
        <w:rPr>
          <w:sz w:val="28"/>
          <w:szCs w:val="28"/>
        </w:rPr>
        <w:t xml:space="preserve"> определяются в соответствии с постановлением</w:t>
      </w:r>
      <w:r>
        <w:rPr>
          <w:sz w:val="28"/>
          <w:szCs w:val="28"/>
        </w:rPr>
        <w:t xml:space="preserve"> </w:t>
      </w:r>
      <w:r w:rsidRPr="005061B5">
        <w:rPr>
          <w:sz w:val="28"/>
          <w:szCs w:val="28"/>
        </w:rPr>
        <w:t>правительства РФ от 24 февраля 2009 г. N 160 «О порядке установления охранных зон объектов</w:t>
      </w:r>
      <w:r>
        <w:rPr>
          <w:sz w:val="28"/>
          <w:szCs w:val="28"/>
        </w:rPr>
        <w:t xml:space="preserve"> </w:t>
      </w:r>
      <w:r w:rsidRPr="005061B5">
        <w:rPr>
          <w:sz w:val="28"/>
          <w:szCs w:val="28"/>
        </w:rPr>
        <w:t>электросетевого хозяйства и особых условий использования земельных участков, расположенных</w:t>
      </w:r>
      <w:r>
        <w:rPr>
          <w:sz w:val="28"/>
          <w:szCs w:val="28"/>
        </w:rPr>
        <w:t xml:space="preserve"> </w:t>
      </w:r>
      <w:r w:rsidRPr="005061B5">
        <w:rPr>
          <w:sz w:val="28"/>
          <w:szCs w:val="28"/>
        </w:rPr>
        <w:t xml:space="preserve">в границах таких зон» и устанавливаются на расстоянии 20 м по обеим сторонам ВЛ 35 </w:t>
      </w:r>
      <w:proofErr w:type="spellStart"/>
      <w:r w:rsidRPr="005061B5">
        <w:rPr>
          <w:sz w:val="28"/>
          <w:szCs w:val="28"/>
        </w:rPr>
        <w:t>кВ.</w:t>
      </w:r>
      <w:proofErr w:type="spellEnd"/>
    </w:p>
    <w:p w:rsidR="00090D6C" w:rsidRPr="005061B5" w:rsidRDefault="00090D6C" w:rsidP="00090D6C">
      <w:pPr>
        <w:autoSpaceDE w:val="0"/>
        <w:autoSpaceDN w:val="0"/>
        <w:adjustRightInd w:val="0"/>
        <w:ind w:firstLine="709"/>
        <w:jc w:val="both"/>
        <w:rPr>
          <w:color w:val="333333"/>
          <w:sz w:val="28"/>
          <w:szCs w:val="28"/>
        </w:rPr>
      </w:pPr>
      <w:r w:rsidRPr="005061B5">
        <w:rPr>
          <w:color w:val="333333"/>
          <w:sz w:val="28"/>
          <w:szCs w:val="28"/>
        </w:rPr>
        <w:t>В охранных зонах электрических сетей без письменного согласия предприятий (организаций) в ведении которых находятся сети, запрещается:</w:t>
      </w:r>
    </w:p>
    <w:p w:rsidR="00090D6C" w:rsidRPr="000A415D" w:rsidRDefault="00090D6C" w:rsidP="00090D6C">
      <w:pPr>
        <w:autoSpaceDE w:val="0"/>
        <w:autoSpaceDN w:val="0"/>
        <w:adjustRightInd w:val="0"/>
        <w:ind w:firstLine="709"/>
        <w:jc w:val="both"/>
        <w:rPr>
          <w:color w:val="000000"/>
          <w:sz w:val="28"/>
        </w:rPr>
      </w:pPr>
      <w:r>
        <w:rPr>
          <w:color w:val="000000"/>
          <w:sz w:val="28"/>
        </w:rPr>
        <w:t>-</w:t>
      </w:r>
      <w:r w:rsidRPr="000A415D">
        <w:rPr>
          <w:color w:val="000000"/>
          <w:sz w:val="28"/>
        </w:rPr>
        <w:t xml:space="preserve"> производить строительство, капитальный ремонт, реконструкцию или снос</w:t>
      </w:r>
      <w:r>
        <w:rPr>
          <w:color w:val="000000"/>
          <w:sz w:val="28"/>
        </w:rPr>
        <w:t xml:space="preserve"> </w:t>
      </w:r>
      <w:r w:rsidRPr="000A415D">
        <w:rPr>
          <w:color w:val="000000"/>
          <w:sz w:val="28"/>
        </w:rPr>
        <w:t>любых зданий и сооружений;</w:t>
      </w:r>
    </w:p>
    <w:p w:rsidR="00090D6C" w:rsidRPr="000A415D" w:rsidRDefault="00090D6C" w:rsidP="00090D6C">
      <w:pPr>
        <w:autoSpaceDE w:val="0"/>
        <w:autoSpaceDN w:val="0"/>
        <w:adjustRightInd w:val="0"/>
        <w:ind w:firstLine="709"/>
        <w:jc w:val="both"/>
        <w:rPr>
          <w:color w:val="000000"/>
          <w:sz w:val="28"/>
        </w:rPr>
      </w:pPr>
      <w:proofErr w:type="gramStart"/>
      <w:r>
        <w:rPr>
          <w:color w:val="000000"/>
          <w:sz w:val="28"/>
        </w:rPr>
        <w:t>-</w:t>
      </w:r>
      <w:r w:rsidRPr="000A415D">
        <w:rPr>
          <w:color w:val="000000"/>
          <w:sz w:val="28"/>
        </w:rPr>
        <w:t xml:space="preserve"> осуществлять всякого рода, погрузочно-разгрузочные, дноуглубительные,</w:t>
      </w:r>
      <w:r>
        <w:rPr>
          <w:color w:val="000000"/>
          <w:sz w:val="28"/>
        </w:rPr>
        <w:t xml:space="preserve"> </w:t>
      </w:r>
      <w:r w:rsidRPr="000A415D">
        <w:rPr>
          <w:color w:val="000000"/>
          <w:sz w:val="28"/>
        </w:rPr>
        <w:t>землечерпательные, взрывные, мелиоративные работы, производить</w:t>
      </w:r>
      <w:r>
        <w:rPr>
          <w:color w:val="000000"/>
          <w:sz w:val="28"/>
        </w:rPr>
        <w:t xml:space="preserve"> </w:t>
      </w:r>
      <w:r w:rsidRPr="000A415D">
        <w:rPr>
          <w:color w:val="000000"/>
          <w:sz w:val="28"/>
        </w:rPr>
        <w:t>посадку, вырубку деревьев и кустарников, располагать полевые станы,</w:t>
      </w:r>
      <w:r>
        <w:rPr>
          <w:color w:val="000000"/>
          <w:sz w:val="28"/>
        </w:rPr>
        <w:t xml:space="preserve"> </w:t>
      </w:r>
      <w:r w:rsidRPr="000A415D">
        <w:rPr>
          <w:color w:val="000000"/>
          <w:sz w:val="28"/>
        </w:rPr>
        <w:t>сооружать проволочные ограждения;</w:t>
      </w:r>
      <w:proofErr w:type="gramEnd"/>
    </w:p>
    <w:p w:rsidR="00090D6C" w:rsidRPr="000A415D" w:rsidRDefault="00090D6C" w:rsidP="00090D6C">
      <w:pPr>
        <w:autoSpaceDE w:val="0"/>
        <w:autoSpaceDN w:val="0"/>
        <w:adjustRightInd w:val="0"/>
        <w:ind w:firstLine="709"/>
        <w:jc w:val="both"/>
        <w:rPr>
          <w:color w:val="000000"/>
          <w:sz w:val="28"/>
        </w:rPr>
      </w:pPr>
      <w:r>
        <w:rPr>
          <w:color w:val="000000"/>
          <w:sz w:val="28"/>
        </w:rPr>
        <w:t>-</w:t>
      </w:r>
      <w:r w:rsidRPr="000A415D">
        <w:rPr>
          <w:color w:val="000000"/>
          <w:sz w:val="28"/>
        </w:rPr>
        <w:t xml:space="preserve"> совершать проезд машин и механизмов, имеющих общую высоту </w:t>
      </w:r>
      <w:r w:rsidR="001B6C21">
        <w:rPr>
          <w:color w:val="000000"/>
          <w:sz w:val="28"/>
        </w:rPr>
        <w:br/>
      </w:r>
      <w:r w:rsidRPr="000A415D">
        <w:rPr>
          <w:color w:val="000000"/>
          <w:sz w:val="28"/>
        </w:rPr>
        <w:t>с грузом</w:t>
      </w:r>
      <w:r>
        <w:rPr>
          <w:color w:val="000000"/>
          <w:sz w:val="28"/>
        </w:rPr>
        <w:t xml:space="preserve"> </w:t>
      </w:r>
      <w:r w:rsidRPr="000A415D">
        <w:rPr>
          <w:color w:val="000000"/>
          <w:sz w:val="28"/>
        </w:rPr>
        <w:t>или без груза от поверхности дороги более 4,5 м (для воздушных линий);</w:t>
      </w:r>
    </w:p>
    <w:p w:rsidR="00090D6C" w:rsidRPr="000A415D" w:rsidRDefault="00090D6C" w:rsidP="00090D6C">
      <w:pPr>
        <w:autoSpaceDE w:val="0"/>
        <w:autoSpaceDN w:val="0"/>
        <w:adjustRightInd w:val="0"/>
        <w:ind w:firstLine="709"/>
        <w:jc w:val="both"/>
        <w:rPr>
          <w:sz w:val="32"/>
          <w:szCs w:val="26"/>
        </w:rPr>
      </w:pPr>
      <w:r>
        <w:rPr>
          <w:color w:val="000000"/>
          <w:sz w:val="28"/>
        </w:rPr>
        <w:t>-</w:t>
      </w:r>
      <w:r w:rsidRPr="000A415D">
        <w:rPr>
          <w:color w:val="000000"/>
          <w:sz w:val="28"/>
        </w:rPr>
        <w:t xml:space="preserve"> производить земляные работы на глубине более 0,3 метра, а так же</w:t>
      </w:r>
      <w:r>
        <w:rPr>
          <w:color w:val="000000"/>
          <w:sz w:val="28"/>
        </w:rPr>
        <w:t xml:space="preserve"> </w:t>
      </w:r>
      <w:r w:rsidRPr="000A415D">
        <w:rPr>
          <w:color w:val="000000"/>
          <w:sz w:val="28"/>
        </w:rPr>
        <w:t>планировку грунта (для подземных кабельных линий электропередачи).</w:t>
      </w:r>
    </w:p>
    <w:p w:rsidR="00090D6C" w:rsidRPr="006B07AC" w:rsidRDefault="00090D6C" w:rsidP="00090D6C">
      <w:pPr>
        <w:pStyle w:val="afffb"/>
        <w:tabs>
          <w:tab w:val="left" w:pos="851"/>
        </w:tabs>
        <w:spacing w:before="0" w:after="0"/>
        <w:ind w:firstLine="709"/>
        <w:rPr>
          <w:rFonts w:ascii="Times New Roman" w:hAnsi="Times New Roman" w:cs="Times New Roman"/>
          <w:sz w:val="28"/>
        </w:rPr>
      </w:pPr>
      <w:r w:rsidRPr="006B07AC">
        <w:rPr>
          <w:rFonts w:ascii="Times New Roman" w:hAnsi="Times New Roman" w:cs="Times New Roman"/>
          <w:sz w:val="28"/>
        </w:rPr>
        <w:t xml:space="preserve">Для обеспечения нормальных условий эксплуатации и исключения возможности повреждения трубопроводов устанавливаются охранные зоны для проектируемых трубопроводов в виде участка земли, ограниченного условными линиями, находящимися в 50 м от оси трубопровода с каждой стороны. </w:t>
      </w:r>
    </w:p>
    <w:p w:rsidR="00090D6C" w:rsidRDefault="00090D6C" w:rsidP="00090D6C">
      <w:pPr>
        <w:pStyle w:val="22"/>
        <w:tabs>
          <w:tab w:val="left" w:pos="851"/>
        </w:tabs>
        <w:suppressAutoHyphens/>
        <w:spacing w:after="0"/>
        <w:ind w:left="0" w:firstLine="709"/>
        <w:jc w:val="both"/>
        <w:rPr>
          <w:sz w:val="28"/>
          <w:szCs w:val="24"/>
        </w:rPr>
      </w:pPr>
    </w:p>
    <w:p w:rsidR="00090D6C" w:rsidRPr="00B03F60" w:rsidRDefault="00090D6C" w:rsidP="00090D6C">
      <w:pPr>
        <w:pStyle w:val="22"/>
        <w:numPr>
          <w:ilvl w:val="1"/>
          <w:numId w:val="6"/>
        </w:numPr>
        <w:tabs>
          <w:tab w:val="left" w:pos="851"/>
        </w:tabs>
        <w:suppressAutoHyphens/>
        <w:spacing w:after="0"/>
        <w:ind w:left="142" w:firstLine="0"/>
        <w:jc w:val="both"/>
        <w:rPr>
          <w:b/>
          <w:sz w:val="32"/>
          <w:szCs w:val="24"/>
        </w:rPr>
      </w:pPr>
      <w:r w:rsidRPr="007A38E2">
        <w:rPr>
          <w:b/>
          <w:sz w:val="28"/>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rsidR="00090D6C" w:rsidRDefault="00090D6C" w:rsidP="00090D6C">
      <w:pPr>
        <w:pStyle w:val="22"/>
        <w:tabs>
          <w:tab w:val="left" w:pos="851"/>
        </w:tabs>
        <w:suppressAutoHyphens/>
        <w:spacing w:after="0"/>
        <w:ind w:left="0" w:firstLine="709"/>
        <w:jc w:val="both"/>
        <w:rPr>
          <w:sz w:val="28"/>
          <w:szCs w:val="28"/>
        </w:rPr>
      </w:pPr>
    </w:p>
    <w:p w:rsidR="00090D6C" w:rsidRPr="000B168A" w:rsidRDefault="00090D6C" w:rsidP="00090D6C">
      <w:pPr>
        <w:pStyle w:val="22"/>
        <w:tabs>
          <w:tab w:val="left" w:pos="851"/>
        </w:tabs>
        <w:suppressAutoHyphens/>
        <w:spacing w:after="0"/>
        <w:ind w:left="0" w:firstLine="709"/>
        <w:jc w:val="both"/>
        <w:rPr>
          <w:sz w:val="28"/>
          <w:szCs w:val="28"/>
        </w:rPr>
      </w:pPr>
      <w:r w:rsidRPr="000B168A">
        <w:rPr>
          <w:sz w:val="28"/>
          <w:szCs w:val="28"/>
        </w:rPr>
        <w:t xml:space="preserve">Согласно письму Министерства природных ресурсов и экологии Российской Федерации от 29 октября 2013 года № 12-47/21173 в районе строительства проектируемых </w:t>
      </w:r>
      <w:proofErr w:type="gramStart"/>
      <w:r w:rsidRPr="000B168A">
        <w:rPr>
          <w:sz w:val="28"/>
          <w:szCs w:val="28"/>
        </w:rPr>
        <w:t>объектов</w:t>
      </w:r>
      <w:proofErr w:type="gramEnd"/>
      <w:r w:rsidRPr="000B168A">
        <w:rPr>
          <w:sz w:val="28"/>
          <w:szCs w:val="28"/>
        </w:rPr>
        <w:t xml:space="preserve"> особо охраняемые природные территории (далее – ООПТ) федерального значения отсутствуют.</w:t>
      </w:r>
    </w:p>
    <w:p w:rsidR="00090D6C" w:rsidRPr="000B168A" w:rsidRDefault="00090D6C" w:rsidP="00090D6C">
      <w:pPr>
        <w:pStyle w:val="-5"/>
        <w:spacing w:before="0" w:after="0"/>
        <w:rPr>
          <w:sz w:val="28"/>
          <w:szCs w:val="28"/>
        </w:rPr>
      </w:pPr>
      <w:r w:rsidRPr="000B168A">
        <w:rPr>
          <w:sz w:val="28"/>
          <w:szCs w:val="28"/>
        </w:rPr>
        <w:t xml:space="preserve">Согласно письму Департамента природных ресурсов и </w:t>
      </w:r>
      <w:proofErr w:type="spellStart"/>
      <w:r w:rsidRPr="000B168A">
        <w:rPr>
          <w:sz w:val="28"/>
          <w:szCs w:val="28"/>
        </w:rPr>
        <w:t>несырьевого</w:t>
      </w:r>
      <w:proofErr w:type="spellEnd"/>
      <w:r w:rsidRPr="000B168A">
        <w:rPr>
          <w:sz w:val="28"/>
          <w:szCs w:val="28"/>
        </w:rPr>
        <w:t xml:space="preserve"> сектора экономики Ханты-Мансийского Автономного округа - Югры от 08.06.2016 № 14-Исх-1992 в районе строительства проектируемых объектов ООПТ регионального и местного значения отсутствуют.</w:t>
      </w:r>
    </w:p>
    <w:p w:rsidR="00090D6C" w:rsidRPr="000B168A" w:rsidRDefault="00090D6C" w:rsidP="00090D6C">
      <w:pPr>
        <w:pStyle w:val="-5"/>
        <w:spacing w:before="0" w:after="0"/>
        <w:rPr>
          <w:sz w:val="28"/>
          <w:szCs w:val="28"/>
        </w:rPr>
      </w:pPr>
      <w:r w:rsidRPr="000B168A">
        <w:rPr>
          <w:sz w:val="28"/>
          <w:szCs w:val="28"/>
        </w:rPr>
        <w:lastRenderedPageBreak/>
        <w:t>Ближайшими ООПТ к району проведения работ являются:</w:t>
      </w:r>
    </w:p>
    <w:p w:rsidR="00090D6C" w:rsidRPr="000B168A" w:rsidRDefault="00090D6C" w:rsidP="00090D6C">
      <w:pPr>
        <w:numPr>
          <w:ilvl w:val="0"/>
          <w:numId w:val="38"/>
        </w:numPr>
        <w:tabs>
          <w:tab w:val="left" w:pos="993"/>
        </w:tabs>
        <w:ind w:left="0" w:firstLine="709"/>
        <w:jc w:val="both"/>
        <w:rPr>
          <w:bCs/>
          <w:iCs/>
          <w:sz w:val="28"/>
          <w:szCs w:val="28"/>
        </w:rPr>
      </w:pPr>
      <w:r w:rsidRPr="000B168A">
        <w:rPr>
          <w:bCs/>
          <w:iCs/>
          <w:sz w:val="28"/>
          <w:szCs w:val="28"/>
        </w:rPr>
        <w:t xml:space="preserve">заказник федерального значения </w:t>
      </w:r>
      <w:r w:rsidRPr="000B168A">
        <w:rPr>
          <w:sz w:val="28"/>
          <w:szCs w:val="28"/>
        </w:rPr>
        <w:t>«</w:t>
      </w:r>
      <w:proofErr w:type="spellStart"/>
      <w:r w:rsidRPr="000B168A">
        <w:rPr>
          <w:sz w:val="28"/>
          <w:szCs w:val="28"/>
        </w:rPr>
        <w:t>Елизаровский</w:t>
      </w:r>
      <w:proofErr w:type="spellEnd"/>
      <w:r w:rsidRPr="000B168A">
        <w:rPr>
          <w:sz w:val="28"/>
          <w:szCs w:val="28"/>
        </w:rPr>
        <w:t>»,</w:t>
      </w:r>
      <w:r w:rsidRPr="000B168A">
        <w:rPr>
          <w:bCs/>
          <w:iCs/>
          <w:sz w:val="28"/>
          <w:szCs w:val="28"/>
        </w:rPr>
        <w:t xml:space="preserve"> </w:t>
      </w:r>
      <w:r w:rsidRPr="000B168A">
        <w:rPr>
          <w:sz w:val="28"/>
          <w:szCs w:val="28"/>
        </w:rPr>
        <w:t xml:space="preserve">расположенный </w:t>
      </w:r>
      <w:r w:rsidR="006B07AC">
        <w:rPr>
          <w:sz w:val="28"/>
          <w:szCs w:val="28"/>
        </w:rPr>
        <w:br/>
      </w:r>
      <w:proofErr w:type="gramStart"/>
      <w:r w:rsidRPr="000B168A">
        <w:rPr>
          <w:sz w:val="28"/>
          <w:szCs w:val="28"/>
        </w:rPr>
        <w:t>в</w:t>
      </w:r>
      <w:proofErr w:type="gramEnd"/>
      <w:r w:rsidRPr="000B168A">
        <w:rPr>
          <w:sz w:val="28"/>
          <w:szCs w:val="28"/>
        </w:rPr>
        <w:t xml:space="preserve"> </w:t>
      </w:r>
      <w:proofErr w:type="gramStart"/>
      <w:r w:rsidRPr="000B168A">
        <w:rPr>
          <w:sz w:val="28"/>
          <w:szCs w:val="28"/>
        </w:rPr>
        <w:t>Ханты-Мансийском</w:t>
      </w:r>
      <w:proofErr w:type="gramEnd"/>
      <w:r w:rsidRPr="000B168A">
        <w:rPr>
          <w:sz w:val="28"/>
          <w:szCs w:val="28"/>
        </w:rPr>
        <w:t xml:space="preserve"> районе в 147,0 км северо-западнее от проектируемого объекта</w:t>
      </w:r>
      <w:r w:rsidRPr="000B168A">
        <w:rPr>
          <w:bCs/>
          <w:iCs/>
          <w:sz w:val="28"/>
          <w:szCs w:val="28"/>
        </w:rPr>
        <w:t>;</w:t>
      </w:r>
    </w:p>
    <w:p w:rsidR="00090D6C" w:rsidRPr="000B168A" w:rsidRDefault="00090D6C" w:rsidP="00090D6C">
      <w:pPr>
        <w:numPr>
          <w:ilvl w:val="0"/>
          <w:numId w:val="38"/>
        </w:numPr>
        <w:tabs>
          <w:tab w:val="left" w:pos="993"/>
        </w:tabs>
        <w:ind w:left="0" w:firstLine="709"/>
        <w:jc w:val="both"/>
        <w:rPr>
          <w:sz w:val="28"/>
          <w:szCs w:val="28"/>
        </w:rPr>
      </w:pPr>
      <w:r w:rsidRPr="000B168A">
        <w:rPr>
          <w:bCs/>
          <w:iCs/>
          <w:sz w:val="28"/>
          <w:szCs w:val="28"/>
        </w:rPr>
        <w:t xml:space="preserve">заказник федерального значения </w:t>
      </w:r>
      <w:r w:rsidRPr="000B168A">
        <w:rPr>
          <w:sz w:val="28"/>
          <w:szCs w:val="28"/>
        </w:rPr>
        <w:t>«</w:t>
      </w:r>
      <w:proofErr w:type="spellStart"/>
      <w:r w:rsidRPr="000B168A">
        <w:rPr>
          <w:sz w:val="28"/>
          <w:szCs w:val="28"/>
        </w:rPr>
        <w:t>Васпухольский</w:t>
      </w:r>
      <w:proofErr w:type="spellEnd"/>
      <w:r w:rsidRPr="000B168A">
        <w:rPr>
          <w:sz w:val="28"/>
          <w:szCs w:val="28"/>
        </w:rPr>
        <w:t>»,</w:t>
      </w:r>
      <w:r w:rsidRPr="000B168A">
        <w:rPr>
          <w:bCs/>
          <w:iCs/>
          <w:sz w:val="28"/>
          <w:szCs w:val="28"/>
        </w:rPr>
        <w:t xml:space="preserve"> расположенный </w:t>
      </w:r>
      <w:r w:rsidR="006B07AC">
        <w:rPr>
          <w:bCs/>
          <w:iCs/>
          <w:sz w:val="28"/>
          <w:szCs w:val="28"/>
        </w:rPr>
        <w:br/>
      </w:r>
      <w:proofErr w:type="gramStart"/>
      <w:r w:rsidRPr="000B168A">
        <w:rPr>
          <w:bCs/>
          <w:iCs/>
          <w:sz w:val="28"/>
          <w:szCs w:val="28"/>
        </w:rPr>
        <w:t>в</w:t>
      </w:r>
      <w:proofErr w:type="gramEnd"/>
      <w:r w:rsidRPr="000B168A">
        <w:rPr>
          <w:bCs/>
          <w:iCs/>
          <w:sz w:val="28"/>
          <w:szCs w:val="28"/>
        </w:rPr>
        <w:t xml:space="preserve"> </w:t>
      </w:r>
      <w:proofErr w:type="gramStart"/>
      <w:r w:rsidRPr="000B168A">
        <w:rPr>
          <w:bCs/>
          <w:iCs/>
          <w:sz w:val="28"/>
          <w:szCs w:val="28"/>
        </w:rPr>
        <w:t>Ханты-Мансийском</w:t>
      </w:r>
      <w:proofErr w:type="gramEnd"/>
      <w:r w:rsidRPr="000B168A">
        <w:rPr>
          <w:bCs/>
          <w:iCs/>
          <w:sz w:val="28"/>
          <w:szCs w:val="28"/>
        </w:rPr>
        <w:t xml:space="preserve"> районе  </w:t>
      </w:r>
      <w:r w:rsidRPr="000B168A">
        <w:rPr>
          <w:sz w:val="28"/>
          <w:szCs w:val="28"/>
        </w:rPr>
        <w:t>в</w:t>
      </w:r>
      <w:r w:rsidRPr="000B168A">
        <w:rPr>
          <w:rFonts w:cs="Arial"/>
          <w:kern w:val="24"/>
          <w:sz w:val="28"/>
          <w:szCs w:val="28"/>
        </w:rPr>
        <w:t xml:space="preserve"> </w:t>
      </w:r>
      <w:r w:rsidRPr="000B168A">
        <w:rPr>
          <w:sz w:val="28"/>
          <w:szCs w:val="28"/>
        </w:rPr>
        <w:t>168,4 км северо-западнее от проектируемого объекта</w:t>
      </w:r>
      <w:r w:rsidRPr="000B168A">
        <w:rPr>
          <w:bCs/>
          <w:iCs/>
          <w:sz w:val="28"/>
          <w:szCs w:val="28"/>
        </w:rPr>
        <w:t>;</w:t>
      </w:r>
    </w:p>
    <w:p w:rsidR="00090D6C" w:rsidRPr="000B168A" w:rsidRDefault="00090D6C" w:rsidP="00090D6C">
      <w:pPr>
        <w:numPr>
          <w:ilvl w:val="0"/>
          <w:numId w:val="38"/>
        </w:numPr>
        <w:tabs>
          <w:tab w:val="left" w:pos="993"/>
        </w:tabs>
        <w:ind w:left="0" w:firstLine="709"/>
        <w:jc w:val="both"/>
        <w:rPr>
          <w:sz w:val="28"/>
          <w:szCs w:val="28"/>
        </w:rPr>
      </w:pPr>
      <w:r w:rsidRPr="000B168A">
        <w:rPr>
          <w:bCs/>
          <w:iCs/>
          <w:sz w:val="28"/>
          <w:szCs w:val="28"/>
        </w:rPr>
        <w:t xml:space="preserve">заказник федерального значения </w:t>
      </w:r>
      <w:r w:rsidRPr="000B168A">
        <w:rPr>
          <w:sz w:val="28"/>
          <w:szCs w:val="28"/>
        </w:rPr>
        <w:t>«</w:t>
      </w:r>
      <w:proofErr w:type="spellStart"/>
      <w:r w:rsidRPr="000B168A">
        <w:rPr>
          <w:sz w:val="28"/>
          <w:szCs w:val="28"/>
        </w:rPr>
        <w:t>Сургутский</w:t>
      </w:r>
      <w:proofErr w:type="spellEnd"/>
      <w:r w:rsidRPr="000B168A">
        <w:rPr>
          <w:sz w:val="28"/>
          <w:szCs w:val="28"/>
        </w:rPr>
        <w:t>»,</w:t>
      </w:r>
      <w:r w:rsidRPr="000B168A">
        <w:rPr>
          <w:bCs/>
          <w:iCs/>
          <w:sz w:val="28"/>
          <w:szCs w:val="28"/>
        </w:rPr>
        <w:t xml:space="preserve"> расположенные </w:t>
      </w:r>
      <w:r w:rsidR="006B07AC">
        <w:rPr>
          <w:bCs/>
          <w:iCs/>
          <w:sz w:val="28"/>
          <w:szCs w:val="28"/>
        </w:rPr>
        <w:br/>
      </w:r>
      <w:r w:rsidRPr="000B168A">
        <w:rPr>
          <w:bCs/>
          <w:iCs/>
          <w:sz w:val="28"/>
          <w:szCs w:val="28"/>
        </w:rPr>
        <w:t xml:space="preserve">в </w:t>
      </w:r>
      <w:proofErr w:type="spellStart"/>
      <w:r w:rsidRPr="000B168A">
        <w:rPr>
          <w:bCs/>
          <w:iCs/>
          <w:sz w:val="28"/>
          <w:szCs w:val="28"/>
        </w:rPr>
        <w:t>Сургутском</w:t>
      </w:r>
      <w:proofErr w:type="spellEnd"/>
      <w:r w:rsidRPr="000B168A">
        <w:rPr>
          <w:bCs/>
          <w:iCs/>
          <w:sz w:val="28"/>
          <w:szCs w:val="28"/>
        </w:rPr>
        <w:t xml:space="preserve"> районе  </w:t>
      </w:r>
      <w:r w:rsidRPr="000B168A">
        <w:rPr>
          <w:sz w:val="28"/>
          <w:szCs w:val="28"/>
        </w:rPr>
        <w:t>в</w:t>
      </w:r>
      <w:r w:rsidRPr="000B168A">
        <w:rPr>
          <w:rFonts w:cs="Arial"/>
          <w:kern w:val="24"/>
          <w:sz w:val="28"/>
          <w:szCs w:val="28"/>
        </w:rPr>
        <w:t xml:space="preserve"> </w:t>
      </w:r>
      <w:r w:rsidRPr="000B168A">
        <w:rPr>
          <w:bCs/>
          <w:iCs/>
          <w:sz w:val="28"/>
          <w:szCs w:val="28"/>
        </w:rPr>
        <w:t xml:space="preserve"> 194,4 км северо-восточнее </w:t>
      </w:r>
      <w:r w:rsidRPr="000B168A">
        <w:rPr>
          <w:sz w:val="28"/>
          <w:szCs w:val="28"/>
        </w:rPr>
        <w:t>от проектируемого объекта;</w:t>
      </w:r>
    </w:p>
    <w:p w:rsidR="00090D6C" w:rsidRPr="000B168A" w:rsidRDefault="00090D6C" w:rsidP="00090D6C">
      <w:pPr>
        <w:numPr>
          <w:ilvl w:val="0"/>
          <w:numId w:val="38"/>
        </w:numPr>
        <w:tabs>
          <w:tab w:val="left" w:pos="993"/>
        </w:tabs>
        <w:ind w:left="0" w:firstLine="709"/>
        <w:jc w:val="both"/>
        <w:rPr>
          <w:sz w:val="28"/>
          <w:szCs w:val="28"/>
        </w:rPr>
      </w:pPr>
      <w:r w:rsidRPr="000B168A">
        <w:rPr>
          <w:bCs/>
          <w:iCs/>
          <w:sz w:val="28"/>
          <w:szCs w:val="28"/>
        </w:rPr>
        <w:t xml:space="preserve">заказник федерального значения </w:t>
      </w:r>
      <w:r w:rsidRPr="000B168A">
        <w:rPr>
          <w:sz w:val="28"/>
          <w:szCs w:val="28"/>
        </w:rPr>
        <w:t>«Юганский»,</w:t>
      </w:r>
      <w:r w:rsidRPr="000B168A">
        <w:rPr>
          <w:bCs/>
          <w:iCs/>
          <w:sz w:val="28"/>
          <w:szCs w:val="28"/>
        </w:rPr>
        <w:t xml:space="preserve"> расположенные </w:t>
      </w:r>
      <w:r w:rsidR="006B07AC">
        <w:rPr>
          <w:bCs/>
          <w:iCs/>
          <w:sz w:val="28"/>
          <w:szCs w:val="28"/>
        </w:rPr>
        <w:br/>
      </w:r>
      <w:r w:rsidRPr="000B168A">
        <w:rPr>
          <w:bCs/>
          <w:iCs/>
          <w:sz w:val="28"/>
          <w:szCs w:val="28"/>
        </w:rPr>
        <w:t xml:space="preserve">в </w:t>
      </w:r>
      <w:proofErr w:type="spellStart"/>
      <w:r w:rsidRPr="000B168A">
        <w:rPr>
          <w:bCs/>
          <w:iCs/>
          <w:sz w:val="28"/>
          <w:szCs w:val="28"/>
        </w:rPr>
        <w:t>Сургутском</w:t>
      </w:r>
      <w:proofErr w:type="spellEnd"/>
      <w:r w:rsidRPr="000B168A">
        <w:rPr>
          <w:bCs/>
          <w:iCs/>
          <w:sz w:val="28"/>
          <w:szCs w:val="28"/>
        </w:rPr>
        <w:t xml:space="preserve"> районе  </w:t>
      </w:r>
      <w:r w:rsidRPr="000B168A">
        <w:rPr>
          <w:sz w:val="28"/>
          <w:szCs w:val="28"/>
        </w:rPr>
        <w:t>в</w:t>
      </w:r>
      <w:r w:rsidRPr="000B168A">
        <w:rPr>
          <w:rFonts w:cs="Arial"/>
          <w:kern w:val="24"/>
          <w:sz w:val="28"/>
          <w:szCs w:val="28"/>
        </w:rPr>
        <w:t xml:space="preserve"> </w:t>
      </w:r>
      <w:r w:rsidRPr="000B168A">
        <w:rPr>
          <w:bCs/>
          <w:iCs/>
          <w:sz w:val="28"/>
          <w:szCs w:val="28"/>
        </w:rPr>
        <w:t xml:space="preserve"> 172,3 км юго-восточнее </w:t>
      </w:r>
      <w:r w:rsidRPr="000B168A">
        <w:rPr>
          <w:sz w:val="28"/>
          <w:szCs w:val="28"/>
        </w:rPr>
        <w:t>от проектируемого объекта.</w:t>
      </w:r>
    </w:p>
    <w:p w:rsidR="00090D6C" w:rsidRDefault="00090D6C" w:rsidP="00090D6C">
      <w:pPr>
        <w:pStyle w:val="22"/>
        <w:tabs>
          <w:tab w:val="left" w:pos="851"/>
        </w:tabs>
        <w:suppressAutoHyphens/>
        <w:spacing w:after="0"/>
        <w:ind w:left="0" w:firstLine="709"/>
        <w:jc w:val="both"/>
        <w:rPr>
          <w:sz w:val="28"/>
          <w:szCs w:val="24"/>
        </w:rPr>
      </w:pPr>
      <w:r w:rsidRPr="000B168A">
        <w:rPr>
          <w:sz w:val="28"/>
          <w:szCs w:val="28"/>
        </w:rPr>
        <w:t xml:space="preserve">На основании </w:t>
      </w:r>
      <w:r w:rsidRPr="00AC5011">
        <w:rPr>
          <w:sz w:val="28"/>
          <w:szCs w:val="28"/>
        </w:rPr>
        <w:t xml:space="preserve">письма Департамента </w:t>
      </w:r>
      <w:r w:rsidRPr="000643D9">
        <w:rPr>
          <w:sz w:val="28"/>
          <w:szCs w:val="28"/>
        </w:rPr>
        <w:t xml:space="preserve">недропользования и природных ресурсов Ханты-Мансийского автономного округа Югры </w:t>
      </w:r>
      <w:r w:rsidRPr="000643D9">
        <w:rPr>
          <w:sz w:val="28"/>
          <w:szCs w:val="24"/>
        </w:rPr>
        <w:t xml:space="preserve">от </w:t>
      </w:r>
      <w:r>
        <w:rPr>
          <w:sz w:val="28"/>
          <w:szCs w:val="24"/>
        </w:rPr>
        <w:t>17.01.2018</w:t>
      </w:r>
      <w:r w:rsidRPr="000643D9">
        <w:rPr>
          <w:sz w:val="28"/>
          <w:szCs w:val="24"/>
        </w:rPr>
        <w:t xml:space="preserve"> года </w:t>
      </w:r>
      <w:r w:rsidR="006B07AC">
        <w:rPr>
          <w:sz w:val="28"/>
          <w:szCs w:val="24"/>
        </w:rPr>
        <w:br/>
      </w:r>
      <w:r w:rsidRPr="000643D9">
        <w:rPr>
          <w:sz w:val="28"/>
          <w:szCs w:val="24"/>
        </w:rPr>
        <w:t>№ 12-Исх-</w:t>
      </w:r>
      <w:r>
        <w:rPr>
          <w:sz w:val="28"/>
          <w:szCs w:val="24"/>
        </w:rPr>
        <w:t>745</w:t>
      </w:r>
      <w:r w:rsidRPr="000643D9">
        <w:rPr>
          <w:sz w:val="28"/>
          <w:szCs w:val="24"/>
        </w:rPr>
        <w:t xml:space="preserve"> </w:t>
      </w:r>
      <w:r w:rsidRPr="000643D9">
        <w:rPr>
          <w:sz w:val="28"/>
          <w:szCs w:val="28"/>
        </w:rPr>
        <w:t xml:space="preserve">проектируемый объект проектируемый объект </w:t>
      </w:r>
      <w:r w:rsidRPr="000643D9">
        <w:rPr>
          <w:sz w:val="28"/>
          <w:szCs w:val="24"/>
        </w:rPr>
        <w:t xml:space="preserve">находится </w:t>
      </w:r>
      <w:r w:rsidR="006B07AC">
        <w:rPr>
          <w:sz w:val="28"/>
          <w:szCs w:val="24"/>
        </w:rPr>
        <w:br/>
      </w:r>
      <w:r w:rsidRPr="000643D9">
        <w:rPr>
          <w:sz w:val="28"/>
          <w:szCs w:val="24"/>
        </w:rPr>
        <w:t>в границ</w:t>
      </w:r>
      <w:r>
        <w:rPr>
          <w:sz w:val="28"/>
          <w:szCs w:val="24"/>
        </w:rPr>
        <w:t>ах</w:t>
      </w:r>
      <w:r w:rsidRPr="00AC5011">
        <w:rPr>
          <w:sz w:val="28"/>
          <w:szCs w:val="24"/>
        </w:rPr>
        <w:t xml:space="preserve"> территори</w:t>
      </w:r>
      <w:r>
        <w:rPr>
          <w:sz w:val="28"/>
          <w:szCs w:val="24"/>
        </w:rPr>
        <w:t>и</w:t>
      </w:r>
      <w:r w:rsidRPr="00AC5011">
        <w:rPr>
          <w:sz w:val="28"/>
          <w:szCs w:val="24"/>
        </w:rPr>
        <w:t xml:space="preserve"> традиционного природопользования коренных</w:t>
      </w:r>
      <w:r w:rsidRPr="0017651C">
        <w:rPr>
          <w:sz w:val="28"/>
          <w:szCs w:val="24"/>
        </w:rPr>
        <w:t xml:space="preserve"> малочисленных народов Севера</w:t>
      </w:r>
      <w:r>
        <w:rPr>
          <w:sz w:val="28"/>
          <w:szCs w:val="24"/>
        </w:rPr>
        <w:t xml:space="preserve"> регионального значения </w:t>
      </w:r>
      <w:proofErr w:type="gramStart"/>
      <w:r>
        <w:rPr>
          <w:sz w:val="28"/>
          <w:szCs w:val="24"/>
        </w:rPr>
        <w:t>в</w:t>
      </w:r>
      <w:proofErr w:type="gramEnd"/>
      <w:r>
        <w:rPr>
          <w:sz w:val="28"/>
          <w:szCs w:val="24"/>
        </w:rPr>
        <w:t xml:space="preserve"> </w:t>
      </w:r>
      <w:proofErr w:type="gramStart"/>
      <w:r>
        <w:rPr>
          <w:sz w:val="28"/>
          <w:szCs w:val="24"/>
        </w:rPr>
        <w:t>Ханты-Мансийском</w:t>
      </w:r>
      <w:proofErr w:type="gramEnd"/>
      <w:r>
        <w:rPr>
          <w:sz w:val="28"/>
          <w:szCs w:val="24"/>
        </w:rPr>
        <w:t xml:space="preserve"> автономном округе – Югре №НЮ-22.</w:t>
      </w:r>
    </w:p>
    <w:p w:rsidR="00090D6C" w:rsidRDefault="00090D6C" w:rsidP="00090D6C">
      <w:pPr>
        <w:pStyle w:val="22"/>
        <w:tabs>
          <w:tab w:val="left" w:pos="851"/>
        </w:tabs>
        <w:suppressAutoHyphens/>
        <w:spacing w:after="0"/>
        <w:ind w:left="0" w:firstLine="709"/>
        <w:jc w:val="both"/>
        <w:rPr>
          <w:sz w:val="28"/>
          <w:szCs w:val="24"/>
        </w:rPr>
      </w:pPr>
      <w:r w:rsidRPr="009E182B">
        <w:rPr>
          <w:sz w:val="28"/>
          <w:szCs w:val="24"/>
        </w:rPr>
        <w:t xml:space="preserve">Согласно заключению </w:t>
      </w:r>
      <w:r w:rsidRPr="009E182B">
        <w:rPr>
          <w:sz w:val="28"/>
        </w:rPr>
        <w:t>Службы государстве</w:t>
      </w:r>
      <w:r w:rsidRPr="00133600">
        <w:rPr>
          <w:sz w:val="28"/>
        </w:rPr>
        <w:t>нной охраны объектов культурного наследия Ханты-Мансийского округа – Югры</w:t>
      </w:r>
      <w:r w:rsidRPr="00133600">
        <w:rPr>
          <w:sz w:val="28"/>
          <w:szCs w:val="24"/>
        </w:rPr>
        <w:t xml:space="preserve"> от </w:t>
      </w:r>
      <w:r>
        <w:rPr>
          <w:sz w:val="28"/>
          <w:szCs w:val="24"/>
        </w:rPr>
        <w:t>26.12</w:t>
      </w:r>
      <w:r w:rsidRPr="00133600">
        <w:rPr>
          <w:sz w:val="28"/>
          <w:szCs w:val="24"/>
        </w:rPr>
        <w:t>.2017 года № 17-</w:t>
      </w:r>
      <w:r>
        <w:rPr>
          <w:sz w:val="28"/>
          <w:szCs w:val="24"/>
        </w:rPr>
        <w:t>4332</w:t>
      </w:r>
      <w:r w:rsidRPr="00133600">
        <w:rPr>
          <w:sz w:val="28"/>
          <w:szCs w:val="24"/>
        </w:rPr>
        <w:t xml:space="preserve"> на территории земельного участка, испрашиваемого под объект «</w:t>
      </w:r>
      <w:r w:rsidRPr="00133600">
        <w:rPr>
          <w:sz w:val="28"/>
        </w:rPr>
        <w:t xml:space="preserve">Обустройство </w:t>
      </w:r>
      <w:r>
        <w:rPr>
          <w:sz w:val="28"/>
        </w:rPr>
        <w:t>Западно-</w:t>
      </w:r>
      <w:proofErr w:type="spellStart"/>
      <w:r>
        <w:rPr>
          <w:sz w:val="28"/>
        </w:rPr>
        <w:t>С</w:t>
      </w:r>
      <w:r w:rsidRPr="00133600">
        <w:rPr>
          <w:sz w:val="28"/>
        </w:rPr>
        <w:t>алымского</w:t>
      </w:r>
      <w:proofErr w:type="spellEnd"/>
      <w:r w:rsidRPr="00133600">
        <w:rPr>
          <w:sz w:val="28"/>
        </w:rPr>
        <w:t xml:space="preserve"> месторождения.</w:t>
      </w:r>
      <w:r w:rsidRPr="009E182B">
        <w:rPr>
          <w:sz w:val="28"/>
        </w:rPr>
        <w:t xml:space="preserve"> </w:t>
      </w:r>
      <w:r>
        <w:rPr>
          <w:sz w:val="28"/>
        </w:rPr>
        <w:t>Ку</w:t>
      </w:r>
      <w:proofErr w:type="gramStart"/>
      <w:r>
        <w:rPr>
          <w:sz w:val="28"/>
        </w:rPr>
        <w:t>ст скв</w:t>
      </w:r>
      <w:proofErr w:type="gramEnd"/>
      <w:r>
        <w:rPr>
          <w:sz w:val="28"/>
        </w:rPr>
        <w:t>ажин № 113</w:t>
      </w:r>
      <w:r w:rsidRPr="009E182B">
        <w:rPr>
          <w:sz w:val="28"/>
        </w:rPr>
        <w:t>»</w:t>
      </w:r>
      <w:r w:rsidRPr="009E182B">
        <w:rPr>
          <w:sz w:val="32"/>
          <w:szCs w:val="24"/>
        </w:rPr>
        <w:t xml:space="preserve"> </w:t>
      </w:r>
      <w:r w:rsidRPr="009E182B">
        <w:rPr>
          <w:sz w:val="28"/>
          <w:szCs w:val="24"/>
        </w:rPr>
        <w:t>объектов</w:t>
      </w:r>
      <w:r w:rsidRPr="009B6B0F">
        <w:rPr>
          <w:sz w:val="28"/>
          <w:szCs w:val="24"/>
        </w:rPr>
        <w:t xml:space="preserve"> культурного наследия, выявленных объектов культурного наследия и объектов, обладающих признаками объекта культурного наследия, не имеется.</w:t>
      </w:r>
    </w:p>
    <w:p w:rsidR="006B07AC" w:rsidRPr="001B6C21" w:rsidRDefault="006B07AC" w:rsidP="00090D6C">
      <w:pPr>
        <w:pStyle w:val="22"/>
        <w:tabs>
          <w:tab w:val="left" w:pos="851"/>
        </w:tabs>
        <w:suppressAutoHyphens/>
        <w:spacing w:after="0"/>
        <w:ind w:left="0" w:firstLine="709"/>
        <w:jc w:val="both"/>
        <w:rPr>
          <w:sz w:val="16"/>
          <w:szCs w:val="16"/>
        </w:rPr>
      </w:pPr>
    </w:p>
    <w:p w:rsidR="00090D6C" w:rsidRPr="00B03F60" w:rsidRDefault="00090D6C" w:rsidP="00090D6C">
      <w:pPr>
        <w:pStyle w:val="22"/>
        <w:numPr>
          <w:ilvl w:val="1"/>
          <w:numId w:val="6"/>
        </w:numPr>
        <w:tabs>
          <w:tab w:val="left" w:pos="851"/>
        </w:tabs>
        <w:suppressAutoHyphens/>
        <w:spacing w:after="0"/>
        <w:ind w:left="0" w:firstLine="709"/>
        <w:jc w:val="both"/>
        <w:rPr>
          <w:sz w:val="28"/>
          <w:szCs w:val="24"/>
        </w:rPr>
      </w:pPr>
      <w:r w:rsidRPr="006070EB">
        <w:rPr>
          <w:b/>
          <w:sz w:val="28"/>
        </w:rPr>
        <w:t>Информация о необходимости осуществления мероприятий по охране окружающей среды</w:t>
      </w:r>
    </w:p>
    <w:p w:rsidR="00090D6C" w:rsidRPr="009B6B0F" w:rsidRDefault="00090D6C" w:rsidP="00090D6C">
      <w:pPr>
        <w:pStyle w:val="ad"/>
        <w:ind w:firstLine="709"/>
        <w:jc w:val="both"/>
        <w:rPr>
          <w:sz w:val="28"/>
          <w:szCs w:val="28"/>
        </w:rPr>
      </w:pPr>
      <w:r w:rsidRPr="009B6B0F">
        <w:rPr>
          <w:sz w:val="28"/>
          <w:szCs w:val="28"/>
        </w:rPr>
        <w:t xml:space="preserve">Проектные решения по охране природы и рациональному использованию природных ресурсов </w:t>
      </w:r>
      <w:proofErr w:type="gramStart"/>
      <w:r w:rsidRPr="009B6B0F">
        <w:rPr>
          <w:sz w:val="28"/>
          <w:szCs w:val="28"/>
        </w:rPr>
        <w:t>приняты с учетом инженерно-геологических и природных условий и направлены</w:t>
      </w:r>
      <w:proofErr w:type="gramEnd"/>
      <w:r w:rsidRPr="009B6B0F">
        <w:rPr>
          <w:sz w:val="28"/>
          <w:szCs w:val="28"/>
        </w:rPr>
        <w:t xml:space="preserve"> на снижение ущерба, наносимого окружающей среде строительством и эксплуатацией запроектированных объектов.</w:t>
      </w:r>
    </w:p>
    <w:p w:rsidR="00090D6C" w:rsidRPr="009B6B0F" w:rsidRDefault="00090D6C" w:rsidP="00090D6C">
      <w:pPr>
        <w:pStyle w:val="ad"/>
        <w:ind w:firstLine="709"/>
        <w:jc w:val="both"/>
        <w:rPr>
          <w:sz w:val="28"/>
          <w:szCs w:val="28"/>
        </w:rPr>
      </w:pPr>
      <w:proofErr w:type="gramStart"/>
      <w:r w:rsidRPr="009B6B0F">
        <w:rPr>
          <w:sz w:val="28"/>
          <w:szCs w:val="28"/>
        </w:rPr>
        <w:t xml:space="preserve">Производственный контроль в области охраны окружающей среды осуществляется в целях обеспечения выполнения в процессе хозяйственной и иной деятельности мероприятий по охране среды, рациональному использованию и восстановлению природных ресурсов, а также в целях соблюдения требований в области охраны окружающей среды, установленных законодательством в области охраны среды в соответствии с Федеральным законом от 10 января 2002 г. № 7-ФЗ «Об охране окружающей среды».  </w:t>
      </w:r>
      <w:proofErr w:type="gramEnd"/>
    </w:p>
    <w:p w:rsidR="00090D6C" w:rsidRDefault="00090D6C" w:rsidP="00090D6C">
      <w:pPr>
        <w:pStyle w:val="ad"/>
        <w:ind w:firstLine="709"/>
        <w:jc w:val="both"/>
        <w:rPr>
          <w:bCs/>
          <w:sz w:val="28"/>
          <w:szCs w:val="28"/>
        </w:rPr>
      </w:pPr>
      <w:r w:rsidRPr="009B6B0F">
        <w:rPr>
          <w:bCs/>
          <w:sz w:val="28"/>
          <w:szCs w:val="28"/>
        </w:rPr>
        <w:t>С целью предотвращения и уменьшения загрязнения атмосферного воздуха в процессе эксплуатации проектируемых объектов предусматриваются мероприятия, позволяющие свести до минимума вредное воздействие на атмосферный воз</w:t>
      </w:r>
      <w:r>
        <w:rPr>
          <w:bCs/>
          <w:sz w:val="28"/>
          <w:szCs w:val="28"/>
        </w:rPr>
        <w:t>дух.</w:t>
      </w:r>
    </w:p>
    <w:p w:rsidR="00090D6C" w:rsidRPr="001B6C21" w:rsidRDefault="00090D6C" w:rsidP="00090D6C">
      <w:pPr>
        <w:autoSpaceDE w:val="0"/>
        <w:autoSpaceDN w:val="0"/>
        <w:adjustRightInd w:val="0"/>
        <w:ind w:firstLine="709"/>
        <w:jc w:val="both"/>
        <w:rPr>
          <w:sz w:val="28"/>
          <w:szCs w:val="28"/>
        </w:rPr>
      </w:pPr>
      <w:r w:rsidRPr="001B6C21">
        <w:rPr>
          <w:sz w:val="28"/>
          <w:szCs w:val="28"/>
        </w:rPr>
        <w:t>На период строительства приняты следующие мероприятия по охране окружающей среды:</w:t>
      </w:r>
    </w:p>
    <w:p w:rsidR="00090D6C" w:rsidRPr="00987C98" w:rsidRDefault="00090D6C" w:rsidP="00090D6C">
      <w:pPr>
        <w:autoSpaceDE w:val="0"/>
        <w:autoSpaceDN w:val="0"/>
        <w:adjustRightInd w:val="0"/>
        <w:ind w:firstLine="709"/>
        <w:jc w:val="both"/>
        <w:rPr>
          <w:color w:val="000000"/>
          <w:sz w:val="28"/>
          <w:szCs w:val="28"/>
        </w:rPr>
      </w:pPr>
      <w:r>
        <w:rPr>
          <w:color w:val="000000"/>
          <w:sz w:val="28"/>
          <w:szCs w:val="28"/>
        </w:rPr>
        <w:t>-</w:t>
      </w:r>
      <w:r w:rsidRPr="00987C98">
        <w:rPr>
          <w:color w:val="000000"/>
          <w:sz w:val="28"/>
          <w:szCs w:val="28"/>
        </w:rPr>
        <w:t xml:space="preserve"> движение транспорта и строительной техники только по существующим</w:t>
      </w:r>
      <w:r>
        <w:rPr>
          <w:color w:val="000000"/>
          <w:sz w:val="28"/>
          <w:szCs w:val="28"/>
        </w:rPr>
        <w:t xml:space="preserve"> </w:t>
      </w:r>
      <w:r w:rsidRPr="00987C98">
        <w:rPr>
          <w:color w:val="000000"/>
          <w:sz w:val="28"/>
          <w:szCs w:val="28"/>
        </w:rPr>
        <w:t xml:space="preserve">автомобильным дорогам, зимникам и временным </w:t>
      </w:r>
      <w:proofErr w:type="spellStart"/>
      <w:r w:rsidRPr="00987C98">
        <w:rPr>
          <w:color w:val="000000"/>
          <w:sz w:val="28"/>
          <w:szCs w:val="28"/>
        </w:rPr>
        <w:t>вдольтрассовым</w:t>
      </w:r>
      <w:proofErr w:type="spellEnd"/>
      <w:r>
        <w:rPr>
          <w:color w:val="000000"/>
          <w:sz w:val="28"/>
          <w:szCs w:val="28"/>
        </w:rPr>
        <w:t xml:space="preserve"> </w:t>
      </w:r>
      <w:r w:rsidRPr="00987C98">
        <w:rPr>
          <w:color w:val="000000"/>
          <w:sz w:val="28"/>
          <w:szCs w:val="28"/>
        </w:rPr>
        <w:t>проездам;</w:t>
      </w:r>
    </w:p>
    <w:p w:rsidR="00090D6C" w:rsidRPr="00987C98" w:rsidRDefault="00090D6C" w:rsidP="00090D6C">
      <w:pPr>
        <w:autoSpaceDE w:val="0"/>
        <w:autoSpaceDN w:val="0"/>
        <w:adjustRightInd w:val="0"/>
        <w:ind w:firstLine="709"/>
        <w:jc w:val="both"/>
        <w:rPr>
          <w:color w:val="000000"/>
          <w:sz w:val="28"/>
          <w:szCs w:val="28"/>
        </w:rPr>
      </w:pPr>
      <w:r>
        <w:rPr>
          <w:color w:val="000000"/>
          <w:sz w:val="28"/>
          <w:szCs w:val="28"/>
        </w:rPr>
        <w:lastRenderedPageBreak/>
        <w:t>-</w:t>
      </w:r>
      <w:r w:rsidRPr="00987C98">
        <w:rPr>
          <w:color w:val="000000"/>
          <w:sz w:val="28"/>
          <w:szCs w:val="28"/>
        </w:rPr>
        <w:t xml:space="preserve"> техническое обслуживание и ремонт автомобильного транспорта и</w:t>
      </w:r>
      <w:r>
        <w:rPr>
          <w:color w:val="000000"/>
          <w:sz w:val="28"/>
          <w:szCs w:val="28"/>
        </w:rPr>
        <w:t xml:space="preserve"> </w:t>
      </w:r>
      <w:r w:rsidRPr="00987C98">
        <w:rPr>
          <w:color w:val="000000"/>
          <w:sz w:val="28"/>
          <w:szCs w:val="28"/>
        </w:rPr>
        <w:t>строительной техники должно выполняться на территории ремонтного</w:t>
      </w:r>
      <w:r>
        <w:rPr>
          <w:color w:val="000000"/>
          <w:sz w:val="28"/>
          <w:szCs w:val="28"/>
        </w:rPr>
        <w:t xml:space="preserve"> </w:t>
      </w:r>
      <w:r w:rsidRPr="00987C98">
        <w:rPr>
          <w:color w:val="000000"/>
          <w:sz w:val="28"/>
          <w:szCs w:val="28"/>
        </w:rPr>
        <w:t>предприятия;</w:t>
      </w:r>
    </w:p>
    <w:p w:rsidR="00090D6C" w:rsidRPr="00987C98" w:rsidRDefault="00090D6C" w:rsidP="00090D6C">
      <w:pPr>
        <w:autoSpaceDE w:val="0"/>
        <w:autoSpaceDN w:val="0"/>
        <w:adjustRightInd w:val="0"/>
        <w:ind w:firstLine="709"/>
        <w:jc w:val="both"/>
        <w:rPr>
          <w:color w:val="000000"/>
          <w:sz w:val="28"/>
          <w:szCs w:val="28"/>
        </w:rPr>
      </w:pPr>
      <w:r>
        <w:rPr>
          <w:color w:val="000000"/>
          <w:sz w:val="28"/>
          <w:szCs w:val="28"/>
        </w:rPr>
        <w:t>-</w:t>
      </w:r>
      <w:r w:rsidRPr="00987C98">
        <w:rPr>
          <w:color w:val="000000"/>
          <w:sz w:val="28"/>
          <w:szCs w:val="28"/>
        </w:rPr>
        <w:t xml:space="preserve"> стоянка, заправка автомобильного транспорта и строительной техники в</w:t>
      </w:r>
      <w:r>
        <w:rPr>
          <w:color w:val="000000"/>
          <w:sz w:val="28"/>
          <w:szCs w:val="28"/>
        </w:rPr>
        <w:t xml:space="preserve"> </w:t>
      </w:r>
      <w:proofErr w:type="spellStart"/>
      <w:r w:rsidRPr="00987C98">
        <w:rPr>
          <w:color w:val="000000"/>
          <w:sz w:val="28"/>
          <w:szCs w:val="28"/>
        </w:rPr>
        <w:t>водоохранных</w:t>
      </w:r>
      <w:proofErr w:type="spellEnd"/>
      <w:r w:rsidRPr="00987C98">
        <w:rPr>
          <w:color w:val="000000"/>
          <w:sz w:val="28"/>
          <w:szCs w:val="28"/>
        </w:rPr>
        <w:t xml:space="preserve"> зонах запрещается;</w:t>
      </w:r>
    </w:p>
    <w:p w:rsidR="00090D6C" w:rsidRPr="00987C98" w:rsidRDefault="00090D6C" w:rsidP="00090D6C">
      <w:pPr>
        <w:autoSpaceDE w:val="0"/>
        <w:autoSpaceDN w:val="0"/>
        <w:adjustRightInd w:val="0"/>
        <w:ind w:firstLine="709"/>
        <w:jc w:val="both"/>
        <w:rPr>
          <w:color w:val="000000"/>
          <w:sz w:val="28"/>
          <w:szCs w:val="28"/>
        </w:rPr>
      </w:pPr>
      <w:r>
        <w:rPr>
          <w:color w:val="000000"/>
          <w:sz w:val="28"/>
          <w:szCs w:val="28"/>
        </w:rPr>
        <w:t>-</w:t>
      </w:r>
      <w:r w:rsidRPr="00987C98">
        <w:rPr>
          <w:color w:val="000000"/>
          <w:sz w:val="28"/>
          <w:szCs w:val="28"/>
        </w:rPr>
        <w:t xml:space="preserve"> после окончания строительных работ строительный мусор и все отходы</w:t>
      </w:r>
      <w:r>
        <w:rPr>
          <w:color w:val="000000"/>
          <w:sz w:val="28"/>
          <w:szCs w:val="28"/>
        </w:rPr>
        <w:t xml:space="preserve"> </w:t>
      </w:r>
      <w:r w:rsidRPr="00987C98">
        <w:rPr>
          <w:color w:val="000000"/>
          <w:sz w:val="28"/>
          <w:szCs w:val="28"/>
        </w:rPr>
        <w:t>защитных материалов, остатки горюче-смазочных материалов необходимо</w:t>
      </w:r>
      <w:r>
        <w:rPr>
          <w:color w:val="000000"/>
          <w:sz w:val="28"/>
          <w:szCs w:val="28"/>
        </w:rPr>
        <w:t xml:space="preserve"> </w:t>
      </w:r>
      <w:r w:rsidRPr="00987C98">
        <w:rPr>
          <w:color w:val="000000"/>
          <w:sz w:val="28"/>
          <w:szCs w:val="28"/>
        </w:rPr>
        <w:t>тщательно собирать в передвижное оборудование (мусо</w:t>
      </w:r>
      <w:r>
        <w:rPr>
          <w:color w:val="000000"/>
          <w:sz w:val="28"/>
          <w:szCs w:val="28"/>
        </w:rPr>
        <w:t>ро</w:t>
      </w:r>
      <w:r w:rsidRPr="00987C98">
        <w:rPr>
          <w:color w:val="000000"/>
          <w:sz w:val="28"/>
          <w:szCs w:val="28"/>
        </w:rPr>
        <w:t>сборниками,</w:t>
      </w:r>
      <w:r>
        <w:rPr>
          <w:color w:val="000000"/>
          <w:sz w:val="28"/>
          <w:szCs w:val="28"/>
        </w:rPr>
        <w:t xml:space="preserve"> </w:t>
      </w:r>
      <w:r w:rsidRPr="00987C98">
        <w:rPr>
          <w:color w:val="000000"/>
          <w:sz w:val="28"/>
          <w:szCs w:val="28"/>
        </w:rPr>
        <w:t>емкости для сбора отработанных ГСМ) и вывозить в места, согласованные</w:t>
      </w:r>
      <w:r>
        <w:rPr>
          <w:color w:val="000000"/>
          <w:sz w:val="28"/>
          <w:szCs w:val="28"/>
        </w:rPr>
        <w:t xml:space="preserve"> </w:t>
      </w:r>
      <w:r w:rsidRPr="00987C98">
        <w:rPr>
          <w:color w:val="000000"/>
          <w:sz w:val="28"/>
          <w:szCs w:val="28"/>
        </w:rPr>
        <w:t xml:space="preserve">с местными органами </w:t>
      </w:r>
      <w:proofErr w:type="spellStart"/>
      <w:r w:rsidRPr="00987C98">
        <w:rPr>
          <w:color w:val="000000"/>
          <w:sz w:val="28"/>
          <w:szCs w:val="28"/>
        </w:rPr>
        <w:t>Роспотребнадзора</w:t>
      </w:r>
      <w:proofErr w:type="spellEnd"/>
      <w:r w:rsidRPr="00987C98">
        <w:rPr>
          <w:color w:val="000000"/>
          <w:sz w:val="28"/>
          <w:szCs w:val="28"/>
        </w:rPr>
        <w:t xml:space="preserve"> и комитетами природных</w:t>
      </w:r>
      <w:r>
        <w:rPr>
          <w:color w:val="000000"/>
          <w:sz w:val="28"/>
          <w:szCs w:val="28"/>
        </w:rPr>
        <w:t xml:space="preserve"> </w:t>
      </w:r>
      <w:r w:rsidRPr="00987C98">
        <w:rPr>
          <w:color w:val="000000"/>
          <w:sz w:val="28"/>
          <w:szCs w:val="28"/>
        </w:rPr>
        <w:t>ресурсов, во избежание поражения растительного и животного мира.</w:t>
      </w:r>
    </w:p>
    <w:p w:rsidR="00090D6C" w:rsidRPr="00987C98" w:rsidRDefault="00090D6C" w:rsidP="00090D6C">
      <w:pPr>
        <w:autoSpaceDE w:val="0"/>
        <w:autoSpaceDN w:val="0"/>
        <w:adjustRightInd w:val="0"/>
        <w:ind w:firstLine="709"/>
        <w:jc w:val="both"/>
        <w:rPr>
          <w:color w:val="333333"/>
          <w:sz w:val="28"/>
          <w:szCs w:val="28"/>
        </w:rPr>
      </w:pPr>
      <w:proofErr w:type="gramStart"/>
      <w:r w:rsidRPr="00987C98">
        <w:rPr>
          <w:color w:val="333333"/>
          <w:sz w:val="28"/>
          <w:szCs w:val="28"/>
        </w:rPr>
        <w:t>Контроль за</w:t>
      </w:r>
      <w:proofErr w:type="gramEnd"/>
      <w:r w:rsidRPr="00987C98">
        <w:rPr>
          <w:color w:val="333333"/>
          <w:sz w:val="28"/>
          <w:szCs w:val="28"/>
        </w:rPr>
        <w:t xml:space="preserve"> качеством работ по рекультивации и охране земель</w:t>
      </w:r>
      <w:r>
        <w:rPr>
          <w:color w:val="333333"/>
          <w:sz w:val="28"/>
          <w:szCs w:val="28"/>
        </w:rPr>
        <w:t xml:space="preserve"> </w:t>
      </w:r>
      <w:r w:rsidRPr="00987C98">
        <w:rPr>
          <w:color w:val="333333"/>
          <w:sz w:val="28"/>
          <w:szCs w:val="28"/>
        </w:rPr>
        <w:t>осуществляется заказчиком и местными органами по охране природы.</w:t>
      </w:r>
    </w:p>
    <w:p w:rsidR="00090D6C" w:rsidRPr="00987C98" w:rsidRDefault="00090D6C" w:rsidP="00090D6C">
      <w:pPr>
        <w:autoSpaceDE w:val="0"/>
        <w:autoSpaceDN w:val="0"/>
        <w:adjustRightInd w:val="0"/>
        <w:ind w:firstLine="709"/>
        <w:jc w:val="both"/>
        <w:rPr>
          <w:bCs/>
          <w:sz w:val="28"/>
          <w:szCs w:val="28"/>
        </w:rPr>
      </w:pPr>
      <w:r w:rsidRPr="00987C98">
        <w:rPr>
          <w:color w:val="333333"/>
          <w:sz w:val="28"/>
          <w:szCs w:val="28"/>
        </w:rPr>
        <w:t xml:space="preserve">По завершению строительства площадка строительства должна быть </w:t>
      </w:r>
      <w:proofErr w:type="gramStart"/>
      <w:r w:rsidRPr="00987C98">
        <w:rPr>
          <w:color w:val="333333"/>
          <w:sz w:val="28"/>
          <w:szCs w:val="28"/>
        </w:rPr>
        <w:t>очищена</w:t>
      </w:r>
      <w:r>
        <w:rPr>
          <w:color w:val="333333"/>
          <w:sz w:val="28"/>
          <w:szCs w:val="28"/>
        </w:rPr>
        <w:t xml:space="preserve"> </w:t>
      </w:r>
      <w:r w:rsidRPr="00987C98">
        <w:rPr>
          <w:color w:val="333333"/>
          <w:sz w:val="28"/>
          <w:szCs w:val="28"/>
        </w:rPr>
        <w:t>от строительного мусора и спланирована</w:t>
      </w:r>
      <w:proofErr w:type="gramEnd"/>
      <w:r w:rsidRPr="00987C98">
        <w:rPr>
          <w:color w:val="333333"/>
          <w:sz w:val="28"/>
          <w:szCs w:val="28"/>
        </w:rPr>
        <w:t>.</w:t>
      </w:r>
    </w:p>
    <w:p w:rsidR="00090D6C" w:rsidRDefault="00090D6C" w:rsidP="00090D6C">
      <w:pPr>
        <w:tabs>
          <w:tab w:val="left" w:pos="993"/>
        </w:tabs>
        <w:ind w:firstLine="709"/>
        <w:jc w:val="both"/>
        <w:rPr>
          <w:sz w:val="28"/>
        </w:rPr>
      </w:pPr>
      <w:r>
        <w:rPr>
          <w:sz w:val="28"/>
        </w:rPr>
        <w:t>Для охраны объекта в период строительства необходимо обеспечить:</w:t>
      </w:r>
    </w:p>
    <w:p w:rsidR="00090D6C" w:rsidRDefault="00090D6C" w:rsidP="00090D6C">
      <w:pPr>
        <w:tabs>
          <w:tab w:val="left" w:pos="993"/>
        </w:tabs>
        <w:ind w:firstLine="709"/>
        <w:jc w:val="both"/>
        <w:rPr>
          <w:sz w:val="28"/>
        </w:rPr>
      </w:pPr>
      <w:r>
        <w:rPr>
          <w:sz w:val="28"/>
        </w:rPr>
        <w:t>- антитеррористическую защищенность объектов, направленную на предотвращение несанкционированного доступа на объект производственного доступа на объект производственного назначения физических лиц, транспортных средств и грузов.</w:t>
      </w:r>
    </w:p>
    <w:p w:rsidR="00090D6C" w:rsidRDefault="00090D6C" w:rsidP="00090D6C">
      <w:pPr>
        <w:tabs>
          <w:tab w:val="left" w:pos="993"/>
        </w:tabs>
        <w:ind w:firstLine="709"/>
        <w:jc w:val="both"/>
        <w:rPr>
          <w:sz w:val="28"/>
        </w:rPr>
      </w:pPr>
      <w:r>
        <w:rPr>
          <w:sz w:val="28"/>
        </w:rPr>
        <w:t>- возможность мониторинга места доступа на объект на предмет обнаружения оружия, взрывчатки и боеприпасов при помощи системы охранного освещения и системы охранной телевизионной.</w:t>
      </w:r>
    </w:p>
    <w:p w:rsidR="00090D6C" w:rsidRDefault="00090D6C" w:rsidP="00090D6C">
      <w:pPr>
        <w:tabs>
          <w:tab w:val="left" w:pos="993"/>
        </w:tabs>
        <w:ind w:firstLine="709"/>
        <w:jc w:val="both"/>
        <w:rPr>
          <w:sz w:val="28"/>
        </w:rPr>
      </w:pPr>
      <w:r>
        <w:rPr>
          <w:sz w:val="28"/>
        </w:rPr>
        <w:t xml:space="preserve">- возможность оборудования и функционирования контрольно-пропускного пункта, стационарного </w:t>
      </w:r>
      <w:proofErr w:type="spellStart"/>
      <w:r>
        <w:rPr>
          <w:sz w:val="28"/>
        </w:rPr>
        <w:t>металлообнаружителя</w:t>
      </w:r>
      <w:proofErr w:type="spellEnd"/>
      <w:r>
        <w:rPr>
          <w:sz w:val="28"/>
        </w:rPr>
        <w:t xml:space="preserve">, газоанализатора паров взрывчатых веществ, </w:t>
      </w:r>
      <w:proofErr w:type="spellStart"/>
      <w:r>
        <w:rPr>
          <w:sz w:val="28"/>
        </w:rPr>
        <w:t>рентгенотелевизионной</w:t>
      </w:r>
      <w:proofErr w:type="spellEnd"/>
      <w:r>
        <w:rPr>
          <w:sz w:val="28"/>
        </w:rPr>
        <w:t xml:space="preserve"> установки в местах доступа на объект.</w:t>
      </w:r>
    </w:p>
    <w:p w:rsidR="00090D6C" w:rsidRPr="001B6C21" w:rsidRDefault="00090D6C" w:rsidP="00090D6C">
      <w:pPr>
        <w:tabs>
          <w:tab w:val="left" w:pos="993"/>
        </w:tabs>
        <w:ind w:firstLine="709"/>
        <w:jc w:val="both"/>
        <w:rPr>
          <w:sz w:val="16"/>
          <w:szCs w:val="16"/>
        </w:rPr>
      </w:pPr>
    </w:p>
    <w:p w:rsidR="00090D6C" w:rsidRPr="006070EB" w:rsidRDefault="00090D6C" w:rsidP="00090D6C">
      <w:pPr>
        <w:numPr>
          <w:ilvl w:val="1"/>
          <w:numId w:val="6"/>
        </w:numPr>
        <w:ind w:left="142" w:firstLine="0"/>
        <w:jc w:val="both"/>
        <w:rPr>
          <w:b/>
          <w:sz w:val="32"/>
          <w:szCs w:val="28"/>
        </w:rPr>
      </w:pPr>
      <w:r w:rsidRPr="006070EB">
        <w:rPr>
          <w:b/>
          <w:sz w:val="28"/>
          <w:szCs w:val="20"/>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090D6C" w:rsidRPr="00205043" w:rsidRDefault="00090D6C" w:rsidP="00090D6C">
      <w:pPr>
        <w:pStyle w:val="-30"/>
        <w:suppressAutoHyphens/>
        <w:spacing w:before="160" w:after="0"/>
        <w:ind w:left="0" w:firstLine="720"/>
        <w:jc w:val="both"/>
        <w:rPr>
          <w:i/>
          <w:sz w:val="28"/>
        </w:rPr>
      </w:pPr>
      <w:r w:rsidRPr="00016DBC">
        <w:rPr>
          <w:rStyle w:val="40"/>
          <w:color w:val="auto"/>
          <w:sz w:val="28"/>
        </w:rPr>
        <w:t>Мероприятия по защите территории от чрезвычайных ситуаций природного и техногенного характера</w:t>
      </w:r>
      <w:r w:rsidRPr="00205043">
        <w:rPr>
          <w:i/>
          <w:sz w:val="28"/>
        </w:rPr>
        <w:t>.</w:t>
      </w:r>
    </w:p>
    <w:p w:rsidR="00090D6C" w:rsidRPr="009B6B0F" w:rsidRDefault="00090D6C" w:rsidP="00090D6C">
      <w:pPr>
        <w:pStyle w:val="ad"/>
        <w:ind w:firstLine="709"/>
        <w:jc w:val="both"/>
        <w:rPr>
          <w:sz w:val="28"/>
        </w:rPr>
      </w:pPr>
      <w:r w:rsidRPr="009B6B0F">
        <w:rPr>
          <w:sz w:val="28"/>
        </w:rPr>
        <w:t>Независимо от причин, вызывающих аварии на нефтепромысловых</w:t>
      </w:r>
      <w:r w:rsidRPr="009B6B0F">
        <w:rPr>
          <w:spacing w:val="44"/>
          <w:sz w:val="28"/>
        </w:rPr>
        <w:t xml:space="preserve"> </w:t>
      </w:r>
      <w:r w:rsidRPr="009B6B0F">
        <w:rPr>
          <w:sz w:val="28"/>
        </w:rPr>
        <w:t>объектах,</w:t>
      </w:r>
      <w:r w:rsidRPr="009B6B0F">
        <w:rPr>
          <w:spacing w:val="54"/>
          <w:sz w:val="28"/>
        </w:rPr>
        <w:t xml:space="preserve"> </w:t>
      </w:r>
      <w:r w:rsidRPr="009B6B0F">
        <w:rPr>
          <w:sz w:val="28"/>
        </w:rPr>
        <w:t>в</w:t>
      </w:r>
      <w:r w:rsidRPr="009B6B0F">
        <w:rPr>
          <w:w w:val="99"/>
          <w:sz w:val="28"/>
        </w:rPr>
        <w:t xml:space="preserve"> </w:t>
      </w:r>
      <w:r w:rsidRPr="009B6B0F">
        <w:rPr>
          <w:sz w:val="28"/>
        </w:rPr>
        <w:t>результате</w:t>
      </w:r>
      <w:r w:rsidRPr="009B6B0F">
        <w:rPr>
          <w:spacing w:val="-18"/>
          <w:sz w:val="28"/>
        </w:rPr>
        <w:t xml:space="preserve"> </w:t>
      </w:r>
      <w:r w:rsidRPr="009B6B0F">
        <w:rPr>
          <w:sz w:val="28"/>
        </w:rPr>
        <w:t>аварии</w:t>
      </w:r>
      <w:r w:rsidRPr="009B6B0F">
        <w:rPr>
          <w:spacing w:val="-16"/>
          <w:sz w:val="28"/>
        </w:rPr>
        <w:t xml:space="preserve"> </w:t>
      </w:r>
      <w:r w:rsidRPr="009B6B0F">
        <w:rPr>
          <w:sz w:val="28"/>
        </w:rPr>
        <w:t>возникает</w:t>
      </w:r>
      <w:r w:rsidRPr="009B6B0F">
        <w:rPr>
          <w:spacing w:val="-14"/>
          <w:sz w:val="28"/>
        </w:rPr>
        <w:t xml:space="preserve"> </w:t>
      </w:r>
      <w:r w:rsidRPr="009B6B0F">
        <w:rPr>
          <w:sz w:val="28"/>
        </w:rPr>
        <w:t>угроза</w:t>
      </w:r>
      <w:r w:rsidRPr="009B6B0F">
        <w:rPr>
          <w:spacing w:val="-18"/>
          <w:sz w:val="28"/>
        </w:rPr>
        <w:t xml:space="preserve"> </w:t>
      </w:r>
      <w:r w:rsidRPr="009B6B0F">
        <w:rPr>
          <w:sz w:val="28"/>
        </w:rPr>
        <w:t>загрязнения</w:t>
      </w:r>
      <w:r w:rsidRPr="009B6B0F">
        <w:rPr>
          <w:spacing w:val="-17"/>
          <w:sz w:val="28"/>
        </w:rPr>
        <w:t xml:space="preserve"> </w:t>
      </w:r>
      <w:r w:rsidRPr="009B6B0F">
        <w:rPr>
          <w:sz w:val="28"/>
        </w:rPr>
        <w:t>окружающей</w:t>
      </w:r>
      <w:r w:rsidRPr="009B6B0F">
        <w:rPr>
          <w:spacing w:val="-16"/>
          <w:sz w:val="28"/>
        </w:rPr>
        <w:t xml:space="preserve"> </w:t>
      </w:r>
      <w:r w:rsidRPr="009B6B0F">
        <w:rPr>
          <w:sz w:val="28"/>
        </w:rPr>
        <w:t>среды</w:t>
      </w:r>
      <w:r w:rsidRPr="009B6B0F">
        <w:rPr>
          <w:spacing w:val="-15"/>
          <w:sz w:val="28"/>
        </w:rPr>
        <w:t xml:space="preserve"> </w:t>
      </w:r>
      <w:r w:rsidRPr="009B6B0F">
        <w:rPr>
          <w:sz w:val="28"/>
        </w:rPr>
        <w:t>опасными</w:t>
      </w:r>
      <w:r w:rsidRPr="009B6B0F">
        <w:rPr>
          <w:spacing w:val="-16"/>
          <w:sz w:val="28"/>
        </w:rPr>
        <w:t xml:space="preserve"> </w:t>
      </w:r>
      <w:r w:rsidRPr="009B6B0F">
        <w:rPr>
          <w:sz w:val="28"/>
        </w:rPr>
        <w:t>веществами.</w:t>
      </w:r>
    </w:p>
    <w:p w:rsidR="00090D6C" w:rsidRPr="009B6B0F" w:rsidRDefault="00090D6C" w:rsidP="00090D6C">
      <w:pPr>
        <w:pStyle w:val="ad"/>
        <w:ind w:firstLine="709"/>
        <w:jc w:val="both"/>
        <w:rPr>
          <w:sz w:val="28"/>
        </w:rPr>
      </w:pPr>
      <w:r w:rsidRPr="009B6B0F">
        <w:rPr>
          <w:sz w:val="28"/>
        </w:rPr>
        <w:t xml:space="preserve">Принятые технические решения обеспечивают максимальную надежность и экологическую безопасность проектируемого объекта, как в процессе эксплуатации, так и при возникновении аварийных ситуаций. </w:t>
      </w:r>
    </w:p>
    <w:p w:rsidR="00090D6C" w:rsidRPr="009B6B0F" w:rsidRDefault="00090D6C" w:rsidP="00090D6C">
      <w:pPr>
        <w:pStyle w:val="ad"/>
        <w:ind w:firstLine="709"/>
        <w:jc w:val="both"/>
        <w:rPr>
          <w:sz w:val="28"/>
        </w:rPr>
      </w:pPr>
      <w:r w:rsidRPr="009B6B0F">
        <w:rPr>
          <w:sz w:val="28"/>
        </w:rPr>
        <w:t xml:space="preserve">Исходя из этого, наиболее опасными с точки зрения последствий для окружающей среды являются выбросы нефти и газа при порывах трубопроводов. Ниже рассматривается комплекс мероприятий по </w:t>
      </w:r>
      <w:r w:rsidRPr="009B6B0F">
        <w:rPr>
          <w:sz w:val="28"/>
        </w:rPr>
        <w:lastRenderedPageBreak/>
        <w:t>предотвращению и ликвидации аварийных выбросов и их последствий на линейной части проектируемых и существующих трубопроводов.</w:t>
      </w:r>
    </w:p>
    <w:p w:rsidR="00090D6C" w:rsidRPr="009B6B0F" w:rsidRDefault="00090D6C" w:rsidP="00090D6C">
      <w:pPr>
        <w:pStyle w:val="ad"/>
        <w:ind w:firstLine="709"/>
        <w:jc w:val="both"/>
        <w:rPr>
          <w:sz w:val="28"/>
        </w:rPr>
      </w:pPr>
      <w:r w:rsidRPr="009B6B0F">
        <w:rPr>
          <w:sz w:val="28"/>
        </w:rPr>
        <w:t>Перечень мероприятий по предотвращению (сокращению) выбросов и сбросов вредных веществ в окружающую среду:</w:t>
      </w:r>
    </w:p>
    <w:p w:rsidR="00090D6C" w:rsidRPr="009B6B0F" w:rsidRDefault="00090D6C" w:rsidP="00090D6C">
      <w:pPr>
        <w:pStyle w:val="ad"/>
        <w:numPr>
          <w:ilvl w:val="0"/>
          <w:numId w:val="30"/>
        </w:numPr>
        <w:tabs>
          <w:tab w:val="left" w:pos="993"/>
        </w:tabs>
        <w:ind w:left="0" w:firstLine="698"/>
        <w:jc w:val="both"/>
        <w:rPr>
          <w:sz w:val="28"/>
        </w:rPr>
      </w:pPr>
      <w:r w:rsidRPr="009B6B0F">
        <w:rPr>
          <w:sz w:val="28"/>
        </w:rPr>
        <w:t xml:space="preserve">система транспорта нефти, газа полностью герметизирована; </w:t>
      </w:r>
    </w:p>
    <w:p w:rsidR="00090D6C" w:rsidRPr="009B6B0F" w:rsidRDefault="00090D6C" w:rsidP="00090D6C">
      <w:pPr>
        <w:pStyle w:val="ad"/>
        <w:numPr>
          <w:ilvl w:val="0"/>
          <w:numId w:val="30"/>
        </w:numPr>
        <w:tabs>
          <w:tab w:val="left" w:pos="993"/>
        </w:tabs>
        <w:ind w:left="0" w:firstLine="698"/>
        <w:jc w:val="both"/>
        <w:rPr>
          <w:sz w:val="28"/>
        </w:rPr>
      </w:pPr>
      <w:r w:rsidRPr="009B6B0F">
        <w:rPr>
          <w:sz w:val="28"/>
        </w:rPr>
        <w:t>арматура принята с учетом условий эксплуатации, рабочих параметров, физико-химических свой</w:t>
      </w:r>
      <w:proofErr w:type="gramStart"/>
      <w:r w:rsidRPr="009B6B0F">
        <w:rPr>
          <w:sz w:val="28"/>
        </w:rPr>
        <w:t>ств тр</w:t>
      </w:r>
      <w:proofErr w:type="gramEnd"/>
      <w:r w:rsidRPr="009B6B0F">
        <w:rPr>
          <w:sz w:val="28"/>
        </w:rPr>
        <w:t xml:space="preserve">анспортируемой среды. Класс герметичности затвора «А» по ГОСТ </w:t>
      </w:r>
      <w:proofErr w:type="gramStart"/>
      <w:r w:rsidRPr="009B6B0F">
        <w:rPr>
          <w:sz w:val="28"/>
        </w:rPr>
        <w:t>Р</w:t>
      </w:r>
      <w:proofErr w:type="gramEnd"/>
      <w:r w:rsidRPr="009B6B0F">
        <w:rPr>
          <w:sz w:val="28"/>
        </w:rPr>
        <w:t xml:space="preserve"> 54808-2011. применены оборудование, трубы, арматура серийного заводского изготовления, имеющие Сертификаты соответствия требованиям технических регламентов по безопасности; </w:t>
      </w:r>
    </w:p>
    <w:p w:rsidR="00090D6C" w:rsidRPr="009B6B0F" w:rsidRDefault="00090D6C" w:rsidP="00090D6C">
      <w:pPr>
        <w:pStyle w:val="ad"/>
        <w:numPr>
          <w:ilvl w:val="0"/>
          <w:numId w:val="30"/>
        </w:numPr>
        <w:tabs>
          <w:tab w:val="left" w:pos="993"/>
        </w:tabs>
        <w:ind w:left="0" w:firstLine="698"/>
        <w:jc w:val="both"/>
        <w:rPr>
          <w:sz w:val="28"/>
        </w:rPr>
      </w:pPr>
      <w:r w:rsidRPr="009B6B0F">
        <w:rPr>
          <w:sz w:val="28"/>
        </w:rPr>
        <w:t>использована труба повышенной эксплуатационной надежности с заводским наружным и внутренним антикоррозионным покрытием, соответствующие климатическим условиям района строительства;</w:t>
      </w:r>
    </w:p>
    <w:p w:rsidR="00090D6C" w:rsidRPr="009B6B0F" w:rsidRDefault="00090D6C" w:rsidP="00090D6C">
      <w:pPr>
        <w:pStyle w:val="ad"/>
        <w:numPr>
          <w:ilvl w:val="0"/>
          <w:numId w:val="30"/>
        </w:numPr>
        <w:tabs>
          <w:tab w:val="left" w:pos="993"/>
        </w:tabs>
        <w:ind w:left="0" w:firstLine="698"/>
        <w:jc w:val="both"/>
        <w:rPr>
          <w:sz w:val="28"/>
        </w:rPr>
      </w:pPr>
      <w:r w:rsidRPr="009B6B0F">
        <w:rPr>
          <w:sz w:val="28"/>
        </w:rPr>
        <w:t>рекомендуется 100% контроль сварных стыков физическими методами.</w:t>
      </w:r>
    </w:p>
    <w:p w:rsidR="00090D6C" w:rsidRPr="009B6B0F" w:rsidRDefault="00090D6C" w:rsidP="00090D6C">
      <w:pPr>
        <w:pStyle w:val="ad"/>
        <w:tabs>
          <w:tab w:val="left" w:pos="993"/>
        </w:tabs>
        <w:ind w:firstLine="698"/>
        <w:jc w:val="both"/>
        <w:rPr>
          <w:sz w:val="28"/>
        </w:rPr>
      </w:pPr>
      <w:r w:rsidRPr="009B6B0F">
        <w:rPr>
          <w:sz w:val="28"/>
        </w:rPr>
        <w:t xml:space="preserve">Вблизи </w:t>
      </w:r>
      <w:proofErr w:type="gramStart"/>
      <w:r w:rsidRPr="009B6B0F">
        <w:rPr>
          <w:sz w:val="28"/>
        </w:rPr>
        <w:t>проектируемого</w:t>
      </w:r>
      <w:proofErr w:type="gramEnd"/>
      <w:r w:rsidRPr="009B6B0F">
        <w:rPr>
          <w:sz w:val="28"/>
        </w:rPr>
        <w:t xml:space="preserve"> </w:t>
      </w:r>
      <w:proofErr w:type="spellStart"/>
      <w:r w:rsidRPr="009B6B0F">
        <w:rPr>
          <w:sz w:val="28"/>
        </w:rPr>
        <w:t>нефтегазопровода</w:t>
      </w:r>
      <w:proofErr w:type="spellEnd"/>
      <w:r w:rsidRPr="009B6B0F">
        <w:rPr>
          <w:sz w:val="28"/>
        </w:rPr>
        <w:t xml:space="preserve"> потенциально опасные объекты других организаций отсутствуют.</w:t>
      </w:r>
    </w:p>
    <w:p w:rsidR="00090D6C" w:rsidRPr="009B6B0F" w:rsidRDefault="00090D6C" w:rsidP="00090D6C">
      <w:pPr>
        <w:pStyle w:val="ad"/>
        <w:tabs>
          <w:tab w:val="left" w:pos="993"/>
        </w:tabs>
        <w:ind w:firstLine="698"/>
        <w:jc w:val="both"/>
        <w:rPr>
          <w:sz w:val="28"/>
        </w:rPr>
      </w:pPr>
      <w:r w:rsidRPr="009B6B0F">
        <w:rPr>
          <w:sz w:val="28"/>
        </w:rPr>
        <w:t xml:space="preserve">Транспортных коммуникаций, аварии на которых могут стать причиной </w:t>
      </w:r>
      <w:r w:rsidRPr="001B6C21">
        <w:rPr>
          <w:spacing w:val="-4"/>
          <w:sz w:val="28"/>
        </w:rPr>
        <w:t>возникновения чрезвычайных ситуаций (ЧС), вблизи проектируемого объекта нет.</w:t>
      </w:r>
    </w:p>
    <w:p w:rsidR="00090D6C" w:rsidRPr="009B6B0F" w:rsidRDefault="00090D6C" w:rsidP="00090D6C">
      <w:pPr>
        <w:pStyle w:val="ad"/>
        <w:tabs>
          <w:tab w:val="left" w:pos="993"/>
        </w:tabs>
        <w:ind w:firstLine="698"/>
        <w:jc w:val="both"/>
        <w:rPr>
          <w:sz w:val="28"/>
        </w:rPr>
      </w:pPr>
      <w:proofErr w:type="gramStart"/>
      <w:r w:rsidRPr="009B6B0F">
        <w:rPr>
          <w:sz w:val="28"/>
        </w:rPr>
        <w:t>Сведения о наблюдаемых в районе площадки строительства опасных природных процессах (землетрясениях, оползнях, селях, лавинах, наводнениях, ураганах, смерчах и др.), требующих превентивных защитных мер – отсутствуют.</w:t>
      </w:r>
      <w:proofErr w:type="gramEnd"/>
    </w:p>
    <w:p w:rsidR="00090D6C" w:rsidRPr="009B6B0F" w:rsidRDefault="00090D6C" w:rsidP="00090D6C">
      <w:pPr>
        <w:pStyle w:val="ad"/>
        <w:tabs>
          <w:tab w:val="left" w:pos="993"/>
        </w:tabs>
        <w:ind w:firstLine="698"/>
        <w:jc w:val="both"/>
        <w:rPr>
          <w:sz w:val="28"/>
          <w:szCs w:val="28"/>
        </w:rPr>
      </w:pPr>
      <w:r w:rsidRPr="009B6B0F">
        <w:rPr>
          <w:sz w:val="28"/>
        </w:rPr>
        <w:t xml:space="preserve">Конструктивные решения выбраны с учетом технико-экономической целесообразности применения проектных решений в конкретных условиях строительства и в </w:t>
      </w:r>
      <w:r w:rsidRPr="009B6B0F">
        <w:rPr>
          <w:sz w:val="28"/>
          <w:szCs w:val="28"/>
        </w:rPr>
        <w:t>соответствии с правилами пожарной безопасности и другими нормативными документами по проектированию, строительству и эксплуатации зданий и сооружений.</w:t>
      </w:r>
    </w:p>
    <w:p w:rsidR="00090D6C" w:rsidRPr="009B6B0F" w:rsidRDefault="00090D6C" w:rsidP="00090D6C">
      <w:pPr>
        <w:pStyle w:val="ad"/>
        <w:tabs>
          <w:tab w:val="left" w:pos="993"/>
        </w:tabs>
        <w:ind w:firstLine="698"/>
        <w:jc w:val="both"/>
        <w:rPr>
          <w:sz w:val="28"/>
          <w:szCs w:val="28"/>
        </w:rPr>
      </w:pPr>
      <w:r w:rsidRPr="009B6B0F">
        <w:rPr>
          <w:sz w:val="28"/>
          <w:szCs w:val="28"/>
        </w:rPr>
        <w:t>Принятые при проектировании конструкций сооружений технические решения, направлены на обеспечение прочности, устойчивости и пространственной неизменяемости сооружений.</w:t>
      </w:r>
    </w:p>
    <w:p w:rsidR="00090D6C" w:rsidRPr="009B6B0F" w:rsidRDefault="00090D6C" w:rsidP="001B6C21">
      <w:pPr>
        <w:pStyle w:val="ad"/>
        <w:tabs>
          <w:tab w:val="left" w:pos="993"/>
        </w:tabs>
        <w:ind w:firstLine="698"/>
        <w:jc w:val="both"/>
        <w:rPr>
          <w:sz w:val="28"/>
          <w:szCs w:val="28"/>
        </w:rPr>
      </w:pPr>
      <w:r w:rsidRPr="009B6B0F">
        <w:rPr>
          <w:sz w:val="28"/>
          <w:szCs w:val="28"/>
        </w:rPr>
        <w:t>Специальных технических мероприятий по инженерной защите территории объекта от экстремальных ветровых и снеговых нагрузок, наледей, проектной документацией не предусматривается (в виду отсутствия необходимости по причинам конструктивного характера проектируемых сооружений). Защиту от воздействия природных пожаров необходимо осуществлять организационными методами, силами эксплуатирующей организации, путем поддержания противопожарного режима проектируемых объектов в соответствии с нормами пожарной безопасности.</w:t>
      </w:r>
    </w:p>
    <w:p w:rsidR="00090D6C" w:rsidRPr="00205043" w:rsidRDefault="00090D6C" w:rsidP="001B6C21">
      <w:pPr>
        <w:pStyle w:val="-30"/>
        <w:spacing w:before="0" w:after="0"/>
        <w:rPr>
          <w:b w:val="0"/>
          <w:i/>
          <w:sz w:val="28"/>
          <w:szCs w:val="28"/>
        </w:rPr>
      </w:pPr>
      <w:bookmarkStart w:id="6" w:name="_Toc428443669"/>
      <w:r w:rsidRPr="00205043">
        <w:rPr>
          <w:b w:val="0"/>
          <w:i/>
          <w:sz w:val="28"/>
          <w:szCs w:val="28"/>
        </w:rPr>
        <w:t>Мероприятия по обеспечению гражданской обороны.</w:t>
      </w:r>
      <w:bookmarkEnd w:id="6"/>
    </w:p>
    <w:p w:rsidR="00090D6C" w:rsidRPr="009B6B0F" w:rsidRDefault="00090D6C" w:rsidP="001B6C21">
      <w:pPr>
        <w:pStyle w:val="ad"/>
        <w:ind w:firstLine="709"/>
        <w:jc w:val="both"/>
        <w:rPr>
          <w:sz w:val="28"/>
          <w:szCs w:val="28"/>
        </w:rPr>
      </w:pPr>
      <w:r w:rsidRPr="009B6B0F">
        <w:rPr>
          <w:sz w:val="28"/>
          <w:szCs w:val="28"/>
        </w:rPr>
        <w:t xml:space="preserve">В соответствии с Постановлением Правительства № 1115 от 19 сентября 1998 г., </w:t>
      </w:r>
      <w:r w:rsidRPr="009B6B0F">
        <w:rPr>
          <w:spacing w:val="-3"/>
          <w:sz w:val="28"/>
          <w:szCs w:val="28"/>
        </w:rPr>
        <w:t xml:space="preserve">«О </w:t>
      </w:r>
      <w:r w:rsidRPr="009B6B0F">
        <w:rPr>
          <w:sz w:val="28"/>
          <w:szCs w:val="28"/>
        </w:rPr>
        <w:t>порядке</w:t>
      </w:r>
      <w:r w:rsidRPr="009B6B0F">
        <w:rPr>
          <w:spacing w:val="-12"/>
          <w:sz w:val="28"/>
          <w:szCs w:val="28"/>
        </w:rPr>
        <w:t xml:space="preserve"> </w:t>
      </w:r>
      <w:r w:rsidRPr="009B6B0F">
        <w:rPr>
          <w:sz w:val="28"/>
          <w:szCs w:val="28"/>
        </w:rPr>
        <w:t>отнесения</w:t>
      </w:r>
      <w:r w:rsidRPr="009B6B0F">
        <w:rPr>
          <w:spacing w:val="-11"/>
          <w:sz w:val="28"/>
          <w:szCs w:val="28"/>
        </w:rPr>
        <w:t xml:space="preserve"> </w:t>
      </w:r>
      <w:r w:rsidRPr="009B6B0F">
        <w:rPr>
          <w:sz w:val="28"/>
          <w:szCs w:val="28"/>
        </w:rPr>
        <w:t>организаций</w:t>
      </w:r>
      <w:r w:rsidRPr="009B6B0F">
        <w:rPr>
          <w:spacing w:val="-10"/>
          <w:sz w:val="28"/>
          <w:szCs w:val="28"/>
        </w:rPr>
        <w:t xml:space="preserve"> </w:t>
      </w:r>
      <w:r w:rsidRPr="009B6B0F">
        <w:rPr>
          <w:sz w:val="28"/>
          <w:szCs w:val="28"/>
        </w:rPr>
        <w:t>к</w:t>
      </w:r>
      <w:r w:rsidRPr="009B6B0F">
        <w:rPr>
          <w:spacing w:val="-10"/>
          <w:sz w:val="28"/>
          <w:szCs w:val="28"/>
        </w:rPr>
        <w:t xml:space="preserve"> </w:t>
      </w:r>
      <w:r w:rsidRPr="009B6B0F">
        <w:rPr>
          <w:sz w:val="28"/>
          <w:szCs w:val="28"/>
        </w:rPr>
        <w:t>категориям</w:t>
      </w:r>
      <w:r w:rsidRPr="009B6B0F">
        <w:rPr>
          <w:spacing w:val="-12"/>
          <w:sz w:val="28"/>
          <w:szCs w:val="28"/>
        </w:rPr>
        <w:t xml:space="preserve"> </w:t>
      </w:r>
      <w:r w:rsidRPr="009B6B0F">
        <w:rPr>
          <w:sz w:val="28"/>
          <w:szCs w:val="28"/>
        </w:rPr>
        <w:t>по</w:t>
      </w:r>
      <w:r w:rsidRPr="009B6B0F">
        <w:rPr>
          <w:spacing w:val="-11"/>
          <w:sz w:val="28"/>
          <w:szCs w:val="28"/>
        </w:rPr>
        <w:t xml:space="preserve"> </w:t>
      </w:r>
      <w:r w:rsidRPr="009B6B0F">
        <w:rPr>
          <w:sz w:val="28"/>
          <w:szCs w:val="28"/>
        </w:rPr>
        <w:t>гражданской</w:t>
      </w:r>
      <w:r w:rsidRPr="009B6B0F">
        <w:rPr>
          <w:spacing w:val="-10"/>
          <w:sz w:val="28"/>
          <w:szCs w:val="28"/>
        </w:rPr>
        <w:t xml:space="preserve"> </w:t>
      </w:r>
      <w:r w:rsidRPr="009B6B0F">
        <w:rPr>
          <w:sz w:val="28"/>
          <w:szCs w:val="28"/>
        </w:rPr>
        <w:t>обороне</w:t>
      </w:r>
      <w:r w:rsidRPr="009B6B0F">
        <w:rPr>
          <w:spacing w:val="-10"/>
          <w:sz w:val="28"/>
          <w:szCs w:val="28"/>
        </w:rPr>
        <w:t xml:space="preserve"> </w:t>
      </w:r>
      <w:r w:rsidRPr="009B6B0F">
        <w:rPr>
          <w:sz w:val="28"/>
          <w:szCs w:val="28"/>
        </w:rPr>
        <w:t>(секретный)»</w:t>
      </w:r>
      <w:r w:rsidRPr="009B6B0F">
        <w:rPr>
          <w:spacing w:val="-16"/>
          <w:sz w:val="28"/>
          <w:szCs w:val="28"/>
        </w:rPr>
        <w:t xml:space="preserve"> </w:t>
      </w:r>
      <w:r w:rsidRPr="009B6B0F">
        <w:rPr>
          <w:sz w:val="28"/>
          <w:szCs w:val="28"/>
        </w:rPr>
        <w:t xml:space="preserve">объект является </w:t>
      </w:r>
      <w:proofErr w:type="spellStart"/>
      <w:r w:rsidRPr="009B6B0F">
        <w:rPr>
          <w:sz w:val="28"/>
          <w:szCs w:val="28"/>
        </w:rPr>
        <w:t>некатегорированным</w:t>
      </w:r>
      <w:proofErr w:type="spellEnd"/>
      <w:r w:rsidRPr="009B6B0F">
        <w:rPr>
          <w:sz w:val="28"/>
          <w:szCs w:val="28"/>
        </w:rPr>
        <w:t xml:space="preserve"> по гражданской обороне (далее – ГО), т.к. в составе объекта отсутствуют здания и сооружения, подлежащие отнесению к категории по</w:t>
      </w:r>
      <w:r w:rsidRPr="009B6B0F">
        <w:rPr>
          <w:spacing w:val="-15"/>
          <w:sz w:val="28"/>
          <w:szCs w:val="28"/>
        </w:rPr>
        <w:t xml:space="preserve"> </w:t>
      </w:r>
      <w:r w:rsidRPr="009B6B0F">
        <w:rPr>
          <w:sz w:val="28"/>
          <w:szCs w:val="28"/>
        </w:rPr>
        <w:t>ГО.</w:t>
      </w:r>
    </w:p>
    <w:p w:rsidR="00090D6C" w:rsidRPr="009B6B0F" w:rsidRDefault="00090D6C" w:rsidP="00090D6C">
      <w:pPr>
        <w:pStyle w:val="ad"/>
        <w:ind w:firstLine="709"/>
        <w:jc w:val="both"/>
        <w:rPr>
          <w:sz w:val="28"/>
          <w:szCs w:val="28"/>
        </w:rPr>
      </w:pPr>
      <w:r w:rsidRPr="009B6B0F">
        <w:rPr>
          <w:sz w:val="28"/>
          <w:szCs w:val="28"/>
        </w:rPr>
        <w:lastRenderedPageBreak/>
        <w:t>Постоянного присутствия персонала на проектируемых объектах нет.</w:t>
      </w:r>
    </w:p>
    <w:p w:rsidR="00090D6C" w:rsidRPr="009B6B0F" w:rsidRDefault="00090D6C" w:rsidP="00090D6C">
      <w:pPr>
        <w:pStyle w:val="ad"/>
        <w:ind w:firstLine="709"/>
        <w:jc w:val="both"/>
        <w:rPr>
          <w:sz w:val="28"/>
          <w:szCs w:val="28"/>
        </w:rPr>
      </w:pPr>
      <w:r w:rsidRPr="009B6B0F">
        <w:rPr>
          <w:sz w:val="28"/>
          <w:szCs w:val="28"/>
        </w:rPr>
        <w:t>Для обеспечения обслуживающего персонала оперативно-диспетчерской связью предусматривается использовать существующую систему радиотелефонной связи стандарта TETRA, работающую в диапазоне 400 МГц.</w:t>
      </w:r>
    </w:p>
    <w:p w:rsidR="00090D6C" w:rsidRPr="009B6B0F" w:rsidRDefault="00090D6C" w:rsidP="00090D6C">
      <w:pPr>
        <w:pStyle w:val="ad"/>
        <w:ind w:firstLine="709"/>
        <w:jc w:val="both"/>
        <w:rPr>
          <w:sz w:val="28"/>
          <w:szCs w:val="28"/>
        </w:rPr>
      </w:pPr>
      <w:r w:rsidRPr="009B6B0F">
        <w:rPr>
          <w:sz w:val="28"/>
          <w:szCs w:val="28"/>
        </w:rPr>
        <w:t xml:space="preserve">Для оповещения персонала о пожаре, чрезвычайных ситуациях, а также в случае несанкционированного доступа на площадку, проектом предусматривается сеть громкоговорящей связи на </w:t>
      </w:r>
      <w:r>
        <w:rPr>
          <w:sz w:val="28"/>
          <w:szCs w:val="28"/>
        </w:rPr>
        <w:t>Западно-</w:t>
      </w:r>
      <w:proofErr w:type="spellStart"/>
      <w:r>
        <w:rPr>
          <w:sz w:val="28"/>
          <w:szCs w:val="28"/>
        </w:rPr>
        <w:t>Салымском</w:t>
      </w:r>
      <w:proofErr w:type="spellEnd"/>
      <w:r>
        <w:rPr>
          <w:sz w:val="28"/>
          <w:szCs w:val="28"/>
        </w:rPr>
        <w:t xml:space="preserve"> месторождении</w:t>
      </w:r>
      <w:r w:rsidRPr="009B6B0F">
        <w:rPr>
          <w:sz w:val="28"/>
          <w:szCs w:val="28"/>
        </w:rPr>
        <w:t>.</w:t>
      </w:r>
    </w:p>
    <w:p w:rsidR="00090D6C" w:rsidRPr="009B6B0F" w:rsidRDefault="00090D6C" w:rsidP="00090D6C">
      <w:pPr>
        <w:pStyle w:val="ad"/>
        <w:ind w:firstLine="709"/>
        <w:jc w:val="both"/>
        <w:rPr>
          <w:sz w:val="28"/>
          <w:szCs w:val="28"/>
        </w:rPr>
      </w:pPr>
      <w:r w:rsidRPr="009B6B0F">
        <w:rPr>
          <w:sz w:val="28"/>
          <w:szCs w:val="28"/>
        </w:rPr>
        <w:t xml:space="preserve">Непосредственное управление гражданской обороной на </w:t>
      </w:r>
      <w:r>
        <w:rPr>
          <w:sz w:val="28"/>
          <w:szCs w:val="28"/>
        </w:rPr>
        <w:t>Западно-</w:t>
      </w:r>
      <w:proofErr w:type="spellStart"/>
      <w:r>
        <w:rPr>
          <w:sz w:val="28"/>
          <w:szCs w:val="28"/>
        </w:rPr>
        <w:t>Салымском</w:t>
      </w:r>
      <w:proofErr w:type="spellEnd"/>
      <w:r w:rsidRPr="009B6B0F">
        <w:rPr>
          <w:sz w:val="28"/>
          <w:szCs w:val="28"/>
        </w:rPr>
        <w:t xml:space="preserve"> месторождении и при приведении в высшие степени готовности осуществляет руководитель ГО данного месторождения. </w:t>
      </w:r>
    </w:p>
    <w:p w:rsidR="00090D6C" w:rsidRPr="009B6B0F" w:rsidRDefault="00090D6C" w:rsidP="00090D6C">
      <w:pPr>
        <w:pStyle w:val="ad"/>
        <w:ind w:firstLine="709"/>
        <w:jc w:val="both"/>
        <w:rPr>
          <w:sz w:val="28"/>
          <w:szCs w:val="28"/>
        </w:rPr>
      </w:pPr>
      <w:r w:rsidRPr="009B6B0F">
        <w:rPr>
          <w:sz w:val="28"/>
          <w:szCs w:val="28"/>
        </w:rPr>
        <w:t>Обеспечение получения сигналов ГО возлагается на дежурных оператора. Объектовая</w:t>
      </w:r>
      <w:r w:rsidRPr="009B6B0F">
        <w:rPr>
          <w:spacing w:val="-7"/>
          <w:sz w:val="28"/>
          <w:szCs w:val="28"/>
        </w:rPr>
        <w:t xml:space="preserve"> </w:t>
      </w:r>
      <w:r w:rsidRPr="009B6B0F">
        <w:rPr>
          <w:sz w:val="28"/>
          <w:szCs w:val="28"/>
        </w:rPr>
        <w:t>система</w:t>
      </w:r>
      <w:r w:rsidRPr="009B6B0F">
        <w:rPr>
          <w:spacing w:val="-8"/>
          <w:sz w:val="28"/>
          <w:szCs w:val="28"/>
        </w:rPr>
        <w:t xml:space="preserve"> </w:t>
      </w:r>
      <w:r w:rsidRPr="009B6B0F">
        <w:rPr>
          <w:sz w:val="28"/>
          <w:szCs w:val="28"/>
        </w:rPr>
        <w:t>оповещения</w:t>
      </w:r>
      <w:r w:rsidRPr="009B6B0F">
        <w:rPr>
          <w:spacing w:val="-7"/>
          <w:sz w:val="28"/>
          <w:szCs w:val="28"/>
        </w:rPr>
        <w:t xml:space="preserve"> </w:t>
      </w:r>
      <w:r w:rsidRPr="009B6B0F">
        <w:rPr>
          <w:sz w:val="28"/>
          <w:szCs w:val="28"/>
        </w:rPr>
        <w:t>по</w:t>
      </w:r>
      <w:r w:rsidRPr="009B6B0F">
        <w:rPr>
          <w:spacing w:val="-7"/>
          <w:sz w:val="28"/>
          <w:szCs w:val="28"/>
        </w:rPr>
        <w:t xml:space="preserve"> </w:t>
      </w:r>
      <w:r w:rsidRPr="009B6B0F">
        <w:rPr>
          <w:sz w:val="28"/>
          <w:szCs w:val="28"/>
        </w:rPr>
        <w:t>ГО</w:t>
      </w:r>
      <w:r w:rsidRPr="009B6B0F">
        <w:rPr>
          <w:spacing w:val="-8"/>
          <w:sz w:val="28"/>
          <w:szCs w:val="28"/>
        </w:rPr>
        <w:t xml:space="preserve"> </w:t>
      </w:r>
      <w:r w:rsidRPr="009B6B0F">
        <w:rPr>
          <w:sz w:val="28"/>
          <w:szCs w:val="28"/>
        </w:rPr>
        <w:t>запроектирована</w:t>
      </w:r>
      <w:r w:rsidRPr="009B6B0F">
        <w:rPr>
          <w:spacing w:val="-8"/>
          <w:sz w:val="28"/>
          <w:szCs w:val="28"/>
        </w:rPr>
        <w:t xml:space="preserve"> </w:t>
      </w:r>
      <w:r w:rsidRPr="009B6B0F">
        <w:rPr>
          <w:sz w:val="28"/>
          <w:szCs w:val="28"/>
        </w:rPr>
        <w:t>в</w:t>
      </w:r>
      <w:r w:rsidRPr="009B6B0F">
        <w:rPr>
          <w:spacing w:val="-8"/>
          <w:sz w:val="28"/>
          <w:szCs w:val="28"/>
        </w:rPr>
        <w:t xml:space="preserve"> </w:t>
      </w:r>
      <w:r w:rsidRPr="009B6B0F">
        <w:rPr>
          <w:sz w:val="28"/>
          <w:szCs w:val="28"/>
        </w:rPr>
        <w:t>местах</w:t>
      </w:r>
      <w:r w:rsidRPr="009B6B0F">
        <w:rPr>
          <w:spacing w:val="-5"/>
          <w:sz w:val="28"/>
          <w:szCs w:val="28"/>
        </w:rPr>
        <w:t xml:space="preserve"> </w:t>
      </w:r>
      <w:r w:rsidRPr="009B6B0F">
        <w:rPr>
          <w:sz w:val="28"/>
          <w:szCs w:val="28"/>
        </w:rPr>
        <w:t>постоянного</w:t>
      </w:r>
      <w:r w:rsidRPr="009B6B0F">
        <w:rPr>
          <w:spacing w:val="-9"/>
          <w:sz w:val="28"/>
          <w:szCs w:val="28"/>
        </w:rPr>
        <w:t xml:space="preserve"> </w:t>
      </w:r>
      <w:r w:rsidRPr="009B6B0F">
        <w:rPr>
          <w:sz w:val="28"/>
          <w:szCs w:val="28"/>
        </w:rPr>
        <w:t xml:space="preserve">пребывания персонала. </w:t>
      </w:r>
    </w:p>
    <w:p w:rsidR="00090D6C" w:rsidRPr="009B6B0F" w:rsidRDefault="00090D6C" w:rsidP="00090D6C">
      <w:pPr>
        <w:pStyle w:val="ad"/>
        <w:ind w:firstLine="709"/>
        <w:jc w:val="both"/>
        <w:rPr>
          <w:sz w:val="28"/>
          <w:szCs w:val="28"/>
        </w:rPr>
      </w:pPr>
      <w:r w:rsidRPr="009B6B0F">
        <w:rPr>
          <w:sz w:val="28"/>
          <w:szCs w:val="28"/>
        </w:rPr>
        <w:t xml:space="preserve">В связи с тем, что в районе размещения объектов реконструкции нет объектов использования атомной энергии, решения по введению режимов радиационной защиты в данном проекте не рассматриваются. </w:t>
      </w:r>
    </w:p>
    <w:p w:rsidR="00090D6C" w:rsidRPr="009B6B0F" w:rsidRDefault="00090D6C" w:rsidP="00090D6C">
      <w:pPr>
        <w:pStyle w:val="ad"/>
        <w:ind w:firstLine="709"/>
        <w:jc w:val="both"/>
        <w:rPr>
          <w:sz w:val="28"/>
          <w:szCs w:val="28"/>
        </w:rPr>
      </w:pPr>
      <w:r w:rsidRPr="009B6B0F">
        <w:rPr>
          <w:sz w:val="28"/>
          <w:szCs w:val="28"/>
        </w:rPr>
        <w:t>В военное время проектируемые объекты полностью прекращают свою деятельность. Проектируемые объекты являются стационарными объектами. Характер производства не предполагает возможность их перебазирования в военное время. Демонтаж</w:t>
      </w:r>
      <w:r w:rsidRPr="009B6B0F">
        <w:rPr>
          <w:spacing w:val="-11"/>
          <w:sz w:val="28"/>
          <w:szCs w:val="28"/>
        </w:rPr>
        <w:t xml:space="preserve"> </w:t>
      </w:r>
      <w:r w:rsidRPr="009B6B0F">
        <w:rPr>
          <w:sz w:val="28"/>
          <w:szCs w:val="28"/>
        </w:rPr>
        <w:t>оборудования</w:t>
      </w:r>
      <w:r w:rsidRPr="009B6B0F">
        <w:rPr>
          <w:spacing w:val="-11"/>
          <w:sz w:val="28"/>
          <w:szCs w:val="28"/>
        </w:rPr>
        <w:t xml:space="preserve"> </w:t>
      </w:r>
      <w:r w:rsidRPr="009B6B0F">
        <w:rPr>
          <w:sz w:val="28"/>
          <w:szCs w:val="28"/>
        </w:rPr>
        <w:t>и</w:t>
      </w:r>
      <w:r w:rsidRPr="009B6B0F">
        <w:rPr>
          <w:spacing w:val="-10"/>
          <w:sz w:val="28"/>
          <w:szCs w:val="28"/>
        </w:rPr>
        <w:t xml:space="preserve"> </w:t>
      </w:r>
      <w:r w:rsidRPr="009B6B0F">
        <w:rPr>
          <w:sz w:val="28"/>
          <w:szCs w:val="28"/>
        </w:rPr>
        <w:t>трубопроводов</w:t>
      </w:r>
      <w:r w:rsidRPr="009B6B0F">
        <w:rPr>
          <w:spacing w:val="-9"/>
          <w:sz w:val="28"/>
          <w:szCs w:val="28"/>
        </w:rPr>
        <w:t xml:space="preserve"> </w:t>
      </w:r>
      <w:r w:rsidRPr="009B6B0F">
        <w:rPr>
          <w:sz w:val="28"/>
          <w:szCs w:val="28"/>
        </w:rPr>
        <w:t>в</w:t>
      </w:r>
      <w:r w:rsidRPr="009B6B0F">
        <w:rPr>
          <w:spacing w:val="-12"/>
          <w:sz w:val="28"/>
          <w:szCs w:val="28"/>
        </w:rPr>
        <w:t xml:space="preserve"> </w:t>
      </w:r>
      <w:r w:rsidRPr="009B6B0F">
        <w:rPr>
          <w:sz w:val="28"/>
          <w:szCs w:val="28"/>
        </w:rPr>
        <w:t>особый</w:t>
      </w:r>
      <w:r w:rsidRPr="009B6B0F">
        <w:rPr>
          <w:spacing w:val="-10"/>
          <w:sz w:val="28"/>
          <w:szCs w:val="28"/>
        </w:rPr>
        <w:t xml:space="preserve"> </w:t>
      </w:r>
      <w:r w:rsidRPr="009B6B0F">
        <w:rPr>
          <w:sz w:val="28"/>
          <w:szCs w:val="28"/>
        </w:rPr>
        <w:t>период</w:t>
      </w:r>
      <w:r w:rsidRPr="009B6B0F">
        <w:rPr>
          <w:spacing w:val="-11"/>
          <w:sz w:val="28"/>
          <w:szCs w:val="28"/>
        </w:rPr>
        <w:t xml:space="preserve"> </w:t>
      </w:r>
      <w:r w:rsidRPr="009B6B0F">
        <w:rPr>
          <w:sz w:val="28"/>
          <w:szCs w:val="28"/>
        </w:rPr>
        <w:t>в</w:t>
      </w:r>
      <w:r w:rsidRPr="009B6B0F">
        <w:rPr>
          <w:spacing w:val="-12"/>
          <w:sz w:val="28"/>
          <w:szCs w:val="28"/>
        </w:rPr>
        <w:t xml:space="preserve"> </w:t>
      </w:r>
      <w:r w:rsidRPr="009B6B0F">
        <w:rPr>
          <w:sz w:val="28"/>
          <w:szCs w:val="28"/>
        </w:rPr>
        <w:t>короткие</w:t>
      </w:r>
      <w:r w:rsidRPr="009B6B0F">
        <w:rPr>
          <w:spacing w:val="-12"/>
          <w:sz w:val="28"/>
          <w:szCs w:val="28"/>
        </w:rPr>
        <w:t xml:space="preserve"> </w:t>
      </w:r>
      <w:r w:rsidRPr="009B6B0F">
        <w:rPr>
          <w:sz w:val="28"/>
          <w:szCs w:val="28"/>
        </w:rPr>
        <w:t>сроки</w:t>
      </w:r>
      <w:r w:rsidRPr="009B6B0F">
        <w:rPr>
          <w:spacing w:val="-10"/>
          <w:sz w:val="28"/>
          <w:szCs w:val="28"/>
        </w:rPr>
        <w:t xml:space="preserve"> </w:t>
      </w:r>
      <w:r w:rsidRPr="009B6B0F">
        <w:rPr>
          <w:sz w:val="28"/>
          <w:szCs w:val="28"/>
        </w:rPr>
        <w:t>технически</w:t>
      </w:r>
      <w:r w:rsidRPr="009B6B0F">
        <w:rPr>
          <w:spacing w:val="-10"/>
          <w:sz w:val="28"/>
          <w:szCs w:val="28"/>
        </w:rPr>
        <w:t xml:space="preserve"> </w:t>
      </w:r>
      <w:r w:rsidRPr="009B6B0F">
        <w:rPr>
          <w:sz w:val="28"/>
          <w:szCs w:val="28"/>
        </w:rPr>
        <w:t xml:space="preserve">не </w:t>
      </w:r>
      <w:proofErr w:type="gramStart"/>
      <w:r w:rsidRPr="009B6B0F">
        <w:rPr>
          <w:sz w:val="28"/>
          <w:szCs w:val="28"/>
        </w:rPr>
        <w:t>осуществим и экономически</w:t>
      </w:r>
      <w:r w:rsidRPr="009B6B0F">
        <w:rPr>
          <w:spacing w:val="-11"/>
          <w:sz w:val="28"/>
          <w:szCs w:val="28"/>
        </w:rPr>
        <w:t xml:space="preserve"> </w:t>
      </w:r>
      <w:r w:rsidRPr="009B6B0F">
        <w:rPr>
          <w:sz w:val="28"/>
          <w:szCs w:val="28"/>
        </w:rPr>
        <w:t>нецелесообразен</w:t>
      </w:r>
      <w:proofErr w:type="gramEnd"/>
      <w:r w:rsidRPr="009B6B0F">
        <w:rPr>
          <w:sz w:val="28"/>
          <w:szCs w:val="28"/>
        </w:rPr>
        <w:t>.</w:t>
      </w:r>
    </w:p>
    <w:p w:rsidR="00090D6C" w:rsidRPr="00205043" w:rsidRDefault="00090D6C" w:rsidP="00090D6C">
      <w:pPr>
        <w:pStyle w:val="-30"/>
        <w:spacing w:before="0" w:after="0"/>
        <w:ind w:left="0" w:firstLine="851"/>
        <w:rPr>
          <w:b w:val="0"/>
          <w:i/>
          <w:sz w:val="28"/>
          <w:szCs w:val="28"/>
        </w:rPr>
      </w:pPr>
      <w:r w:rsidRPr="00205043">
        <w:rPr>
          <w:b w:val="0"/>
          <w:i/>
          <w:sz w:val="28"/>
          <w:szCs w:val="28"/>
        </w:rPr>
        <w:t>Мероприятия по обеспечению пожарной безопасности.</w:t>
      </w:r>
    </w:p>
    <w:p w:rsidR="00090D6C" w:rsidRPr="009B6B0F" w:rsidRDefault="00090D6C" w:rsidP="00090D6C">
      <w:pPr>
        <w:pStyle w:val="ad"/>
        <w:ind w:firstLine="709"/>
        <w:jc w:val="both"/>
        <w:rPr>
          <w:sz w:val="28"/>
          <w:szCs w:val="28"/>
        </w:rPr>
      </w:pPr>
      <w:r w:rsidRPr="009B6B0F">
        <w:rPr>
          <w:sz w:val="28"/>
          <w:szCs w:val="28"/>
        </w:rPr>
        <w:t xml:space="preserve">Предусмотренные настоящим проектом </w:t>
      </w:r>
      <w:r>
        <w:rPr>
          <w:sz w:val="28"/>
          <w:szCs w:val="28"/>
        </w:rPr>
        <w:t xml:space="preserve">низконапорные водоводы, </w:t>
      </w:r>
      <w:r w:rsidRPr="009B6B0F">
        <w:rPr>
          <w:sz w:val="28"/>
          <w:szCs w:val="28"/>
        </w:rPr>
        <w:t>нефтегазосборный трубопровод не представляют пожарной опасности, т.к. аварии на данных линейных объектах не приводят к возникновению пожаров.</w:t>
      </w:r>
    </w:p>
    <w:p w:rsidR="00090D6C" w:rsidRPr="009B6B0F" w:rsidRDefault="00090D6C" w:rsidP="00090D6C">
      <w:pPr>
        <w:pStyle w:val="ad"/>
        <w:ind w:firstLine="709"/>
        <w:jc w:val="both"/>
        <w:rPr>
          <w:sz w:val="28"/>
          <w:szCs w:val="28"/>
        </w:rPr>
      </w:pPr>
      <w:r w:rsidRPr="009B6B0F">
        <w:rPr>
          <w:sz w:val="28"/>
          <w:szCs w:val="28"/>
        </w:rPr>
        <w:t>Для обеспечения надежности проектируемых объектов предусмотрено:</w:t>
      </w:r>
    </w:p>
    <w:p w:rsidR="00090D6C" w:rsidRPr="009B6B0F" w:rsidRDefault="00090D6C" w:rsidP="00090D6C">
      <w:pPr>
        <w:pStyle w:val="ad"/>
        <w:numPr>
          <w:ilvl w:val="0"/>
          <w:numId w:val="31"/>
        </w:numPr>
        <w:tabs>
          <w:tab w:val="left" w:pos="1134"/>
        </w:tabs>
        <w:ind w:left="0" w:firstLine="851"/>
        <w:jc w:val="both"/>
        <w:rPr>
          <w:sz w:val="28"/>
          <w:szCs w:val="28"/>
        </w:rPr>
      </w:pPr>
      <w:r w:rsidRPr="009B6B0F">
        <w:rPr>
          <w:sz w:val="28"/>
          <w:szCs w:val="28"/>
        </w:rPr>
        <w:t>применение герметизированной однотрубной схемы транспорта безводной и обводненной</w:t>
      </w:r>
      <w:r w:rsidRPr="009B6B0F">
        <w:rPr>
          <w:spacing w:val="-2"/>
          <w:sz w:val="28"/>
          <w:szCs w:val="28"/>
        </w:rPr>
        <w:t xml:space="preserve"> </w:t>
      </w:r>
      <w:r w:rsidRPr="009B6B0F">
        <w:rPr>
          <w:sz w:val="28"/>
          <w:szCs w:val="28"/>
        </w:rPr>
        <w:t>нефти;</w:t>
      </w:r>
    </w:p>
    <w:p w:rsidR="00090D6C" w:rsidRPr="009B6B0F" w:rsidRDefault="00090D6C" w:rsidP="00090D6C">
      <w:pPr>
        <w:pStyle w:val="ad"/>
        <w:numPr>
          <w:ilvl w:val="0"/>
          <w:numId w:val="31"/>
        </w:numPr>
        <w:tabs>
          <w:tab w:val="left" w:pos="1134"/>
        </w:tabs>
        <w:ind w:left="0" w:firstLine="851"/>
        <w:jc w:val="both"/>
        <w:rPr>
          <w:sz w:val="28"/>
          <w:szCs w:val="28"/>
        </w:rPr>
      </w:pPr>
      <w:r w:rsidRPr="009B6B0F">
        <w:rPr>
          <w:sz w:val="28"/>
          <w:szCs w:val="28"/>
        </w:rPr>
        <w:t>применения стальных</w:t>
      </w:r>
      <w:r w:rsidRPr="009B6B0F">
        <w:rPr>
          <w:sz w:val="28"/>
          <w:szCs w:val="28"/>
        </w:rPr>
        <w:tab/>
        <w:t xml:space="preserve">труб повышенной коррозионной стойкости и </w:t>
      </w:r>
      <w:proofErr w:type="spellStart"/>
      <w:r w:rsidRPr="009B6B0F">
        <w:rPr>
          <w:sz w:val="28"/>
          <w:szCs w:val="28"/>
        </w:rPr>
        <w:t>хладостойкости</w:t>
      </w:r>
      <w:proofErr w:type="spellEnd"/>
      <w:r w:rsidRPr="009B6B0F">
        <w:rPr>
          <w:sz w:val="28"/>
          <w:szCs w:val="28"/>
        </w:rPr>
        <w:t xml:space="preserve"> с заводским</w:t>
      </w:r>
      <w:r w:rsidRPr="009B6B0F">
        <w:rPr>
          <w:spacing w:val="-11"/>
          <w:sz w:val="28"/>
          <w:szCs w:val="28"/>
        </w:rPr>
        <w:t xml:space="preserve"> </w:t>
      </w:r>
      <w:r w:rsidRPr="009B6B0F">
        <w:rPr>
          <w:sz w:val="28"/>
          <w:szCs w:val="28"/>
        </w:rPr>
        <w:t>покрытием;</w:t>
      </w:r>
    </w:p>
    <w:p w:rsidR="00090D6C" w:rsidRPr="009B6B0F" w:rsidRDefault="00090D6C" w:rsidP="00090D6C">
      <w:pPr>
        <w:pStyle w:val="ad"/>
        <w:numPr>
          <w:ilvl w:val="0"/>
          <w:numId w:val="31"/>
        </w:numPr>
        <w:tabs>
          <w:tab w:val="left" w:pos="1134"/>
        </w:tabs>
        <w:ind w:left="0" w:firstLine="851"/>
        <w:jc w:val="both"/>
        <w:rPr>
          <w:sz w:val="28"/>
          <w:szCs w:val="28"/>
        </w:rPr>
      </w:pPr>
      <w:r w:rsidRPr="009B6B0F">
        <w:rPr>
          <w:sz w:val="28"/>
          <w:szCs w:val="28"/>
        </w:rPr>
        <w:t>использование труб с увеличенной толщиной стенки, обладающих повышенной коррозионной стойкостью и</w:t>
      </w:r>
      <w:r w:rsidRPr="009B6B0F">
        <w:rPr>
          <w:spacing w:val="-14"/>
          <w:sz w:val="28"/>
          <w:szCs w:val="28"/>
        </w:rPr>
        <w:t xml:space="preserve"> </w:t>
      </w:r>
      <w:proofErr w:type="spellStart"/>
      <w:r w:rsidRPr="009B6B0F">
        <w:rPr>
          <w:sz w:val="28"/>
          <w:szCs w:val="28"/>
        </w:rPr>
        <w:t>хладостойкостью</w:t>
      </w:r>
      <w:proofErr w:type="spellEnd"/>
      <w:r w:rsidRPr="009B6B0F">
        <w:rPr>
          <w:sz w:val="28"/>
          <w:szCs w:val="28"/>
        </w:rPr>
        <w:t>;</w:t>
      </w:r>
    </w:p>
    <w:p w:rsidR="00090D6C" w:rsidRPr="009B6B0F" w:rsidRDefault="00090D6C" w:rsidP="00090D6C">
      <w:pPr>
        <w:pStyle w:val="ad"/>
        <w:numPr>
          <w:ilvl w:val="0"/>
          <w:numId w:val="31"/>
        </w:numPr>
        <w:tabs>
          <w:tab w:val="left" w:pos="1134"/>
        </w:tabs>
        <w:ind w:left="0" w:firstLine="851"/>
        <w:jc w:val="both"/>
        <w:rPr>
          <w:sz w:val="28"/>
          <w:szCs w:val="28"/>
        </w:rPr>
      </w:pPr>
      <w:r w:rsidRPr="009B6B0F">
        <w:rPr>
          <w:sz w:val="28"/>
          <w:szCs w:val="28"/>
        </w:rPr>
        <w:t>применение оборудования, устройств, при эксплуатации которых не образуются источники</w:t>
      </w:r>
      <w:r w:rsidRPr="009B6B0F">
        <w:rPr>
          <w:spacing w:val="-3"/>
          <w:sz w:val="28"/>
          <w:szCs w:val="28"/>
        </w:rPr>
        <w:t xml:space="preserve"> </w:t>
      </w:r>
      <w:r w:rsidRPr="009B6B0F">
        <w:rPr>
          <w:sz w:val="28"/>
          <w:szCs w:val="28"/>
        </w:rPr>
        <w:t>зажигания;</w:t>
      </w:r>
    </w:p>
    <w:p w:rsidR="00090D6C" w:rsidRPr="009B6B0F" w:rsidRDefault="00090D6C" w:rsidP="00090D6C">
      <w:pPr>
        <w:pStyle w:val="ad"/>
        <w:numPr>
          <w:ilvl w:val="0"/>
          <w:numId w:val="31"/>
        </w:numPr>
        <w:tabs>
          <w:tab w:val="left" w:pos="1134"/>
        </w:tabs>
        <w:ind w:left="0" w:firstLine="851"/>
        <w:jc w:val="both"/>
        <w:rPr>
          <w:sz w:val="28"/>
          <w:szCs w:val="28"/>
        </w:rPr>
      </w:pPr>
      <w:r w:rsidRPr="009B6B0F">
        <w:rPr>
          <w:sz w:val="28"/>
          <w:szCs w:val="28"/>
        </w:rPr>
        <w:t>вся запорная арматура,</w:t>
      </w:r>
      <w:r w:rsidRPr="009B6B0F">
        <w:rPr>
          <w:sz w:val="28"/>
          <w:szCs w:val="28"/>
        </w:rPr>
        <w:tab/>
        <w:t xml:space="preserve"> применяемая</w:t>
      </w:r>
      <w:r w:rsidRPr="009B6B0F">
        <w:rPr>
          <w:sz w:val="28"/>
          <w:szCs w:val="28"/>
        </w:rPr>
        <w:tab/>
        <w:t xml:space="preserve"> в проекте, соответствует классу герметичности затвора “А” по ГОСТ </w:t>
      </w:r>
      <w:proofErr w:type="gramStart"/>
      <w:r w:rsidRPr="009B6B0F">
        <w:rPr>
          <w:sz w:val="28"/>
          <w:szCs w:val="28"/>
        </w:rPr>
        <w:t>Р</w:t>
      </w:r>
      <w:proofErr w:type="gramEnd"/>
      <w:r w:rsidRPr="009B6B0F">
        <w:rPr>
          <w:spacing w:val="-8"/>
          <w:sz w:val="28"/>
          <w:szCs w:val="28"/>
        </w:rPr>
        <w:t xml:space="preserve"> </w:t>
      </w:r>
      <w:r w:rsidRPr="009B6B0F">
        <w:rPr>
          <w:sz w:val="28"/>
          <w:szCs w:val="28"/>
        </w:rPr>
        <w:t>54808;</w:t>
      </w:r>
    </w:p>
    <w:p w:rsidR="00090D6C" w:rsidRPr="009B6B0F" w:rsidRDefault="00090D6C" w:rsidP="00090D6C">
      <w:pPr>
        <w:pStyle w:val="ad"/>
        <w:numPr>
          <w:ilvl w:val="0"/>
          <w:numId w:val="31"/>
        </w:numPr>
        <w:tabs>
          <w:tab w:val="left" w:pos="1134"/>
        </w:tabs>
        <w:ind w:left="0" w:firstLine="851"/>
        <w:jc w:val="both"/>
        <w:rPr>
          <w:sz w:val="28"/>
          <w:szCs w:val="28"/>
        </w:rPr>
      </w:pPr>
      <w:proofErr w:type="gramStart"/>
      <w:r w:rsidRPr="009B6B0F">
        <w:rPr>
          <w:sz w:val="28"/>
          <w:szCs w:val="28"/>
        </w:rPr>
        <w:t xml:space="preserve">устройство </w:t>
      </w:r>
      <w:proofErr w:type="spellStart"/>
      <w:r w:rsidRPr="009B6B0F">
        <w:rPr>
          <w:sz w:val="28"/>
          <w:szCs w:val="28"/>
        </w:rPr>
        <w:t>молниезащиты</w:t>
      </w:r>
      <w:proofErr w:type="spellEnd"/>
      <w:r w:rsidRPr="009B6B0F">
        <w:rPr>
          <w:sz w:val="28"/>
          <w:szCs w:val="28"/>
        </w:rPr>
        <w:t xml:space="preserve"> сооружений и оборудования </w:t>
      </w:r>
      <w:r w:rsidR="001B6C21">
        <w:rPr>
          <w:sz w:val="28"/>
          <w:szCs w:val="28"/>
        </w:rPr>
        <w:br/>
      </w:r>
      <w:r w:rsidRPr="009B6B0F">
        <w:rPr>
          <w:sz w:val="28"/>
          <w:szCs w:val="28"/>
        </w:rPr>
        <w:t>в соответ</w:t>
      </w:r>
      <w:r>
        <w:rPr>
          <w:sz w:val="28"/>
          <w:szCs w:val="28"/>
        </w:rPr>
        <w:t xml:space="preserve">ствии </w:t>
      </w:r>
      <w:r w:rsidRPr="009B6B0F">
        <w:rPr>
          <w:sz w:val="28"/>
          <w:szCs w:val="28"/>
        </w:rPr>
        <w:t>с СО 153-34.21.122-2003, с учетом РД</w:t>
      </w:r>
      <w:r w:rsidRPr="009B6B0F">
        <w:rPr>
          <w:spacing w:val="-6"/>
          <w:sz w:val="28"/>
          <w:szCs w:val="28"/>
        </w:rPr>
        <w:t xml:space="preserve"> </w:t>
      </w:r>
      <w:r w:rsidRPr="009B6B0F">
        <w:rPr>
          <w:sz w:val="28"/>
          <w:szCs w:val="28"/>
        </w:rPr>
        <w:t>34.21.122-87;</w:t>
      </w:r>
      <w:proofErr w:type="gramEnd"/>
    </w:p>
    <w:p w:rsidR="00090D6C" w:rsidRPr="009B6B0F" w:rsidRDefault="00090D6C" w:rsidP="00090D6C">
      <w:pPr>
        <w:pStyle w:val="ad"/>
        <w:numPr>
          <w:ilvl w:val="0"/>
          <w:numId w:val="31"/>
        </w:numPr>
        <w:tabs>
          <w:tab w:val="left" w:pos="1134"/>
        </w:tabs>
        <w:ind w:left="0" w:firstLine="851"/>
        <w:jc w:val="both"/>
        <w:rPr>
          <w:sz w:val="28"/>
          <w:szCs w:val="28"/>
        </w:rPr>
      </w:pPr>
      <w:r w:rsidRPr="009B6B0F">
        <w:rPr>
          <w:sz w:val="28"/>
          <w:szCs w:val="28"/>
        </w:rPr>
        <w:t>применение основных строительных конструкций из негорючих</w:t>
      </w:r>
      <w:r w:rsidRPr="009B6B0F">
        <w:rPr>
          <w:spacing w:val="-17"/>
          <w:sz w:val="28"/>
          <w:szCs w:val="28"/>
        </w:rPr>
        <w:t xml:space="preserve"> </w:t>
      </w:r>
      <w:r w:rsidRPr="009B6B0F">
        <w:rPr>
          <w:sz w:val="28"/>
          <w:szCs w:val="28"/>
        </w:rPr>
        <w:t>материалов;</w:t>
      </w:r>
    </w:p>
    <w:p w:rsidR="00090D6C" w:rsidRPr="009B6B0F" w:rsidRDefault="00090D6C" w:rsidP="00090D6C">
      <w:pPr>
        <w:pStyle w:val="ad"/>
        <w:numPr>
          <w:ilvl w:val="0"/>
          <w:numId w:val="31"/>
        </w:numPr>
        <w:tabs>
          <w:tab w:val="left" w:pos="1134"/>
        </w:tabs>
        <w:ind w:left="0" w:firstLine="851"/>
        <w:jc w:val="both"/>
        <w:rPr>
          <w:sz w:val="28"/>
          <w:szCs w:val="28"/>
        </w:rPr>
      </w:pPr>
      <w:r w:rsidRPr="009B6B0F">
        <w:rPr>
          <w:sz w:val="28"/>
          <w:szCs w:val="28"/>
        </w:rPr>
        <w:t>в качестве утеплителя применяется негорючий</w:t>
      </w:r>
      <w:r w:rsidRPr="009B6B0F">
        <w:rPr>
          <w:spacing w:val="-16"/>
          <w:sz w:val="28"/>
          <w:szCs w:val="28"/>
        </w:rPr>
        <w:t xml:space="preserve"> </w:t>
      </w:r>
      <w:r w:rsidRPr="009B6B0F">
        <w:rPr>
          <w:sz w:val="28"/>
          <w:szCs w:val="28"/>
        </w:rPr>
        <w:t>материал;</w:t>
      </w:r>
    </w:p>
    <w:p w:rsidR="00090D6C" w:rsidRPr="001B6C21" w:rsidRDefault="00090D6C" w:rsidP="00090D6C">
      <w:pPr>
        <w:pStyle w:val="ad"/>
        <w:numPr>
          <w:ilvl w:val="0"/>
          <w:numId w:val="31"/>
        </w:numPr>
        <w:tabs>
          <w:tab w:val="left" w:pos="1134"/>
        </w:tabs>
        <w:ind w:left="0" w:firstLine="851"/>
        <w:jc w:val="both"/>
        <w:rPr>
          <w:spacing w:val="-4"/>
          <w:sz w:val="28"/>
        </w:rPr>
      </w:pPr>
      <w:r w:rsidRPr="001B6C21">
        <w:rPr>
          <w:spacing w:val="-4"/>
          <w:sz w:val="28"/>
        </w:rPr>
        <w:t>применение устройств обеспечивающих ограничение распространения пожара.</w:t>
      </w:r>
    </w:p>
    <w:p w:rsidR="00090D6C" w:rsidRDefault="00090D6C" w:rsidP="00090D6C">
      <w:pPr>
        <w:pStyle w:val="ad"/>
        <w:jc w:val="center"/>
        <w:rPr>
          <w:b/>
          <w:sz w:val="28"/>
          <w:szCs w:val="28"/>
        </w:rPr>
      </w:pPr>
      <w:r>
        <w:rPr>
          <w:b/>
          <w:sz w:val="28"/>
          <w:szCs w:val="28"/>
        </w:rPr>
        <w:lastRenderedPageBreak/>
        <w:t>П</w:t>
      </w:r>
      <w:r w:rsidRPr="002537B7">
        <w:rPr>
          <w:b/>
          <w:sz w:val="28"/>
          <w:szCs w:val="28"/>
        </w:rPr>
        <w:t>еречень нормативно-технической документации</w:t>
      </w:r>
    </w:p>
    <w:p w:rsidR="00090D6C" w:rsidRPr="002537B7" w:rsidRDefault="00090D6C" w:rsidP="00090D6C">
      <w:pPr>
        <w:pStyle w:val="ad"/>
        <w:jc w:val="center"/>
        <w:rPr>
          <w:b/>
          <w:sz w:val="28"/>
          <w:szCs w:val="28"/>
        </w:rPr>
      </w:pPr>
    </w:p>
    <w:p w:rsidR="00090D6C" w:rsidRDefault="00090D6C" w:rsidP="00090D6C">
      <w:pPr>
        <w:pStyle w:val="ad"/>
        <w:numPr>
          <w:ilvl w:val="0"/>
          <w:numId w:val="48"/>
        </w:numPr>
        <w:ind w:left="0" w:firstLine="360"/>
        <w:jc w:val="both"/>
        <w:rPr>
          <w:sz w:val="28"/>
          <w:szCs w:val="28"/>
        </w:rPr>
      </w:pPr>
      <w:r w:rsidRPr="002537B7">
        <w:rPr>
          <w:sz w:val="28"/>
          <w:szCs w:val="28"/>
        </w:rPr>
        <w:t>Кодекс РФ от 25 октября 2001 г. № 136-ФЗ «Земельный кодекс Российской Федерации» (ред. от 01.04.2015);</w:t>
      </w:r>
    </w:p>
    <w:p w:rsidR="00090D6C" w:rsidRDefault="00090D6C" w:rsidP="00090D6C">
      <w:pPr>
        <w:pStyle w:val="ad"/>
        <w:numPr>
          <w:ilvl w:val="0"/>
          <w:numId w:val="48"/>
        </w:numPr>
        <w:ind w:left="0" w:firstLine="360"/>
        <w:jc w:val="both"/>
        <w:rPr>
          <w:sz w:val="28"/>
          <w:szCs w:val="28"/>
        </w:rPr>
      </w:pPr>
      <w:r w:rsidRPr="002537B7">
        <w:rPr>
          <w:sz w:val="28"/>
          <w:szCs w:val="28"/>
        </w:rPr>
        <w:t>Градостроительный кодекс Российской Федерации от 29 декабря 2004г. № 190-ФЗ;</w:t>
      </w:r>
    </w:p>
    <w:p w:rsidR="00090D6C" w:rsidRDefault="00090D6C" w:rsidP="00090D6C">
      <w:pPr>
        <w:pStyle w:val="ad"/>
        <w:numPr>
          <w:ilvl w:val="0"/>
          <w:numId w:val="48"/>
        </w:numPr>
        <w:ind w:left="0" w:firstLine="360"/>
        <w:jc w:val="both"/>
        <w:rPr>
          <w:sz w:val="28"/>
          <w:szCs w:val="28"/>
        </w:rPr>
      </w:pPr>
      <w:r w:rsidRPr="002537B7">
        <w:rPr>
          <w:sz w:val="28"/>
          <w:szCs w:val="28"/>
        </w:rPr>
        <w:t>Федеральный закон РФ от 10 января 2002 г. № 7-ФЗ «Об охране окружающей сре</w:t>
      </w:r>
      <w:r>
        <w:rPr>
          <w:sz w:val="28"/>
          <w:szCs w:val="28"/>
        </w:rPr>
        <w:t>ды»</w:t>
      </w:r>
      <w:r w:rsidRPr="002537B7">
        <w:rPr>
          <w:sz w:val="28"/>
          <w:szCs w:val="28"/>
        </w:rPr>
        <w:t xml:space="preserve"> (с изм. на 29.12.2014);</w:t>
      </w:r>
    </w:p>
    <w:p w:rsidR="00090D6C" w:rsidRDefault="00090D6C" w:rsidP="00090D6C">
      <w:pPr>
        <w:pStyle w:val="ad"/>
        <w:numPr>
          <w:ilvl w:val="0"/>
          <w:numId w:val="48"/>
        </w:numPr>
        <w:ind w:left="0" w:firstLine="360"/>
        <w:jc w:val="both"/>
        <w:rPr>
          <w:sz w:val="28"/>
          <w:szCs w:val="28"/>
        </w:rPr>
      </w:pPr>
      <w:r w:rsidRPr="002537B7">
        <w:rPr>
          <w:sz w:val="28"/>
          <w:szCs w:val="28"/>
        </w:rPr>
        <w:t>Федеральный закон от 21 декабря 1994 г №69-ФЗ «О пожарной безопасности»;</w:t>
      </w:r>
    </w:p>
    <w:p w:rsidR="00090D6C" w:rsidRDefault="00090D6C" w:rsidP="00090D6C">
      <w:pPr>
        <w:pStyle w:val="ad"/>
        <w:numPr>
          <w:ilvl w:val="0"/>
          <w:numId w:val="48"/>
        </w:numPr>
        <w:ind w:left="0" w:firstLine="360"/>
        <w:jc w:val="both"/>
        <w:rPr>
          <w:sz w:val="28"/>
          <w:szCs w:val="28"/>
        </w:rPr>
      </w:pPr>
      <w:r w:rsidRPr="002537B7">
        <w:rPr>
          <w:sz w:val="28"/>
          <w:szCs w:val="28"/>
        </w:rPr>
        <w:t>Федеральный закон от 21 июля 1997г №116-ФЗ «О промышленной безопасности опасных производственных объектов»;</w:t>
      </w:r>
    </w:p>
    <w:p w:rsidR="00090D6C" w:rsidRDefault="00090D6C" w:rsidP="00090D6C">
      <w:pPr>
        <w:pStyle w:val="ad"/>
        <w:numPr>
          <w:ilvl w:val="0"/>
          <w:numId w:val="48"/>
        </w:numPr>
        <w:ind w:left="0" w:firstLine="360"/>
        <w:jc w:val="both"/>
        <w:rPr>
          <w:sz w:val="28"/>
          <w:szCs w:val="28"/>
        </w:rPr>
      </w:pPr>
      <w:r w:rsidRPr="002537B7">
        <w:rPr>
          <w:sz w:val="28"/>
          <w:szCs w:val="28"/>
        </w:rPr>
        <w:t>Федеральный Закон от 22 июля 2008г. № 123-ФЗ Технический регламент о требованиях пожарной безопасности;</w:t>
      </w:r>
    </w:p>
    <w:p w:rsidR="00090D6C" w:rsidRDefault="00090D6C" w:rsidP="00090D6C">
      <w:pPr>
        <w:pStyle w:val="ad"/>
        <w:numPr>
          <w:ilvl w:val="0"/>
          <w:numId w:val="48"/>
        </w:numPr>
        <w:ind w:left="0" w:firstLine="360"/>
        <w:jc w:val="both"/>
        <w:rPr>
          <w:sz w:val="28"/>
          <w:szCs w:val="28"/>
        </w:rPr>
      </w:pPr>
      <w:r w:rsidRPr="002537B7">
        <w:rPr>
          <w:sz w:val="28"/>
          <w:szCs w:val="28"/>
        </w:rPr>
        <w:t>Федеральный закон от 30 декабря 2009 года № 384-ФЗ Технический регламент о безопасности зданий и сооружений;</w:t>
      </w:r>
    </w:p>
    <w:p w:rsidR="00090D6C" w:rsidRDefault="00090D6C" w:rsidP="00090D6C">
      <w:pPr>
        <w:pStyle w:val="ad"/>
        <w:numPr>
          <w:ilvl w:val="0"/>
          <w:numId w:val="48"/>
        </w:numPr>
        <w:ind w:left="0" w:firstLine="360"/>
        <w:jc w:val="both"/>
        <w:rPr>
          <w:sz w:val="28"/>
          <w:szCs w:val="28"/>
        </w:rPr>
      </w:pPr>
      <w:r w:rsidRPr="002537B7">
        <w:rPr>
          <w:sz w:val="28"/>
          <w:szCs w:val="28"/>
        </w:rPr>
        <w:t>Федеральный закон от 12.02.1998 № 28-ФЗ «О гражданской обороне»;</w:t>
      </w:r>
    </w:p>
    <w:p w:rsidR="00090D6C" w:rsidRDefault="00090D6C" w:rsidP="00090D6C">
      <w:pPr>
        <w:pStyle w:val="ad"/>
        <w:numPr>
          <w:ilvl w:val="0"/>
          <w:numId w:val="48"/>
        </w:numPr>
        <w:ind w:left="0" w:firstLine="360"/>
        <w:jc w:val="both"/>
        <w:rPr>
          <w:sz w:val="28"/>
          <w:szCs w:val="28"/>
        </w:rPr>
      </w:pPr>
      <w:r w:rsidRPr="002537B7">
        <w:rPr>
          <w:sz w:val="28"/>
          <w:szCs w:val="28"/>
        </w:rPr>
        <w:t xml:space="preserve">Федеральный закон от 21.12.1994 № 68-ФЗ «О защите населения </w:t>
      </w:r>
      <w:r w:rsidR="00952414">
        <w:rPr>
          <w:sz w:val="28"/>
          <w:szCs w:val="28"/>
        </w:rPr>
        <w:br/>
      </w:r>
      <w:r w:rsidRPr="002537B7">
        <w:rPr>
          <w:sz w:val="28"/>
          <w:szCs w:val="28"/>
        </w:rPr>
        <w:t>от чрезвычайных ситуаций природного и техногенного характера»;</w:t>
      </w:r>
    </w:p>
    <w:p w:rsidR="00090D6C" w:rsidRDefault="00090D6C" w:rsidP="00952414">
      <w:pPr>
        <w:pStyle w:val="ad"/>
        <w:numPr>
          <w:ilvl w:val="0"/>
          <w:numId w:val="48"/>
        </w:numPr>
        <w:tabs>
          <w:tab w:val="left" w:pos="851"/>
        </w:tabs>
        <w:ind w:left="0" w:firstLine="360"/>
        <w:jc w:val="both"/>
        <w:rPr>
          <w:sz w:val="28"/>
          <w:szCs w:val="28"/>
        </w:rPr>
      </w:pPr>
      <w:r w:rsidRPr="002537B7">
        <w:rPr>
          <w:sz w:val="28"/>
          <w:szCs w:val="28"/>
        </w:rPr>
        <w:t>Федеральный закон от 04 мая 1999г № 96-ФЗ «Об охране атмосферного воздуха»;</w:t>
      </w:r>
    </w:p>
    <w:p w:rsidR="00090D6C" w:rsidRDefault="00090D6C" w:rsidP="00952414">
      <w:pPr>
        <w:pStyle w:val="ad"/>
        <w:numPr>
          <w:ilvl w:val="0"/>
          <w:numId w:val="48"/>
        </w:numPr>
        <w:tabs>
          <w:tab w:val="left" w:pos="851"/>
        </w:tabs>
        <w:ind w:left="0" w:firstLine="360"/>
        <w:jc w:val="both"/>
        <w:rPr>
          <w:sz w:val="28"/>
          <w:szCs w:val="28"/>
        </w:rPr>
      </w:pPr>
      <w:r w:rsidRPr="002537B7">
        <w:rPr>
          <w:sz w:val="28"/>
          <w:szCs w:val="28"/>
        </w:rPr>
        <w:t>Закон РФ от 21.</w:t>
      </w:r>
      <w:r>
        <w:rPr>
          <w:sz w:val="28"/>
          <w:szCs w:val="28"/>
        </w:rPr>
        <w:t>02.1992 г.</w:t>
      </w:r>
      <w:r w:rsidRPr="002537B7">
        <w:rPr>
          <w:sz w:val="28"/>
          <w:szCs w:val="28"/>
        </w:rPr>
        <w:t xml:space="preserve"> № 2395-1 «О недрах» (с изм. на 31.12.2014);</w:t>
      </w:r>
    </w:p>
    <w:p w:rsidR="00090D6C" w:rsidRDefault="00090D6C" w:rsidP="00952414">
      <w:pPr>
        <w:pStyle w:val="ad"/>
        <w:numPr>
          <w:ilvl w:val="0"/>
          <w:numId w:val="48"/>
        </w:numPr>
        <w:tabs>
          <w:tab w:val="left" w:pos="851"/>
        </w:tabs>
        <w:ind w:left="0" w:firstLine="360"/>
        <w:jc w:val="both"/>
        <w:rPr>
          <w:sz w:val="28"/>
          <w:szCs w:val="28"/>
        </w:rPr>
      </w:pPr>
      <w:r w:rsidRPr="002537B7">
        <w:rPr>
          <w:sz w:val="28"/>
          <w:szCs w:val="28"/>
        </w:rPr>
        <w:t>Водный Кодекс Российской Федерации от 03 июня 2006г  №74-ФЗ;</w:t>
      </w:r>
    </w:p>
    <w:p w:rsidR="00090D6C" w:rsidRDefault="00090D6C" w:rsidP="00952414">
      <w:pPr>
        <w:pStyle w:val="ad"/>
        <w:numPr>
          <w:ilvl w:val="0"/>
          <w:numId w:val="48"/>
        </w:numPr>
        <w:tabs>
          <w:tab w:val="left" w:pos="851"/>
        </w:tabs>
        <w:ind w:left="0" w:firstLine="360"/>
        <w:jc w:val="both"/>
        <w:rPr>
          <w:sz w:val="28"/>
          <w:szCs w:val="28"/>
        </w:rPr>
      </w:pPr>
      <w:r w:rsidRPr="002537B7">
        <w:rPr>
          <w:sz w:val="28"/>
          <w:szCs w:val="28"/>
        </w:rPr>
        <w:t>Закон ХМАО от 28 мая 1998г №43-оз «О Земле»;</w:t>
      </w:r>
    </w:p>
    <w:p w:rsidR="00090D6C" w:rsidRDefault="00090D6C" w:rsidP="00952414">
      <w:pPr>
        <w:pStyle w:val="ad"/>
        <w:numPr>
          <w:ilvl w:val="0"/>
          <w:numId w:val="48"/>
        </w:numPr>
        <w:tabs>
          <w:tab w:val="left" w:pos="851"/>
        </w:tabs>
        <w:ind w:left="0" w:firstLine="360"/>
        <w:jc w:val="both"/>
        <w:rPr>
          <w:sz w:val="28"/>
          <w:szCs w:val="28"/>
        </w:rPr>
      </w:pPr>
      <w:r w:rsidRPr="002537B7">
        <w:rPr>
          <w:sz w:val="28"/>
          <w:szCs w:val="28"/>
        </w:rPr>
        <w:t>Постановление Правительства РФ от 23 февраля 1994 г. № 140 "О рекультивации земель, снятии, сохранении и рациональном использовании плодородного слоя почвы";</w:t>
      </w:r>
    </w:p>
    <w:p w:rsidR="00090D6C" w:rsidRDefault="00090D6C" w:rsidP="00952414">
      <w:pPr>
        <w:pStyle w:val="ad"/>
        <w:numPr>
          <w:ilvl w:val="0"/>
          <w:numId w:val="48"/>
        </w:numPr>
        <w:tabs>
          <w:tab w:val="left" w:pos="851"/>
        </w:tabs>
        <w:ind w:left="0" w:firstLine="360"/>
        <w:jc w:val="both"/>
        <w:rPr>
          <w:sz w:val="28"/>
          <w:szCs w:val="28"/>
        </w:rPr>
      </w:pPr>
      <w:r w:rsidRPr="002537B7">
        <w:rPr>
          <w:sz w:val="28"/>
          <w:szCs w:val="28"/>
        </w:rPr>
        <w:t>Приказ Минприроды РФ и Роскомзема от 22 декабря 1995 г. №525/67 "Об утверждении Основных положений о рекультивации земель, снятии, сохранении и рациональном использовании плодородного слоя почвы";</w:t>
      </w:r>
    </w:p>
    <w:p w:rsidR="00090D6C" w:rsidRDefault="00090D6C" w:rsidP="00952414">
      <w:pPr>
        <w:pStyle w:val="ad"/>
        <w:numPr>
          <w:ilvl w:val="0"/>
          <w:numId w:val="48"/>
        </w:numPr>
        <w:tabs>
          <w:tab w:val="left" w:pos="851"/>
        </w:tabs>
        <w:ind w:left="0" w:firstLine="360"/>
        <w:jc w:val="both"/>
        <w:rPr>
          <w:sz w:val="28"/>
          <w:szCs w:val="28"/>
        </w:rPr>
      </w:pPr>
      <w:r w:rsidRPr="002537B7">
        <w:rPr>
          <w:sz w:val="28"/>
          <w:szCs w:val="28"/>
        </w:rPr>
        <w:t>Положение о составе разделов  проектной документации и требованиях к их содержанию, утвержденное постановлением Правительства Российской Федерации от 16 февраля 2008г. №87;</w:t>
      </w:r>
    </w:p>
    <w:p w:rsidR="00090D6C" w:rsidRDefault="00090D6C" w:rsidP="00952414">
      <w:pPr>
        <w:pStyle w:val="ad"/>
        <w:numPr>
          <w:ilvl w:val="0"/>
          <w:numId w:val="48"/>
        </w:numPr>
        <w:tabs>
          <w:tab w:val="left" w:pos="851"/>
        </w:tabs>
        <w:ind w:left="0" w:firstLine="360"/>
        <w:jc w:val="both"/>
        <w:rPr>
          <w:sz w:val="28"/>
          <w:szCs w:val="28"/>
        </w:rPr>
      </w:pPr>
      <w:r w:rsidRPr="002537B7">
        <w:rPr>
          <w:sz w:val="28"/>
          <w:szCs w:val="28"/>
        </w:rPr>
        <w:t>Федеральные нормы и правила в области промышленной безопасности «Правила безопасности в нефтяной и газовой промышленности»;</w:t>
      </w:r>
    </w:p>
    <w:p w:rsidR="00090D6C" w:rsidRPr="002537B7" w:rsidRDefault="00090D6C" w:rsidP="00952414">
      <w:pPr>
        <w:pStyle w:val="ad"/>
        <w:numPr>
          <w:ilvl w:val="0"/>
          <w:numId w:val="48"/>
        </w:numPr>
        <w:tabs>
          <w:tab w:val="left" w:pos="851"/>
        </w:tabs>
        <w:ind w:left="0" w:firstLine="360"/>
        <w:jc w:val="both"/>
        <w:rPr>
          <w:sz w:val="28"/>
          <w:szCs w:val="28"/>
        </w:rPr>
      </w:pPr>
      <w:r>
        <w:rPr>
          <w:sz w:val="28"/>
          <w:szCs w:val="28"/>
        </w:rPr>
        <w:t>Правила противопожарного режима в Российской</w:t>
      </w:r>
      <w:r w:rsidRPr="002537B7">
        <w:rPr>
          <w:sz w:val="28"/>
          <w:szCs w:val="28"/>
        </w:rPr>
        <w:t xml:space="preserve"> Федерации, утвержденные постановле</w:t>
      </w:r>
      <w:r>
        <w:rPr>
          <w:sz w:val="28"/>
          <w:szCs w:val="28"/>
        </w:rPr>
        <w:t xml:space="preserve">нием </w:t>
      </w:r>
      <w:r w:rsidRPr="002537B7">
        <w:rPr>
          <w:sz w:val="28"/>
          <w:szCs w:val="28"/>
        </w:rPr>
        <w:t xml:space="preserve">Правительства Российской Федерации </w:t>
      </w:r>
      <w:r w:rsidR="00952414">
        <w:rPr>
          <w:sz w:val="28"/>
          <w:szCs w:val="28"/>
        </w:rPr>
        <w:br/>
      </w:r>
      <w:r w:rsidRPr="002537B7">
        <w:rPr>
          <w:sz w:val="28"/>
          <w:szCs w:val="28"/>
        </w:rPr>
        <w:t>от 25 апреля 2012г. №390.</w:t>
      </w:r>
      <w:bookmarkEnd w:id="4"/>
      <w:bookmarkEnd w:id="5"/>
    </w:p>
    <w:p w:rsidR="00C235CD" w:rsidRDefault="00C235CD" w:rsidP="00382746">
      <w:pPr>
        <w:jc w:val="both"/>
        <w:rPr>
          <w:sz w:val="26"/>
          <w:szCs w:val="26"/>
        </w:rPr>
      </w:pPr>
    </w:p>
    <w:p w:rsidR="00C235CD" w:rsidRDefault="00C235CD" w:rsidP="00382746">
      <w:pPr>
        <w:jc w:val="both"/>
        <w:rPr>
          <w:sz w:val="26"/>
          <w:szCs w:val="26"/>
        </w:rPr>
      </w:pPr>
    </w:p>
    <w:sectPr w:rsidR="00C235CD" w:rsidSect="00016DBC">
      <w:pgSz w:w="11906" w:h="16838"/>
      <w:pgMar w:top="851" w:right="991" w:bottom="1134" w:left="1276"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56AC" w:rsidRDefault="00E956AC" w:rsidP="00177C90">
      <w:r>
        <w:separator/>
      </w:r>
    </w:p>
  </w:endnote>
  <w:endnote w:type="continuationSeparator" w:id="0">
    <w:p w:rsidR="00E956AC" w:rsidRDefault="00E956AC" w:rsidP="00177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Plotter">
    <w:altName w:val="Lucida Console"/>
    <w:panose1 w:val="00000000000000000000"/>
    <w:charset w:val="00"/>
    <w:family w:val="modern"/>
    <w:notTrueType/>
    <w:pitch w:val="fixed"/>
    <w:sig w:usb0="00000003" w:usb1="00000000" w:usb2="00000000" w:usb3="00000000" w:csb0="00000001" w:csb1="00000000"/>
  </w:font>
  <w:font w:name="TimesET">
    <w:altName w:val="Times New Roman"/>
    <w:charset w:val="00"/>
    <w:family w:val="auto"/>
    <w:pitch w:val="variable"/>
    <w:sig w:usb0="00000003" w:usb1="00000000" w:usb2="00000000" w:usb3="00000000" w:csb0="00000001" w:csb1="00000000"/>
  </w:font>
  <w:font w:name="Латинский">
    <w:altName w:val="Courier New"/>
    <w:panose1 w:val="00000000000000000000"/>
    <w:charset w:val="59"/>
    <w:family w:val="auto"/>
    <w:notTrueType/>
    <w:pitch w:val="variable"/>
    <w:sig w:usb0="00000001"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ArialMT">
    <w:altName w:val="Arial Unicode MS"/>
    <w:panose1 w:val="00000000000000000000"/>
    <w:charset w:val="80"/>
    <w:family w:val="auto"/>
    <w:notTrueType/>
    <w:pitch w:val="default"/>
    <w:sig w:usb0="00000001" w:usb1="09070000" w:usb2="00000010" w:usb3="00000000" w:csb0="000A0001" w:csb1="00000000"/>
  </w:font>
  <w:font w:name="Arial-ItalicMT">
    <w:altName w:val="MS Mincho"/>
    <w:panose1 w:val="00000000000000000000"/>
    <w:charset w:val="80"/>
    <w:family w:val="auto"/>
    <w:notTrueType/>
    <w:pitch w:val="default"/>
    <w:sig w:usb0="00000203" w:usb1="08070000" w:usb2="00000010" w:usb3="00000000" w:csb0="0002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56AC" w:rsidRDefault="00E956AC" w:rsidP="00177C90">
      <w:r>
        <w:separator/>
      </w:r>
    </w:p>
  </w:footnote>
  <w:footnote w:type="continuationSeparator" w:id="0">
    <w:p w:rsidR="00E956AC" w:rsidRDefault="00E956AC" w:rsidP="00177C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1A" w:rsidRDefault="00025F1A" w:rsidP="00025F1A">
    <w:pPr>
      <w:pStyle w:val="ae"/>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025F1A" w:rsidRDefault="00025F1A">
    <w:pPr>
      <w:pStyle w:val="ae"/>
    </w:pPr>
  </w:p>
  <w:p w:rsidR="000207B1" w:rsidRDefault="000207B1"/>
  <w:p w:rsidR="000207B1" w:rsidRDefault="000207B1"/>
  <w:p w:rsidR="000207B1" w:rsidRDefault="000207B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1A" w:rsidRPr="006211D5" w:rsidRDefault="00025F1A" w:rsidP="00025F1A">
    <w:pPr>
      <w:pStyle w:val="ae"/>
      <w:framePr w:wrap="around" w:vAnchor="text" w:hAnchor="margin" w:xAlign="center" w:y="1"/>
      <w:rPr>
        <w:rStyle w:val="af2"/>
      </w:rPr>
    </w:pPr>
    <w:r w:rsidRPr="006211D5">
      <w:rPr>
        <w:rStyle w:val="af2"/>
      </w:rPr>
      <w:fldChar w:fldCharType="begin"/>
    </w:r>
    <w:r w:rsidRPr="006211D5">
      <w:rPr>
        <w:rStyle w:val="af2"/>
      </w:rPr>
      <w:instrText xml:space="preserve">PAGE  </w:instrText>
    </w:r>
    <w:r w:rsidRPr="006211D5">
      <w:rPr>
        <w:rStyle w:val="af2"/>
      </w:rPr>
      <w:fldChar w:fldCharType="separate"/>
    </w:r>
    <w:r w:rsidR="000849B9">
      <w:rPr>
        <w:rStyle w:val="af2"/>
        <w:noProof/>
      </w:rPr>
      <w:t>3</w:t>
    </w:r>
    <w:r w:rsidRPr="006211D5">
      <w:rPr>
        <w:rStyle w:val="af2"/>
      </w:rPr>
      <w:fldChar w:fldCharType="end"/>
    </w:r>
  </w:p>
  <w:p w:rsidR="00025F1A" w:rsidRDefault="00025F1A">
    <w:pPr>
      <w:pStyle w:val="ae"/>
    </w:pPr>
  </w:p>
  <w:p w:rsidR="000207B1" w:rsidRDefault="000207B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6.25pt;height:12pt" o:bullet="t">
        <v:imagedata r:id="rId1" o:title=""/>
      </v:shape>
    </w:pict>
  </w:numPicBullet>
  <w:abstractNum w:abstractNumId="0">
    <w:nsid w:val="FFFFFF80"/>
    <w:multiLevelType w:val="singleLevel"/>
    <w:tmpl w:val="691E404C"/>
    <w:lvl w:ilvl="0">
      <w:start w:val="1"/>
      <w:numFmt w:val="bullet"/>
      <w:pStyle w:val="5"/>
      <w:lvlText w:val=""/>
      <w:lvlJc w:val="left"/>
      <w:pPr>
        <w:tabs>
          <w:tab w:val="num" w:pos="1492"/>
        </w:tabs>
        <w:ind w:left="1492" w:hanging="360"/>
      </w:pPr>
      <w:rPr>
        <w:rFonts w:ascii="Symbol" w:hAnsi="Symbol" w:hint="default"/>
      </w:rPr>
    </w:lvl>
  </w:abstractNum>
  <w:abstractNum w:abstractNumId="1">
    <w:nsid w:val="FFFFFF89"/>
    <w:multiLevelType w:val="singleLevel"/>
    <w:tmpl w:val="889C46F8"/>
    <w:lvl w:ilvl="0">
      <w:start w:val="1"/>
      <w:numFmt w:val="bullet"/>
      <w:pStyle w:val="a"/>
      <w:lvlText w:val=""/>
      <w:lvlJc w:val="left"/>
      <w:pPr>
        <w:tabs>
          <w:tab w:val="num" w:pos="360"/>
        </w:tabs>
        <w:ind w:left="360" w:hanging="360"/>
      </w:pPr>
      <w:rPr>
        <w:rFonts w:ascii="Symbol" w:hAnsi="Symbol" w:hint="default"/>
      </w:rPr>
    </w:lvl>
  </w:abstractNum>
  <w:abstractNum w:abstractNumId="2">
    <w:nsid w:val="FFFFFFFE"/>
    <w:multiLevelType w:val="singleLevel"/>
    <w:tmpl w:val="FFFFFFFF"/>
    <w:lvl w:ilvl="0">
      <w:numFmt w:val="decimal"/>
      <w:pStyle w:val="2"/>
      <w:lvlText w:val="*"/>
      <w:lvlJc w:val="left"/>
    </w:lvl>
  </w:abstractNum>
  <w:abstractNum w:abstractNumId="3">
    <w:nsid w:val="00265972"/>
    <w:multiLevelType w:val="multilevel"/>
    <w:tmpl w:val="288E4F76"/>
    <w:lvl w:ilvl="0">
      <w:start w:val="2"/>
      <w:numFmt w:val="decimal"/>
      <w:lvlText w:val="%1."/>
      <w:lvlJc w:val="left"/>
      <w:pPr>
        <w:ind w:left="450" w:hanging="450"/>
      </w:pPr>
      <w:rPr>
        <w:rFonts w:hint="default"/>
        <w:sz w:val="28"/>
      </w:rPr>
    </w:lvl>
    <w:lvl w:ilvl="1">
      <w:start w:val="2"/>
      <w:numFmt w:val="decimal"/>
      <w:lvlText w:val="%1.%2."/>
      <w:lvlJc w:val="left"/>
      <w:pPr>
        <w:ind w:left="1890" w:hanging="720"/>
      </w:pPr>
      <w:rPr>
        <w:rFonts w:hint="default"/>
        <w:b/>
        <w:sz w:val="28"/>
      </w:rPr>
    </w:lvl>
    <w:lvl w:ilvl="2">
      <w:start w:val="1"/>
      <w:numFmt w:val="decimal"/>
      <w:lvlText w:val="%1.%2.%3."/>
      <w:lvlJc w:val="left"/>
      <w:pPr>
        <w:ind w:left="3060" w:hanging="720"/>
      </w:pPr>
      <w:rPr>
        <w:rFonts w:hint="default"/>
        <w:sz w:val="28"/>
      </w:rPr>
    </w:lvl>
    <w:lvl w:ilvl="3">
      <w:start w:val="1"/>
      <w:numFmt w:val="decimal"/>
      <w:lvlText w:val="%1.%2.%3.%4."/>
      <w:lvlJc w:val="left"/>
      <w:pPr>
        <w:ind w:left="4590" w:hanging="1080"/>
      </w:pPr>
      <w:rPr>
        <w:rFonts w:hint="default"/>
        <w:sz w:val="28"/>
      </w:rPr>
    </w:lvl>
    <w:lvl w:ilvl="4">
      <w:start w:val="1"/>
      <w:numFmt w:val="decimal"/>
      <w:lvlText w:val="%1.%2.%3.%4.%5."/>
      <w:lvlJc w:val="left"/>
      <w:pPr>
        <w:ind w:left="6120" w:hanging="1440"/>
      </w:pPr>
      <w:rPr>
        <w:rFonts w:hint="default"/>
        <w:sz w:val="28"/>
      </w:rPr>
    </w:lvl>
    <w:lvl w:ilvl="5">
      <w:start w:val="1"/>
      <w:numFmt w:val="decimal"/>
      <w:lvlText w:val="%1.%2.%3.%4.%5.%6."/>
      <w:lvlJc w:val="left"/>
      <w:pPr>
        <w:ind w:left="7290" w:hanging="1440"/>
      </w:pPr>
      <w:rPr>
        <w:rFonts w:hint="default"/>
        <w:sz w:val="28"/>
      </w:rPr>
    </w:lvl>
    <w:lvl w:ilvl="6">
      <w:start w:val="1"/>
      <w:numFmt w:val="decimal"/>
      <w:lvlText w:val="%1.%2.%3.%4.%5.%6.%7."/>
      <w:lvlJc w:val="left"/>
      <w:pPr>
        <w:ind w:left="8820" w:hanging="1800"/>
      </w:pPr>
      <w:rPr>
        <w:rFonts w:hint="default"/>
        <w:sz w:val="28"/>
      </w:rPr>
    </w:lvl>
    <w:lvl w:ilvl="7">
      <w:start w:val="1"/>
      <w:numFmt w:val="decimal"/>
      <w:lvlText w:val="%1.%2.%3.%4.%5.%6.%7.%8."/>
      <w:lvlJc w:val="left"/>
      <w:pPr>
        <w:ind w:left="10350" w:hanging="2160"/>
      </w:pPr>
      <w:rPr>
        <w:rFonts w:hint="default"/>
        <w:sz w:val="28"/>
      </w:rPr>
    </w:lvl>
    <w:lvl w:ilvl="8">
      <w:start w:val="1"/>
      <w:numFmt w:val="decimal"/>
      <w:lvlText w:val="%1.%2.%3.%4.%5.%6.%7.%8.%9."/>
      <w:lvlJc w:val="left"/>
      <w:pPr>
        <w:ind w:left="11520" w:hanging="2160"/>
      </w:pPr>
      <w:rPr>
        <w:rFonts w:hint="default"/>
        <w:sz w:val="28"/>
      </w:rPr>
    </w:lvl>
  </w:abstractNum>
  <w:abstractNum w:abstractNumId="4">
    <w:nsid w:val="04E6251B"/>
    <w:multiLevelType w:val="multilevel"/>
    <w:tmpl w:val="4344DDDE"/>
    <w:lvl w:ilvl="0">
      <w:start w:val="1"/>
      <w:numFmt w:val="decimal"/>
      <w:lvlText w:val="%1."/>
      <w:lvlJc w:val="left"/>
      <w:pPr>
        <w:tabs>
          <w:tab w:val="num" w:pos="1418"/>
        </w:tabs>
        <w:ind w:left="1418" w:hanging="709"/>
      </w:pPr>
      <w:rPr>
        <w:rFonts w:hint="default"/>
      </w:rPr>
    </w:lvl>
    <w:lvl w:ilvl="1">
      <w:start w:val="1"/>
      <w:numFmt w:val="decimal"/>
      <w:lvlText w:val="%1.%2."/>
      <w:lvlJc w:val="left"/>
      <w:pPr>
        <w:tabs>
          <w:tab w:val="num" w:pos="1418"/>
        </w:tabs>
        <w:ind w:left="1418" w:hanging="709"/>
      </w:pPr>
      <w:rPr>
        <w:rFonts w:hint="default"/>
      </w:rPr>
    </w:lvl>
    <w:lvl w:ilvl="2">
      <w:start w:val="1"/>
      <w:numFmt w:val="decimal"/>
      <w:lvlText w:val="%1.%2.%3."/>
      <w:lvlJc w:val="left"/>
      <w:pPr>
        <w:tabs>
          <w:tab w:val="num" w:pos="1789"/>
        </w:tabs>
        <w:ind w:left="1418" w:hanging="709"/>
      </w:pPr>
      <w:rPr>
        <w:rFonts w:hint="default"/>
      </w:rPr>
    </w:lvl>
    <w:lvl w:ilvl="3">
      <w:start w:val="1"/>
      <w:numFmt w:val="decimal"/>
      <w:lvlText w:val="%1.%2.%3.%4."/>
      <w:lvlJc w:val="left"/>
      <w:pPr>
        <w:tabs>
          <w:tab w:val="num" w:pos="1789"/>
        </w:tabs>
        <w:ind w:left="1418" w:hanging="709"/>
      </w:pPr>
      <w:rPr>
        <w:rFonts w:hint="default"/>
      </w:rPr>
    </w:lvl>
    <w:lvl w:ilvl="4">
      <w:start w:val="1"/>
      <w:numFmt w:val="decimal"/>
      <w:lvlText w:val="%1.%2.%3.%4.%5."/>
      <w:lvlJc w:val="left"/>
      <w:pPr>
        <w:tabs>
          <w:tab w:val="num" w:pos="2149"/>
        </w:tabs>
        <w:ind w:left="1418" w:hanging="709"/>
      </w:pPr>
      <w:rPr>
        <w:rFonts w:hint="default"/>
      </w:rPr>
    </w:lvl>
    <w:lvl w:ilvl="5">
      <w:start w:val="1"/>
      <w:numFmt w:val="decimal"/>
      <w:lvlText w:val="%1.%2.%3.%4.%5.%6."/>
      <w:lvlJc w:val="left"/>
      <w:pPr>
        <w:tabs>
          <w:tab w:val="num" w:pos="2509"/>
        </w:tabs>
        <w:ind w:left="1418" w:hanging="709"/>
      </w:pPr>
      <w:rPr>
        <w:rFonts w:hint="default"/>
      </w:rPr>
    </w:lvl>
    <w:lvl w:ilvl="6">
      <w:start w:val="1"/>
      <w:numFmt w:val="decimal"/>
      <w:lvlText w:val="%1.%2.%3.%4.%5.%6.%7."/>
      <w:lvlJc w:val="left"/>
      <w:pPr>
        <w:tabs>
          <w:tab w:val="num" w:pos="2869"/>
        </w:tabs>
        <w:ind w:left="1418" w:hanging="709"/>
      </w:pPr>
      <w:rPr>
        <w:rFonts w:hint="default"/>
      </w:rPr>
    </w:lvl>
    <w:lvl w:ilvl="7">
      <w:start w:val="1"/>
      <w:numFmt w:val="decimal"/>
      <w:lvlText w:val="%1.%2.%3.%4.%5.%6.%7.%8."/>
      <w:lvlJc w:val="left"/>
      <w:pPr>
        <w:tabs>
          <w:tab w:val="num" w:pos="2869"/>
        </w:tabs>
        <w:ind w:left="1440" w:hanging="731"/>
      </w:pPr>
      <w:rPr>
        <w:rFonts w:hint="default"/>
      </w:rPr>
    </w:lvl>
    <w:lvl w:ilvl="8">
      <w:start w:val="1"/>
      <w:numFmt w:val="decimal"/>
      <w:lvlText w:val="%1.%2.%3.%4.%5.%6.%7.%8.%9."/>
      <w:lvlJc w:val="left"/>
      <w:pPr>
        <w:tabs>
          <w:tab w:val="num" w:pos="3229"/>
        </w:tabs>
        <w:ind w:left="1584" w:hanging="875"/>
      </w:pPr>
      <w:rPr>
        <w:rFonts w:hint="default"/>
      </w:rPr>
    </w:lvl>
  </w:abstractNum>
  <w:abstractNum w:abstractNumId="5">
    <w:nsid w:val="073D59CC"/>
    <w:multiLevelType w:val="multilevel"/>
    <w:tmpl w:val="49EA1CE0"/>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7B856A6"/>
    <w:multiLevelType w:val="multilevel"/>
    <w:tmpl w:val="AB16DFC4"/>
    <w:lvl w:ilvl="0">
      <w:start w:val="1"/>
      <w:numFmt w:val="decimal"/>
      <w:lvlText w:val="%1."/>
      <w:lvlJc w:val="left"/>
      <w:pPr>
        <w:tabs>
          <w:tab w:val="num" w:pos="1418"/>
        </w:tabs>
        <w:ind w:left="1418" w:hanging="709"/>
      </w:pPr>
      <w:rPr>
        <w:rFonts w:hint="default"/>
      </w:rPr>
    </w:lvl>
    <w:lvl w:ilvl="1">
      <w:start w:val="1"/>
      <w:numFmt w:val="decimal"/>
      <w:lvlText w:val="%1.%2."/>
      <w:lvlJc w:val="left"/>
      <w:pPr>
        <w:tabs>
          <w:tab w:val="num" w:pos="1418"/>
        </w:tabs>
        <w:ind w:left="1418" w:hanging="709"/>
      </w:pPr>
      <w:rPr>
        <w:rFonts w:hint="default"/>
      </w:rPr>
    </w:lvl>
    <w:lvl w:ilvl="2">
      <w:start w:val="1"/>
      <w:numFmt w:val="decimal"/>
      <w:pStyle w:val="a0"/>
      <w:lvlText w:val="%1.%2.%3."/>
      <w:lvlJc w:val="left"/>
      <w:pPr>
        <w:tabs>
          <w:tab w:val="num" w:pos="1429"/>
        </w:tabs>
        <w:ind w:left="0" w:firstLine="709"/>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0FAA17C5"/>
    <w:multiLevelType w:val="hybridMultilevel"/>
    <w:tmpl w:val="2E94460E"/>
    <w:lvl w:ilvl="0" w:tplc="AD04DD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FE44C44"/>
    <w:multiLevelType w:val="multilevel"/>
    <w:tmpl w:val="24C02FC8"/>
    <w:lvl w:ilvl="0">
      <w:start w:val="1"/>
      <w:numFmt w:val="upperRoman"/>
      <w:lvlText w:val="%1."/>
      <w:lvlJc w:val="left"/>
      <w:pPr>
        <w:ind w:left="1440" w:hanging="360"/>
      </w:pPr>
      <w:rPr>
        <w:rFonts w:hint="default"/>
      </w:rPr>
    </w:lvl>
    <w:lvl w:ilvl="1">
      <w:start w:val="3"/>
      <w:numFmt w:val="decimal"/>
      <w:isLgl/>
      <w:lvlText w:val="%1.%2"/>
      <w:lvlJc w:val="left"/>
      <w:pPr>
        <w:ind w:left="153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9">
    <w:nsid w:val="114C5405"/>
    <w:multiLevelType w:val="hybridMultilevel"/>
    <w:tmpl w:val="3640BB60"/>
    <w:lvl w:ilvl="0" w:tplc="AD04DD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212783A"/>
    <w:multiLevelType w:val="hybridMultilevel"/>
    <w:tmpl w:val="471A3620"/>
    <w:lvl w:ilvl="0" w:tplc="8FB457D0">
      <w:start w:val="1"/>
      <w:numFmt w:val="upperRoman"/>
      <w:lvlText w:val="%1."/>
      <w:lvlJc w:val="left"/>
      <w:pPr>
        <w:ind w:left="928"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153010C0"/>
    <w:multiLevelType w:val="multilevel"/>
    <w:tmpl w:val="62523830"/>
    <w:lvl w:ilvl="0">
      <w:start w:val="4"/>
      <w:numFmt w:val="decimal"/>
      <w:lvlText w:val="%1."/>
      <w:lvlJc w:val="left"/>
      <w:pPr>
        <w:ind w:left="450" w:hanging="45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nsid w:val="16A26A80"/>
    <w:multiLevelType w:val="multilevel"/>
    <w:tmpl w:val="7D828AA0"/>
    <w:lvl w:ilvl="0">
      <w:start w:val="1"/>
      <w:numFmt w:val="decimal"/>
      <w:pStyle w:val="-1"/>
      <w:lvlText w:val="%1."/>
      <w:lvlJc w:val="left"/>
      <w:pPr>
        <w:ind w:left="5039" w:hanging="360"/>
      </w:pPr>
      <w:rPr>
        <w:rFonts w:hint="default"/>
      </w:rPr>
    </w:lvl>
    <w:lvl w:ilvl="1">
      <w:start w:val="1"/>
      <w:numFmt w:val="decimal"/>
      <w:pStyle w:val="-2"/>
      <w:lvlText w:val="%1.%2."/>
      <w:lvlJc w:val="left"/>
      <w:pPr>
        <w:ind w:left="2843" w:hanging="432"/>
      </w:pPr>
      <w:rPr>
        <w:rFonts w:hint="default"/>
        <w:b/>
        <w:bCs w:val="0"/>
        <w:i w:val="0"/>
        <w:iCs w:val="0"/>
        <w:caps w:val="0"/>
        <w:smallCaps w:val="0"/>
        <w:strike w:val="0"/>
        <w:dstrike w:val="0"/>
        <w:outline w:val="0"/>
        <w:shadow w:val="0"/>
        <w:emboss w:val="0"/>
        <w:imprint w:val="0"/>
        <w:noProof w:val="0"/>
        <w:vanish w:val="0"/>
        <w:spacing w:val="0"/>
        <w:kern w:val="0"/>
        <w:position w:val="0"/>
        <w:sz w:val="24"/>
        <w:szCs w:val="24"/>
        <w:u w:val="none"/>
        <w:vertAlign w:val="baseline"/>
        <w:em w:val="none"/>
      </w:rPr>
    </w:lvl>
    <w:lvl w:ilvl="2">
      <w:start w:val="1"/>
      <w:numFmt w:val="decimal"/>
      <w:pStyle w:val="-3"/>
      <w:lvlText w:val="%1.%2.%3."/>
      <w:lvlJc w:val="left"/>
      <w:pPr>
        <w:ind w:left="1072" w:hanging="504"/>
      </w:pPr>
      <w:rPr>
        <w:rFonts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18E96127"/>
    <w:multiLevelType w:val="hybridMultilevel"/>
    <w:tmpl w:val="C66A5034"/>
    <w:lvl w:ilvl="0" w:tplc="13425222">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93E0544"/>
    <w:multiLevelType w:val="hybridMultilevel"/>
    <w:tmpl w:val="5D12CFC2"/>
    <w:lvl w:ilvl="0" w:tplc="AD04DD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9D251DF"/>
    <w:multiLevelType w:val="hybridMultilevel"/>
    <w:tmpl w:val="F5986C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F761E2F"/>
    <w:multiLevelType w:val="hybridMultilevel"/>
    <w:tmpl w:val="78AA7DAA"/>
    <w:lvl w:ilvl="0" w:tplc="BF60703E">
      <w:start w:val="1"/>
      <w:numFmt w:val="bullet"/>
      <w:lvlText w:val="-"/>
      <w:lvlJc w:val="left"/>
      <w:pPr>
        <w:ind w:left="720" w:hanging="360"/>
      </w:pPr>
      <w:rPr>
        <w:rFonts w:ascii="Times New Roman" w:hAnsi="Times New Roman" w:cs="Times New Roman" w:hint="default"/>
      </w:rPr>
    </w:lvl>
    <w:lvl w:ilvl="1" w:tplc="5DB8D216" w:tentative="1">
      <w:start w:val="1"/>
      <w:numFmt w:val="bullet"/>
      <w:lvlText w:val="o"/>
      <w:lvlJc w:val="left"/>
      <w:pPr>
        <w:ind w:left="1440" w:hanging="360"/>
      </w:pPr>
      <w:rPr>
        <w:rFonts w:ascii="Courier New" w:hAnsi="Courier New" w:cs="Courier New" w:hint="default"/>
      </w:rPr>
    </w:lvl>
    <w:lvl w:ilvl="2" w:tplc="0D4C9D78" w:tentative="1">
      <w:start w:val="1"/>
      <w:numFmt w:val="bullet"/>
      <w:lvlText w:val=""/>
      <w:lvlJc w:val="left"/>
      <w:pPr>
        <w:ind w:left="2160" w:hanging="360"/>
      </w:pPr>
      <w:rPr>
        <w:rFonts w:ascii="Wingdings" w:hAnsi="Wingdings" w:hint="default"/>
      </w:rPr>
    </w:lvl>
    <w:lvl w:ilvl="3" w:tplc="6C80C29A" w:tentative="1">
      <w:start w:val="1"/>
      <w:numFmt w:val="bullet"/>
      <w:lvlText w:val=""/>
      <w:lvlJc w:val="left"/>
      <w:pPr>
        <w:ind w:left="2880" w:hanging="360"/>
      </w:pPr>
      <w:rPr>
        <w:rFonts w:ascii="Symbol" w:hAnsi="Symbol" w:hint="default"/>
      </w:rPr>
    </w:lvl>
    <w:lvl w:ilvl="4" w:tplc="24287BF8" w:tentative="1">
      <w:start w:val="1"/>
      <w:numFmt w:val="bullet"/>
      <w:lvlText w:val="o"/>
      <w:lvlJc w:val="left"/>
      <w:pPr>
        <w:ind w:left="3600" w:hanging="360"/>
      </w:pPr>
      <w:rPr>
        <w:rFonts w:ascii="Courier New" w:hAnsi="Courier New" w:cs="Courier New" w:hint="default"/>
      </w:rPr>
    </w:lvl>
    <w:lvl w:ilvl="5" w:tplc="4030CD8C" w:tentative="1">
      <w:start w:val="1"/>
      <w:numFmt w:val="bullet"/>
      <w:lvlText w:val=""/>
      <w:lvlJc w:val="left"/>
      <w:pPr>
        <w:ind w:left="4320" w:hanging="360"/>
      </w:pPr>
      <w:rPr>
        <w:rFonts w:ascii="Wingdings" w:hAnsi="Wingdings" w:hint="default"/>
      </w:rPr>
    </w:lvl>
    <w:lvl w:ilvl="6" w:tplc="036CC014" w:tentative="1">
      <w:start w:val="1"/>
      <w:numFmt w:val="bullet"/>
      <w:lvlText w:val=""/>
      <w:lvlJc w:val="left"/>
      <w:pPr>
        <w:ind w:left="5040" w:hanging="360"/>
      </w:pPr>
      <w:rPr>
        <w:rFonts w:ascii="Symbol" w:hAnsi="Symbol" w:hint="default"/>
      </w:rPr>
    </w:lvl>
    <w:lvl w:ilvl="7" w:tplc="6F767256" w:tentative="1">
      <w:start w:val="1"/>
      <w:numFmt w:val="bullet"/>
      <w:lvlText w:val="o"/>
      <w:lvlJc w:val="left"/>
      <w:pPr>
        <w:ind w:left="5760" w:hanging="360"/>
      </w:pPr>
      <w:rPr>
        <w:rFonts w:ascii="Courier New" w:hAnsi="Courier New" w:cs="Courier New" w:hint="default"/>
      </w:rPr>
    </w:lvl>
    <w:lvl w:ilvl="8" w:tplc="DC52BE60" w:tentative="1">
      <w:start w:val="1"/>
      <w:numFmt w:val="bullet"/>
      <w:lvlText w:val=""/>
      <w:lvlJc w:val="left"/>
      <w:pPr>
        <w:ind w:left="6480" w:hanging="360"/>
      </w:pPr>
      <w:rPr>
        <w:rFonts w:ascii="Wingdings" w:hAnsi="Wingdings" w:hint="default"/>
      </w:rPr>
    </w:lvl>
  </w:abstractNum>
  <w:abstractNum w:abstractNumId="17">
    <w:nsid w:val="20506354"/>
    <w:multiLevelType w:val="hybridMultilevel"/>
    <w:tmpl w:val="6CFEB0A6"/>
    <w:lvl w:ilvl="0" w:tplc="AD04DD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297429C"/>
    <w:multiLevelType w:val="hybridMultilevel"/>
    <w:tmpl w:val="AF00300A"/>
    <w:lvl w:ilvl="0" w:tplc="FFFFFFFF">
      <w:start w:val="1"/>
      <w:numFmt w:val="decimal"/>
      <w:pStyle w:val="a1"/>
      <w:lvlText w:val="%1."/>
      <w:lvlJc w:val="left"/>
      <w:pPr>
        <w:tabs>
          <w:tab w:val="num" w:pos="1069"/>
        </w:tabs>
        <w:ind w:left="720" w:hanging="11"/>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2339756E"/>
    <w:multiLevelType w:val="hybridMultilevel"/>
    <w:tmpl w:val="973C7E06"/>
    <w:lvl w:ilvl="0" w:tplc="4D562CA8">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6DE5277"/>
    <w:multiLevelType w:val="hybridMultilevel"/>
    <w:tmpl w:val="0896DEAC"/>
    <w:lvl w:ilvl="0" w:tplc="F322EB9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D805235"/>
    <w:multiLevelType w:val="multilevel"/>
    <w:tmpl w:val="1F2E7530"/>
    <w:styleLink w:val="489"/>
    <w:lvl w:ilvl="0">
      <w:start w:val="3"/>
      <w:numFmt w:val="decimal"/>
      <w:lvlText w:val="%1."/>
      <w:lvlJc w:val="left"/>
      <w:pPr>
        <w:tabs>
          <w:tab w:val="num" w:pos="600"/>
        </w:tabs>
        <w:ind w:left="600" w:hanging="600"/>
      </w:pPr>
      <w:rPr>
        <w:rFonts w:ascii="Times New Roman" w:hAnsi="Times New Roman" w:hint="default"/>
        <w:b/>
        <w:sz w:val="24"/>
        <w:szCs w:val="24"/>
      </w:rPr>
    </w:lvl>
    <w:lvl w:ilvl="1">
      <w:start w:val="2"/>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30317623"/>
    <w:multiLevelType w:val="hybridMultilevel"/>
    <w:tmpl w:val="DEF86F12"/>
    <w:lvl w:ilvl="0" w:tplc="77A2DE7E">
      <w:start w:val="1"/>
      <w:numFmt w:val="bullet"/>
      <w:lvlText w:val="-"/>
      <w:lvlJc w:val="left"/>
      <w:pPr>
        <w:ind w:left="1008" w:hanging="171"/>
      </w:pPr>
      <w:rPr>
        <w:rFonts w:ascii="Times New Roman" w:eastAsia="Times New Roman" w:hAnsi="Times New Roman" w:cs="Times New Roman" w:hint="default"/>
        <w:spacing w:val="-30"/>
        <w:w w:val="99"/>
        <w:sz w:val="24"/>
        <w:szCs w:val="24"/>
      </w:rPr>
    </w:lvl>
    <w:lvl w:ilvl="1" w:tplc="23BC6EAA">
      <w:start w:val="1"/>
      <w:numFmt w:val="bullet"/>
      <w:lvlText w:val="•"/>
      <w:lvlJc w:val="left"/>
      <w:pPr>
        <w:ind w:left="1856" w:hanging="171"/>
      </w:pPr>
      <w:rPr>
        <w:rFonts w:hint="default"/>
      </w:rPr>
    </w:lvl>
    <w:lvl w:ilvl="2" w:tplc="12A6BF4C">
      <w:start w:val="1"/>
      <w:numFmt w:val="bullet"/>
      <w:lvlText w:val="•"/>
      <w:lvlJc w:val="left"/>
      <w:pPr>
        <w:ind w:left="2713" w:hanging="171"/>
      </w:pPr>
      <w:rPr>
        <w:rFonts w:hint="default"/>
      </w:rPr>
    </w:lvl>
    <w:lvl w:ilvl="3" w:tplc="3AB49864">
      <w:start w:val="1"/>
      <w:numFmt w:val="bullet"/>
      <w:lvlText w:val="•"/>
      <w:lvlJc w:val="left"/>
      <w:pPr>
        <w:ind w:left="3569" w:hanging="171"/>
      </w:pPr>
      <w:rPr>
        <w:rFonts w:hint="default"/>
      </w:rPr>
    </w:lvl>
    <w:lvl w:ilvl="4" w:tplc="B7EC51DC">
      <w:start w:val="1"/>
      <w:numFmt w:val="bullet"/>
      <w:lvlText w:val="•"/>
      <w:lvlJc w:val="left"/>
      <w:pPr>
        <w:ind w:left="4426" w:hanging="171"/>
      </w:pPr>
      <w:rPr>
        <w:rFonts w:hint="default"/>
      </w:rPr>
    </w:lvl>
    <w:lvl w:ilvl="5" w:tplc="DAE4D512">
      <w:start w:val="1"/>
      <w:numFmt w:val="bullet"/>
      <w:lvlText w:val="•"/>
      <w:lvlJc w:val="left"/>
      <w:pPr>
        <w:ind w:left="5283" w:hanging="171"/>
      </w:pPr>
      <w:rPr>
        <w:rFonts w:hint="default"/>
      </w:rPr>
    </w:lvl>
    <w:lvl w:ilvl="6" w:tplc="CEFC230C">
      <w:start w:val="1"/>
      <w:numFmt w:val="bullet"/>
      <w:lvlText w:val="•"/>
      <w:lvlJc w:val="left"/>
      <w:pPr>
        <w:ind w:left="6139" w:hanging="171"/>
      </w:pPr>
      <w:rPr>
        <w:rFonts w:hint="default"/>
      </w:rPr>
    </w:lvl>
    <w:lvl w:ilvl="7" w:tplc="EF0E848C">
      <w:start w:val="1"/>
      <w:numFmt w:val="bullet"/>
      <w:lvlText w:val="•"/>
      <w:lvlJc w:val="left"/>
      <w:pPr>
        <w:ind w:left="6996" w:hanging="171"/>
      </w:pPr>
      <w:rPr>
        <w:rFonts w:hint="default"/>
      </w:rPr>
    </w:lvl>
    <w:lvl w:ilvl="8" w:tplc="77382A5E">
      <w:start w:val="1"/>
      <w:numFmt w:val="bullet"/>
      <w:lvlText w:val="•"/>
      <w:lvlJc w:val="left"/>
      <w:pPr>
        <w:ind w:left="7853" w:hanging="171"/>
      </w:pPr>
      <w:rPr>
        <w:rFonts w:hint="default"/>
      </w:rPr>
    </w:lvl>
  </w:abstractNum>
  <w:abstractNum w:abstractNumId="23">
    <w:nsid w:val="35DE4E2B"/>
    <w:multiLevelType w:val="hybridMultilevel"/>
    <w:tmpl w:val="FA24DF8E"/>
    <w:lvl w:ilvl="0" w:tplc="AD04DD70">
      <w:start w:val="1"/>
      <w:numFmt w:val="bullet"/>
      <w:lvlText w:val=""/>
      <w:lvlJc w:val="left"/>
      <w:pPr>
        <w:ind w:left="631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B7665AA"/>
    <w:multiLevelType w:val="multilevel"/>
    <w:tmpl w:val="E788F698"/>
    <w:lvl w:ilvl="0">
      <w:start w:val="1"/>
      <w:numFmt w:val="upperRoman"/>
      <w:lvlText w:val="%1."/>
      <w:lvlJc w:val="left"/>
      <w:pPr>
        <w:ind w:left="1440" w:hanging="72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5">
    <w:nsid w:val="3B821A7F"/>
    <w:multiLevelType w:val="hybridMultilevel"/>
    <w:tmpl w:val="C30E7A98"/>
    <w:lvl w:ilvl="0" w:tplc="0419000F">
      <w:start w:val="1"/>
      <w:numFmt w:val="bullet"/>
      <w:pStyle w:val="07-"/>
      <w:lvlText w:val=""/>
      <w:lvlJc w:val="left"/>
      <w:pPr>
        <w:tabs>
          <w:tab w:val="num" w:pos="1003"/>
        </w:tabs>
        <w:ind w:left="1003"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414F2E79"/>
    <w:multiLevelType w:val="singleLevel"/>
    <w:tmpl w:val="FC04B750"/>
    <w:lvl w:ilvl="0">
      <w:start w:val="2"/>
      <w:numFmt w:val="bullet"/>
      <w:pStyle w:val="a2"/>
      <w:lvlText w:val="-"/>
      <w:lvlJc w:val="left"/>
      <w:pPr>
        <w:tabs>
          <w:tab w:val="num" w:pos="1069"/>
        </w:tabs>
        <w:ind w:left="1069" w:hanging="360"/>
      </w:pPr>
      <w:rPr>
        <w:rFonts w:hint="default"/>
      </w:rPr>
    </w:lvl>
  </w:abstractNum>
  <w:abstractNum w:abstractNumId="27">
    <w:nsid w:val="42271B83"/>
    <w:multiLevelType w:val="hybridMultilevel"/>
    <w:tmpl w:val="55AE7BE8"/>
    <w:lvl w:ilvl="0" w:tplc="FC04B750">
      <w:start w:val="2"/>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43A60A5D"/>
    <w:multiLevelType w:val="hybridMultilevel"/>
    <w:tmpl w:val="C3B4697E"/>
    <w:lvl w:ilvl="0" w:tplc="1DC2F86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4A65F0D"/>
    <w:multiLevelType w:val="hybridMultilevel"/>
    <w:tmpl w:val="72C0CFF8"/>
    <w:lvl w:ilvl="0" w:tplc="D4CE9AC6">
      <w:start w:val="1"/>
      <w:numFmt w:val="bullet"/>
      <w:lvlText w:val="-"/>
      <w:lvlJc w:val="left"/>
      <w:pPr>
        <w:ind w:left="1008" w:hanging="171"/>
      </w:pPr>
      <w:rPr>
        <w:rFonts w:ascii="Times New Roman" w:eastAsia="Times New Roman" w:hAnsi="Times New Roman" w:cs="Times New Roman" w:hint="default"/>
        <w:spacing w:val="-30"/>
        <w:w w:val="99"/>
        <w:sz w:val="24"/>
        <w:szCs w:val="24"/>
      </w:rPr>
    </w:lvl>
    <w:lvl w:ilvl="1" w:tplc="2CE6E6D6">
      <w:start w:val="1"/>
      <w:numFmt w:val="bullet"/>
      <w:lvlText w:val="•"/>
      <w:lvlJc w:val="left"/>
      <w:pPr>
        <w:ind w:left="1856" w:hanging="171"/>
      </w:pPr>
      <w:rPr>
        <w:rFonts w:hint="default"/>
      </w:rPr>
    </w:lvl>
    <w:lvl w:ilvl="2" w:tplc="2F3440BE">
      <w:start w:val="1"/>
      <w:numFmt w:val="bullet"/>
      <w:lvlText w:val="•"/>
      <w:lvlJc w:val="left"/>
      <w:pPr>
        <w:ind w:left="2713" w:hanging="171"/>
      </w:pPr>
      <w:rPr>
        <w:rFonts w:hint="default"/>
      </w:rPr>
    </w:lvl>
    <w:lvl w:ilvl="3" w:tplc="19120A8A">
      <w:start w:val="1"/>
      <w:numFmt w:val="bullet"/>
      <w:lvlText w:val="•"/>
      <w:lvlJc w:val="left"/>
      <w:pPr>
        <w:ind w:left="3569" w:hanging="171"/>
      </w:pPr>
      <w:rPr>
        <w:rFonts w:hint="default"/>
      </w:rPr>
    </w:lvl>
    <w:lvl w:ilvl="4" w:tplc="8C480AF0">
      <w:start w:val="1"/>
      <w:numFmt w:val="bullet"/>
      <w:lvlText w:val="•"/>
      <w:lvlJc w:val="left"/>
      <w:pPr>
        <w:ind w:left="4426" w:hanging="171"/>
      </w:pPr>
      <w:rPr>
        <w:rFonts w:hint="default"/>
      </w:rPr>
    </w:lvl>
    <w:lvl w:ilvl="5" w:tplc="1D56CB64">
      <w:start w:val="1"/>
      <w:numFmt w:val="bullet"/>
      <w:lvlText w:val="•"/>
      <w:lvlJc w:val="left"/>
      <w:pPr>
        <w:ind w:left="5283" w:hanging="171"/>
      </w:pPr>
      <w:rPr>
        <w:rFonts w:hint="default"/>
      </w:rPr>
    </w:lvl>
    <w:lvl w:ilvl="6" w:tplc="47724098">
      <w:start w:val="1"/>
      <w:numFmt w:val="bullet"/>
      <w:lvlText w:val="•"/>
      <w:lvlJc w:val="left"/>
      <w:pPr>
        <w:ind w:left="6139" w:hanging="171"/>
      </w:pPr>
      <w:rPr>
        <w:rFonts w:hint="default"/>
      </w:rPr>
    </w:lvl>
    <w:lvl w:ilvl="7" w:tplc="56DA5ECA">
      <w:start w:val="1"/>
      <w:numFmt w:val="bullet"/>
      <w:lvlText w:val="•"/>
      <w:lvlJc w:val="left"/>
      <w:pPr>
        <w:ind w:left="6996" w:hanging="171"/>
      </w:pPr>
      <w:rPr>
        <w:rFonts w:hint="default"/>
      </w:rPr>
    </w:lvl>
    <w:lvl w:ilvl="8" w:tplc="01E859AC">
      <w:start w:val="1"/>
      <w:numFmt w:val="bullet"/>
      <w:lvlText w:val="•"/>
      <w:lvlJc w:val="left"/>
      <w:pPr>
        <w:ind w:left="7853" w:hanging="171"/>
      </w:pPr>
      <w:rPr>
        <w:rFonts w:hint="default"/>
      </w:rPr>
    </w:lvl>
  </w:abstractNum>
  <w:abstractNum w:abstractNumId="30">
    <w:nsid w:val="456442E2"/>
    <w:multiLevelType w:val="singleLevel"/>
    <w:tmpl w:val="04190001"/>
    <w:lvl w:ilvl="0">
      <w:start w:val="1"/>
      <w:numFmt w:val="bullet"/>
      <w:pStyle w:val="a3"/>
      <w:lvlText w:val=""/>
      <w:lvlJc w:val="left"/>
      <w:pPr>
        <w:tabs>
          <w:tab w:val="num" w:pos="360"/>
        </w:tabs>
        <w:ind w:left="360" w:hanging="360"/>
      </w:pPr>
      <w:rPr>
        <w:rFonts w:ascii="Symbol" w:hAnsi="Symbol" w:hint="default"/>
      </w:rPr>
    </w:lvl>
  </w:abstractNum>
  <w:abstractNum w:abstractNumId="31">
    <w:nsid w:val="458121A5"/>
    <w:multiLevelType w:val="multilevel"/>
    <w:tmpl w:val="8014DC9E"/>
    <w:lvl w:ilvl="0">
      <w:start w:val="1"/>
      <w:numFmt w:val="decimal"/>
      <w:lvlText w:val="%1."/>
      <w:lvlJc w:val="left"/>
      <w:pPr>
        <w:ind w:left="1070" w:hanging="360"/>
      </w:pPr>
      <w:rPr>
        <w:rFonts w:hint="default"/>
        <w:color w:val="000000" w:themeColor="text1"/>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2">
    <w:nsid w:val="50FC1108"/>
    <w:multiLevelType w:val="multilevel"/>
    <w:tmpl w:val="A6D0ED2E"/>
    <w:lvl w:ilvl="0">
      <w:start w:val="1"/>
      <w:numFmt w:val="bullet"/>
      <w:pStyle w:val="lists"/>
      <w:lvlText w:val="-"/>
      <w:lvlJc w:val="left"/>
      <w:pPr>
        <w:tabs>
          <w:tab w:val="num" w:pos="567"/>
        </w:tabs>
        <w:ind w:left="567" w:hanging="283"/>
      </w:pPr>
      <w:rPr>
        <w:rFonts w:ascii="Arial" w:hAnsi="Arial" w:hint="default"/>
      </w:rPr>
    </w:lvl>
    <w:lvl w:ilvl="1">
      <w:start w:val="1"/>
      <w:numFmt w:val="bullet"/>
      <w:pStyle w:val="listsn"/>
      <w:lvlText w:val=""/>
      <w:lvlJc w:val="left"/>
      <w:pPr>
        <w:tabs>
          <w:tab w:val="num" w:pos="851"/>
        </w:tabs>
        <w:ind w:left="851" w:hanging="284"/>
      </w:pPr>
      <w:rPr>
        <w:rFonts w:ascii="Symbol" w:hAnsi="Symbol" w:hint="default"/>
        <w:color w:val="auto"/>
      </w:rPr>
    </w:lvl>
    <w:lvl w:ilvl="2">
      <w:start w:val="1"/>
      <w:numFmt w:val="bullet"/>
      <w:lvlText w:val=""/>
      <w:lvlJc w:val="left"/>
      <w:pPr>
        <w:tabs>
          <w:tab w:val="num" w:pos="1364"/>
        </w:tabs>
        <w:ind w:left="1364" w:hanging="360"/>
      </w:pPr>
      <w:rPr>
        <w:rFonts w:ascii="Wingdings" w:hAnsi="Wingdings" w:hint="default"/>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33">
    <w:nsid w:val="55265A23"/>
    <w:multiLevelType w:val="hybridMultilevel"/>
    <w:tmpl w:val="78BE9724"/>
    <w:lvl w:ilvl="0" w:tplc="DFE4F122">
      <w:start w:val="1"/>
      <w:numFmt w:val="bullet"/>
      <w:lvlText w:val=""/>
      <w:lvlPicBulletId w:val="0"/>
      <w:lvlJc w:val="left"/>
      <w:pPr>
        <w:tabs>
          <w:tab w:val="num" w:pos="720"/>
        </w:tabs>
        <w:ind w:left="720" w:hanging="360"/>
      </w:pPr>
      <w:rPr>
        <w:rFonts w:ascii="Symbol" w:hAnsi="Symbol" w:hint="default"/>
      </w:rPr>
    </w:lvl>
    <w:lvl w:ilvl="1" w:tplc="6AD01D1C" w:tentative="1">
      <w:start w:val="1"/>
      <w:numFmt w:val="bullet"/>
      <w:lvlText w:val=""/>
      <w:lvlJc w:val="left"/>
      <w:pPr>
        <w:tabs>
          <w:tab w:val="num" w:pos="1440"/>
        </w:tabs>
        <w:ind w:left="1440" w:hanging="360"/>
      </w:pPr>
      <w:rPr>
        <w:rFonts w:ascii="Symbol" w:hAnsi="Symbol" w:hint="default"/>
      </w:rPr>
    </w:lvl>
    <w:lvl w:ilvl="2" w:tplc="2F2ADF4E" w:tentative="1">
      <w:start w:val="1"/>
      <w:numFmt w:val="bullet"/>
      <w:lvlText w:val=""/>
      <w:lvlJc w:val="left"/>
      <w:pPr>
        <w:tabs>
          <w:tab w:val="num" w:pos="2160"/>
        </w:tabs>
        <w:ind w:left="2160" w:hanging="360"/>
      </w:pPr>
      <w:rPr>
        <w:rFonts w:ascii="Symbol" w:hAnsi="Symbol" w:hint="default"/>
      </w:rPr>
    </w:lvl>
    <w:lvl w:ilvl="3" w:tplc="46CC72C8" w:tentative="1">
      <w:start w:val="1"/>
      <w:numFmt w:val="bullet"/>
      <w:lvlText w:val=""/>
      <w:lvlJc w:val="left"/>
      <w:pPr>
        <w:tabs>
          <w:tab w:val="num" w:pos="2880"/>
        </w:tabs>
        <w:ind w:left="2880" w:hanging="360"/>
      </w:pPr>
      <w:rPr>
        <w:rFonts w:ascii="Symbol" w:hAnsi="Symbol" w:hint="default"/>
      </w:rPr>
    </w:lvl>
    <w:lvl w:ilvl="4" w:tplc="E40678AC" w:tentative="1">
      <w:start w:val="1"/>
      <w:numFmt w:val="bullet"/>
      <w:lvlText w:val=""/>
      <w:lvlJc w:val="left"/>
      <w:pPr>
        <w:tabs>
          <w:tab w:val="num" w:pos="3600"/>
        </w:tabs>
        <w:ind w:left="3600" w:hanging="360"/>
      </w:pPr>
      <w:rPr>
        <w:rFonts w:ascii="Symbol" w:hAnsi="Symbol" w:hint="default"/>
      </w:rPr>
    </w:lvl>
    <w:lvl w:ilvl="5" w:tplc="02586A50" w:tentative="1">
      <w:start w:val="1"/>
      <w:numFmt w:val="bullet"/>
      <w:lvlText w:val=""/>
      <w:lvlJc w:val="left"/>
      <w:pPr>
        <w:tabs>
          <w:tab w:val="num" w:pos="4320"/>
        </w:tabs>
        <w:ind w:left="4320" w:hanging="360"/>
      </w:pPr>
      <w:rPr>
        <w:rFonts w:ascii="Symbol" w:hAnsi="Symbol" w:hint="default"/>
      </w:rPr>
    </w:lvl>
    <w:lvl w:ilvl="6" w:tplc="1008772A" w:tentative="1">
      <w:start w:val="1"/>
      <w:numFmt w:val="bullet"/>
      <w:lvlText w:val=""/>
      <w:lvlJc w:val="left"/>
      <w:pPr>
        <w:tabs>
          <w:tab w:val="num" w:pos="5040"/>
        </w:tabs>
        <w:ind w:left="5040" w:hanging="360"/>
      </w:pPr>
      <w:rPr>
        <w:rFonts w:ascii="Symbol" w:hAnsi="Symbol" w:hint="default"/>
      </w:rPr>
    </w:lvl>
    <w:lvl w:ilvl="7" w:tplc="F2AA24B6" w:tentative="1">
      <w:start w:val="1"/>
      <w:numFmt w:val="bullet"/>
      <w:lvlText w:val=""/>
      <w:lvlJc w:val="left"/>
      <w:pPr>
        <w:tabs>
          <w:tab w:val="num" w:pos="5760"/>
        </w:tabs>
        <w:ind w:left="5760" w:hanging="360"/>
      </w:pPr>
      <w:rPr>
        <w:rFonts w:ascii="Symbol" w:hAnsi="Symbol" w:hint="default"/>
      </w:rPr>
    </w:lvl>
    <w:lvl w:ilvl="8" w:tplc="AF8E572A" w:tentative="1">
      <w:start w:val="1"/>
      <w:numFmt w:val="bullet"/>
      <w:lvlText w:val=""/>
      <w:lvlJc w:val="left"/>
      <w:pPr>
        <w:tabs>
          <w:tab w:val="num" w:pos="6480"/>
        </w:tabs>
        <w:ind w:left="6480" w:hanging="360"/>
      </w:pPr>
      <w:rPr>
        <w:rFonts w:ascii="Symbol" w:hAnsi="Symbol" w:hint="default"/>
      </w:rPr>
    </w:lvl>
  </w:abstractNum>
  <w:abstractNum w:abstractNumId="34">
    <w:nsid w:val="57884826"/>
    <w:multiLevelType w:val="hybridMultilevel"/>
    <w:tmpl w:val="62525826"/>
    <w:lvl w:ilvl="0" w:tplc="DA98BADA">
      <w:start w:val="1"/>
      <w:numFmt w:val="bullet"/>
      <w:pStyle w:val="a4"/>
      <w:lvlText w:val=""/>
      <w:lvlJc w:val="left"/>
      <w:pPr>
        <w:tabs>
          <w:tab w:val="num" w:pos="1003"/>
        </w:tabs>
        <w:ind w:left="1003"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58784B52"/>
    <w:multiLevelType w:val="multilevel"/>
    <w:tmpl w:val="B69ACB7C"/>
    <w:lvl w:ilvl="0">
      <w:start w:val="2"/>
      <w:numFmt w:val="decimal"/>
      <w:lvlText w:val="%1."/>
      <w:lvlJc w:val="left"/>
      <w:pPr>
        <w:ind w:left="360" w:hanging="360"/>
      </w:pPr>
      <w:rPr>
        <w:rFonts w:hint="default"/>
        <w:b w:val="0"/>
        <w:i w:val="0"/>
      </w:rPr>
    </w:lvl>
    <w:lvl w:ilvl="1">
      <w:start w:val="1"/>
      <w:numFmt w:val="decimal"/>
      <w:lvlText w:val="%1.%2."/>
      <w:lvlJc w:val="left"/>
      <w:pPr>
        <w:ind w:left="720" w:hanging="360"/>
      </w:pPr>
      <w:rPr>
        <w:rFonts w:hint="default"/>
        <w:b/>
        <w:i w:val="0"/>
      </w:rPr>
    </w:lvl>
    <w:lvl w:ilvl="2">
      <w:start w:val="1"/>
      <w:numFmt w:val="decimal"/>
      <w:lvlText w:val="%1.%2.%3."/>
      <w:lvlJc w:val="left"/>
      <w:pPr>
        <w:ind w:left="1440" w:hanging="720"/>
      </w:pPr>
      <w:rPr>
        <w:rFonts w:hint="default"/>
        <w:b w:val="0"/>
        <w:i w:val="0"/>
      </w:rPr>
    </w:lvl>
    <w:lvl w:ilvl="3">
      <w:start w:val="1"/>
      <w:numFmt w:val="decimal"/>
      <w:lvlText w:val="%1.%2.%3.%4."/>
      <w:lvlJc w:val="left"/>
      <w:pPr>
        <w:ind w:left="1800" w:hanging="720"/>
      </w:pPr>
      <w:rPr>
        <w:rFonts w:hint="default"/>
        <w:b w:val="0"/>
        <w:i w:val="0"/>
      </w:rPr>
    </w:lvl>
    <w:lvl w:ilvl="4">
      <w:start w:val="1"/>
      <w:numFmt w:val="decimal"/>
      <w:lvlText w:val="%1.%2.%3.%4.%5."/>
      <w:lvlJc w:val="left"/>
      <w:pPr>
        <w:ind w:left="2520" w:hanging="1080"/>
      </w:pPr>
      <w:rPr>
        <w:rFonts w:hint="default"/>
        <w:b w:val="0"/>
        <w:i w:val="0"/>
      </w:rPr>
    </w:lvl>
    <w:lvl w:ilvl="5">
      <w:start w:val="1"/>
      <w:numFmt w:val="decimal"/>
      <w:lvlText w:val="%1.%2.%3.%4.%5.%6."/>
      <w:lvlJc w:val="left"/>
      <w:pPr>
        <w:ind w:left="2880" w:hanging="1080"/>
      </w:pPr>
      <w:rPr>
        <w:rFonts w:hint="default"/>
        <w:b w:val="0"/>
        <w:i w:val="0"/>
      </w:rPr>
    </w:lvl>
    <w:lvl w:ilvl="6">
      <w:start w:val="1"/>
      <w:numFmt w:val="decimal"/>
      <w:lvlText w:val="%1.%2.%3.%4.%5.%6.%7."/>
      <w:lvlJc w:val="left"/>
      <w:pPr>
        <w:ind w:left="3600" w:hanging="1440"/>
      </w:pPr>
      <w:rPr>
        <w:rFonts w:hint="default"/>
        <w:b w:val="0"/>
        <w:i w:val="0"/>
      </w:rPr>
    </w:lvl>
    <w:lvl w:ilvl="7">
      <w:start w:val="1"/>
      <w:numFmt w:val="decimal"/>
      <w:lvlText w:val="%1.%2.%3.%4.%5.%6.%7.%8."/>
      <w:lvlJc w:val="left"/>
      <w:pPr>
        <w:ind w:left="3960" w:hanging="1440"/>
      </w:pPr>
      <w:rPr>
        <w:rFonts w:hint="default"/>
        <w:b w:val="0"/>
        <w:i w:val="0"/>
      </w:rPr>
    </w:lvl>
    <w:lvl w:ilvl="8">
      <w:start w:val="1"/>
      <w:numFmt w:val="decimal"/>
      <w:lvlText w:val="%1.%2.%3.%4.%5.%6.%7.%8.%9."/>
      <w:lvlJc w:val="left"/>
      <w:pPr>
        <w:ind w:left="4680" w:hanging="1800"/>
      </w:pPr>
      <w:rPr>
        <w:rFonts w:hint="default"/>
        <w:b w:val="0"/>
        <w:i w:val="0"/>
      </w:rPr>
    </w:lvl>
  </w:abstractNum>
  <w:abstractNum w:abstractNumId="36">
    <w:nsid w:val="5926436D"/>
    <w:multiLevelType w:val="hybridMultilevel"/>
    <w:tmpl w:val="FF1A4FD6"/>
    <w:lvl w:ilvl="0" w:tplc="AD04DD70">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5B481EB7"/>
    <w:multiLevelType w:val="hybridMultilevel"/>
    <w:tmpl w:val="23BADB00"/>
    <w:lvl w:ilvl="0" w:tplc="AD04DD70">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38">
    <w:nsid w:val="62645F52"/>
    <w:multiLevelType w:val="multilevel"/>
    <w:tmpl w:val="418E40AE"/>
    <w:lvl w:ilvl="0">
      <w:start w:val="2"/>
      <w:numFmt w:val="decimal"/>
      <w:lvlText w:val="%1."/>
      <w:lvlJc w:val="left"/>
      <w:pPr>
        <w:ind w:left="450" w:hanging="450"/>
      </w:pPr>
      <w:rPr>
        <w:rFonts w:hint="default"/>
        <w:sz w:val="28"/>
      </w:rPr>
    </w:lvl>
    <w:lvl w:ilvl="1">
      <w:start w:val="3"/>
      <w:numFmt w:val="decimal"/>
      <w:lvlText w:val="%1.%2."/>
      <w:lvlJc w:val="left"/>
      <w:pPr>
        <w:ind w:left="1287" w:hanging="720"/>
      </w:pPr>
      <w:rPr>
        <w:rFonts w:hint="default"/>
        <w:sz w:val="28"/>
      </w:rPr>
    </w:lvl>
    <w:lvl w:ilvl="2">
      <w:start w:val="1"/>
      <w:numFmt w:val="decimal"/>
      <w:lvlText w:val="%1.%2.%3."/>
      <w:lvlJc w:val="left"/>
      <w:pPr>
        <w:ind w:left="1854" w:hanging="720"/>
      </w:pPr>
      <w:rPr>
        <w:rFonts w:hint="default"/>
        <w:sz w:val="28"/>
      </w:rPr>
    </w:lvl>
    <w:lvl w:ilvl="3">
      <w:start w:val="1"/>
      <w:numFmt w:val="decimal"/>
      <w:lvlText w:val="%1.%2.%3.%4."/>
      <w:lvlJc w:val="left"/>
      <w:pPr>
        <w:ind w:left="2781" w:hanging="1080"/>
      </w:pPr>
      <w:rPr>
        <w:rFonts w:hint="default"/>
        <w:sz w:val="28"/>
      </w:rPr>
    </w:lvl>
    <w:lvl w:ilvl="4">
      <w:start w:val="1"/>
      <w:numFmt w:val="decimal"/>
      <w:lvlText w:val="%1.%2.%3.%4.%5."/>
      <w:lvlJc w:val="left"/>
      <w:pPr>
        <w:ind w:left="3708" w:hanging="1440"/>
      </w:pPr>
      <w:rPr>
        <w:rFonts w:hint="default"/>
        <w:sz w:val="28"/>
      </w:rPr>
    </w:lvl>
    <w:lvl w:ilvl="5">
      <w:start w:val="1"/>
      <w:numFmt w:val="decimal"/>
      <w:lvlText w:val="%1.%2.%3.%4.%5.%6."/>
      <w:lvlJc w:val="left"/>
      <w:pPr>
        <w:ind w:left="4275" w:hanging="1440"/>
      </w:pPr>
      <w:rPr>
        <w:rFonts w:hint="default"/>
        <w:sz w:val="28"/>
      </w:rPr>
    </w:lvl>
    <w:lvl w:ilvl="6">
      <w:start w:val="1"/>
      <w:numFmt w:val="decimal"/>
      <w:lvlText w:val="%1.%2.%3.%4.%5.%6.%7."/>
      <w:lvlJc w:val="left"/>
      <w:pPr>
        <w:ind w:left="5202" w:hanging="1800"/>
      </w:pPr>
      <w:rPr>
        <w:rFonts w:hint="default"/>
        <w:sz w:val="28"/>
      </w:rPr>
    </w:lvl>
    <w:lvl w:ilvl="7">
      <w:start w:val="1"/>
      <w:numFmt w:val="decimal"/>
      <w:lvlText w:val="%1.%2.%3.%4.%5.%6.%7.%8."/>
      <w:lvlJc w:val="left"/>
      <w:pPr>
        <w:ind w:left="6129" w:hanging="2160"/>
      </w:pPr>
      <w:rPr>
        <w:rFonts w:hint="default"/>
        <w:sz w:val="28"/>
      </w:rPr>
    </w:lvl>
    <w:lvl w:ilvl="8">
      <w:start w:val="1"/>
      <w:numFmt w:val="decimal"/>
      <w:lvlText w:val="%1.%2.%3.%4.%5.%6.%7.%8.%9."/>
      <w:lvlJc w:val="left"/>
      <w:pPr>
        <w:ind w:left="6696" w:hanging="2160"/>
      </w:pPr>
      <w:rPr>
        <w:rFonts w:hint="default"/>
        <w:sz w:val="28"/>
      </w:rPr>
    </w:lvl>
  </w:abstractNum>
  <w:abstractNum w:abstractNumId="39">
    <w:nsid w:val="64205AF3"/>
    <w:multiLevelType w:val="hybridMultilevel"/>
    <w:tmpl w:val="8EEC5620"/>
    <w:styleLink w:val="211421"/>
    <w:lvl w:ilvl="0" w:tplc="1DC2F862">
      <w:start w:val="1"/>
      <w:numFmt w:val="bullet"/>
      <w:suff w:val="space"/>
      <w:lvlText w:val="-"/>
      <w:lvlJc w:val="left"/>
      <w:pPr>
        <w:ind w:left="992" w:hanging="425"/>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84620F9"/>
    <w:multiLevelType w:val="hybridMultilevel"/>
    <w:tmpl w:val="66D6A210"/>
    <w:lvl w:ilvl="0" w:tplc="AF7E2B10">
      <w:start w:val="1"/>
      <w:numFmt w:val="upperRoman"/>
      <w:lvlText w:val="%1."/>
      <w:lvlJc w:val="left"/>
      <w:pPr>
        <w:ind w:left="1440" w:hanging="72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6B7D62FD"/>
    <w:multiLevelType w:val="hybridMultilevel"/>
    <w:tmpl w:val="994ECE70"/>
    <w:lvl w:ilvl="0" w:tplc="AD04DD7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nsid w:val="6BF32106"/>
    <w:multiLevelType w:val="multilevel"/>
    <w:tmpl w:val="3DA8D94E"/>
    <w:lvl w:ilvl="0">
      <w:start w:val="2"/>
      <w:numFmt w:val="decimal"/>
      <w:lvlText w:val="%1."/>
      <w:lvlJc w:val="left"/>
      <w:pPr>
        <w:ind w:left="450" w:hanging="450"/>
      </w:pPr>
      <w:rPr>
        <w:rFonts w:hint="default"/>
        <w:sz w:val="28"/>
      </w:rPr>
    </w:lvl>
    <w:lvl w:ilvl="1">
      <w:start w:val="2"/>
      <w:numFmt w:val="decimal"/>
      <w:lvlText w:val="%1.%2."/>
      <w:lvlJc w:val="left"/>
      <w:pPr>
        <w:ind w:left="1890" w:hanging="720"/>
      </w:pPr>
      <w:rPr>
        <w:rFonts w:hint="default"/>
        <w:sz w:val="28"/>
      </w:rPr>
    </w:lvl>
    <w:lvl w:ilvl="2">
      <w:start w:val="1"/>
      <w:numFmt w:val="decimal"/>
      <w:lvlText w:val="%1.%2.%3."/>
      <w:lvlJc w:val="left"/>
      <w:pPr>
        <w:ind w:left="3060" w:hanging="720"/>
      </w:pPr>
      <w:rPr>
        <w:rFonts w:hint="default"/>
        <w:sz w:val="28"/>
      </w:rPr>
    </w:lvl>
    <w:lvl w:ilvl="3">
      <w:start w:val="1"/>
      <w:numFmt w:val="decimal"/>
      <w:lvlText w:val="%1.%2.%3.%4."/>
      <w:lvlJc w:val="left"/>
      <w:pPr>
        <w:ind w:left="4590" w:hanging="1080"/>
      </w:pPr>
      <w:rPr>
        <w:rFonts w:hint="default"/>
        <w:sz w:val="28"/>
      </w:rPr>
    </w:lvl>
    <w:lvl w:ilvl="4">
      <w:start w:val="1"/>
      <w:numFmt w:val="decimal"/>
      <w:lvlText w:val="%1.%2.%3.%4.%5."/>
      <w:lvlJc w:val="left"/>
      <w:pPr>
        <w:ind w:left="6120" w:hanging="1440"/>
      </w:pPr>
      <w:rPr>
        <w:rFonts w:hint="default"/>
        <w:sz w:val="28"/>
      </w:rPr>
    </w:lvl>
    <w:lvl w:ilvl="5">
      <w:start w:val="1"/>
      <w:numFmt w:val="decimal"/>
      <w:lvlText w:val="%1.%2.%3.%4.%5.%6."/>
      <w:lvlJc w:val="left"/>
      <w:pPr>
        <w:ind w:left="7290" w:hanging="1440"/>
      </w:pPr>
      <w:rPr>
        <w:rFonts w:hint="default"/>
        <w:sz w:val="28"/>
      </w:rPr>
    </w:lvl>
    <w:lvl w:ilvl="6">
      <w:start w:val="1"/>
      <w:numFmt w:val="decimal"/>
      <w:lvlText w:val="%1.%2.%3.%4.%5.%6.%7."/>
      <w:lvlJc w:val="left"/>
      <w:pPr>
        <w:ind w:left="8820" w:hanging="1800"/>
      </w:pPr>
      <w:rPr>
        <w:rFonts w:hint="default"/>
        <w:sz w:val="28"/>
      </w:rPr>
    </w:lvl>
    <w:lvl w:ilvl="7">
      <w:start w:val="1"/>
      <w:numFmt w:val="decimal"/>
      <w:lvlText w:val="%1.%2.%3.%4.%5.%6.%7.%8."/>
      <w:lvlJc w:val="left"/>
      <w:pPr>
        <w:ind w:left="10350" w:hanging="2160"/>
      </w:pPr>
      <w:rPr>
        <w:rFonts w:hint="default"/>
        <w:sz w:val="28"/>
      </w:rPr>
    </w:lvl>
    <w:lvl w:ilvl="8">
      <w:start w:val="1"/>
      <w:numFmt w:val="decimal"/>
      <w:lvlText w:val="%1.%2.%3.%4.%5.%6.%7.%8.%9."/>
      <w:lvlJc w:val="left"/>
      <w:pPr>
        <w:ind w:left="11520" w:hanging="2160"/>
      </w:pPr>
      <w:rPr>
        <w:rFonts w:hint="default"/>
        <w:sz w:val="28"/>
      </w:rPr>
    </w:lvl>
  </w:abstractNum>
  <w:abstractNum w:abstractNumId="43">
    <w:nsid w:val="752C6952"/>
    <w:multiLevelType w:val="hybridMultilevel"/>
    <w:tmpl w:val="A4F2776A"/>
    <w:lvl w:ilvl="0" w:tplc="928A34C8">
      <w:start w:val="1"/>
      <w:numFmt w:val="upperRoman"/>
      <w:lvlText w:val="%1."/>
      <w:lvlJc w:val="left"/>
      <w:pPr>
        <w:ind w:left="1429" w:hanging="360"/>
      </w:pPr>
      <w:rPr>
        <w:rFonts w:hint="default"/>
        <w:b/>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44">
    <w:nsid w:val="778A346C"/>
    <w:multiLevelType w:val="multilevel"/>
    <w:tmpl w:val="86EECBF6"/>
    <w:lvl w:ilvl="0">
      <w:start w:val="2"/>
      <w:numFmt w:val="decimal"/>
      <w:lvlText w:val="%1."/>
      <w:lvlJc w:val="left"/>
      <w:pPr>
        <w:ind w:left="360" w:hanging="360"/>
      </w:pPr>
      <w:rPr>
        <w:rFonts w:hint="default"/>
        <w:b w:val="0"/>
        <w:i w:val="0"/>
      </w:rPr>
    </w:lvl>
    <w:lvl w:ilvl="1">
      <w:start w:val="1"/>
      <w:numFmt w:val="decimal"/>
      <w:lvlText w:val="%1.%2."/>
      <w:lvlJc w:val="left"/>
      <w:pPr>
        <w:ind w:left="720" w:hanging="360"/>
      </w:pPr>
      <w:rPr>
        <w:rFonts w:hint="default"/>
        <w:b/>
        <w:i w:val="0"/>
      </w:rPr>
    </w:lvl>
    <w:lvl w:ilvl="2">
      <w:start w:val="1"/>
      <w:numFmt w:val="decimal"/>
      <w:lvlText w:val="%1.%2.%3."/>
      <w:lvlJc w:val="left"/>
      <w:pPr>
        <w:ind w:left="1440" w:hanging="720"/>
      </w:pPr>
      <w:rPr>
        <w:rFonts w:hint="default"/>
        <w:b w:val="0"/>
        <w:i w:val="0"/>
      </w:rPr>
    </w:lvl>
    <w:lvl w:ilvl="3">
      <w:start w:val="1"/>
      <w:numFmt w:val="decimal"/>
      <w:lvlText w:val="%1.%2.%3.%4."/>
      <w:lvlJc w:val="left"/>
      <w:pPr>
        <w:ind w:left="1800" w:hanging="720"/>
      </w:pPr>
      <w:rPr>
        <w:rFonts w:hint="default"/>
        <w:b w:val="0"/>
        <w:i w:val="0"/>
      </w:rPr>
    </w:lvl>
    <w:lvl w:ilvl="4">
      <w:start w:val="1"/>
      <w:numFmt w:val="decimal"/>
      <w:lvlText w:val="%1.%2.%3.%4.%5."/>
      <w:lvlJc w:val="left"/>
      <w:pPr>
        <w:ind w:left="2520" w:hanging="1080"/>
      </w:pPr>
      <w:rPr>
        <w:rFonts w:hint="default"/>
        <w:b w:val="0"/>
        <w:i w:val="0"/>
      </w:rPr>
    </w:lvl>
    <w:lvl w:ilvl="5">
      <w:start w:val="1"/>
      <w:numFmt w:val="decimal"/>
      <w:lvlText w:val="%1.%2.%3.%4.%5.%6."/>
      <w:lvlJc w:val="left"/>
      <w:pPr>
        <w:ind w:left="2880" w:hanging="1080"/>
      </w:pPr>
      <w:rPr>
        <w:rFonts w:hint="default"/>
        <w:b w:val="0"/>
        <w:i w:val="0"/>
      </w:rPr>
    </w:lvl>
    <w:lvl w:ilvl="6">
      <w:start w:val="1"/>
      <w:numFmt w:val="decimal"/>
      <w:lvlText w:val="%1.%2.%3.%4.%5.%6.%7."/>
      <w:lvlJc w:val="left"/>
      <w:pPr>
        <w:ind w:left="3600" w:hanging="1440"/>
      </w:pPr>
      <w:rPr>
        <w:rFonts w:hint="default"/>
        <w:b w:val="0"/>
        <w:i w:val="0"/>
      </w:rPr>
    </w:lvl>
    <w:lvl w:ilvl="7">
      <w:start w:val="1"/>
      <w:numFmt w:val="decimal"/>
      <w:lvlText w:val="%1.%2.%3.%4.%5.%6.%7.%8."/>
      <w:lvlJc w:val="left"/>
      <w:pPr>
        <w:ind w:left="3960" w:hanging="1440"/>
      </w:pPr>
      <w:rPr>
        <w:rFonts w:hint="default"/>
        <w:b w:val="0"/>
        <w:i w:val="0"/>
      </w:rPr>
    </w:lvl>
    <w:lvl w:ilvl="8">
      <w:start w:val="1"/>
      <w:numFmt w:val="decimal"/>
      <w:lvlText w:val="%1.%2.%3.%4.%5.%6.%7.%8.%9."/>
      <w:lvlJc w:val="left"/>
      <w:pPr>
        <w:ind w:left="4680" w:hanging="1800"/>
      </w:pPr>
      <w:rPr>
        <w:rFonts w:hint="default"/>
        <w:b w:val="0"/>
        <w:i w:val="0"/>
      </w:rPr>
    </w:lvl>
  </w:abstractNum>
  <w:abstractNum w:abstractNumId="45">
    <w:nsid w:val="79C42B07"/>
    <w:multiLevelType w:val="hybridMultilevel"/>
    <w:tmpl w:val="DCD2E1C0"/>
    <w:lvl w:ilvl="0" w:tplc="FBD24CE2">
      <w:start w:val="1"/>
      <w:numFmt w:val="decimal"/>
      <w:lvlText w:val="%1"/>
      <w:lvlJc w:val="left"/>
      <w:pPr>
        <w:ind w:left="660" w:hanging="435"/>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46">
    <w:nsid w:val="7A845AD9"/>
    <w:multiLevelType w:val="hybridMultilevel"/>
    <w:tmpl w:val="53148A54"/>
    <w:lvl w:ilvl="0" w:tplc="8FB457D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7B1A67FE"/>
    <w:multiLevelType w:val="multilevel"/>
    <w:tmpl w:val="9D183284"/>
    <w:lvl w:ilvl="0">
      <w:start w:val="1"/>
      <w:numFmt w:val="decimal"/>
      <w:lvlText w:val="%1."/>
      <w:lvlJc w:val="left"/>
      <w:pPr>
        <w:ind w:left="1530" w:hanging="360"/>
      </w:pPr>
      <w:rPr>
        <w:rFonts w:hint="default"/>
        <w:b/>
      </w:rPr>
    </w:lvl>
    <w:lvl w:ilvl="1">
      <w:start w:val="2"/>
      <w:numFmt w:val="decimal"/>
      <w:isLgl/>
      <w:lvlText w:val="%1.%2."/>
      <w:lvlJc w:val="left"/>
      <w:pPr>
        <w:ind w:left="1890" w:hanging="720"/>
      </w:pPr>
      <w:rPr>
        <w:rFonts w:hint="default"/>
        <w:b/>
        <w:sz w:val="28"/>
      </w:rPr>
    </w:lvl>
    <w:lvl w:ilvl="2">
      <w:start w:val="1"/>
      <w:numFmt w:val="decimal"/>
      <w:isLgl/>
      <w:lvlText w:val="%1.%2.%3."/>
      <w:lvlJc w:val="left"/>
      <w:pPr>
        <w:ind w:left="1890" w:hanging="720"/>
      </w:pPr>
      <w:rPr>
        <w:rFonts w:hint="default"/>
      </w:rPr>
    </w:lvl>
    <w:lvl w:ilvl="3">
      <w:start w:val="1"/>
      <w:numFmt w:val="decimal"/>
      <w:isLgl/>
      <w:lvlText w:val="%1.%2.%3.%4."/>
      <w:lvlJc w:val="left"/>
      <w:pPr>
        <w:ind w:left="2250" w:hanging="1080"/>
      </w:pPr>
      <w:rPr>
        <w:rFonts w:hint="default"/>
      </w:rPr>
    </w:lvl>
    <w:lvl w:ilvl="4">
      <w:start w:val="1"/>
      <w:numFmt w:val="decimal"/>
      <w:isLgl/>
      <w:lvlText w:val="%1.%2.%3.%4.%5."/>
      <w:lvlJc w:val="left"/>
      <w:pPr>
        <w:ind w:left="2250" w:hanging="1080"/>
      </w:pPr>
      <w:rPr>
        <w:rFonts w:hint="default"/>
      </w:rPr>
    </w:lvl>
    <w:lvl w:ilvl="5">
      <w:start w:val="1"/>
      <w:numFmt w:val="decimal"/>
      <w:isLgl/>
      <w:lvlText w:val="%1.%2.%3.%4.%5.%6."/>
      <w:lvlJc w:val="left"/>
      <w:pPr>
        <w:ind w:left="2610" w:hanging="1440"/>
      </w:pPr>
      <w:rPr>
        <w:rFonts w:hint="default"/>
      </w:rPr>
    </w:lvl>
    <w:lvl w:ilvl="6">
      <w:start w:val="1"/>
      <w:numFmt w:val="decimal"/>
      <w:isLgl/>
      <w:lvlText w:val="%1.%2.%3.%4.%5.%6.%7."/>
      <w:lvlJc w:val="left"/>
      <w:pPr>
        <w:ind w:left="2970" w:hanging="1800"/>
      </w:pPr>
      <w:rPr>
        <w:rFonts w:hint="default"/>
      </w:rPr>
    </w:lvl>
    <w:lvl w:ilvl="7">
      <w:start w:val="1"/>
      <w:numFmt w:val="decimal"/>
      <w:isLgl/>
      <w:lvlText w:val="%1.%2.%3.%4.%5.%6.%7.%8."/>
      <w:lvlJc w:val="left"/>
      <w:pPr>
        <w:ind w:left="2970" w:hanging="1800"/>
      </w:pPr>
      <w:rPr>
        <w:rFonts w:hint="default"/>
      </w:rPr>
    </w:lvl>
    <w:lvl w:ilvl="8">
      <w:start w:val="1"/>
      <w:numFmt w:val="decimal"/>
      <w:isLgl/>
      <w:lvlText w:val="%1.%2.%3.%4.%5.%6.%7.%8.%9."/>
      <w:lvlJc w:val="left"/>
      <w:pPr>
        <w:ind w:left="3330" w:hanging="2160"/>
      </w:pPr>
      <w:rPr>
        <w:rFonts w:hint="default"/>
      </w:rPr>
    </w:lvl>
  </w:abstractNum>
  <w:num w:numId="1">
    <w:abstractNumId w:val="31"/>
  </w:num>
  <w:num w:numId="2">
    <w:abstractNumId w:val="20"/>
  </w:num>
  <w:num w:numId="3">
    <w:abstractNumId w:val="28"/>
  </w:num>
  <w:num w:numId="4">
    <w:abstractNumId w:val="39"/>
  </w:num>
  <w:num w:numId="5">
    <w:abstractNumId w:val="13"/>
  </w:num>
  <w:num w:numId="6">
    <w:abstractNumId w:val="3"/>
  </w:num>
  <w:num w:numId="7">
    <w:abstractNumId w:val="2"/>
    <w:lvlOverride w:ilvl="0">
      <w:lvl w:ilvl="0">
        <w:start w:val="1"/>
        <w:numFmt w:val="bullet"/>
        <w:pStyle w:val="2"/>
        <w:lvlText w:val=""/>
        <w:legacy w:legacy="1" w:legacySpace="0" w:legacyIndent="283"/>
        <w:lvlJc w:val="left"/>
        <w:pPr>
          <w:ind w:left="1003" w:hanging="283"/>
        </w:pPr>
        <w:rPr>
          <w:rFonts w:ascii="Symbol" w:hAnsi="Symbol" w:hint="default"/>
        </w:rPr>
      </w:lvl>
    </w:lvlOverride>
  </w:num>
  <w:num w:numId="8">
    <w:abstractNumId w:val="0"/>
  </w:num>
  <w:num w:numId="9">
    <w:abstractNumId w:val="6"/>
  </w:num>
  <w:num w:numId="10">
    <w:abstractNumId w:val="18"/>
  </w:num>
  <w:num w:numId="11">
    <w:abstractNumId w:val="26"/>
  </w:num>
  <w:num w:numId="12">
    <w:abstractNumId w:val="30"/>
  </w:num>
  <w:num w:numId="13">
    <w:abstractNumId w:val="4"/>
  </w:num>
  <w:num w:numId="14">
    <w:abstractNumId w:val="1"/>
  </w:num>
  <w:num w:numId="15">
    <w:abstractNumId w:val="32"/>
  </w:num>
  <w:num w:numId="16">
    <w:abstractNumId w:val="21"/>
  </w:num>
  <w:num w:numId="1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6"/>
  </w:num>
  <w:num w:numId="21">
    <w:abstractNumId w:val="24"/>
  </w:num>
  <w:num w:numId="22">
    <w:abstractNumId w:val="8"/>
  </w:num>
  <w:num w:numId="23">
    <w:abstractNumId w:val="43"/>
  </w:num>
  <w:num w:numId="24">
    <w:abstractNumId w:val="10"/>
  </w:num>
  <w:num w:numId="25">
    <w:abstractNumId w:val="27"/>
  </w:num>
  <w:num w:numId="26">
    <w:abstractNumId w:val="7"/>
  </w:num>
  <w:num w:numId="27">
    <w:abstractNumId w:val="37"/>
  </w:num>
  <w:num w:numId="28">
    <w:abstractNumId w:val="9"/>
  </w:num>
  <w:num w:numId="29">
    <w:abstractNumId w:val="22"/>
  </w:num>
  <w:num w:numId="30">
    <w:abstractNumId w:val="14"/>
  </w:num>
  <w:num w:numId="31">
    <w:abstractNumId w:val="41"/>
  </w:num>
  <w:num w:numId="32">
    <w:abstractNumId w:val="17"/>
  </w:num>
  <w:num w:numId="33">
    <w:abstractNumId w:val="23"/>
  </w:num>
  <w:num w:numId="34">
    <w:abstractNumId w:val="29"/>
  </w:num>
  <w:num w:numId="35">
    <w:abstractNumId w:val="5"/>
  </w:num>
  <w:num w:numId="36">
    <w:abstractNumId w:val="40"/>
  </w:num>
  <w:num w:numId="37">
    <w:abstractNumId w:val="47"/>
  </w:num>
  <w:num w:numId="3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5"/>
  </w:num>
  <w:num w:numId="40">
    <w:abstractNumId w:val="16"/>
  </w:num>
  <w:num w:numId="41">
    <w:abstractNumId w:val="33"/>
  </w:num>
  <w:num w:numId="42">
    <w:abstractNumId w:val="11"/>
  </w:num>
  <w:num w:numId="43">
    <w:abstractNumId w:val="19"/>
  </w:num>
  <w:num w:numId="44">
    <w:abstractNumId w:val="38"/>
  </w:num>
  <w:num w:numId="45">
    <w:abstractNumId w:val="44"/>
  </w:num>
  <w:num w:numId="46">
    <w:abstractNumId w:val="35"/>
  </w:num>
  <w:num w:numId="47">
    <w:abstractNumId w:val="42"/>
  </w:num>
  <w:num w:numId="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424"/>
    <w:rsid w:val="00000C42"/>
    <w:rsid w:val="00016DBC"/>
    <w:rsid w:val="000207B1"/>
    <w:rsid w:val="00025F0E"/>
    <w:rsid w:val="00025F1A"/>
    <w:rsid w:val="00056A61"/>
    <w:rsid w:val="000849B9"/>
    <w:rsid w:val="00090D6C"/>
    <w:rsid w:val="0009678C"/>
    <w:rsid w:val="000A3297"/>
    <w:rsid w:val="000E0221"/>
    <w:rsid w:val="000F3FFA"/>
    <w:rsid w:val="001052D9"/>
    <w:rsid w:val="00113F60"/>
    <w:rsid w:val="00117345"/>
    <w:rsid w:val="001179FA"/>
    <w:rsid w:val="001240B9"/>
    <w:rsid w:val="0013111A"/>
    <w:rsid w:val="00154283"/>
    <w:rsid w:val="00177C90"/>
    <w:rsid w:val="001879D1"/>
    <w:rsid w:val="001B6C21"/>
    <w:rsid w:val="001B7A65"/>
    <w:rsid w:val="001C1D1A"/>
    <w:rsid w:val="001D3C25"/>
    <w:rsid w:val="0020010B"/>
    <w:rsid w:val="002065A9"/>
    <w:rsid w:val="00256650"/>
    <w:rsid w:val="002634FA"/>
    <w:rsid w:val="002827E1"/>
    <w:rsid w:val="002C6769"/>
    <w:rsid w:val="002F0BBD"/>
    <w:rsid w:val="003014B1"/>
    <w:rsid w:val="003127EA"/>
    <w:rsid w:val="00320963"/>
    <w:rsid w:val="003230E6"/>
    <w:rsid w:val="003237B4"/>
    <w:rsid w:val="003239EB"/>
    <w:rsid w:val="003249A4"/>
    <w:rsid w:val="00360E1D"/>
    <w:rsid w:val="00382746"/>
    <w:rsid w:val="003B682E"/>
    <w:rsid w:val="003C725B"/>
    <w:rsid w:val="003D0666"/>
    <w:rsid w:val="003E74DA"/>
    <w:rsid w:val="00456419"/>
    <w:rsid w:val="00474F8F"/>
    <w:rsid w:val="0048046E"/>
    <w:rsid w:val="004818D1"/>
    <w:rsid w:val="00486B0C"/>
    <w:rsid w:val="004874EB"/>
    <w:rsid w:val="004A1271"/>
    <w:rsid w:val="004B4E30"/>
    <w:rsid w:val="004C6B7D"/>
    <w:rsid w:val="004E4244"/>
    <w:rsid w:val="004F4105"/>
    <w:rsid w:val="005048D6"/>
    <w:rsid w:val="005231CA"/>
    <w:rsid w:val="0052579E"/>
    <w:rsid w:val="00554D7E"/>
    <w:rsid w:val="00566DB6"/>
    <w:rsid w:val="00581ED3"/>
    <w:rsid w:val="0059116F"/>
    <w:rsid w:val="005C302E"/>
    <w:rsid w:val="005C47CB"/>
    <w:rsid w:val="005E075E"/>
    <w:rsid w:val="005E3437"/>
    <w:rsid w:val="005E655C"/>
    <w:rsid w:val="00602C48"/>
    <w:rsid w:val="00616975"/>
    <w:rsid w:val="006241D1"/>
    <w:rsid w:val="006441DD"/>
    <w:rsid w:val="006532A0"/>
    <w:rsid w:val="00663007"/>
    <w:rsid w:val="00666A02"/>
    <w:rsid w:val="0067280F"/>
    <w:rsid w:val="00692714"/>
    <w:rsid w:val="00697529"/>
    <w:rsid w:val="006A3B2D"/>
    <w:rsid w:val="006A652A"/>
    <w:rsid w:val="006B07AC"/>
    <w:rsid w:val="006B0B6E"/>
    <w:rsid w:val="006B106D"/>
    <w:rsid w:val="006B521D"/>
    <w:rsid w:val="006B67FD"/>
    <w:rsid w:val="006C045F"/>
    <w:rsid w:val="006D2FF1"/>
    <w:rsid w:val="006D53CE"/>
    <w:rsid w:val="006E1591"/>
    <w:rsid w:val="006E6601"/>
    <w:rsid w:val="0070041A"/>
    <w:rsid w:val="0071092F"/>
    <w:rsid w:val="007148E8"/>
    <w:rsid w:val="00714E32"/>
    <w:rsid w:val="00752FDD"/>
    <w:rsid w:val="007625C9"/>
    <w:rsid w:val="00772202"/>
    <w:rsid w:val="00777EAC"/>
    <w:rsid w:val="00792708"/>
    <w:rsid w:val="007928D5"/>
    <w:rsid w:val="0079623C"/>
    <w:rsid w:val="007A18E0"/>
    <w:rsid w:val="007D6C17"/>
    <w:rsid w:val="007E7B50"/>
    <w:rsid w:val="007F126D"/>
    <w:rsid w:val="00812424"/>
    <w:rsid w:val="00821040"/>
    <w:rsid w:val="00825EA7"/>
    <w:rsid w:val="00826D89"/>
    <w:rsid w:val="00833BED"/>
    <w:rsid w:val="00842230"/>
    <w:rsid w:val="00845025"/>
    <w:rsid w:val="0085433F"/>
    <w:rsid w:val="008665A3"/>
    <w:rsid w:val="0089036D"/>
    <w:rsid w:val="008B6AC0"/>
    <w:rsid w:val="008C0179"/>
    <w:rsid w:val="008C4F94"/>
    <w:rsid w:val="008C5BD0"/>
    <w:rsid w:val="008C6876"/>
    <w:rsid w:val="008D2680"/>
    <w:rsid w:val="00907672"/>
    <w:rsid w:val="00925D67"/>
    <w:rsid w:val="00927303"/>
    <w:rsid w:val="00952414"/>
    <w:rsid w:val="009536B6"/>
    <w:rsid w:val="00992088"/>
    <w:rsid w:val="009A122B"/>
    <w:rsid w:val="009A16AE"/>
    <w:rsid w:val="009A2A4D"/>
    <w:rsid w:val="009B5421"/>
    <w:rsid w:val="009C6AAF"/>
    <w:rsid w:val="009D348A"/>
    <w:rsid w:val="009E656E"/>
    <w:rsid w:val="009F1D25"/>
    <w:rsid w:val="009F51B1"/>
    <w:rsid w:val="00A11B82"/>
    <w:rsid w:val="00A15A83"/>
    <w:rsid w:val="00A23538"/>
    <w:rsid w:val="00A5451A"/>
    <w:rsid w:val="00A632DD"/>
    <w:rsid w:val="00AA30D8"/>
    <w:rsid w:val="00AB67CE"/>
    <w:rsid w:val="00AB7905"/>
    <w:rsid w:val="00AC13CF"/>
    <w:rsid w:val="00AE10A4"/>
    <w:rsid w:val="00AE423E"/>
    <w:rsid w:val="00AF648B"/>
    <w:rsid w:val="00B21AFE"/>
    <w:rsid w:val="00B33EE7"/>
    <w:rsid w:val="00B37B20"/>
    <w:rsid w:val="00B55335"/>
    <w:rsid w:val="00B60EC5"/>
    <w:rsid w:val="00B6598B"/>
    <w:rsid w:val="00B67B29"/>
    <w:rsid w:val="00B75DB5"/>
    <w:rsid w:val="00B770AD"/>
    <w:rsid w:val="00B8266F"/>
    <w:rsid w:val="00B84CA1"/>
    <w:rsid w:val="00BA0869"/>
    <w:rsid w:val="00BE7079"/>
    <w:rsid w:val="00C066D8"/>
    <w:rsid w:val="00C10BEC"/>
    <w:rsid w:val="00C22034"/>
    <w:rsid w:val="00C235CD"/>
    <w:rsid w:val="00C34509"/>
    <w:rsid w:val="00C73FE9"/>
    <w:rsid w:val="00C801E4"/>
    <w:rsid w:val="00C8325A"/>
    <w:rsid w:val="00C923B3"/>
    <w:rsid w:val="00C9519B"/>
    <w:rsid w:val="00C95512"/>
    <w:rsid w:val="00C95E26"/>
    <w:rsid w:val="00CA3BD7"/>
    <w:rsid w:val="00CA5ADC"/>
    <w:rsid w:val="00CD3918"/>
    <w:rsid w:val="00CE324F"/>
    <w:rsid w:val="00CE428B"/>
    <w:rsid w:val="00CE7C4E"/>
    <w:rsid w:val="00D33284"/>
    <w:rsid w:val="00D355A6"/>
    <w:rsid w:val="00D5289B"/>
    <w:rsid w:val="00D707E0"/>
    <w:rsid w:val="00D83646"/>
    <w:rsid w:val="00D93BCC"/>
    <w:rsid w:val="00D95943"/>
    <w:rsid w:val="00DA0CF1"/>
    <w:rsid w:val="00DA2576"/>
    <w:rsid w:val="00DD03DF"/>
    <w:rsid w:val="00E15D98"/>
    <w:rsid w:val="00E24EB1"/>
    <w:rsid w:val="00E4334B"/>
    <w:rsid w:val="00E44F73"/>
    <w:rsid w:val="00E52C19"/>
    <w:rsid w:val="00E7253C"/>
    <w:rsid w:val="00E956AC"/>
    <w:rsid w:val="00E97F33"/>
    <w:rsid w:val="00EA47A1"/>
    <w:rsid w:val="00EB427C"/>
    <w:rsid w:val="00ED0465"/>
    <w:rsid w:val="00ED4132"/>
    <w:rsid w:val="00F051FD"/>
    <w:rsid w:val="00F14CA5"/>
    <w:rsid w:val="00F163B1"/>
    <w:rsid w:val="00F23D56"/>
    <w:rsid w:val="00F27091"/>
    <w:rsid w:val="00F41DFD"/>
    <w:rsid w:val="00F55EFD"/>
    <w:rsid w:val="00F56BE6"/>
    <w:rsid w:val="00F74AB0"/>
    <w:rsid w:val="00FC2910"/>
    <w:rsid w:val="00FC57B7"/>
    <w:rsid w:val="00FD0ED0"/>
    <w:rsid w:val="00FE08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annotation reference" w:uiPriority="0"/>
    <w:lsdException w:name="line number"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9B5421"/>
    <w:pPr>
      <w:spacing w:after="0" w:line="240" w:lineRule="auto"/>
    </w:pPr>
    <w:rPr>
      <w:rFonts w:ascii="Times New Roman" w:eastAsia="Times New Roman" w:hAnsi="Times New Roman" w:cs="Times New Roman"/>
      <w:sz w:val="24"/>
      <w:szCs w:val="24"/>
      <w:lang w:eastAsia="ru-RU"/>
    </w:rPr>
  </w:style>
  <w:style w:type="paragraph" w:styleId="1">
    <w:name w:val="heading 1"/>
    <w:aliases w:val="новая страница"/>
    <w:basedOn w:val="a5"/>
    <w:next w:val="a5"/>
    <w:link w:val="10"/>
    <w:qFormat/>
    <w:rsid w:val="00090D6C"/>
    <w:pPr>
      <w:keepNext/>
      <w:spacing w:before="240" w:after="60"/>
      <w:outlineLvl w:val="0"/>
    </w:pPr>
    <w:rPr>
      <w:b/>
      <w:bCs/>
      <w:kern w:val="32"/>
      <w:szCs w:val="32"/>
      <w:lang w:val="x-none" w:eastAsia="x-none"/>
    </w:rPr>
  </w:style>
  <w:style w:type="paragraph" w:styleId="20">
    <w:name w:val="heading 2"/>
    <w:aliases w:val="H2,h2,Numbered text 3,заголовок2,1. Заголовок 2"/>
    <w:basedOn w:val="a5"/>
    <w:next w:val="a5"/>
    <w:link w:val="21"/>
    <w:unhideWhenUsed/>
    <w:qFormat/>
    <w:rsid w:val="00B84CA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Заголовок 58"/>
    <w:basedOn w:val="a5"/>
    <w:next w:val="a5"/>
    <w:link w:val="30"/>
    <w:unhideWhenUsed/>
    <w:qFormat/>
    <w:rsid w:val="00A632D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5"/>
    <w:next w:val="a5"/>
    <w:link w:val="40"/>
    <w:unhideWhenUsed/>
    <w:qFormat/>
    <w:rsid w:val="00090D6C"/>
    <w:pPr>
      <w:keepNext/>
      <w:keepLines/>
      <w:spacing w:before="200"/>
      <w:outlineLvl w:val="3"/>
    </w:pPr>
    <w:rPr>
      <w:rFonts w:asciiTheme="majorHAnsi" w:eastAsiaTheme="majorEastAsia" w:hAnsiTheme="majorHAnsi" w:cstheme="majorBidi"/>
      <w:b/>
      <w:bCs/>
      <w:i/>
      <w:iCs/>
      <w:color w:val="4F81BD" w:themeColor="accent1"/>
    </w:rPr>
  </w:style>
  <w:style w:type="paragraph" w:styleId="50">
    <w:name w:val="heading 5"/>
    <w:basedOn w:val="a5"/>
    <w:next w:val="a5"/>
    <w:link w:val="51"/>
    <w:qFormat/>
    <w:rsid w:val="00090D6C"/>
    <w:pPr>
      <w:tabs>
        <w:tab w:val="num" w:pos="2149"/>
      </w:tabs>
      <w:spacing w:before="240" w:after="60"/>
      <w:ind w:left="1418" w:hanging="709"/>
      <w:outlineLvl w:val="4"/>
    </w:pPr>
    <w:rPr>
      <w:b/>
      <w:bCs/>
      <w:szCs w:val="26"/>
      <w:lang w:val="x-none" w:eastAsia="x-none"/>
    </w:rPr>
  </w:style>
  <w:style w:type="paragraph" w:styleId="6">
    <w:name w:val="heading 6"/>
    <w:basedOn w:val="a5"/>
    <w:next w:val="a5"/>
    <w:link w:val="60"/>
    <w:qFormat/>
    <w:rsid w:val="00090D6C"/>
    <w:pPr>
      <w:tabs>
        <w:tab w:val="num" w:pos="2509"/>
      </w:tabs>
      <w:spacing w:before="240" w:after="60"/>
      <w:ind w:left="1418" w:hanging="709"/>
      <w:outlineLvl w:val="5"/>
    </w:pPr>
    <w:rPr>
      <w:b/>
      <w:bCs/>
      <w:szCs w:val="22"/>
      <w:lang w:val="x-none" w:eastAsia="x-none"/>
    </w:rPr>
  </w:style>
  <w:style w:type="paragraph" w:styleId="7">
    <w:name w:val="heading 7"/>
    <w:basedOn w:val="a5"/>
    <w:next w:val="a5"/>
    <w:link w:val="70"/>
    <w:qFormat/>
    <w:rsid w:val="00090D6C"/>
    <w:pPr>
      <w:tabs>
        <w:tab w:val="num" w:pos="2869"/>
      </w:tabs>
      <w:spacing w:before="240" w:after="60"/>
      <w:ind w:left="1418" w:hanging="709"/>
      <w:outlineLvl w:val="6"/>
    </w:pPr>
    <w:rPr>
      <w:b/>
      <w:bCs/>
      <w:lang w:val="x-none" w:eastAsia="x-none"/>
    </w:rPr>
  </w:style>
  <w:style w:type="paragraph" w:styleId="8">
    <w:name w:val="heading 8"/>
    <w:basedOn w:val="a5"/>
    <w:next w:val="a5"/>
    <w:link w:val="80"/>
    <w:qFormat/>
    <w:rsid w:val="00090D6C"/>
    <w:pPr>
      <w:tabs>
        <w:tab w:val="num" w:pos="2869"/>
      </w:tabs>
      <w:spacing w:before="240" w:after="60"/>
      <w:ind w:left="1440" w:hanging="731"/>
      <w:outlineLvl w:val="7"/>
    </w:pPr>
    <w:rPr>
      <w:b/>
      <w:bCs/>
      <w:lang w:val="x-none" w:eastAsia="x-none"/>
    </w:rPr>
  </w:style>
  <w:style w:type="paragraph" w:styleId="9">
    <w:name w:val="heading 9"/>
    <w:basedOn w:val="a5"/>
    <w:next w:val="a5"/>
    <w:link w:val="90"/>
    <w:qFormat/>
    <w:rsid w:val="00090D6C"/>
    <w:pPr>
      <w:tabs>
        <w:tab w:val="num" w:pos="3229"/>
      </w:tabs>
      <w:spacing w:before="240" w:after="60"/>
      <w:ind w:left="1584" w:hanging="875"/>
      <w:outlineLvl w:val="8"/>
    </w:pPr>
    <w:rPr>
      <w:b/>
      <w:bCs/>
      <w:szCs w:val="22"/>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List Paragraph"/>
    <w:basedOn w:val="a5"/>
    <w:uiPriority w:val="1"/>
    <w:qFormat/>
    <w:rsid w:val="001C1D1A"/>
    <w:pPr>
      <w:ind w:left="720"/>
      <w:contextualSpacing/>
    </w:pPr>
  </w:style>
  <w:style w:type="paragraph" w:styleId="aa">
    <w:name w:val="Balloon Text"/>
    <w:basedOn w:val="a5"/>
    <w:link w:val="ab"/>
    <w:uiPriority w:val="99"/>
    <w:unhideWhenUsed/>
    <w:rsid w:val="00A15A83"/>
    <w:rPr>
      <w:rFonts w:ascii="Tahoma" w:hAnsi="Tahoma" w:cs="Tahoma"/>
      <w:sz w:val="16"/>
      <w:szCs w:val="16"/>
    </w:rPr>
  </w:style>
  <w:style w:type="character" w:customStyle="1" w:styleId="ab">
    <w:name w:val="Текст выноски Знак"/>
    <w:basedOn w:val="a6"/>
    <w:link w:val="aa"/>
    <w:uiPriority w:val="99"/>
    <w:rsid w:val="00A15A83"/>
    <w:rPr>
      <w:rFonts w:ascii="Tahoma" w:eastAsia="Times New Roman" w:hAnsi="Tahoma" w:cs="Tahoma"/>
      <w:sz w:val="16"/>
      <w:szCs w:val="16"/>
      <w:lang w:eastAsia="ru-RU"/>
    </w:rPr>
  </w:style>
  <w:style w:type="paragraph" w:customStyle="1" w:styleId="ConsPlusNormal">
    <w:name w:val="ConsPlusNormal"/>
    <w:rsid w:val="00714E32"/>
    <w:pPr>
      <w:autoSpaceDE w:val="0"/>
      <w:autoSpaceDN w:val="0"/>
      <w:adjustRightInd w:val="0"/>
      <w:spacing w:after="0" w:line="240" w:lineRule="auto"/>
    </w:pPr>
    <w:rPr>
      <w:rFonts w:ascii="Times New Roman" w:hAnsi="Times New Roman" w:cs="Times New Roman"/>
      <w:sz w:val="26"/>
      <w:szCs w:val="26"/>
    </w:rPr>
  </w:style>
  <w:style w:type="character" w:styleId="ac">
    <w:name w:val="Hyperlink"/>
    <w:basedOn w:val="a6"/>
    <w:uiPriority w:val="99"/>
    <w:unhideWhenUsed/>
    <w:rsid w:val="003E74DA"/>
    <w:rPr>
      <w:color w:val="0000FF" w:themeColor="hyperlink"/>
      <w:u w:val="single"/>
    </w:rPr>
  </w:style>
  <w:style w:type="paragraph" w:styleId="ad">
    <w:name w:val="No Spacing"/>
    <w:uiPriority w:val="1"/>
    <w:qFormat/>
    <w:rsid w:val="0067280F"/>
    <w:pPr>
      <w:spacing w:after="0" w:line="240" w:lineRule="auto"/>
    </w:pPr>
    <w:rPr>
      <w:rFonts w:ascii="Times New Roman" w:eastAsia="Times New Roman" w:hAnsi="Times New Roman" w:cs="Times New Roman"/>
      <w:sz w:val="24"/>
      <w:szCs w:val="24"/>
      <w:lang w:eastAsia="ru-RU"/>
    </w:rPr>
  </w:style>
  <w:style w:type="paragraph" w:styleId="ae">
    <w:name w:val="header"/>
    <w:basedOn w:val="a5"/>
    <w:link w:val="af"/>
    <w:uiPriority w:val="99"/>
    <w:unhideWhenUsed/>
    <w:rsid w:val="00177C90"/>
    <w:pPr>
      <w:tabs>
        <w:tab w:val="center" w:pos="4677"/>
        <w:tab w:val="right" w:pos="9355"/>
      </w:tabs>
    </w:pPr>
  </w:style>
  <w:style w:type="character" w:customStyle="1" w:styleId="af">
    <w:name w:val="Верхний колонтитул Знак"/>
    <w:basedOn w:val="a6"/>
    <w:link w:val="ae"/>
    <w:uiPriority w:val="99"/>
    <w:rsid w:val="00177C90"/>
    <w:rPr>
      <w:rFonts w:ascii="Times New Roman" w:eastAsia="Times New Roman" w:hAnsi="Times New Roman" w:cs="Times New Roman"/>
      <w:sz w:val="24"/>
      <w:szCs w:val="24"/>
      <w:lang w:eastAsia="ru-RU"/>
    </w:rPr>
  </w:style>
  <w:style w:type="paragraph" w:styleId="af0">
    <w:name w:val="footer"/>
    <w:basedOn w:val="a5"/>
    <w:link w:val="af1"/>
    <w:uiPriority w:val="99"/>
    <w:unhideWhenUsed/>
    <w:rsid w:val="00177C90"/>
    <w:pPr>
      <w:tabs>
        <w:tab w:val="center" w:pos="4677"/>
        <w:tab w:val="right" w:pos="9355"/>
      </w:tabs>
    </w:pPr>
  </w:style>
  <w:style w:type="character" w:customStyle="1" w:styleId="af1">
    <w:name w:val="Нижний колонтитул Знак"/>
    <w:basedOn w:val="a6"/>
    <w:link w:val="af0"/>
    <w:uiPriority w:val="99"/>
    <w:rsid w:val="00177C90"/>
    <w:rPr>
      <w:rFonts w:ascii="Times New Roman" w:eastAsia="Times New Roman" w:hAnsi="Times New Roman" w:cs="Times New Roman"/>
      <w:sz w:val="24"/>
      <w:szCs w:val="24"/>
      <w:lang w:eastAsia="ru-RU"/>
    </w:rPr>
  </w:style>
  <w:style w:type="character" w:customStyle="1" w:styleId="21">
    <w:name w:val="Заголовок 2 Знак"/>
    <w:aliases w:val="H2 Знак,h2 Знак,Numbered text 3 Знак,заголовок2 Знак,1. Заголовок 2 Знак"/>
    <w:basedOn w:val="a6"/>
    <w:link w:val="20"/>
    <w:rsid w:val="00B84CA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Заголовок 58 Знак"/>
    <w:basedOn w:val="a6"/>
    <w:link w:val="3"/>
    <w:rsid w:val="00A632DD"/>
    <w:rPr>
      <w:rFonts w:asciiTheme="majorHAnsi" w:eastAsiaTheme="majorEastAsia" w:hAnsiTheme="majorHAnsi" w:cstheme="majorBidi"/>
      <w:b/>
      <w:bCs/>
      <w:color w:val="4F81BD" w:themeColor="accent1"/>
      <w:sz w:val="24"/>
      <w:szCs w:val="24"/>
      <w:lang w:eastAsia="ru-RU"/>
    </w:rPr>
  </w:style>
  <w:style w:type="numbering" w:customStyle="1" w:styleId="211421">
    <w:name w:val="Стиль211421"/>
    <w:rsid w:val="004874EB"/>
    <w:pPr>
      <w:numPr>
        <w:numId w:val="4"/>
      </w:numPr>
    </w:pPr>
  </w:style>
  <w:style w:type="character" w:styleId="af2">
    <w:name w:val="page number"/>
    <w:basedOn w:val="a6"/>
    <w:rsid w:val="00AE10A4"/>
  </w:style>
  <w:style w:type="character" w:customStyle="1" w:styleId="40">
    <w:name w:val="Заголовок 4 Знак"/>
    <w:basedOn w:val="a6"/>
    <w:link w:val="4"/>
    <w:rsid w:val="00090D6C"/>
    <w:rPr>
      <w:rFonts w:asciiTheme="majorHAnsi" w:eastAsiaTheme="majorEastAsia" w:hAnsiTheme="majorHAnsi" w:cstheme="majorBidi"/>
      <w:b/>
      <w:bCs/>
      <w:i/>
      <w:iCs/>
      <w:color w:val="4F81BD" w:themeColor="accent1"/>
      <w:sz w:val="24"/>
      <w:szCs w:val="24"/>
      <w:lang w:eastAsia="ru-RU"/>
    </w:rPr>
  </w:style>
  <w:style w:type="character" w:customStyle="1" w:styleId="10">
    <w:name w:val="Заголовок 1 Знак"/>
    <w:aliases w:val="новая страница Знак"/>
    <w:basedOn w:val="a6"/>
    <w:link w:val="1"/>
    <w:rsid w:val="00090D6C"/>
    <w:rPr>
      <w:rFonts w:ascii="Times New Roman" w:eastAsia="Times New Roman" w:hAnsi="Times New Roman" w:cs="Times New Roman"/>
      <w:b/>
      <w:bCs/>
      <w:kern w:val="32"/>
      <w:sz w:val="24"/>
      <w:szCs w:val="32"/>
      <w:lang w:val="x-none" w:eastAsia="x-none"/>
    </w:rPr>
  </w:style>
  <w:style w:type="character" w:customStyle="1" w:styleId="51">
    <w:name w:val="Заголовок 5 Знак"/>
    <w:basedOn w:val="a6"/>
    <w:link w:val="50"/>
    <w:rsid w:val="00090D6C"/>
    <w:rPr>
      <w:rFonts w:ascii="Times New Roman" w:eastAsia="Times New Roman" w:hAnsi="Times New Roman" w:cs="Times New Roman"/>
      <w:b/>
      <w:bCs/>
      <w:sz w:val="24"/>
      <w:szCs w:val="26"/>
      <w:lang w:val="x-none" w:eastAsia="x-none"/>
    </w:rPr>
  </w:style>
  <w:style w:type="character" w:customStyle="1" w:styleId="60">
    <w:name w:val="Заголовок 6 Знак"/>
    <w:basedOn w:val="a6"/>
    <w:link w:val="6"/>
    <w:rsid w:val="00090D6C"/>
    <w:rPr>
      <w:rFonts w:ascii="Times New Roman" w:eastAsia="Times New Roman" w:hAnsi="Times New Roman" w:cs="Times New Roman"/>
      <w:b/>
      <w:bCs/>
      <w:sz w:val="24"/>
      <w:lang w:val="x-none" w:eastAsia="x-none"/>
    </w:rPr>
  </w:style>
  <w:style w:type="character" w:customStyle="1" w:styleId="70">
    <w:name w:val="Заголовок 7 Знак"/>
    <w:basedOn w:val="a6"/>
    <w:link w:val="7"/>
    <w:rsid w:val="00090D6C"/>
    <w:rPr>
      <w:rFonts w:ascii="Times New Roman" w:eastAsia="Times New Roman" w:hAnsi="Times New Roman" w:cs="Times New Roman"/>
      <w:b/>
      <w:bCs/>
      <w:sz w:val="24"/>
      <w:szCs w:val="24"/>
      <w:lang w:val="x-none" w:eastAsia="x-none"/>
    </w:rPr>
  </w:style>
  <w:style w:type="character" w:customStyle="1" w:styleId="80">
    <w:name w:val="Заголовок 8 Знак"/>
    <w:basedOn w:val="a6"/>
    <w:link w:val="8"/>
    <w:rsid w:val="00090D6C"/>
    <w:rPr>
      <w:rFonts w:ascii="Times New Roman" w:eastAsia="Times New Roman" w:hAnsi="Times New Roman" w:cs="Times New Roman"/>
      <w:b/>
      <w:bCs/>
      <w:sz w:val="24"/>
      <w:szCs w:val="24"/>
      <w:lang w:val="x-none" w:eastAsia="x-none"/>
    </w:rPr>
  </w:style>
  <w:style w:type="character" w:customStyle="1" w:styleId="90">
    <w:name w:val="Заголовок 9 Знак"/>
    <w:basedOn w:val="a6"/>
    <w:link w:val="9"/>
    <w:rsid w:val="00090D6C"/>
    <w:rPr>
      <w:rFonts w:ascii="Times New Roman" w:eastAsia="Times New Roman" w:hAnsi="Times New Roman" w:cs="Times New Roman"/>
      <w:b/>
      <w:bCs/>
      <w:sz w:val="24"/>
      <w:lang w:val="x-none" w:eastAsia="x-none"/>
    </w:rPr>
  </w:style>
  <w:style w:type="paragraph" w:customStyle="1" w:styleId="af3">
    <w:name w:val="Знак"/>
    <w:basedOn w:val="a5"/>
    <w:rsid w:val="00090D6C"/>
    <w:pPr>
      <w:keepLines/>
      <w:spacing w:after="160" w:line="240" w:lineRule="exact"/>
    </w:pPr>
    <w:rPr>
      <w:rFonts w:ascii="Verdana" w:eastAsia="MS Mincho" w:hAnsi="Verdana" w:cs="Franklin Gothic Book"/>
      <w:sz w:val="20"/>
      <w:szCs w:val="20"/>
      <w:lang w:val="en-US" w:eastAsia="en-US"/>
    </w:rPr>
  </w:style>
  <w:style w:type="paragraph" w:styleId="af4">
    <w:name w:val="Title"/>
    <w:basedOn w:val="a5"/>
    <w:link w:val="af5"/>
    <w:qFormat/>
    <w:rsid w:val="00090D6C"/>
    <w:pPr>
      <w:jc w:val="center"/>
    </w:pPr>
    <w:rPr>
      <w:sz w:val="32"/>
      <w:szCs w:val="20"/>
    </w:rPr>
  </w:style>
  <w:style w:type="character" w:customStyle="1" w:styleId="af5">
    <w:name w:val="Название Знак"/>
    <w:basedOn w:val="a6"/>
    <w:link w:val="af4"/>
    <w:rsid w:val="00090D6C"/>
    <w:rPr>
      <w:rFonts w:ascii="Times New Roman" w:eastAsia="Times New Roman" w:hAnsi="Times New Roman" w:cs="Times New Roman"/>
      <w:sz w:val="32"/>
      <w:szCs w:val="20"/>
      <w:lang w:eastAsia="ru-RU"/>
    </w:rPr>
  </w:style>
  <w:style w:type="paragraph" w:styleId="af6">
    <w:name w:val="annotation text"/>
    <w:basedOn w:val="a5"/>
    <w:link w:val="af7"/>
    <w:semiHidden/>
    <w:rsid w:val="00090D6C"/>
    <w:pPr>
      <w:spacing w:before="120"/>
      <w:ind w:firstLine="720"/>
      <w:jc w:val="both"/>
    </w:pPr>
    <w:rPr>
      <w:b/>
      <w:szCs w:val="20"/>
      <w:lang w:val="x-none" w:eastAsia="x-none"/>
    </w:rPr>
  </w:style>
  <w:style w:type="character" w:customStyle="1" w:styleId="af7">
    <w:name w:val="Текст примечания Знак"/>
    <w:basedOn w:val="a6"/>
    <w:link w:val="af6"/>
    <w:semiHidden/>
    <w:rsid w:val="00090D6C"/>
    <w:rPr>
      <w:rFonts w:ascii="Times New Roman" w:eastAsia="Times New Roman" w:hAnsi="Times New Roman" w:cs="Times New Roman"/>
      <w:b/>
      <w:sz w:val="24"/>
      <w:szCs w:val="20"/>
      <w:lang w:val="x-none" w:eastAsia="x-none"/>
    </w:rPr>
  </w:style>
  <w:style w:type="paragraph" w:styleId="11">
    <w:name w:val="toc 1"/>
    <w:basedOn w:val="a5"/>
    <w:next w:val="a5"/>
    <w:autoRedefine/>
    <w:uiPriority w:val="39"/>
    <w:rsid w:val="00090D6C"/>
    <w:pPr>
      <w:spacing w:before="120" w:after="120"/>
    </w:pPr>
    <w:rPr>
      <w:rFonts w:ascii="Calibri" w:hAnsi="Calibri" w:cs="Calibri"/>
      <w:b/>
      <w:bCs/>
      <w:caps/>
      <w:sz w:val="20"/>
      <w:szCs w:val="20"/>
    </w:rPr>
  </w:style>
  <w:style w:type="paragraph" w:styleId="22">
    <w:name w:val="List Continue 2"/>
    <w:basedOn w:val="a5"/>
    <w:rsid w:val="00090D6C"/>
    <w:pPr>
      <w:spacing w:after="120"/>
      <w:ind w:left="566"/>
    </w:pPr>
    <w:rPr>
      <w:szCs w:val="20"/>
    </w:rPr>
  </w:style>
  <w:style w:type="paragraph" w:styleId="31">
    <w:name w:val="Body Text Indent 3"/>
    <w:basedOn w:val="a5"/>
    <w:link w:val="32"/>
    <w:rsid w:val="00090D6C"/>
    <w:pPr>
      <w:spacing w:before="120"/>
      <w:ind w:firstLine="720"/>
      <w:jc w:val="both"/>
    </w:pPr>
    <w:rPr>
      <w:b/>
      <w:szCs w:val="20"/>
      <w:lang w:val="x-none" w:eastAsia="x-none"/>
    </w:rPr>
  </w:style>
  <w:style w:type="character" w:customStyle="1" w:styleId="32">
    <w:name w:val="Основной текст с отступом 3 Знак"/>
    <w:basedOn w:val="a6"/>
    <w:link w:val="31"/>
    <w:rsid w:val="00090D6C"/>
    <w:rPr>
      <w:rFonts w:ascii="Times New Roman" w:eastAsia="Times New Roman" w:hAnsi="Times New Roman" w:cs="Times New Roman"/>
      <w:b/>
      <w:sz w:val="24"/>
      <w:szCs w:val="20"/>
      <w:lang w:val="x-none" w:eastAsia="x-none"/>
    </w:rPr>
  </w:style>
  <w:style w:type="paragraph" w:styleId="af8">
    <w:name w:val="Body Text Indent"/>
    <w:aliases w:val="Основной текст 1,Iniiaiie oaeno 1,Îñíîâíîé òåêñò 1,Основной текст 1 Знак,Iniiaiie oaeno 1 Знак,Îñíîâíîé òåêñò 1 Знак,Стиль Номер таблицы,Основной текст лево"/>
    <w:basedOn w:val="a5"/>
    <w:link w:val="12"/>
    <w:rsid w:val="00090D6C"/>
    <w:pPr>
      <w:spacing w:before="120"/>
      <w:ind w:firstLine="720"/>
      <w:jc w:val="both"/>
    </w:pPr>
    <w:rPr>
      <w:szCs w:val="20"/>
    </w:rPr>
  </w:style>
  <w:style w:type="character" w:customStyle="1" w:styleId="af9">
    <w:name w:val="Основной текст с отступом Знак"/>
    <w:basedOn w:val="a6"/>
    <w:uiPriority w:val="99"/>
    <w:semiHidden/>
    <w:rsid w:val="00090D6C"/>
    <w:rPr>
      <w:rFonts w:ascii="Times New Roman" w:eastAsia="Times New Roman" w:hAnsi="Times New Roman" w:cs="Times New Roman"/>
      <w:sz w:val="24"/>
      <w:szCs w:val="24"/>
      <w:lang w:eastAsia="ru-RU"/>
    </w:rPr>
  </w:style>
  <w:style w:type="character" w:customStyle="1" w:styleId="12">
    <w:name w:val="Основной текст с отступом Знак1"/>
    <w:aliases w:val="Основной текст 1 Знак1,Iniiaiie oaeno 1 Знак1,Îñíîâíîé òåêñò 1 Знак1,Основной текст 1 Знак Знак,Iniiaiie oaeno 1 Знак Знак,Îñíîâíîé òåêñò 1 Знак Знак1,Стиль Номер таблицы Знак1,Основной текст лево Знак1"/>
    <w:link w:val="af8"/>
    <w:rsid w:val="00090D6C"/>
    <w:rPr>
      <w:rFonts w:ascii="Times New Roman" w:eastAsia="Times New Roman" w:hAnsi="Times New Roman" w:cs="Times New Roman"/>
      <w:sz w:val="24"/>
      <w:szCs w:val="20"/>
      <w:lang w:eastAsia="ru-RU"/>
    </w:rPr>
  </w:style>
  <w:style w:type="paragraph" w:styleId="afa">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Òàáëè÷íûé"/>
    <w:basedOn w:val="a5"/>
    <w:link w:val="afb"/>
    <w:rsid w:val="00090D6C"/>
    <w:pPr>
      <w:spacing w:after="120"/>
    </w:pPr>
    <w:rPr>
      <w:sz w:val="20"/>
      <w:szCs w:val="20"/>
    </w:rPr>
  </w:style>
  <w:style w:type="character" w:customStyle="1" w:styleId="afb">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6"/>
    <w:link w:val="afa"/>
    <w:rsid w:val="00090D6C"/>
    <w:rPr>
      <w:rFonts w:ascii="Times New Roman" w:eastAsia="Times New Roman" w:hAnsi="Times New Roman" w:cs="Times New Roman"/>
      <w:sz w:val="20"/>
      <w:szCs w:val="20"/>
      <w:lang w:eastAsia="ru-RU"/>
    </w:rPr>
  </w:style>
  <w:style w:type="paragraph" w:styleId="33">
    <w:name w:val="List Continue 3"/>
    <w:basedOn w:val="a5"/>
    <w:rsid w:val="00090D6C"/>
    <w:pPr>
      <w:spacing w:after="120"/>
      <w:ind w:left="849"/>
    </w:pPr>
    <w:rPr>
      <w:szCs w:val="20"/>
    </w:rPr>
  </w:style>
  <w:style w:type="paragraph" w:styleId="41">
    <w:name w:val="List Bullet 4"/>
    <w:basedOn w:val="a5"/>
    <w:autoRedefine/>
    <w:rsid w:val="00090D6C"/>
    <w:pPr>
      <w:spacing w:before="120"/>
      <w:ind w:firstLine="720"/>
      <w:jc w:val="both"/>
    </w:pPr>
    <w:rPr>
      <w:b/>
      <w:szCs w:val="20"/>
    </w:rPr>
  </w:style>
  <w:style w:type="paragraph" w:styleId="23">
    <w:name w:val="Body Text Indent 2"/>
    <w:basedOn w:val="a5"/>
    <w:link w:val="24"/>
    <w:rsid w:val="00090D6C"/>
    <w:pPr>
      <w:spacing w:before="120"/>
      <w:ind w:firstLine="709"/>
      <w:jc w:val="both"/>
    </w:pPr>
    <w:rPr>
      <w:szCs w:val="20"/>
      <w:lang w:val="x-none" w:eastAsia="x-none"/>
    </w:rPr>
  </w:style>
  <w:style w:type="character" w:customStyle="1" w:styleId="24">
    <w:name w:val="Основной текст с отступом 2 Знак"/>
    <w:basedOn w:val="a6"/>
    <w:link w:val="23"/>
    <w:rsid w:val="00090D6C"/>
    <w:rPr>
      <w:rFonts w:ascii="Times New Roman" w:eastAsia="Times New Roman" w:hAnsi="Times New Roman" w:cs="Times New Roman"/>
      <w:sz w:val="24"/>
      <w:szCs w:val="20"/>
      <w:lang w:val="x-none" w:eastAsia="x-none"/>
    </w:rPr>
  </w:style>
  <w:style w:type="paragraph" w:styleId="afc">
    <w:name w:val="Document Map"/>
    <w:basedOn w:val="a5"/>
    <w:link w:val="afd"/>
    <w:semiHidden/>
    <w:rsid w:val="00090D6C"/>
    <w:pPr>
      <w:shd w:val="clear" w:color="auto" w:fill="000080"/>
    </w:pPr>
    <w:rPr>
      <w:rFonts w:ascii="Tahoma" w:hAnsi="Tahoma"/>
      <w:lang w:val="x-none" w:eastAsia="x-none"/>
    </w:rPr>
  </w:style>
  <w:style w:type="character" w:customStyle="1" w:styleId="afd">
    <w:name w:val="Схема документа Знак"/>
    <w:basedOn w:val="a6"/>
    <w:link w:val="afc"/>
    <w:semiHidden/>
    <w:rsid w:val="00090D6C"/>
    <w:rPr>
      <w:rFonts w:ascii="Tahoma" w:eastAsia="Times New Roman" w:hAnsi="Tahoma" w:cs="Times New Roman"/>
      <w:sz w:val="24"/>
      <w:szCs w:val="24"/>
      <w:shd w:val="clear" w:color="auto" w:fill="000080"/>
      <w:lang w:val="x-none" w:eastAsia="x-none"/>
    </w:rPr>
  </w:style>
  <w:style w:type="paragraph" w:styleId="25">
    <w:name w:val="toc 2"/>
    <w:basedOn w:val="a5"/>
    <w:next w:val="a5"/>
    <w:autoRedefine/>
    <w:uiPriority w:val="39"/>
    <w:rsid w:val="00090D6C"/>
    <w:pPr>
      <w:ind w:left="240"/>
    </w:pPr>
    <w:rPr>
      <w:rFonts w:ascii="Calibri" w:hAnsi="Calibri" w:cs="Calibri"/>
      <w:smallCaps/>
      <w:sz w:val="20"/>
      <w:szCs w:val="20"/>
    </w:rPr>
  </w:style>
  <w:style w:type="paragraph" w:styleId="34">
    <w:name w:val="toc 3"/>
    <w:basedOn w:val="a5"/>
    <w:next w:val="a5"/>
    <w:autoRedefine/>
    <w:uiPriority w:val="39"/>
    <w:rsid w:val="00090D6C"/>
    <w:pPr>
      <w:tabs>
        <w:tab w:val="left" w:pos="709"/>
        <w:tab w:val="right" w:leader="dot" w:pos="9344"/>
      </w:tabs>
      <w:ind w:left="480"/>
    </w:pPr>
    <w:rPr>
      <w:rFonts w:ascii="Calibri" w:hAnsi="Calibri" w:cs="Calibri"/>
      <w:i/>
      <w:iCs/>
      <w:sz w:val="20"/>
      <w:szCs w:val="20"/>
    </w:rPr>
  </w:style>
  <w:style w:type="paragraph" w:styleId="42">
    <w:name w:val="toc 4"/>
    <w:basedOn w:val="a5"/>
    <w:next w:val="a5"/>
    <w:autoRedefine/>
    <w:semiHidden/>
    <w:rsid w:val="00090D6C"/>
    <w:pPr>
      <w:ind w:left="720"/>
    </w:pPr>
    <w:rPr>
      <w:rFonts w:ascii="Calibri" w:hAnsi="Calibri" w:cs="Calibri"/>
      <w:sz w:val="18"/>
      <w:szCs w:val="18"/>
    </w:rPr>
  </w:style>
  <w:style w:type="paragraph" w:styleId="52">
    <w:name w:val="toc 5"/>
    <w:basedOn w:val="a5"/>
    <w:next w:val="a5"/>
    <w:autoRedefine/>
    <w:semiHidden/>
    <w:rsid w:val="00090D6C"/>
    <w:pPr>
      <w:ind w:left="960"/>
    </w:pPr>
    <w:rPr>
      <w:rFonts w:ascii="Calibri" w:hAnsi="Calibri" w:cs="Calibri"/>
      <w:sz w:val="18"/>
      <w:szCs w:val="18"/>
    </w:rPr>
  </w:style>
  <w:style w:type="paragraph" w:styleId="61">
    <w:name w:val="toc 6"/>
    <w:basedOn w:val="a5"/>
    <w:next w:val="a5"/>
    <w:autoRedefine/>
    <w:semiHidden/>
    <w:rsid w:val="00090D6C"/>
    <w:pPr>
      <w:ind w:left="1200"/>
    </w:pPr>
    <w:rPr>
      <w:rFonts w:ascii="Calibri" w:hAnsi="Calibri" w:cs="Calibri"/>
      <w:sz w:val="18"/>
      <w:szCs w:val="18"/>
    </w:rPr>
  </w:style>
  <w:style w:type="paragraph" w:styleId="71">
    <w:name w:val="toc 7"/>
    <w:basedOn w:val="a5"/>
    <w:next w:val="a5"/>
    <w:autoRedefine/>
    <w:semiHidden/>
    <w:rsid w:val="00090D6C"/>
    <w:pPr>
      <w:ind w:left="1440"/>
    </w:pPr>
    <w:rPr>
      <w:rFonts w:ascii="Calibri" w:hAnsi="Calibri" w:cs="Calibri"/>
      <w:sz w:val="18"/>
      <w:szCs w:val="18"/>
    </w:rPr>
  </w:style>
  <w:style w:type="paragraph" w:styleId="81">
    <w:name w:val="toc 8"/>
    <w:basedOn w:val="a5"/>
    <w:next w:val="a5"/>
    <w:autoRedefine/>
    <w:semiHidden/>
    <w:rsid w:val="00090D6C"/>
    <w:pPr>
      <w:ind w:left="1680"/>
    </w:pPr>
    <w:rPr>
      <w:rFonts w:ascii="Calibri" w:hAnsi="Calibri" w:cs="Calibri"/>
      <w:sz w:val="18"/>
      <w:szCs w:val="18"/>
    </w:rPr>
  </w:style>
  <w:style w:type="paragraph" w:styleId="91">
    <w:name w:val="toc 9"/>
    <w:basedOn w:val="a5"/>
    <w:next w:val="a5"/>
    <w:autoRedefine/>
    <w:semiHidden/>
    <w:rsid w:val="00090D6C"/>
    <w:pPr>
      <w:ind w:left="1920"/>
    </w:pPr>
    <w:rPr>
      <w:rFonts w:ascii="Calibri" w:hAnsi="Calibri" w:cs="Calibri"/>
      <w:sz w:val="18"/>
      <w:szCs w:val="18"/>
    </w:rPr>
  </w:style>
  <w:style w:type="paragraph" w:styleId="43">
    <w:name w:val="List Continue 4"/>
    <w:basedOn w:val="a5"/>
    <w:rsid w:val="00090D6C"/>
    <w:pPr>
      <w:spacing w:after="120"/>
      <w:ind w:left="1132"/>
    </w:pPr>
  </w:style>
  <w:style w:type="paragraph" w:styleId="26">
    <w:name w:val="Body Text 2"/>
    <w:basedOn w:val="a5"/>
    <w:link w:val="27"/>
    <w:rsid w:val="00090D6C"/>
    <w:pPr>
      <w:jc w:val="both"/>
    </w:pPr>
    <w:rPr>
      <w:bCs/>
      <w:lang w:val="x-none" w:eastAsia="x-none"/>
    </w:rPr>
  </w:style>
  <w:style w:type="character" w:customStyle="1" w:styleId="27">
    <w:name w:val="Основной текст 2 Знак"/>
    <w:basedOn w:val="a6"/>
    <w:link w:val="26"/>
    <w:rsid w:val="00090D6C"/>
    <w:rPr>
      <w:rFonts w:ascii="Times New Roman" w:eastAsia="Times New Roman" w:hAnsi="Times New Roman" w:cs="Times New Roman"/>
      <w:bCs/>
      <w:sz w:val="24"/>
      <w:szCs w:val="24"/>
      <w:lang w:val="x-none" w:eastAsia="x-none"/>
    </w:rPr>
  </w:style>
  <w:style w:type="paragraph" w:styleId="35">
    <w:name w:val="Body Text 3"/>
    <w:basedOn w:val="a5"/>
    <w:link w:val="36"/>
    <w:rsid w:val="00090D6C"/>
    <w:pPr>
      <w:suppressAutoHyphens/>
      <w:jc w:val="center"/>
    </w:pPr>
    <w:rPr>
      <w:b/>
      <w:lang w:val="x-none" w:eastAsia="x-none"/>
    </w:rPr>
  </w:style>
  <w:style w:type="character" w:customStyle="1" w:styleId="36">
    <w:name w:val="Основной текст 3 Знак"/>
    <w:basedOn w:val="a6"/>
    <w:link w:val="35"/>
    <w:rsid w:val="00090D6C"/>
    <w:rPr>
      <w:rFonts w:ascii="Times New Roman" w:eastAsia="Times New Roman" w:hAnsi="Times New Roman" w:cs="Times New Roman"/>
      <w:b/>
      <w:sz w:val="24"/>
      <w:szCs w:val="24"/>
      <w:lang w:val="x-none" w:eastAsia="x-none"/>
    </w:rPr>
  </w:style>
  <w:style w:type="paragraph" w:customStyle="1" w:styleId="BodyTextIndent21">
    <w:name w:val="Body Text Indent 21"/>
    <w:basedOn w:val="a5"/>
    <w:rsid w:val="00090D6C"/>
    <w:pPr>
      <w:tabs>
        <w:tab w:val="left" w:pos="9356"/>
      </w:tabs>
      <w:spacing w:before="120"/>
      <w:ind w:firstLine="709"/>
      <w:jc w:val="both"/>
    </w:pPr>
    <w:rPr>
      <w:szCs w:val="20"/>
    </w:rPr>
  </w:style>
  <w:style w:type="paragraph" w:customStyle="1" w:styleId="44">
    <w:name w:val="Стиль4"/>
    <w:basedOn w:val="a5"/>
    <w:rsid w:val="00090D6C"/>
    <w:pPr>
      <w:ind w:firstLine="709"/>
      <w:jc w:val="both"/>
    </w:pPr>
    <w:rPr>
      <w:szCs w:val="20"/>
    </w:rPr>
  </w:style>
  <w:style w:type="paragraph" w:customStyle="1" w:styleId="afe">
    <w:name w:val="Обычный.Нормальный"/>
    <w:link w:val="aff"/>
    <w:qFormat/>
    <w:rsid w:val="00090D6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
    <w:name w:val="Обычный.Нормальный Знак"/>
    <w:link w:val="afe"/>
    <w:rsid w:val="00090D6C"/>
    <w:rPr>
      <w:rFonts w:ascii="Times New Roman" w:eastAsia="Times New Roman" w:hAnsi="Times New Roman" w:cs="Times New Roman"/>
      <w:sz w:val="24"/>
      <w:szCs w:val="20"/>
      <w:lang w:eastAsia="ru-RU"/>
    </w:rPr>
  </w:style>
  <w:style w:type="paragraph" w:styleId="aff0">
    <w:name w:val="List"/>
    <w:basedOn w:val="a5"/>
    <w:rsid w:val="00090D6C"/>
    <w:pPr>
      <w:ind w:left="283" w:hanging="283"/>
    </w:pPr>
    <w:rPr>
      <w:spacing w:val="-20"/>
      <w:szCs w:val="20"/>
    </w:rPr>
  </w:style>
  <w:style w:type="paragraph" w:styleId="aff1">
    <w:name w:val="Block Text"/>
    <w:basedOn w:val="a5"/>
    <w:rsid w:val="00090D6C"/>
    <w:pPr>
      <w:suppressAutoHyphens/>
      <w:spacing w:after="480"/>
      <w:ind w:left="851" w:right="851"/>
      <w:jc w:val="center"/>
    </w:pPr>
    <w:rPr>
      <w:b/>
      <w:bCs/>
      <w:sz w:val="28"/>
      <w:szCs w:val="20"/>
    </w:rPr>
  </w:style>
  <w:style w:type="paragraph" w:styleId="aff2">
    <w:name w:val="Plain Text"/>
    <w:basedOn w:val="a5"/>
    <w:link w:val="13"/>
    <w:rsid w:val="00090D6C"/>
    <w:rPr>
      <w:rFonts w:ascii="Courier New" w:hAnsi="Courier New"/>
      <w:sz w:val="20"/>
      <w:szCs w:val="20"/>
    </w:rPr>
  </w:style>
  <w:style w:type="character" w:customStyle="1" w:styleId="aff3">
    <w:name w:val="Текст Знак"/>
    <w:basedOn w:val="a6"/>
    <w:uiPriority w:val="99"/>
    <w:rsid w:val="00090D6C"/>
    <w:rPr>
      <w:rFonts w:ascii="Consolas" w:eastAsia="Times New Roman" w:hAnsi="Consolas" w:cs="Consolas"/>
      <w:sz w:val="21"/>
      <w:szCs w:val="21"/>
      <w:lang w:eastAsia="ru-RU"/>
    </w:rPr>
  </w:style>
  <w:style w:type="character" w:customStyle="1" w:styleId="13">
    <w:name w:val="Текст Знак1"/>
    <w:link w:val="aff2"/>
    <w:locked/>
    <w:rsid w:val="00090D6C"/>
    <w:rPr>
      <w:rFonts w:ascii="Courier New" w:eastAsia="Times New Roman" w:hAnsi="Courier New" w:cs="Times New Roman"/>
      <w:sz w:val="20"/>
      <w:szCs w:val="20"/>
      <w:lang w:eastAsia="ru-RU"/>
    </w:rPr>
  </w:style>
  <w:style w:type="paragraph" w:styleId="37">
    <w:name w:val="List Bullet 3"/>
    <w:basedOn w:val="a5"/>
    <w:autoRedefine/>
    <w:rsid w:val="00090D6C"/>
    <w:pPr>
      <w:ind w:left="849" w:hanging="283"/>
    </w:pPr>
    <w:rPr>
      <w:szCs w:val="20"/>
    </w:rPr>
  </w:style>
  <w:style w:type="paragraph" w:customStyle="1" w:styleId="BodyText23">
    <w:name w:val="Body Text 23"/>
    <w:basedOn w:val="a5"/>
    <w:rsid w:val="00090D6C"/>
    <w:pPr>
      <w:ind w:firstLine="709"/>
    </w:pPr>
    <w:rPr>
      <w:szCs w:val="20"/>
    </w:rPr>
  </w:style>
  <w:style w:type="paragraph" w:customStyle="1" w:styleId="aff4">
    <w:name w:val="ведомость"/>
    <w:basedOn w:val="a5"/>
    <w:rsid w:val="00090D6C"/>
    <w:pPr>
      <w:suppressAutoHyphens/>
      <w:spacing w:line="200" w:lineRule="exact"/>
    </w:pPr>
    <w:rPr>
      <w:rFonts w:ascii="Courier New" w:hAnsi="Courier New"/>
      <w:spacing w:val="-20"/>
      <w:szCs w:val="20"/>
    </w:rPr>
  </w:style>
  <w:style w:type="paragraph" w:customStyle="1" w:styleId="38">
    <w:name w:val="заголовок 3"/>
    <w:basedOn w:val="a5"/>
    <w:next w:val="a5"/>
    <w:rsid w:val="00090D6C"/>
    <w:pPr>
      <w:keepNext/>
      <w:spacing w:before="240" w:after="60"/>
    </w:pPr>
    <w:rPr>
      <w:b/>
    </w:rPr>
  </w:style>
  <w:style w:type="paragraph" w:styleId="2">
    <w:name w:val="List Bullet 2"/>
    <w:basedOn w:val="a5"/>
    <w:autoRedefine/>
    <w:rsid w:val="00090D6C"/>
    <w:pPr>
      <w:numPr>
        <w:numId w:val="7"/>
      </w:numPr>
      <w:spacing w:before="120"/>
      <w:jc w:val="both"/>
    </w:pPr>
  </w:style>
  <w:style w:type="character" w:styleId="aff5">
    <w:name w:val="FollowedHyperlink"/>
    <w:rsid w:val="00090D6C"/>
    <w:rPr>
      <w:color w:val="800080"/>
      <w:u w:val="single"/>
    </w:rPr>
  </w:style>
  <w:style w:type="paragraph" w:customStyle="1" w:styleId="iaui">
    <w:name w:val="iau?i"/>
    <w:basedOn w:val="afa"/>
    <w:rsid w:val="00090D6C"/>
    <w:pPr>
      <w:ind w:firstLine="720"/>
      <w:jc w:val="both"/>
    </w:pPr>
    <w:rPr>
      <w:sz w:val="24"/>
      <w:szCs w:val="24"/>
    </w:rPr>
  </w:style>
  <w:style w:type="paragraph" w:customStyle="1" w:styleId="Normal1">
    <w:name w:val="Normal1"/>
    <w:rsid w:val="00090D6C"/>
    <w:pPr>
      <w:spacing w:after="0" w:line="240" w:lineRule="auto"/>
    </w:pPr>
    <w:rPr>
      <w:rFonts w:ascii="Arial" w:eastAsia="Times New Roman" w:hAnsi="Arial" w:cs="Times New Roman"/>
      <w:snapToGrid w:val="0"/>
      <w:sz w:val="18"/>
      <w:szCs w:val="20"/>
      <w:lang w:eastAsia="ru-RU"/>
    </w:rPr>
  </w:style>
  <w:style w:type="paragraph" w:customStyle="1" w:styleId="xl24">
    <w:name w:val="xl24"/>
    <w:basedOn w:val="a5"/>
    <w:rsid w:val="00090D6C"/>
    <w:pPr>
      <w:pBdr>
        <w:left w:val="single" w:sz="4" w:space="0" w:color="auto"/>
        <w:right w:val="single" w:sz="4" w:space="0" w:color="auto"/>
      </w:pBdr>
      <w:spacing w:before="100" w:beforeAutospacing="1" w:after="100" w:afterAutospacing="1"/>
      <w:jc w:val="center"/>
    </w:pPr>
    <w:rPr>
      <w:rFonts w:eastAsia="Arial Unicode MS"/>
    </w:rPr>
  </w:style>
  <w:style w:type="paragraph" w:customStyle="1" w:styleId="xl25">
    <w:name w:val="xl25"/>
    <w:basedOn w:val="a5"/>
    <w:rsid w:val="00090D6C"/>
    <w:pPr>
      <w:pBdr>
        <w:left w:val="single" w:sz="4" w:space="0" w:color="auto"/>
        <w:right w:val="single" w:sz="4" w:space="0" w:color="auto"/>
      </w:pBdr>
      <w:spacing w:before="100" w:beforeAutospacing="1" w:after="100" w:afterAutospacing="1"/>
      <w:jc w:val="center"/>
    </w:pPr>
    <w:rPr>
      <w:rFonts w:eastAsia="Arial Unicode MS"/>
      <w:u w:val="single"/>
    </w:rPr>
  </w:style>
  <w:style w:type="paragraph" w:customStyle="1" w:styleId="xl26">
    <w:name w:val="xl26"/>
    <w:basedOn w:val="a5"/>
    <w:rsid w:val="00090D6C"/>
    <w:pPr>
      <w:pBdr>
        <w:left w:val="single" w:sz="4" w:space="0" w:color="auto"/>
        <w:right w:val="single" w:sz="4" w:space="0" w:color="auto"/>
      </w:pBdr>
      <w:spacing w:before="100" w:beforeAutospacing="1" w:after="100" w:afterAutospacing="1"/>
      <w:jc w:val="center"/>
    </w:pPr>
    <w:rPr>
      <w:rFonts w:eastAsia="Arial Unicode MS"/>
      <w:u w:val="single"/>
    </w:rPr>
  </w:style>
  <w:style w:type="paragraph" w:customStyle="1" w:styleId="xl27">
    <w:name w:val="xl27"/>
    <w:basedOn w:val="a5"/>
    <w:rsid w:val="00090D6C"/>
    <w:pPr>
      <w:pBdr>
        <w:left w:val="single" w:sz="4" w:space="0" w:color="auto"/>
        <w:right w:val="single" w:sz="4" w:space="0" w:color="auto"/>
      </w:pBdr>
      <w:spacing w:before="100" w:beforeAutospacing="1" w:after="100" w:afterAutospacing="1"/>
      <w:jc w:val="center"/>
    </w:pPr>
    <w:rPr>
      <w:rFonts w:eastAsia="Arial Unicode MS"/>
    </w:rPr>
  </w:style>
  <w:style w:type="paragraph" w:customStyle="1" w:styleId="xl28">
    <w:name w:val="xl28"/>
    <w:basedOn w:val="a5"/>
    <w:rsid w:val="00090D6C"/>
    <w:pPr>
      <w:pBdr>
        <w:left w:val="single" w:sz="4" w:space="0" w:color="auto"/>
      </w:pBdr>
      <w:spacing w:before="100" w:beforeAutospacing="1" w:after="100" w:afterAutospacing="1"/>
      <w:jc w:val="center"/>
    </w:pPr>
    <w:rPr>
      <w:rFonts w:eastAsia="Arial Unicode MS"/>
      <w:u w:val="single"/>
    </w:rPr>
  </w:style>
  <w:style w:type="paragraph" w:customStyle="1" w:styleId="xl29">
    <w:name w:val="xl29"/>
    <w:basedOn w:val="a5"/>
    <w:rsid w:val="00090D6C"/>
    <w:pPr>
      <w:pBdr>
        <w:left w:val="single" w:sz="4" w:space="0" w:color="auto"/>
      </w:pBdr>
      <w:spacing w:before="100" w:beforeAutospacing="1" w:after="100" w:afterAutospacing="1"/>
      <w:jc w:val="center"/>
    </w:pPr>
    <w:rPr>
      <w:rFonts w:eastAsia="Arial Unicode MS"/>
    </w:rPr>
  </w:style>
  <w:style w:type="paragraph" w:customStyle="1" w:styleId="xl30">
    <w:name w:val="xl30"/>
    <w:basedOn w:val="a5"/>
    <w:rsid w:val="00090D6C"/>
    <w:pPr>
      <w:pBdr>
        <w:left w:val="single" w:sz="4" w:space="0" w:color="auto"/>
      </w:pBdr>
      <w:spacing w:before="100" w:beforeAutospacing="1" w:after="100" w:afterAutospacing="1"/>
    </w:pPr>
    <w:rPr>
      <w:rFonts w:eastAsia="Arial Unicode MS"/>
    </w:rPr>
  </w:style>
  <w:style w:type="paragraph" w:customStyle="1" w:styleId="xl31">
    <w:name w:val="xl31"/>
    <w:basedOn w:val="a5"/>
    <w:rsid w:val="00090D6C"/>
    <w:pPr>
      <w:pBdr>
        <w:top w:val="single" w:sz="4" w:space="0" w:color="auto"/>
        <w:left w:val="single" w:sz="4" w:space="0" w:color="auto"/>
      </w:pBdr>
      <w:spacing w:before="100" w:beforeAutospacing="1" w:after="100" w:afterAutospacing="1"/>
    </w:pPr>
    <w:rPr>
      <w:rFonts w:eastAsia="Arial Unicode MS"/>
    </w:rPr>
  </w:style>
  <w:style w:type="paragraph" w:customStyle="1" w:styleId="xl32">
    <w:name w:val="xl32"/>
    <w:basedOn w:val="a5"/>
    <w:rsid w:val="00090D6C"/>
    <w:pPr>
      <w:pBdr>
        <w:right w:val="single" w:sz="4" w:space="0" w:color="auto"/>
      </w:pBdr>
      <w:spacing w:before="100" w:beforeAutospacing="1" w:after="100" w:afterAutospacing="1"/>
      <w:jc w:val="center"/>
    </w:pPr>
    <w:rPr>
      <w:rFonts w:eastAsia="Arial Unicode MS"/>
    </w:rPr>
  </w:style>
  <w:style w:type="paragraph" w:customStyle="1" w:styleId="xl33">
    <w:name w:val="xl33"/>
    <w:basedOn w:val="a5"/>
    <w:rsid w:val="00090D6C"/>
    <w:pPr>
      <w:pBdr>
        <w:right w:val="single" w:sz="4" w:space="0" w:color="auto"/>
      </w:pBdr>
      <w:spacing w:before="100" w:beforeAutospacing="1" w:after="100" w:afterAutospacing="1"/>
      <w:jc w:val="center"/>
    </w:pPr>
    <w:rPr>
      <w:rFonts w:eastAsia="Arial Unicode MS"/>
      <w:u w:val="single"/>
    </w:rPr>
  </w:style>
  <w:style w:type="paragraph" w:customStyle="1" w:styleId="xl34">
    <w:name w:val="xl34"/>
    <w:basedOn w:val="a5"/>
    <w:rsid w:val="00090D6C"/>
    <w:pPr>
      <w:spacing w:before="100" w:beforeAutospacing="1" w:after="100" w:afterAutospacing="1"/>
      <w:jc w:val="center"/>
    </w:pPr>
    <w:rPr>
      <w:rFonts w:eastAsia="Arial Unicode MS"/>
      <w:u w:val="single"/>
    </w:rPr>
  </w:style>
  <w:style w:type="paragraph" w:customStyle="1" w:styleId="xl35">
    <w:name w:val="xl35"/>
    <w:basedOn w:val="a5"/>
    <w:rsid w:val="00090D6C"/>
    <w:pPr>
      <w:spacing w:before="100" w:beforeAutospacing="1" w:after="100" w:afterAutospacing="1"/>
      <w:jc w:val="center"/>
    </w:pPr>
    <w:rPr>
      <w:rFonts w:eastAsia="Arial Unicode MS"/>
    </w:rPr>
  </w:style>
  <w:style w:type="paragraph" w:customStyle="1" w:styleId="xl36">
    <w:name w:val="xl36"/>
    <w:basedOn w:val="a5"/>
    <w:rsid w:val="00090D6C"/>
    <w:pPr>
      <w:pBdr>
        <w:top w:val="single" w:sz="4" w:space="0" w:color="auto"/>
        <w:left w:val="single" w:sz="4" w:space="0" w:color="auto"/>
        <w:right w:val="single" w:sz="4" w:space="0" w:color="auto"/>
      </w:pBdr>
      <w:spacing w:before="100" w:beforeAutospacing="1" w:after="100" w:afterAutospacing="1"/>
      <w:jc w:val="center"/>
    </w:pPr>
    <w:rPr>
      <w:rFonts w:eastAsia="Arial Unicode MS"/>
      <w:u w:val="single"/>
    </w:rPr>
  </w:style>
  <w:style w:type="paragraph" w:customStyle="1" w:styleId="xl37">
    <w:name w:val="xl37"/>
    <w:basedOn w:val="a5"/>
    <w:rsid w:val="00090D6C"/>
    <w:pPr>
      <w:pBdr>
        <w:top w:val="single" w:sz="4" w:space="0" w:color="auto"/>
        <w:right w:val="single" w:sz="4" w:space="0" w:color="auto"/>
      </w:pBdr>
      <w:spacing w:before="100" w:beforeAutospacing="1" w:after="100" w:afterAutospacing="1"/>
      <w:jc w:val="center"/>
    </w:pPr>
    <w:rPr>
      <w:rFonts w:eastAsia="Arial Unicode MS"/>
      <w:u w:val="single"/>
    </w:rPr>
  </w:style>
  <w:style w:type="paragraph" w:customStyle="1" w:styleId="xl38">
    <w:name w:val="xl38"/>
    <w:basedOn w:val="a5"/>
    <w:rsid w:val="00090D6C"/>
    <w:pPr>
      <w:pBdr>
        <w:right w:val="single" w:sz="4" w:space="0" w:color="auto"/>
      </w:pBdr>
      <w:spacing w:before="100" w:beforeAutospacing="1" w:after="100" w:afterAutospacing="1"/>
      <w:jc w:val="center"/>
    </w:pPr>
    <w:rPr>
      <w:rFonts w:eastAsia="Arial Unicode MS"/>
      <w:u w:val="single"/>
    </w:rPr>
  </w:style>
  <w:style w:type="paragraph" w:customStyle="1" w:styleId="xl39">
    <w:name w:val="xl39"/>
    <w:basedOn w:val="a5"/>
    <w:rsid w:val="00090D6C"/>
    <w:pPr>
      <w:pBdr>
        <w:right w:val="single" w:sz="4" w:space="0" w:color="auto"/>
      </w:pBdr>
      <w:spacing w:before="100" w:beforeAutospacing="1" w:after="100" w:afterAutospacing="1"/>
      <w:jc w:val="center"/>
    </w:pPr>
    <w:rPr>
      <w:rFonts w:eastAsia="Arial Unicode MS"/>
    </w:rPr>
  </w:style>
  <w:style w:type="paragraph" w:customStyle="1" w:styleId="xl40">
    <w:name w:val="xl40"/>
    <w:basedOn w:val="a5"/>
    <w:rsid w:val="00090D6C"/>
    <w:pPr>
      <w:pBdr>
        <w:top w:val="single" w:sz="4" w:space="0" w:color="auto"/>
        <w:left w:val="single" w:sz="4" w:space="0" w:color="auto"/>
      </w:pBdr>
      <w:spacing w:before="100" w:beforeAutospacing="1" w:after="100" w:afterAutospacing="1"/>
      <w:jc w:val="center"/>
    </w:pPr>
    <w:rPr>
      <w:rFonts w:eastAsia="Arial Unicode MS"/>
      <w:u w:val="single"/>
    </w:rPr>
  </w:style>
  <w:style w:type="paragraph" w:customStyle="1" w:styleId="BodyText22">
    <w:name w:val="Body Text 22"/>
    <w:basedOn w:val="a5"/>
    <w:rsid w:val="00090D6C"/>
    <w:pPr>
      <w:spacing w:before="120"/>
      <w:ind w:firstLine="709"/>
      <w:jc w:val="both"/>
    </w:pPr>
    <w:rPr>
      <w:szCs w:val="20"/>
    </w:rPr>
  </w:style>
  <w:style w:type="paragraph" w:customStyle="1" w:styleId="xl41">
    <w:name w:val="xl41"/>
    <w:basedOn w:val="a5"/>
    <w:rsid w:val="00090D6C"/>
    <w:pPr>
      <w:pBdr>
        <w:left w:val="single" w:sz="4" w:space="0" w:color="auto"/>
      </w:pBdr>
      <w:spacing w:before="100" w:beforeAutospacing="1" w:after="100" w:afterAutospacing="1"/>
      <w:jc w:val="center"/>
    </w:pPr>
    <w:rPr>
      <w:rFonts w:eastAsia="Arial Unicode MS"/>
      <w:b/>
      <w:bCs/>
    </w:rPr>
  </w:style>
  <w:style w:type="paragraph" w:customStyle="1" w:styleId="xl42">
    <w:name w:val="xl42"/>
    <w:basedOn w:val="a5"/>
    <w:rsid w:val="00090D6C"/>
    <w:pPr>
      <w:pBdr>
        <w:left w:val="single" w:sz="4" w:space="0" w:color="auto"/>
        <w:right w:val="single" w:sz="4" w:space="0" w:color="auto"/>
      </w:pBdr>
      <w:spacing w:before="100" w:beforeAutospacing="1" w:after="100" w:afterAutospacing="1"/>
      <w:jc w:val="center"/>
    </w:pPr>
    <w:rPr>
      <w:rFonts w:eastAsia="Arial Unicode MS"/>
      <w:b/>
      <w:bCs/>
    </w:rPr>
  </w:style>
  <w:style w:type="paragraph" w:customStyle="1" w:styleId="aff6">
    <w:name w:val="Нормальный"/>
    <w:link w:val="aff7"/>
    <w:rsid w:val="00090D6C"/>
    <w:pPr>
      <w:spacing w:after="0" w:line="240" w:lineRule="auto"/>
      <w:ind w:left="709"/>
    </w:pPr>
    <w:rPr>
      <w:rFonts w:ascii="Times New Roman" w:eastAsia="Times New Roman" w:hAnsi="Times New Roman" w:cs="Times New Roman"/>
      <w:b/>
      <w:sz w:val="24"/>
      <w:szCs w:val="20"/>
      <w:lang w:eastAsia="ru-RU"/>
    </w:rPr>
  </w:style>
  <w:style w:type="character" w:customStyle="1" w:styleId="aff7">
    <w:name w:val="Нормальный Знак"/>
    <w:link w:val="aff6"/>
    <w:rsid w:val="00090D6C"/>
    <w:rPr>
      <w:rFonts w:ascii="Times New Roman" w:eastAsia="Times New Roman" w:hAnsi="Times New Roman" w:cs="Times New Roman"/>
      <w:b/>
      <w:sz w:val="24"/>
      <w:szCs w:val="20"/>
      <w:lang w:eastAsia="ru-RU"/>
    </w:rPr>
  </w:style>
  <w:style w:type="paragraph" w:styleId="a0">
    <w:name w:val="Body Text First Indent"/>
    <w:basedOn w:val="afa"/>
    <w:link w:val="aff8"/>
    <w:rsid w:val="00090D6C"/>
    <w:pPr>
      <w:numPr>
        <w:ilvl w:val="2"/>
        <w:numId w:val="9"/>
      </w:numPr>
    </w:pPr>
    <w:rPr>
      <w:bCs/>
      <w:sz w:val="24"/>
      <w:szCs w:val="24"/>
      <w:lang w:val="x-none" w:eastAsia="x-none"/>
    </w:rPr>
  </w:style>
  <w:style w:type="character" w:customStyle="1" w:styleId="aff8">
    <w:name w:val="Красная строка Знак"/>
    <w:basedOn w:val="afb"/>
    <w:link w:val="a0"/>
    <w:rsid w:val="00090D6C"/>
    <w:rPr>
      <w:rFonts w:ascii="Times New Roman" w:eastAsia="Times New Roman" w:hAnsi="Times New Roman" w:cs="Times New Roman"/>
      <w:bCs/>
      <w:sz w:val="24"/>
      <w:szCs w:val="24"/>
      <w:lang w:val="x-none" w:eastAsia="x-none"/>
    </w:rPr>
  </w:style>
  <w:style w:type="paragraph" w:styleId="a1">
    <w:name w:val="List Number"/>
    <w:basedOn w:val="a5"/>
    <w:rsid w:val="00090D6C"/>
    <w:pPr>
      <w:numPr>
        <w:numId w:val="10"/>
      </w:numPr>
      <w:spacing w:before="120"/>
    </w:pPr>
    <w:rPr>
      <w:szCs w:val="20"/>
    </w:rPr>
  </w:style>
  <w:style w:type="paragraph" w:customStyle="1" w:styleId="a2">
    <w:name w:val="перечень"/>
    <w:basedOn w:val="a5"/>
    <w:rsid w:val="00090D6C"/>
    <w:pPr>
      <w:numPr>
        <w:numId w:val="11"/>
      </w:numPr>
      <w:spacing w:after="120"/>
      <w:jc w:val="both"/>
    </w:pPr>
    <w:rPr>
      <w:szCs w:val="20"/>
    </w:rPr>
  </w:style>
  <w:style w:type="paragraph" w:styleId="5">
    <w:name w:val="List Bullet 5"/>
    <w:basedOn w:val="a5"/>
    <w:autoRedefine/>
    <w:rsid w:val="00090D6C"/>
    <w:pPr>
      <w:numPr>
        <w:numId w:val="8"/>
      </w:numPr>
      <w:spacing w:after="120"/>
      <w:jc w:val="both"/>
    </w:pPr>
    <w:rPr>
      <w:szCs w:val="20"/>
    </w:rPr>
  </w:style>
  <w:style w:type="paragraph" w:styleId="53">
    <w:name w:val="List Continue 5"/>
    <w:basedOn w:val="a5"/>
    <w:rsid w:val="00090D6C"/>
    <w:pPr>
      <w:spacing w:after="120"/>
      <w:ind w:left="1415"/>
    </w:pPr>
    <w:rPr>
      <w:szCs w:val="20"/>
    </w:rPr>
  </w:style>
  <w:style w:type="paragraph" w:customStyle="1" w:styleId="aff9">
    <w:name w:val="Текст в таблице"/>
    <w:basedOn w:val="a5"/>
    <w:rsid w:val="00090D6C"/>
    <w:pPr>
      <w:jc w:val="center"/>
    </w:pPr>
    <w:rPr>
      <w:szCs w:val="20"/>
    </w:rPr>
  </w:style>
  <w:style w:type="table" w:styleId="affa">
    <w:name w:val="Table Grid"/>
    <w:basedOn w:val="a7"/>
    <w:uiPriority w:val="59"/>
    <w:rsid w:val="00090D6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b">
    <w:name w:val="таблица"/>
    <w:basedOn w:val="a5"/>
    <w:link w:val="affc"/>
    <w:rsid w:val="00090D6C"/>
    <w:pPr>
      <w:jc w:val="center"/>
    </w:pPr>
    <w:rPr>
      <w:sz w:val="20"/>
    </w:rPr>
  </w:style>
  <w:style w:type="character" w:customStyle="1" w:styleId="affc">
    <w:name w:val="таблица Знак"/>
    <w:link w:val="affb"/>
    <w:rsid w:val="00090D6C"/>
    <w:rPr>
      <w:rFonts w:ascii="Times New Roman" w:eastAsia="Times New Roman" w:hAnsi="Times New Roman" w:cs="Times New Roman"/>
      <w:sz w:val="20"/>
      <w:szCs w:val="24"/>
      <w:lang w:eastAsia="ru-RU"/>
    </w:rPr>
  </w:style>
  <w:style w:type="paragraph" w:customStyle="1" w:styleId="affd">
    <w:name w:val="Обычный. Нормальный"/>
    <w:basedOn w:val="a5"/>
    <w:link w:val="affe"/>
    <w:rsid w:val="00090D6C"/>
    <w:pPr>
      <w:spacing w:before="120"/>
      <w:ind w:firstLine="709"/>
      <w:jc w:val="both"/>
    </w:pPr>
  </w:style>
  <w:style w:type="character" w:customStyle="1" w:styleId="affe">
    <w:name w:val="Обычный. Нормальный Знак"/>
    <w:link w:val="affd"/>
    <w:rsid w:val="00090D6C"/>
    <w:rPr>
      <w:rFonts w:ascii="Times New Roman" w:eastAsia="Times New Roman" w:hAnsi="Times New Roman" w:cs="Times New Roman"/>
      <w:sz w:val="24"/>
      <w:szCs w:val="24"/>
      <w:lang w:eastAsia="ru-RU"/>
    </w:rPr>
  </w:style>
  <w:style w:type="character" w:customStyle="1" w:styleId="14">
    <w:name w:val="Îñíîâíîé òåêñò 1 Знак Знак"/>
    <w:rsid w:val="00090D6C"/>
    <w:rPr>
      <w:sz w:val="24"/>
      <w:lang w:val="ru-RU" w:eastAsia="ru-RU" w:bidi="ar-SA"/>
    </w:rPr>
  </w:style>
  <w:style w:type="paragraph" w:customStyle="1" w:styleId="a3">
    <w:name w:val="Перечень"/>
    <w:basedOn w:val="a5"/>
    <w:link w:val="afff"/>
    <w:qFormat/>
    <w:rsid w:val="00090D6C"/>
    <w:pPr>
      <w:numPr>
        <w:numId w:val="12"/>
      </w:numPr>
      <w:spacing w:after="120"/>
      <w:jc w:val="both"/>
    </w:pPr>
    <w:rPr>
      <w:szCs w:val="20"/>
      <w:lang w:val="x-none" w:eastAsia="x-none"/>
    </w:rPr>
  </w:style>
  <w:style w:type="paragraph" w:customStyle="1" w:styleId="BodyText21">
    <w:name w:val="Body Text 21"/>
    <w:basedOn w:val="a5"/>
    <w:rsid w:val="00090D6C"/>
    <w:pPr>
      <w:spacing w:before="120"/>
      <w:ind w:firstLine="709"/>
      <w:jc w:val="both"/>
    </w:pPr>
    <w:rPr>
      <w:b/>
      <w:szCs w:val="20"/>
    </w:rPr>
  </w:style>
  <w:style w:type="paragraph" w:customStyle="1" w:styleId="afff0">
    <w:name w:val="Осн. текст"/>
    <w:basedOn w:val="a5"/>
    <w:link w:val="15"/>
    <w:rsid w:val="00090D6C"/>
    <w:pPr>
      <w:spacing w:after="120"/>
      <w:ind w:firstLine="709"/>
      <w:jc w:val="both"/>
    </w:pPr>
    <w:rPr>
      <w:szCs w:val="20"/>
    </w:rPr>
  </w:style>
  <w:style w:type="character" w:customStyle="1" w:styleId="15">
    <w:name w:val="Осн. текст Знак1"/>
    <w:link w:val="afff0"/>
    <w:rsid w:val="00090D6C"/>
    <w:rPr>
      <w:rFonts w:ascii="Times New Roman" w:eastAsia="Times New Roman" w:hAnsi="Times New Roman" w:cs="Times New Roman"/>
      <w:sz w:val="24"/>
      <w:szCs w:val="20"/>
      <w:lang w:eastAsia="ru-RU"/>
    </w:rPr>
  </w:style>
  <w:style w:type="paragraph" w:customStyle="1" w:styleId="bodytext2">
    <w:name w:val="bodytext2"/>
    <w:basedOn w:val="a5"/>
    <w:rsid w:val="00090D6C"/>
    <w:pPr>
      <w:overflowPunct w:val="0"/>
      <w:autoSpaceDE w:val="0"/>
      <w:autoSpaceDN w:val="0"/>
      <w:spacing w:before="120"/>
      <w:ind w:firstLine="720"/>
      <w:jc w:val="both"/>
    </w:pPr>
  </w:style>
  <w:style w:type="paragraph" w:customStyle="1" w:styleId="afff1">
    <w:name w:val="Осн. текст Знак"/>
    <w:basedOn w:val="a5"/>
    <w:rsid w:val="00090D6C"/>
    <w:pPr>
      <w:spacing w:after="120"/>
      <w:ind w:firstLine="709"/>
      <w:jc w:val="both"/>
    </w:pPr>
    <w:rPr>
      <w:szCs w:val="20"/>
    </w:rPr>
  </w:style>
  <w:style w:type="paragraph" w:customStyle="1" w:styleId="210">
    <w:name w:val="Осн. текст Знак2 Знак1"/>
    <w:basedOn w:val="a5"/>
    <w:link w:val="211"/>
    <w:rsid w:val="00090D6C"/>
    <w:pPr>
      <w:spacing w:after="120"/>
      <w:ind w:firstLine="709"/>
      <w:jc w:val="both"/>
    </w:pPr>
    <w:rPr>
      <w:szCs w:val="20"/>
    </w:rPr>
  </w:style>
  <w:style w:type="character" w:customStyle="1" w:styleId="211">
    <w:name w:val="Осн. текст Знак2 Знак1 Знак"/>
    <w:link w:val="210"/>
    <w:rsid w:val="00090D6C"/>
    <w:rPr>
      <w:rFonts w:ascii="Times New Roman" w:eastAsia="Times New Roman" w:hAnsi="Times New Roman" w:cs="Times New Roman"/>
      <w:sz w:val="24"/>
      <w:szCs w:val="20"/>
      <w:lang w:eastAsia="ru-RU"/>
    </w:rPr>
  </w:style>
  <w:style w:type="paragraph" w:styleId="afff2">
    <w:name w:val="Normal (Web)"/>
    <w:basedOn w:val="a5"/>
    <w:rsid w:val="00090D6C"/>
    <w:pPr>
      <w:spacing w:before="100" w:beforeAutospacing="1" w:line="360" w:lineRule="auto"/>
      <w:jc w:val="both"/>
    </w:pPr>
  </w:style>
  <w:style w:type="paragraph" w:customStyle="1" w:styleId="WW-3">
    <w:name w:val="WW-Основной текст с отступом 3"/>
    <w:basedOn w:val="a5"/>
    <w:rsid w:val="00090D6C"/>
    <w:pPr>
      <w:suppressAutoHyphens/>
      <w:ind w:firstLine="993"/>
      <w:jc w:val="both"/>
    </w:pPr>
    <w:rPr>
      <w:szCs w:val="20"/>
      <w:lang w:eastAsia="ar-SA"/>
    </w:rPr>
  </w:style>
  <w:style w:type="paragraph" w:customStyle="1" w:styleId="BodyTextIndent31">
    <w:name w:val="Body Text Indent 31"/>
    <w:basedOn w:val="a5"/>
    <w:rsid w:val="00090D6C"/>
    <w:pPr>
      <w:spacing w:line="360" w:lineRule="auto"/>
      <w:ind w:firstLine="567"/>
    </w:pPr>
    <w:rPr>
      <w:szCs w:val="20"/>
      <w:lang w:val="en-US"/>
    </w:rPr>
  </w:style>
  <w:style w:type="paragraph" w:styleId="HTML">
    <w:name w:val="HTML Preformatted"/>
    <w:basedOn w:val="a5"/>
    <w:link w:val="HTML0"/>
    <w:rsid w:val="00090D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6"/>
    <w:link w:val="HTML"/>
    <w:rsid w:val="00090D6C"/>
    <w:rPr>
      <w:rFonts w:ascii="Courier New" w:eastAsia="Times New Roman" w:hAnsi="Courier New" w:cs="Times New Roman"/>
      <w:sz w:val="20"/>
      <w:szCs w:val="20"/>
      <w:lang w:val="x-none" w:eastAsia="x-none"/>
    </w:rPr>
  </w:style>
  <w:style w:type="paragraph" w:styleId="a">
    <w:name w:val="List Bullet"/>
    <w:basedOn w:val="a5"/>
    <w:rsid w:val="00090D6C"/>
    <w:pPr>
      <w:numPr>
        <w:numId w:val="14"/>
      </w:numPr>
    </w:pPr>
  </w:style>
  <w:style w:type="paragraph" w:customStyle="1" w:styleId="afff3">
    <w:name w:val="Знак Знак Знак Знак"/>
    <w:basedOn w:val="a5"/>
    <w:rsid w:val="00090D6C"/>
    <w:pPr>
      <w:keepLines/>
      <w:spacing w:after="160" w:line="240" w:lineRule="exact"/>
    </w:pPr>
    <w:rPr>
      <w:rFonts w:ascii="Verdana" w:eastAsia="MS Mincho" w:hAnsi="Verdana" w:cs="Franklin Gothic Book"/>
      <w:sz w:val="20"/>
      <w:szCs w:val="20"/>
      <w:lang w:val="en-US" w:eastAsia="en-US"/>
    </w:rPr>
  </w:style>
  <w:style w:type="paragraph" w:customStyle="1" w:styleId="afff4">
    <w:name w:val="Обычный нормальный"/>
    <w:basedOn w:val="a5"/>
    <w:link w:val="afff5"/>
    <w:rsid w:val="00090D6C"/>
    <w:pPr>
      <w:spacing w:before="120"/>
      <w:ind w:firstLine="709"/>
      <w:jc w:val="both"/>
    </w:pPr>
  </w:style>
  <w:style w:type="character" w:customStyle="1" w:styleId="afff5">
    <w:name w:val="Обычный нормальный Знак"/>
    <w:link w:val="afff4"/>
    <w:rsid w:val="00090D6C"/>
    <w:rPr>
      <w:rFonts w:ascii="Times New Roman" w:eastAsia="Times New Roman" w:hAnsi="Times New Roman" w:cs="Times New Roman"/>
      <w:sz w:val="24"/>
      <w:szCs w:val="24"/>
      <w:lang w:eastAsia="ru-RU"/>
    </w:rPr>
  </w:style>
  <w:style w:type="character" w:customStyle="1" w:styleId="28">
    <w:name w:val="Осн. текст Знак2"/>
    <w:rsid w:val="00090D6C"/>
    <w:rPr>
      <w:sz w:val="24"/>
      <w:lang w:val="ru-RU" w:eastAsia="ru-RU" w:bidi="ar-SA"/>
    </w:rPr>
  </w:style>
  <w:style w:type="paragraph" w:customStyle="1" w:styleId="afff6">
    <w:name w:val="a"/>
    <w:basedOn w:val="a5"/>
    <w:rsid w:val="00090D6C"/>
    <w:pPr>
      <w:spacing w:before="120"/>
      <w:ind w:firstLine="709"/>
      <w:jc w:val="both"/>
    </w:pPr>
  </w:style>
  <w:style w:type="paragraph" w:customStyle="1" w:styleId="afff7">
    <w:name w:val="Абзац"/>
    <w:basedOn w:val="a5"/>
    <w:link w:val="afff8"/>
    <w:autoRedefine/>
    <w:rsid w:val="00090D6C"/>
    <w:pPr>
      <w:suppressAutoHyphens/>
      <w:spacing w:before="120"/>
      <w:ind w:firstLine="709"/>
      <w:jc w:val="both"/>
    </w:pPr>
  </w:style>
  <w:style w:type="character" w:customStyle="1" w:styleId="afff8">
    <w:name w:val="Абзац Знак"/>
    <w:link w:val="afff7"/>
    <w:rsid w:val="00090D6C"/>
    <w:rPr>
      <w:rFonts w:ascii="Times New Roman" w:eastAsia="Times New Roman" w:hAnsi="Times New Roman" w:cs="Times New Roman"/>
      <w:sz w:val="24"/>
      <w:szCs w:val="24"/>
      <w:lang w:eastAsia="ru-RU"/>
    </w:rPr>
  </w:style>
  <w:style w:type="paragraph" w:customStyle="1" w:styleId="16">
    <w:name w:val="Знак Знак Знак1 Знак Знак Знак Знак Знак Знак Знак"/>
    <w:basedOn w:val="a5"/>
    <w:rsid w:val="00090D6C"/>
    <w:pPr>
      <w:spacing w:after="160" w:line="240" w:lineRule="exact"/>
    </w:pPr>
    <w:rPr>
      <w:rFonts w:ascii="Verdana" w:hAnsi="Verdana" w:cs="Verdana"/>
      <w:sz w:val="20"/>
      <w:szCs w:val="20"/>
      <w:lang w:val="en-US" w:eastAsia="en-US"/>
    </w:rPr>
  </w:style>
  <w:style w:type="paragraph" w:customStyle="1" w:styleId="afff9">
    <w:name w:val="Знак"/>
    <w:basedOn w:val="a5"/>
    <w:rsid w:val="00090D6C"/>
    <w:pPr>
      <w:keepLines/>
      <w:spacing w:after="160" w:line="240" w:lineRule="exact"/>
    </w:pPr>
    <w:rPr>
      <w:rFonts w:ascii="Verdana" w:eastAsia="MS Mincho" w:hAnsi="Verdana" w:cs="Franklin Gothic Book"/>
      <w:sz w:val="20"/>
      <w:szCs w:val="20"/>
      <w:lang w:val="en-US" w:eastAsia="en-US"/>
    </w:rPr>
  </w:style>
  <w:style w:type="character" w:customStyle="1" w:styleId="39">
    <w:name w:val="Знак Знак3"/>
    <w:locked/>
    <w:rsid w:val="00090D6C"/>
    <w:rPr>
      <w:lang w:val="ru-RU" w:eastAsia="ru-RU" w:bidi="ar-SA"/>
    </w:rPr>
  </w:style>
  <w:style w:type="character" w:customStyle="1" w:styleId="29">
    <w:name w:val="Знак Знак2"/>
    <w:semiHidden/>
    <w:locked/>
    <w:rsid w:val="00090D6C"/>
    <w:rPr>
      <w:rFonts w:ascii="Courier New" w:hAnsi="Courier New" w:cs="Courier New"/>
      <w:lang w:val="ru-RU" w:eastAsia="ru-RU" w:bidi="ar-SA"/>
    </w:rPr>
  </w:style>
  <w:style w:type="character" w:customStyle="1" w:styleId="afffa">
    <w:name w:val="Текст основной ПЗ Знак"/>
    <w:link w:val="afffb"/>
    <w:locked/>
    <w:rsid w:val="00090D6C"/>
    <w:rPr>
      <w:sz w:val="24"/>
      <w:szCs w:val="24"/>
      <w:lang w:eastAsia="ru-RU"/>
    </w:rPr>
  </w:style>
  <w:style w:type="paragraph" w:customStyle="1" w:styleId="afffb">
    <w:name w:val="Текст основной ПЗ"/>
    <w:basedOn w:val="a5"/>
    <w:link w:val="afffa"/>
    <w:qFormat/>
    <w:rsid w:val="00090D6C"/>
    <w:pPr>
      <w:spacing w:before="120" w:after="120"/>
      <w:ind w:firstLine="720"/>
      <w:jc w:val="both"/>
    </w:pPr>
    <w:rPr>
      <w:rFonts w:asciiTheme="minorHAnsi" w:eastAsiaTheme="minorHAnsi" w:hAnsiTheme="minorHAnsi" w:cstheme="minorBidi"/>
    </w:rPr>
  </w:style>
  <w:style w:type="paragraph" w:customStyle="1" w:styleId="afffc">
    <w:name w:val="Ячейка таблицы"/>
    <w:basedOn w:val="a5"/>
    <w:next w:val="a5"/>
    <w:uiPriority w:val="99"/>
    <w:qFormat/>
    <w:rsid w:val="00090D6C"/>
    <w:pPr>
      <w:keepNext/>
      <w:keepLines/>
    </w:pPr>
  </w:style>
  <w:style w:type="paragraph" w:customStyle="1" w:styleId="Char1">
    <w:name w:val="Char1"/>
    <w:basedOn w:val="a5"/>
    <w:rsid w:val="00090D6C"/>
    <w:pPr>
      <w:keepLines/>
      <w:spacing w:after="160" w:line="240" w:lineRule="exact"/>
    </w:pPr>
    <w:rPr>
      <w:rFonts w:ascii="Verdana" w:eastAsia="MS Mincho" w:hAnsi="Verdana" w:cs="Verdana"/>
      <w:sz w:val="20"/>
      <w:szCs w:val="20"/>
      <w:lang w:val="en-US" w:eastAsia="en-US"/>
    </w:rPr>
  </w:style>
  <w:style w:type="paragraph" w:customStyle="1" w:styleId="212">
    <w:name w:val="Основной текст 21"/>
    <w:basedOn w:val="a5"/>
    <w:rsid w:val="00090D6C"/>
    <w:pPr>
      <w:overflowPunct w:val="0"/>
      <w:autoSpaceDE w:val="0"/>
      <w:autoSpaceDN w:val="0"/>
      <w:adjustRightInd w:val="0"/>
      <w:spacing w:before="120"/>
      <w:ind w:firstLine="720"/>
      <w:jc w:val="both"/>
      <w:textAlignment w:val="baseline"/>
    </w:pPr>
    <w:rPr>
      <w:szCs w:val="20"/>
    </w:rPr>
  </w:style>
  <w:style w:type="character" w:customStyle="1" w:styleId="110">
    <w:name w:val="Îñíîâíîé òåêñò 1 Знак Знак Знак1"/>
    <w:aliases w:val="Стиль Номер таблицы Знак,Основной текст лево Знак"/>
    <w:rsid w:val="00090D6C"/>
    <w:rPr>
      <w:rFonts w:ascii="Times New Roman" w:eastAsia="Times New Roman" w:hAnsi="Times New Roman" w:cs="Times New Roman"/>
      <w:sz w:val="24"/>
      <w:szCs w:val="24"/>
      <w:lang w:eastAsia="ru-RU"/>
    </w:rPr>
  </w:style>
  <w:style w:type="paragraph" w:customStyle="1" w:styleId="Char">
    <w:name w:val="Char"/>
    <w:basedOn w:val="a5"/>
    <w:rsid w:val="00090D6C"/>
    <w:pPr>
      <w:keepLines/>
      <w:spacing w:after="160" w:line="240" w:lineRule="exact"/>
    </w:pPr>
    <w:rPr>
      <w:rFonts w:ascii="Verdana" w:eastAsia="MS Mincho" w:hAnsi="Verdana" w:cs="Franklin Gothic Book"/>
      <w:sz w:val="20"/>
      <w:szCs w:val="20"/>
      <w:lang w:val="en-US" w:eastAsia="en-US"/>
    </w:rPr>
  </w:style>
  <w:style w:type="paragraph" w:customStyle="1" w:styleId="afffd">
    <w:name w:val="перечень Знак"/>
    <w:basedOn w:val="a5"/>
    <w:link w:val="afffe"/>
    <w:rsid w:val="00090D6C"/>
    <w:pPr>
      <w:tabs>
        <w:tab w:val="left" w:pos="737"/>
        <w:tab w:val="num" w:pos="900"/>
      </w:tabs>
      <w:spacing w:after="120"/>
      <w:ind w:left="900" w:hanging="180"/>
      <w:jc w:val="both"/>
    </w:pPr>
    <w:rPr>
      <w:lang w:val="x-none" w:eastAsia="x-none"/>
    </w:rPr>
  </w:style>
  <w:style w:type="character" w:customStyle="1" w:styleId="afffe">
    <w:name w:val="перечень Знак Знак"/>
    <w:link w:val="afffd"/>
    <w:rsid w:val="00090D6C"/>
    <w:rPr>
      <w:rFonts w:ascii="Times New Roman" w:eastAsia="Times New Roman" w:hAnsi="Times New Roman" w:cs="Times New Roman"/>
      <w:sz w:val="24"/>
      <w:szCs w:val="24"/>
      <w:lang w:val="x-none" w:eastAsia="x-none"/>
    </w:rPr>
  </w:style>
  <w:style w:type="paragraph" w:customStyle="1" w:styleId="affff">
    <w:name w:val="Заголовок таблицы"/>
    <w:basedOn w:val="afa"/>
    <w:link w:val="affff0"/>
    <w:rsid w:val="00090D6C"/>
  </w:style>
  <w:style w:type="character" w:customStyle="1" w:styleId="affff0">
    <w:name w:val="Заголовок таблицы Знак"/>
    <w:basedOn w:val="a6"/>
    <w:link w:val="affff"/>
    <w:rsid w:val="00090D6C"/>
    <w:rPr>
      <w:rFonts w:ascii="Times New Roman" w:eastAsia="Times New Roman" w:hAnsi="Times New Roman" w:cs="Times New Roman"/>
      <w:sz w:val="20"/>
      <w:szCs w:val="20"/>
      <w:lang w:eastAsia="ru-RU"/>
    </w:rPr>
  </w:style>
  <w:style w:type="paragraph" w:styleId="2a">
    <w:name w:val="List 2"/>
    <w:basedOn w:val="a5"/>
    <w:rsid w:val="00090D6C"/>
    <w:pPr>
      <w:ind w:left="566" w:hanging="283"/>
    </w:pPr>
  </w:style>
  <w:style w:type="paragraph" w:customStyle="1" w:styleId="affff1">
    <w:name w:val="Знак Знак Знак Знак Знак Знак Знак"/>
    <w:basedOn w:val="a5"/>
    <w:rsid w:val="00090D6C"/>
    <w:pPr>
      <w:keepLines/>
      <w:spacing w:after="160" w:line="240" w:lineRule="exact"/>
    </w:pPr>
    <w:rPr>
      <w:rFonts w:ascii="Verdana" w:eastAsia="MS Mincho" w:hAnsi="Verdana" w:cs="Franklin Gothic Book"/>
      <w:sz w:val="20"/>
      <w:szCs w:val="20"/>
      <w:lang w:val="en-US" w:eastAsia="en-US"/>
    </w:rPr>
  </w:style>
  <w:style w:type="paragraph" w:customStyle="1" w:styleId="-">
    <w:name w:val="-Список"/>
    <w:basedOn w:val="a5"/>
    <w:link w:val="-0"/>
    <w:rsid w:val="00090D6C"/>
    <w:pPr>
      <w:tabs>
        <w:tab w:val="num" w:pos="425"/>
      </w:tabs>
      <w:spacing w:before="120" w:after="40"/>
      <w:ind w:left="1066" w:hanging="357"/>
      <w:jc w:val="both"/>
    </w:pPr>
    <w:rPr>
      <w:sz w:val="28"/>
      <w:szCs w:val="28"/>
      <w:lang w:val="x-none" w:eastAsia="x-none"/>
    </w:rPr>
  </w:style>
  <w:style w:type="character" w:customStyle="1" w:styleId="-0">
    <w:name w:val="-Список Знак"/>
    <w:link w:val="-"/>
    <w:rsid w:val="00090D6C"/>
    <w:rPr>
      <w:rFonts w:ascii="Times New Roman" w:eastAsia="Times New Roman" w:hAnsi="Times New Roman" w:cs="Times New Roman"/>
      <w:sz w:val="28"/>
      <w:szCs w:val="28"/>
      <w:lang w:val="x-none" w:eastAsia="x-none"/>
    </w:rPr>
  </w:style>
  <w:style w:type="paragraph" w:customStyle="1" w:styleId="affff2">
    <w:name w:val="табл"/>
    <w:basedOn w:val="a5"/>
    <w:rsid w:val="00090D6C"/>
    <w:rPr>
      <w:color w:val="000000"/>
      <w:sz w:val="20"/>
    </w:rPr>
  </w:style>
  <w:style w:type="paragraph" w:customStyle="1" w:styleId="Heading">
    <w:name w:val="Heading"/>
    <w:rsid w:val="00090D6C"/>
    <w:pPr>
      <w:widowControl w:val="0"/>
      <w:autoSpaceDE w:val="0"/>
      <w:autoSpaceDN w:val="0"/>
      <w:adjustRightInd w:val="0"/>
      <w:spacing w:after="0" w:line="240" w:lineRule="auto"/>
    </w:pPr>
    <w:rPr>
      <w:rFonts w:ascii="Arial" w:eastAsia="Times New Roman" w:hAnsi="Arial" w:cs="Arial"/>
      <w:b/>
      <w:bCs/>
      <w:sz w:val="24"/>
      <w:szCs w:val="24"/>
      <w:lang w:eastAsia="ru-RU"/>
    </w:rPr>
  </w:style>
  <w:style w:type="character" w:customStyle="1" w:styleId="17">
    <w:name w:val="Название Знак1"/>
    <w:locked/>
    <w:rsid w:val="00090D6C"/>
    <w:rPr>
      <w:rFonts w:ascii="Times New Roman" w:eastAsia="Times New Roman" w:hAnsi="Times New Roman" w:cs="Times New Roman"/>
      <w:b/>
      <w:sz w:val="24"/>
      <w:szCs w:val="20"/>
      <w:lang w:eastAsia="ru-RU"/>
    </w:rPr>
  </w:style>
  <w:style w:type="paragraph" w:styleId="affff3">
    <w:name w:val="Subtitle"/>
    <w:basedOn w:val="a5"/>
    <w:link w:val="affff4"/>
    <w:qFormat/>
    <w:rsid w:val="00090D6C"/>
    <w:pPr>
      <w:pBdr>
        <w:top w:val="double" w:sz="4" w:space="1" w:color="auto"/>
        <w:left w:val="double" w:sz="4" w:space="4" w:color="auto"/>
        <w:bottom w:val="double" w:sz="4" w:space="1" w:color="auto"/>
        <w:right w:val="double" w:sz="4" w:space="4" w:color="auto"/>
      </w:pBdr>
      <w:jc w:val="center"/>
    </w:pPr>
    <w:rPr>
      <w:b/>
      <w:sz w:val="28"/>
      <w:szCs w:val="20"/>
      <w:lang w:val="x-none" w:eastAsia="x-none"/>
    </w:rPr>
  </w:style>
  <w:style w:type="character" w:customStyle="1" w:styleId="affff4">
    <w:name w:val="Подзаголовок Знак"/>
    <w:basedOn w:val="a6"/>
    <w:link w:val="affff3"/>
    <w:rsid w:val="00090D6C"/>
    <w:rPr>
      <w:rFonts w:ascii="Times New Roman" w:eastAsia="Times New Roman" w:hAnsi="Times New Roman" w:cs="Times New Roman"/>
      <w:b/>
      <w:sz w:val="28"/>
      <w:szCs w:val="20"/>
      <w:lang w:val="x-none" w:eastAsia="x-none"/>
    </w:rPr>
  </w:style>
  <w:style w:type="paragraph" w:customStyle="1" w:styleId="affff5">
    <w:name w:val="Таблица"/>
    <w:basedOn w:val="a5"/>
    <w:rsid w:val="00090D6C"/>
    <w:pPr>
      <w:jc w:val="center"/>
    </w:pPr>
    <w:rPr>
      <w:szCs w:val="20"/>
    </w:rPr>
  </w:style>
  <w:style w:type="paragraph" w:styleId="affff6">
    <w:name w:val="Salutation"/>
    <w:basedOn w:val="a5"/>
    <w:link w:val="affff7"/>
    <w:rsid w:val="00090D6C"/>
    <w:pPr>
      <w:spacing w:before="120"/>
      <w:ind w:firstLine="720"/>
      <w:jc w:val="both"/>
    </w:pPr>
    <w:rPr>
      <w:szCs w:val="20"/>
      <w:lang w:val="x-none" w:eastAsia="x-none"/>
    </w:rPr>
  </w:style>
  <w:style w:type="character" w:customStyle="1" w:styleId="affff7">
    <w:name w:val="Приветствие Знак"/>
    <w:basedOn w:val="a6"/>
    <w:link w:val="affff6"/>
    <w:rsid w:val="00090D6C"/>
    <w:rPr>
      <w:rFonts w:ascii="Times New Roman" w:eastAsia="Times New Roman" w:hAnsi="Times New Roman" w:cs="Times New Roman"/>
      <w:sz w:val="24"/>
      <w:szCs w:val="20"/>
      <w:lang w:val="x-none" w:eastAsia="x-none"/>
    </w:rPr>
  </w:style>
  <w:style w:type="paragraph" w:customStyle="1" w:styleId="213">
    <w:name w:val="Основной текст с отступом 21"/>
    <w:basedOn w:val="a5"/>
    <w:rsid w:val="00090D6C"/>
    <w:pPr>
      <w:tabs>
        <w:tab w:val="left" w:pos="9356"/>
      </w:tabs>
      <w:spacing w:before="120"/>
      <w:ind w:firstLine="709"/>
      <w:jc w:val="both"/>
    </w:pPr>
    <w:rPr>
      <w:szCs w:val="20"/>
    </w:rPr>
  </w:style>
  <w:style w:type="character" w:customStyle="1" w:styleId="affff8">
    <w:name w:val="Обычный.Нормальный Знак Знак"/>
    <w:rsid w:val="00090D6C"/>
    <w:rPr>
      <w:sz w:val="24"/>
      <w:lang w:val="ru-RU" w:eastAsia="ru-RU" w:bidi="ar-SA"/>
    </w:rPr>
  </w:style>
  <w:style w:type="paragraph" w:customStyle="1" w:styleId="xl72">
    <w:name w:val="xl72"/>
    <w:basedOn w:val="a5"/>
    <w:rsid w:val="00090D6C"/>
    <w:pPr>
      <w:spacing w:before="100" w:beforeAutospacing="1" w:after="100" w:afterAutospacing="1"/>
      <w:jc w:val="center"/>
      <w:textAlignment w:val="center"/>
    </w:pPr>
    <w:rPr>
      <w:rFonts w:eastAsia="Arial Unicode MS"/>
      <w:color w:val="000000"/>
    </w:rPr>
  </w:style>
  <w:style w:type="paragraph" w:customStyle="1" w:styleId="120">
    <w:name w:val="Нормальный 12"/>
    <w:basedOn w:val="a5"/>
    <w:link w:val="121"/>
    <w:rsid w:val="00090D6C"/>
    <w:pPr>
      <w:spacing w:line="360" w:lineRule="auto"/>
      <w:jc w:val="both"/>
    </w:pPr>
    <w:rPr>
      <w:szCs w:val="20"/>
      <w:lang w:val="x-none" w:eastAsia="x-none"/>
    </w:rPr>
  </w:style>
  <w:style w:type="character" w:customStyle="1" w:styleId="121">
    <w:name w:val="Нормальный 12 Знак"/>
    <w:link w:val="120"/>
    <w:rsid w:val="00090D6C"/>
    <w:rPr>
      <w:rFonts w:ascii="Times New Roman" w:eastAsia="Times New Roman" w:hAnsi="Times New Roman" w:cs="Times New Roman"/>
      <w:sz w:val="24"/>
      <w:szCs w:val="20"/>
      <w:lang w:val="x-none" w:eastAsia="x-none"/>
    </w:rPr>
  </w:style>
  <w:style w:type="paragraph" w:customStyle="1" w:styleId="xl331">
    <w:name w:val="xl331"/>
    <w:basedOn w:val="a5"/>
    <w:rsid w:val="00090D6C"/>
    <w:pPr>
      <w:pBdr>
        <w:right w:val="single" w:sz="4" w:space="0" w:color="auto"/>
      </w:pBdr>
      <w:spacing w:before="100" w:after="100"/>
    </w:pPr>
    <w:rPr>
      <w:szCs w:val="20"/>
    </w:rPr>
  </w:style>
  <w:style w:type="character" w:customStyle="1" w:styleId="affff9">
    <w:name w:val="Основной текст Знак Знак Знак Знак"/>
    <w:aliases w:val="Основной текст Знак Знак Знак5,Основной текст Знак Знак Знак Знак Знак Знак Знак Знак,Основной текст Знак Знак1,Основной текст Знак Знак Знак Знак Знак Знак2,Основной текст Знак Знак Знак Знак Знак Знак Знак1"/>
    <w:rsid w:val="00090D6C"/>
    <w:rPr>
      <w:rFonts w:ascii="Plotter" w:hAnsi="Plotter"/>
      <w:lang w:val="ru-RU" w:eastAsia="ru-RU" w:bidi="ar-SA"/>
    </w:rPr>
  </w:style>
  <w:style w:type="character" w:customStyle="1" w:styleId="BodyTextIndentChar">
    <w:name w:val="Body Text Indent Char"/>
    <w:semiHidden/>
    <w:locked/>
    <w:rsid w:val="00090D6C"/>
    <w:rPr>
      <w:rFonts w:cs="Times New Roman"/>
      <w:sz w:val="24"/>
      <w:szCs w:val="24"/>
    </w:rPr>
  </w:style>
  <w:style w:type="paragraph" w:customStyle="1" w:styleId="lists">
    <w:name w:val="list_s"/>
    <w:basedOn w:val="a5"/>
    <w:rsid w:val="00090D6C"/>
    <w:pPr>
      <w:keepLines/>
      <w:widowControl w:val="0"/>
      <w:numPr>
        <w:numId w:val="15"/>
      </w:numPr>
      <w:suppressAutoHyphens/>
      <w:spacing w:before="60" w:line="360" w:lineRule="auto"/>
      <w:ind w:left="568" w:right="284" w:hanging="284"/>
    </w:pPr>
    <w:rPr>
      <w:rFonts w:ascii="Arial" w:hAnsi="Arial" w:cs="Arial"/>
      <w:sz w:val="22"/>
      <w:szCs w:val="22"/>
    </w:rPr>
  </w:style>
  <w:style w:type="paragraph" w:customStyle="1" w:styleId="listsn">
    <w:name w:val="list_s_n"/>
    <w:basedOn w:val="lists"/>
    <w:rsid w:val="00090D6C"/>
    <w:pPr>
      <w:numPr>
        <w:ilvl w:val="1"/>
      </w:numPr>
      <w:spacing w:before="0" w:after="120"/>
    </w:pPr>
  </w:style>
  <w:style w:type="paragraph" w:customStyle="1" w:styleId="iaaaiu">
    <w:name w:val="ia?a?aiu"/>
    <w:basedOn w:val="a5"/>
    <w:rsid w:val="00090D6C"/>
    <w:pPr>
      <w:spacing w:after="120"/>
      <w:ind w:left="993" w:right="-1" w:hanging="284"/>
      <w:jc w:val="both"/>
    </w:pPr>
    <w:rPr>
      <w:szCs w:val="20"/>
    </w:rPr>
  </w:style>
  <w:style w:type="paragraph" w:customStyle="1" w:styleId="affffa">
    <w:name w:val="Òåêñò â òàáëèöå"/>
    <w:basedOn w:val="a5"/>
    <w:rsid w:val="00090D6C"/>
    <w:pPr>
      <w:jc w:val="center"/>
    </w:pPr>
    <w:rPr>
      <w:szCs w:val="20"/>
    </w:rPr>
  </w:style>
  <w:style w:type="paragraph" w:customStyle="1" w:styleId="affffb">
    <w:name w:val="Верхний колонтитул горизонтальный"/>
    <w:basedOn w:val="a5"/>
    <w:rsid w:val="00090D6C"/>
    <w:pPr>
      <w:tabs>
        <w:tab w:val="right" w:pos="14005"/>
      </w:tabs>
    </w:pPr>
    <w:rPr>
      <w:b/>
      <w:spacing w:val="-20"/>
      <w:szCs w:val="20"/>
    </w:rPr>
  </w:style>
  <w:style w:type="character" w:customStyle="1" w:styleId="affffc">
    <w:name w:val="Знак Знак"/>
    <w:rsid w:val="00090D6C"/>
    <w:rPr>
      <w:b/>
      <w:bCs/>
      <w:sz w:val="24"/>
      <w:lang w:val="ru-RU" w:eastAsia="ru-RU" w:bidi="ar-SA"/>
    </w:rPr>
  </w:style>
  <w:style w:type="paragraph" w:customStyle="1" w:styleId="affffd">
    <w:name w:val="т№"/>
    <w:basedOn w:val="a5"/>
    <w:rsid w:val="00090D6C"/>
    <w:pPr>
      <w:spacing w:after="120"/>
    </w:pPr>
    <w:rPr>
      <w:b/>
      <w:szCs w:val="20"/>
    </w:rPr>
  </w:style>
  <w:style w:type="paragraph" w:customStyle="1" w:styleId="affffe">
    <w:name w:val="таб_заг"/>
    <w:basedOn w:val="a5"/>
    <w:rsid w:val="00090D6C"/>
    <w:pPr>
      <w:spacing w:after="120"/>
      <w:ind w:left="567" w:right="567"/>
      <w:jc w:val="center"/>
    </w:pPr>
    <w:rPr>
      <w:b/>
      <w:szCs w:val="20"/>
    </w:rPr>
  </w:style>
  <w:style w:type="character" w:styleId="afffff">
    <w:name w:val="Strong"/>
    <w:qFormat/>
    <w:rsid w:val="00090D6C"/>
    <w:rPr>
      <w:b/>
    </w:rPr>
  </w:style>
  <w:style w:type="paragraph" w:customStyle="1" w:styleId="afffff0">
    <w:name w:val="заг"/>
    <w:basedOn w:val="a5"/>
    <w:rsid w:val="00090D6C"/>
    <w:pPr>
      <w:suppressAutoHyphens/>
      <w:spacing w:after="120"/>
      <w:jc w:val="center"/>
    </w:pPr>
    <w:rPr>
      <w:b/>
      <w:szCs w:val="20"/>
    </w:rPr>
  </w:style>
  <w:style w:type="paragraph" w:customStyle="1" w:styleId="afffff1">
    <w:name w:val="текст"/>
    <w:basedOn w:val="a5"/>
    <w:rsid w:val="00090D6C"/>
    <w:pPr>
      <w:ind w:firstLine="720"/>
      <w:jc w:val="both"/>
    </w:pPr>
    <w:rPr>
      <w:szCs w:val="20"/>
    </w:rPr>
  </w:style>
  <w:style w:type="paragraph" w:customStyle="1" w:styleId="100">
    <w:name w:val="таблица10"/>
    <w:basedOn w:val="a5"/>
    <w:next w:val="a5"/>
    <w:rsid w:val="00090D6C"/>
    <w:pPr>
      <w:jc w:val="center"/>
    </w:pPr>
    <w:rPr>
      <w:sz w:val="20"/>
      <w:szCs w:val="20"/>
    </w:rPr>
  </w:style>
  <w:style w:type="paragraph" w:customStyle="1" w:styleId="18">
    <w:name w:val="Стиль заг таб1"/>
    <w:basedOn w:val="a5"/>
    <w:rsid w:val="00090D6C"/>
    <w:pPr>
      <w:spacing w:after="120"/>
      <w:jc w:val="center"/>
    </w:pPr>
    <w:rPr>
      <w:b/>
      <w:szCs w:val="20"/>
    </w:rPr>
  </w:style>
  <w:style w:type="paragraph" w:customStyle="1" w:styleId="62">
    <w:name w:val="заголовок 6"/>
    <w:basedOn w:val="a5"/>
    <w:next w:val="a5"/>
    <w:rsid w:val="00090D6C"/>
    <w:pPr>
      <w:keepNext/>
      <w:spacing w:after="480"/>
      <w:ind w:firstLine="720"/>
      <w:jc w:val="center"/>
    </w:pPr>
    <w:rPr>
      <w:b/>
      <w:szCs w:val="20"/>
    </w:rPr>
  </w:style>
  <w:style w:type="paragraph" w:styleId="3a">
    <w:name w:val="List 3"/>
    <w:basedOn w:val="a5"/>
    <w:rsid w:val="00090D6C"/>
    <w:pPr>
      <w:ind w:left="849" w:hanging="283"/>
    </w:pPr>
    <w:rPr>
      <w:sz w:val="20"/>
      <w:szCs w:val="20"/>
    </w:rPr>
  </w:style>
  <w:style w:type="paragraph" w:styleId="45">
    <w:name w:val="List 4"/>
    <w:basedOn w:val="a5"/>
    <w:rsid w:val="00090D6C"/>
    <w:pPr>
      <w:ind w:left="1132" w:hanging="283"/>
    </w:pPr>
    <w:rPr>
      <w:sz w:val="20"/>
      <w:szCs w:val="20"/>
    </w:rPr>
  </w:style>
  <w:style w:type="paragraph" w:customStyle="1" w:styleId="afffff2">
    <w:name w:val="Многоуровневый список"/>
    <w:basedOn w:val="a"/>
    <w:autoRedefine/>
    <w:rsid w:val="00090D6C"/>
    <w:pPr>
      <w:numPr>
        <w:numId w:val="0"/>
      </w:numPr>
      <w:spacing w:before="120"/>
      <w:jc w:val="both"/>
    </w:pPr>
  </w:style>
  <w:style w:type="paragraph" w:customStyle="1" w:styleId="310">
    <w:name w:val="Основной текст с отступом 31"/>
    <w:basedOn w:val="a5"/>
    <w:rsid w:val="00090D6C"/>
    <w:pPr>
      <w:overflowPunct w:val="0"/>
      <w:autoSpaceDE w:val="0"/>
      <w:autoSpaceDN w:val="0"/>
      <w:adjustRightInd w:val="0"/>
      <w:spacing w:before="120"/>
      <w:ind w:left="709"/>
      <w:jc w:val="both"/>
      <w:textAlignment w:val="baseline"/>
    </w:pPr>
    <w:rPr>
      <w:szCs w:val="20"/>
      <w:lang w:val="en-US"/>
    </w:rPr>
  </w:style>
  <w:style w:type="paragraph" w:customStyle="1" w:styleId="311">
    <w:name w:val="Основной текст 31"/>
    <w:basedOn w:val="212"/>
    <w:rsid w:val="00090D6C"/>
    <w:pPr>
      <w:spacing w:before="0" w:after="120"/>
      <w:ind w:left="283" w:firstLine="0"/>
      <w:jc w:val="left"/>
    </w:pPr>
    <w:rPr>
      <w:sz w:val="20"/>
    </w:rPr>
  </w:style>
  <w:style w:type="paragraph" w:customStyle="1" w:styleId="afffff3">
    <w:name w:val="ïåðå÷åíü"/>
    <w:basedOn w:val="a5"/>
    <w:rsid w:val="00090D6C"/>
    <w:pPr>
      <w:spacing w:before="120" w:after="120"/>
      <w:ind w:left="993" w:right="-1" w:hanging="284"/>
      <w:jc w:val="both"/>
    </w:pPr>
    <w:rPr>
      <w:szCs w:val="20"/>
    </w:rPr>
  </w:style>
  <w:style w:type="paragraph" w:customStyle="1" w:styleId="19">
    <w:name w:val="Обычный1"/>
    <w:rsid w:val="00090D6C"/>
    <w:pPr>
      <w:spacing w:after="0" w:line="240" w:lineRule="auto"/>
    </w:pPr>
    <w:rPr>
      <w:rFonts w:ascii="Times New Roman" w:eastAsia="Times New Roman" w:hAnsi="Times New Roman" w:cs="Times New Roman"/>
      <w:sz w:val="20"/>
      <w:szCs w:val="20"/>
      <w:lang w:eastAsia="ru-RU"/>
    </w:rPr>
  </w:style>
  <w:style w:type="character" w:customStyle="1" w:styleId="1a">
    <w:name w:val="Знак примечания1"/>
    <w:rsid w:val="00090D6C"/>
    <w:rPr>
      <w:sz w:val="16"/>
    </w:rPr>
  </w:style>
  <w:style w:type="character" w:customStyle="1" w:styleId="1b">
    <w:name w:val="Основной шрифт абзаца1"/>
    <w:rsid w:val="00090D6C"/>
  </w:style>
  <w:style w:type="paragraph" w:customStyle="1" w:styleId="111">
    <w:name w:val="Заголовок 11"/>
    <w:basedOn w:val="19"/>
    <w:next w:val="19"/>
    <w:rsid w:val="00090D6C"/>
    <w:pPr>
      <w:keepNext/>
      <w:jc w:val="center"/>
    </w:pPr>
    <w:rPr>
      <w:b/>
      <w:sz w:val="28"/>
    </w:rPr>
  </w:style>
  <w:style w:type="paragraph" w:customStyle="1" w:styleId="312">
    <w:name w:val="Заголовок 31"/>
    <w:basedOn w:val="19"/>
    <w:next w:val="19"/>
    <w:rsid w:val="00090D6C"/>
    <w:pPr>
      <w:keepNext/>
      <w:tabs>
        <w:tab w:val="left" w:pos="851"/>
      </w:tabs>
      <w:spacing w:line="360" w:lineRule="auto"/>
      <w:ind w:left="567" w:firstLine="851"/>
      <w:jc w:val="both"/>
    </w:pPr>
    <w:rPr>
      <w:sz w:val="24"/>
    </w:rPr>
  </w:style>
  <w:style w:type="character" w:customStyle="1" w:styleId="1c">
    <w:name w:val="Номер страницы1"/>
    <w:basedOn w:val="1b"/>
    <w:rsid w:val="00090D6C"/>
  </w:style>
  <w:style w:type="paragraph" w:customStyle="1" w:styleId="1d">
    <w:name w:val="Верхний колонтитул1"/>
    <w:basedOn w:val="19"/>
    <w:rsid w:val="00090D6C"/>
    <w:pPr>
      <w:tabs>
        <w:tab w:val="center" w:pos="4153"/>
        <w:tab w:val="right" w:pos="8306"/>
      </w:tabs>
    </w:pPr>
  </w:style>
  <w:style w:type="paragraph" w:customStyle="1" w:styleId="1e">
    <w:name w:val="Нижний колонтитул1"/>
    <w:basedOn w:val="19"/>
    <w:rsid w:val="00090D6C"/>
    <w:pPr>
      <w:tabs>
        <w:tab w:val="center" w:pos="4153"/>
        <w:tab w:val="right" w:pos="8306"/>
      </w:tabs>
    </w:pPr>
  </w:style>
  <w:style w:type="paragraph" w:customStyle="1" w:styleId="1f">
    <w:name w:val="Текст примечания1"/>
    <w:basedOn w:val="19"/>
    <w:rsid w:val="00090D6C"/>
  </w:style>
  <w:style w:type="paragraph" w:customStyle="1" w:styleId="214">
    <w:name w:val="Заголовок 21"/>
    <w:basedOn w:val="19"/>
    <w:next w:val="19"/>
    <w:rsid w:val="00090D6C"/>
    <w:pPr>
      <w:keepNext/>
      <w:spacing w:line="360" w:lineRule="auto"/>
      <w:jc w:val="both"/>
    </w:pPr>
    <w:rPr>
      <w:sz w:val="24"/>
    </w:rPr>
  </w:style>
  <w:style w:type="paragraph" w:customStyle="1" w:styleId="H1">
    <w:name w:val="H1"/>
    <w:basedOn w:val="19"/>
    <w:next w:val="19"/>
    <w:rsid w:val="00090D6C"/>
    <w:pPr>
      <w:keepNext/>
      <w:spacing w:before="100" w:after="100"/>
      <w:outlineLvl w:val="1"/>
    </w:pPr>
    <w:rPr>
      <w:b/>
      <w:snapToGrid w:val="0"/>
      <w:kern w:val="36"/>
      <w:sz w:val="48"/>
    </w:rPr>
  </w:style>
  <w:style w:type="paragraph" w:styleId="54">
    <w:name w:val="List 5"/>
    <w:basedOn w:val="a5"/>
    <w:rsid w:val="00090D6C"/>
    <w:pPr>
      <w:ind w:left="1415" w:hanging="283"/>
    </w:pPr>
    <w:rPr>
      <w:szCs w:val="20"/>
    </w:rPr>
  </w:style>
  <w:style w:type="paragraph" w:styleId="afffff4">
    <w:name w:val="List Continue"/>
    <w:basedOn w:val="a5"/>
    <w:rsid w:val="00090D6C"/>
    <w:pPr>
      <w:spacing w:after="120"/>
      <w:ind w:left="283"/>
    </w:pPr>
    <w:rPr>
      <w:szCs w:val="20"/>
    </w:rPr>
  </w:style>
  <w:style w:type="paragraph" w:customStyle="1" w:styleId="xl66">
    <w:name w:val="xl66"/>
    <w:basedOn w:val="a5"/>
    <w:rsid w:val="00090D6C"/>
    <w:pPr>
      <w:spacing w:before="100" w:beforeAutospacing="1" w:after="100" w:afterAutospacing="1"/>
      <w:jc w:val="center"/>
    </w:pPr>
    <w:rPr>
      <w:rFonts w:eastAsia="Arial Unicode MS"/>
    </w:rPr>
  </w:style>
  <w:style w:type="paragraph" w:customStyle="1" w:styleId="xl67">
    <w:name w:val="xl67"/>
    <w:basedOn w:val="a5"/>
    <w:rsid w:val="00090D6C"/>
    <w:pPr>
      <w:spacing w:before="100" w:beforeAutospacing="1" w:after="100" w:afterAutospacing="1"/>
      <w:jc w:val="center"/>
      <w:textAlignment w:val="center"/>
    </w:pPr>
    <w:rPr>
      <w:rFonts w:eastAsia="Arial Unicode MS"/>
    </w:rPr>
  </w:style>
  <w:style w:type="paragraph" w:customStyle="1" w:styleId="font5">
    <w:name w:val="font5"/>
    <w:basedOn w:val="a5"/>
    <w:rsid w:val="00090D6C"/>
    <w:pPr>
      <w:spacing w:before="100" w:beforeAutospacing="1" w:after="100" w:afterAutospacing="1"/>
    </w:pPr>
    <w:rPr>
      <w:rFonts w:eastAsia="Arial Unicode MS"/>
      <w:sz w:val="20"/>
      <w:szCs w:val="20"/>
    </w:rPr>
  </w:style>
  <w:style w:type="paragraph" w:customStyle="1" w:styleId="Noeeu1">
    <w:name w:val="Noeeu1"/>
    <w:basedOn w:val="1"/>
    <w:rsid w:val="00090D6C"/>
    <w:pPr>
      <w:pageBreakBefore/>
      <w:spacing w:before="120" w:after="0"/>
      <w:outlineLvl w:val="9"/>
    </w:pPr>
    <w:rPr>
      <w:bCs w:val="0"/>
      <w:kern w:val="28"/>
      <w:szCs w:val="20"/>
    </w:rPr>
  </w:style>
  <w:style w:type="paragraph" w:customStyle="1" w:styleId="afffff5">
    <w:name w:val="обычн"/>
    <w:basedOn w:val="afa"/>
    <w:uiPriority w:val="99"/>
    <w:rsid w:val="00090D6C"/>
    <w:pPr>
      <w:ind w:firstLine="720"/>
      <w:jc w:val="both"/>
    </w:pPr>
    <w:rPr>
      <w:sz w:val="24"/>
    </w:rPr>
  </w:style>
  <w:style w:type="paragraph" w:customStyle="1" w:styleId="afffff6">
    <w:name w:val="Шрифт в таблице"/>
    <w:basedOn w:val="a5"/>
    <w:rsid w:val="00090D6C"/>
    <w:pPr>
      <w:spacing w:before="120"/>
      <w:ind w:firstLine="720"/>
      <w:jc w:val="center"/>
    </w:pPr>
    <w:rPr>
      <w:szCs w:val="20"/>
    </w:rPr>
  </w:style>
  <w:style w:type="paragraph" w:customStyle="1" w:styleId="1f0">
    <w:name w:val="Текст1"/>
    <w:basedOn w:val="a5"/>
    <w:rsid w:val="00090D6C"/>
    <w:pPr>
      <w:overflowPunct w:val="0"/>
      <w:autoSpaceDE w:val="0"/>
      <w:autoSpaceDN w:val="0"/>
      <w:adjustRightInd w:val="0"/>
      <w:textAlignment w:val="baseline"/>
    </w:pPr>
    <w:rPr>
      <w:rFonts w:ascii="Courier New" w:hAnsi="Courier New"/>
      <w:sz w:val="20"/>
      <w:szCs w:val="20"/>
    </w:rPr>
  </w:style>
  <w:style w:type="paragraph" w:styleId="2b">
    <w:name w:val="List Number 2"/>
    <w:basedOn w:val="a5"/>
    <w:rsid w:val="00090D6C"/>
    <w:pPr>
      <w:tabs>
        <w:tab w:val="num" w:pos="643"/>
      </w:tabs>
      <w:ind w:left="643" w:hanging="360"/>
    </w:pPr>
    <w:rPr>
      <w:rFonts w:eastAsia="TimesET"/>
      <w:sz w:val="20"/>
      <w:szCs w:val="20"/>
    </w:rPr>
  </w:style>
  <w:style w:type="paragraph" w:styleId="3b">
    <w:name w:val="List Number 3"/>
    <w:basedOn w:val="a5"/>
    <w:rsid w:val="00090D6C"/>
    <w:pPr>
      <w:tabs>
        <w:tab w:val="num" w:pos="926"/>
      </w:tabs>
      <w:ind w:left="926" w:hanging="360"/>
    </w:pPr>
    <w:rPr>
      <w:rFonts w:eastAsia="TimesET"/>
      <w:sz w:val="20"/>
      <w:szCs w:val="20"/>
    </w:rPr>
  </w:style>
  <w:style w:type="paragraph" w:customStyle="1" w:styleId="OaaeeiueOaaeeiue1Oaaeeiue2Oaaeeiue3Oaaeeiue4Oaaeeiue5Oaaeeiue11Oaaeeiue21Oaaeeiue31Oaaeeiue41">
    <w:name w:val="Основной текст.Oaaee?iue.Oaaee?iue1.Oaaee?iue2.Oaaee?iue3.Oaaee?iue4.Oaaee?iue5.Oaaee?iue11.Oaaee?iue21.Oaaee?iue31.Oaaee?iue41"/>
    <w:basedOn w:val="a5"/>
    <w:rsid w:val="00090D6C"/>
    <w:rPr>
      <w:szCs w:val="20"/>
    </w:rPr>
  </w:style>
  <w:style w:type="paragraph" w:customStyle="1" w:styleId="46">
    <w:name w:val="заголовок 4"/>
    <w:basedOn w:val="a5"/>
    <w:next w:val="a5"/>
    <w:rsid w:val="00090D6C"/>
    <w:pPr>
      <w:keepNext/>
      <w:spacing w:before="240" w:after="60"/>
      <w:ind w:firstLine="720"/>
      <w:jc w:val="both"/>
    </w:pPr>
    <w:rPr>
      <w:rFonts w:ascii="Arial" w:hAnsi="Arial"/>
      <w:b/>
      <w:szCs w:val="20"/>
    </w:rPr>
  </w:style>
  <w:style w:type="paragraph" w:customStyle="1" w:styleId="1f1">
    <w:name w:val="Список 1"/>
    <w:basedOn w:val="a5"/>
    <w:rsid w:val="00090D6C"/>
    <w:pPr>
      <w:widowControl w:val="0"/>
      <w:spacing w:before="120"/>
      <w:ind w:left="992" w:right="284"/>
      <w:jc w:val="both"/>
    </w:pPr>
    <w:rPr>
      <w:snapToGrid w:val="0"/>
      <w:szCs w:val="20"/>
    </w:rPr>
  </w:style>
  <w:style w:type="paragraph" w:customStyle="1" w:styleId="afffff7">
    <w:name w:val="òàáëèöà"/>
    <w:basedOn w:val="a5"/>
    <w:rsid w:val="00090D6C"/>
    <w:pPr>
      <w:spacing w:before="120"/>
      <w:ind w:firstLine="720"/>
      <w:jc w:val="both"/>
    </w:pPr>
    <w:rPr>
      <w:szCs w:val="20"/>
    </w:rPr>
  </w:style>
  <w:style w:type="paragraph" w:customStyle="1" w:styleId="iaa">
    <w:name w:val="ia?a?"/>
    <w:basedOn w:val="aff0"/>
    <w:rsid w:val="00090D6C"/>
    <w:pPr>
      <w:spacing w:after="120"/>
      <w:ind w:left="907" w:hanging="170"/>
      <w:jc w:val="both"/>
    </w:pPr>
    <w:rPr>
      <w:rFonts w:eastAsia="MS Mincho"/>
      <w:spacing w:val="0"/>
      <w:lang w:eastAsia="ja-JP"/>
    </w:rPr>
  </w:style>
  <w:style w:type="paragraph" w:customStyle="1" w:styleId="-4">
    <w:name w:val="заг-таб"/>
    <w:basedOn w:val="a5"/>
    <w:rsid w:val="00090D6C"/>
    <w:pPr>
      <w:spacing w:before="120" w:after="120"/>
      <w:ind w:left="567" w:right="567"/>
      <w:jc w:val="center"/>
    </w:pPr>
    <w:rPr>
      <w:b/>
      <w:szCs w:val="20"/>
    </w:rPr>
  </w:style>
  <w:style w:type="paragraph" w:customStyle="1" w:styleId="afffff8">
    <w:name w:val="Îáû÷íûé.Íîðìàëüíûé"/>
    <w:rsid w:val="00090D6C"/>
    <w:pPr>
      <w:spacing w:after="120" w:line="240" w:lineRule="auto"/>
      <w:ind w:firstLine="720"/>
      <w:jc w:val="both"/>
    </w:pPr>
    <w:rPr>
      <w:rFonts w:ascii="Times New Roman" w:eastAsia="Times New Roman" w:hAnsi="Times New Roman" w:cs="Times New Roman"/>
      <w:sz w:val="24"/>
      <w:szCs w:val="20"/>
      <w:lang w:eastAsia="ru-RU"/>
    </w:rPr>
  </w:style>
  <w:style w:type="paragraph" w:customStyle="1" w:styleId="1f2">
    <w:name w:val="заголовок 1"/>
    <w:basedOn w:val="a5"/>
    <w:next w:val="a5"/>
    <w:rsid w:val="00090D6C"/>
    <w:pPr>
      <w:keepNext/>
      <w:pageBreakBefore/>
      <w:spacing w:after="480"/>
      <w:ind w:left="567" w:right="567"/>
      <w:jc w:val="center"/>
    </w:pPr>
    <w:rPr>
      <w:b/>
      <w:caps/>
      <w:kern w:val="28"/>
      <w:sz w:val="28"/>
      <w:szCs w:val="20"/>
    </w:rPr>
  </w:style>
  <w:style w:type="paragraph" w:customStyle="1" w:styleId="2c">
    <w:name w:val="çàãîëîâîê 2"/>
    <w:basedOn w:val="a5"/>
    <w:next w:val="a5"/>
    <w:rsid w:val="00090D6C"/>
    <w:pPr>
      <w:keepNext/>
      <w:jc w:val="center"/>
    </w:pPr>
    <w:rPr>
      <w:rFonts w:ascii="Латинский" w:hAnsi="Латинский"/>
      <w:b/>
      <w:szCs w:val="20"/>
    </w:rPr>
  </w:style>
  <w:style w:type="paragraph" w:customStyle="1" w:styleId="afffff9">
    <w:name w:val="Текст таблицы"/>
    <w:basedOn w:val="a5"/>
    <w:link w:val="afffffa"/>
    <w:rsid w:val="00090D6C"/>
    <w:pPr>
      <w:spacing w:before="60" w:after="60"/>
      <w:jc w:val="center"/>
    </w:pPr>
    <w:rPr>
      <w:sz w:val="22"/>
      <w:szCs w:val="22"/>
      <w:lang w:val="x-none" w:eastAsia="x-none"/>
    </w:rPr>
  </w:style>
  <w:style w:type="character" w:customStyle="1" w:styleId="afffffa">
    <w:name w:val="Текст таблицы Знак"/>
    <w:link w:val="afffff9"/>
    <w:rsid w:val="00090D6C"/>
    <w:rPr>
      <w:rFonts w:ascii="Times New Roman" w:eastAsia="Times New Roman" w:hAnsi="Times New Roman" w:cs="Times New Roman"/>
      <w:lang w:val="x-none" w:eastAsia="x-none"/>
    </w:rPr>
  </w:style>
  <w:style w:type="paragraph" w:customStyle="1" w:styleId="afffffb">
    <w:name w:val="№ таблицы"/>
    <w:basedOn w:val="a5"/>
    <w:next w:val="affff"/>
    <w:link w:val="afffffc"/>
    <w:rsid w:val="00090D6C"/>
    <w:pPr>
      <w:keepNext/>
      <w:spacing w:before="120"/>
      <w:jc w:val="right"/>
    </w:pPr>
    <w:rPr>
      <w:szCs w:val="20"/>
      <w:lang w:val="x-none" w:eastAsia="x-none"/>
    </w:rPr>
  </w:style>
  <w:style w:type="character" w:customStyle="1" w:styleId="afffffc">
    <w:name w:val="№ таблицы Знак"/>
    <w:link w:val="afffffb"/>
    <w:rsid w:val="00090D6C"/>
    <w:rPr>
      <w:rFonts w:ascii="Times New Roman" w:eastAsia="Times New Roman" w:hAnsi="Times New Roman" w:cs="Times New Roman"/>
      <w:sz w:val="24"/>
      <w:szCs w:val="20"/>
      <w:lang w:val="x-none" w:eastAsia="x-none"/>
    </w:rPr>
  </w:style>
  <w:style w:type="paragraph" w:customStyle="1" w:styleId="afffffd">
    <w:name w:val="Шапка таблицы"/>
    <w:basedOn w:val="a5"/>
    <w:link w:val="afffffe"/>
    <w:rsid w:val="00090D6C"/>
    <w:pPr>
      <w:spacing w:before="60" w:after="60"/>
      <w:jc w:val="center"/>
    </w:pPr>
    <w:rPr>
      <w:b/>
      <w:bCs/>
      <w:sz w:val="22"/>
      <w:szCs w:val="22"/>
      <w:lang w:val="x-none" w:eastAsia="x-none"/>
    </w:rPr>
  </w:style>
  <w:style w:type="character" w:customStyle="1" w:styleId="afffffe">
    <w:name w:val="Шапка таблицы Знак"/>
    <w:link w:val="afffffd"/>
    <w:rsid w:val="00090D6C"/>
    <w:rPr>
      <w:rFonts w:ascii="Times New Roman" w:eastAsia="Times New Roman" w:hAnsi="Times New Roman" w:cs="Times New Roman"/>
      <w:b/>
      <w:bCs/>
      <w:lang w:val="x-none" w:eastAsia="x-none"/>
    </w:rPr>
  </w:style>
  <w:style w:type="paragraph" w:customStyle="1" w:styleId="affffff">
    <w:name w:val="курсив"/>
    <w:basedOn w:val="affd"/>
    <w:next w:val="affd"/>
    <w:link w:val="affffff0"/>
    <w:rsid w:val="00090D6C"/>
    <w:rPr>
      <w:i/>
    </w:rPr>
  </w:style>
  <w:style w:type="character" w:customStyle="1" w:styleId="affffff0">
    <w:name w:val="курсив Знак Знак"/>
    <w:link w:val="affffff"/>
    <w:rsid w:val="00090D6C"/>
    <w:rPr>
      <w:rFonts w:ascii="Times New Roman" w:eastAsia="Times New Roman" w:hAnsi="Times New Roman" w:cs="Times New Roman"/>
      <w:i/>
      <w:sz w:val="24"/>
      <w:szCs w:val="24"/>
      <w:lang w:eastAsia="ru-RU"/>
    </w:rPr>
  </w:style>
  <w:style w:type="character" w:customStyle="1" w:styleId="1f3">
    <w:name w:val="Обычный.Нормальный Знак Знак1"/>
    <w:rsid w:val="00090D6C"/>
    <w:rPr>
      <w:sz w:val="24"/>
      <w:lang w:val="ru-RU" w:eastAsia="ru-RU" w:bidi="ar-SA"/>
    </w:rPr>
  </w:style>
  <w:style w:type="paragraph" w:customStyle="1" w:styleId="affffff1">
    <w:name w:val="Курсив подчеркнутый"/>
    <w:basedOn w:val="affffff"/>
    <w:next w:val="affd"/>
    <w:link w:val="affffff2"/>
    <w:rsid w:val="00090D6C"/>
    <w:rPr>
      <w:u w:val="single"/>
    </w:rPr>
  </w:style>
  <w:style w:type="character" w:customStyle="1" w:styleId="affffff2">
    <w:name w:val="Курсив подчеркнутый Знак"/>
    <w:link w:val="affffff1"/>
    <w:rsid w:val="00090D6C"/>
    <w:rPr>
      <w:rFonts w:ascii="Times New Roman" w:eastAsia="Times New Roman" w:hAnsi="Times New Roman" w:cs="Times New Roman"/>
      <w:i/>
      <w:sz w:val="24"/>
      <w:szCs w:val="24"/>
      <w:u w:val="single"/>
      <w:lang w:eastAsia="ru-RU"/>
    </w:rPr>
  </w:style>
  <w:style w:type="paragraph" w:customStyle="1" w:styleId="affffff3">
    <w:name w:val="Название осн.текст"/>
    <w:basedOn w:val="af4"/>
    <w:rsid w:val="00090D6C"/>
    <w:pPr>
      <w:spacing w:before="120" w:after="60"/>
    </w:pPr>
    <w:rPr>
      <w:b/>
      <w:bCs/>
      <w:caps/>
      <w:sz w:val="24"/>
    </w:rPr>
  </w:style>
  <w:style w:type="character" w:customStyle="1" w:styleId="affffff4">
    <w:name w:val="Заголовок таблицы Знак Знак"/>
    <w:rsid w:val="00090D6C"/>
    <w:rPr>
      <w:sz w:val="24"/>
      <w:lang w:val="ru-RU" w:eastAsia="ru-RU" w:bidi="ar-SA"/>
    </w:rPr>
  </w:style>
  <w:style w:type="paragraph" w:customStyle="1" w:styleId="150">
    <w:name w:val="Текст1.5"/>
    <w:basedOn w:val="a5"/>
    <w:rsid w:val="00090D6C"/>
    <w:pPr>
      <w:widowControl w:val="0"/>
      <w:tabs>
        <w:tab w:val="left" w:leader="dot" w:pos="7088"/>
      </w:tabs>
      <w:spacing w:before="120"/>
      <w:ind w:firstLine="851"/>
      <w:jc w:val="both"/>
    </w:pPr>
  </w:style>
  <w:style w:type="paragraph" w:customStyle="1" w:styleId="affffff5">
    <w:name w:val="Заг таб"/>
    <w:basedOn w:val="a5"/>
    <w:rsid w:val="00090D6C"/>
    <w:pPr>
      <w:keepNext/>
      <w:spacing w:before="120" w:after="120"/>
      <w:jc w:val="center"/>
    </w:pPr>
    <w:rPr>
      <w:b/>
      <w:szCs w:val="20"/>
    </w:rPr>
  </w:style>
  <w:style w:type="character" w:styleId="affffff6">
    <w:name w:val="line number"/>
    <w:basedOn w:val="a6"/>
    <w:rsid w:val="00090D6C"/>
  </w:style>
  <w:style w:type="paragraph" w:customStyle="1" w:styleId="2d">
    <w:name w:val="Обычный 2"/>
    <w:basedOn w:val="a5"/>
    <w:link w:val="2e"/>
    <w:rsid w:val="00090D6C"/>
    <w:pPr>
      <w:keepLines/>
      <w:widowControl w:val="0"/>
      <w:suppressAutoHyphens/>
      <w:spacing w:before="120" w:after="120" w:line="360" w:lineRule="auto"/>
      <w:ind w:left="873" w:right="284" w:firstLine="567"/>
      <w:jc w:val="both"/>
    </w:pPr>
    <w:rPr>
      <w:rFonts w:ascii="Arial" w:hAnsi="Arial"/>
      <w:sz w:val="22"/>
      <w:lang w:val="x-none" w:eastAsia="x-none"/>
    </w:rPr>
  </w:style>
  <w:style w:type="character" w:customStyle="1" w:styleId="2e">
    <w:name w:val="Обычный 2 Знак"/>
    <w:link w:val="2d"/>
    <w:rsid w:val="00090D6C"/>
    <w:rPr>
      <w:rFonts w:ascii="Arial" w:eastAsia="Times New Roman" w:hAnsi="Arial" w:cs="Times New Roman"/>
      <w:szCs w:val="24"/>
      <w:lang w:val="x-none" w:eastAsia="x-none"/>
    </w:rPr>
  </w:style>
  <w:style w:type="paragraph" w:customStyle="1" w:styleId="1f4">
    <w:name w:val="Список1"/>
    <w:basedOn w:val="a5"/>
    <w:link w:val="list"/>
    <w:rsid w:val="00090D6C"/>
    <w:pPr>
      <w:keepLines/>
      <w:widowControl w:val="0"/>
      <w:shd w:val="clear" w:color="auto" w:fill="FFFFFF"/>
      <w:tabs>
        <w:tab w:val="num" w:pos="1040"/>
      </w:tabs>
      <w:suppressAutoHyphens/>
      <w:spacing w:before="120" w:after="120" w:line="360" w:lineRule="auto"/>
      <w:ind w:left="284" w:right="284"/>
      <w:contextualSpacing/>
    </w:pPr>
    <w:rPr>
      <w:rFonts w:ascii="Arial" w:hAnsi="Arial"/>
      <w:color w:val="000000"/>
      <w:sz w:val="22"/>
      <w:szCs w:val="20"/>
      <w:lang w:val="x-none" w:eastAsia="x-none"/>
    </w:rPr>
  </w:style>
  <w:style w:type="character" w:customStyle="1" w:styleId="list">
    <w:name w:val="list Знак"/>
    <w:link w:val="1f4"/>
    <w:rsid w:val="00090D6C"/>
    <w:rPr>
      <w:rFonts w:ascii="Arial" w:eastAsia="Times New Roman" w:hAnsi="Arial" w:cs="Times New Roman"/>
      <w:color w:val="000000"/>
      <w:szCs w:val="20"/>
      <w:shd w:val="clear" w:color="auto" w:fill="FFFFFF"/>
      <w:lang w:val="x-none" w:eastAsia="x-none"/>
    </w:rPr>
  </w:style>
  <w:style w:type="paragraph" w:customStyle="1" w:styleId="Default">
    <w:name w:val="Default"/>
    <w:rsid w:val="00090D6C"/>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M19">
    <w:name w:val="CM19"/>
    <w:basedOn w:val="Default"/>
    <w:next w:val="Default"/>
    <w:rsid w:val="00090D6C"/>
    <w:rPr>
      <w:color w:val="auto"/>
    </w:rPr>
  </w:style>
  <w:style w:type="paragraph" w:customStyle="1" w:styleId="CM20">
    <w:name w:val="CM20"/>
    <w:basedOn w:val="Default"/>
    <w:next w:val="Default"/>
    <w:rsid w:val="00090D6C"/>
    <w:rPr>
      <w:color w:val="auto"/>
    </w:rPr>
  </w:style>
  <w:style w:type="paragraph" w:customStyle="1" w:styleId="47">
    <w:name w:val="4"/>
    <w:basedOn w:val="a5"/>
    <w:rsid w:val="00090D6C"/>
    <w:pPr>
      <w:ind w:firstLine="709"/>
      <w:jc w:val="both"/>
    </w:pPr>
  </w:style>
  <w:style w:type="paragraph" w:customStyle="1" w:styleId="xl47">
    <w:name w:val="xl47"/>
    <w:basedOn w:val="a5"/>
    <w:rsid w:val="00090D6C"/>
    <w:pPr>
      <w:pBdr>
        <w:left w:val="single" w:sz="8"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b/>
      <w:bCs/>
    </w:rPr>
  </w:style>
  <w:style w:type="paragraph" w:customStyle="1" w:styleId="affffff7">
    <w:name w:val="абзац"/>
    <w:basedOn w:val="a5"/>
    <w:link w:val="1f5"/>
    <w:qFormat/>
    <w:rsid w:val="00090D6C"/>
    <w:pPr>
      <w:spacing w:line="360" w:lineRule="auto"/>
      <w:ind w:firstLine="851"/>
      <w:jc w:val="both"/>
    </w:pPr>
    <w:rPr>
      <w:szCs w:val="20"/>
      <w:lang w:val="x-none" w:eastAsia="x-none"/>
    </w:rPr>
  </w:style>
  <w:style w:type="paragraph" w:styleId="48">
    <w:name w:val="List Number 4"/>
    <w:basedOn w:val="a5"/>
    <w:rsid w:val="00090D6C"/>
    <w:pPr>
      <w:tabs>
        <w:tab w:val="num" w:pos="1209"/>
      </w:tabs>
      <w:ind w:left="1209" w:hanging="360"/>
    </w:pPr>
    <w:rPr>
      <w:rFonts w:eastAsia="TimesET"/>
      <w:sz w:val="20"/>
      <w:szCs w:val="20"/>
    </w:rPr>
  </w:style>
  <w:style w:type="paragraph" w:styleId="55">
    <w:name w:val="List Number 5"/>
    <w:basedOn w:val="a5"/>
    <w:rsid w:val="00090D6C"/>
    <w:pPr>
      <w:tabs>
        <w:tab w:val="num" w:pos="360"/>
      </w:tabs>
      <w:ind w:left="360" w:hanging="360"/>
    </w:pPr>
    <w:rPr>
      <w:rFonts w:eastAsia="TimesET"/>
      <w:sz w:val="20"/>
      <w:szCs w:val="20"/>
    </w:rPr>
  </w:style>
  <w:style w:type="paragraph" w:customStyle="1" w:styleId="2f">
    <w:name w:val="заголовок 2"/>
    <w:basedOn w:val="a5"/>
    <w:next w:val="a5"/>
    <w:rsid w:val="00090D6C"/>
    <w:pPr>
      <w:keepNext/>
      <w:keepLines/>
      <w:spacing w:before="120" w:after="120"/>
      <w:ind w:right="567"/>
    </w:pPr>
    <w:rPr>
      <w:b/>
      <w:bCs/>
      <w:szCs w:val="20"/>
    </w:rPr>
  </w:style>
  <w:style w:type="paragraph" w:styleId="affffff8">
    <w:name w:val="caption"/>
    <w:basedOn w:val="a5"/>
    <w:next w:val="a5"/>
    <w:qFormat/>
    <w:rsid w:val="00090D6C"/>
    <w:pPr>
      <w:spacing w:before="120" w:after="120"/>
    </w:pPr>
    <w:rPr>
      <w:b/>
      <w:szCs w:val="20"/>
    </w:rPr>
  </w:style>
  <w:style w:type="paragraph" w:customStyle="1" w:styleId="affffff9">
    <w:name w:val="Краткий обратный адрес"/>
    <w:basedOn w:val="a5"/>
    <w:rsid w:val="00090D6C"/>
    <w:rPr>
      <w:rFonts w:ascii="Arial" w:hAnsi="Arial"/>
      <w:szCs w:val="20"/>
    </w:rPr>
  </w:style>
  <w:style w:type="numbering" w:customStyle="1" w:styleId="489">
    <w:name w:val="489"/>
    <w:rsid w:val="00090D6C"/>
    <w:pPr>
      <w:numPr>
        <w:numId w:val="16"/>
      </w:numPr>
    </w:pPr>
  </w:style>
  <w:style w:type="paragraph" w:customStyle="1" w:styleId="1f6">
    <w:name w:val="Знак Знак Знак Знак1"/>
    <w:basedOn w:val="a5"/>
    <w:rsid w:val="00090D6C"/>
    <w:pPr>
      <w:keepLines/>
      <w:spacing w:after="160" w:line="240" w:lineRule="exact"/>
    </w:pPr>
    <w:rPr>
      <w:rFonts w:ascii="Verdana" w:eastAsia="MS Mincho" w:hAnsi="Verdana" w:cs="Franklin Gothic Book"/>
      <w:sz w:val="20"/>
      <w:szCs w:val="20"/>
      <w:lang w:val="en-US" w:eastAsia="en-US"/>
    </w:rPr>
  </w:style>
  <w:style w:type="paragraph" w:customStyle="1" w:styleId="affffffa">
    <w:name w:val="ИсполнительФИО"/>
    <w:basedOn w:val="a5"/>
    <w:rsid w:val="00090D6C"/>
    <w:pPr>
      <w:spacing w:before="120" w:after="120"/>
      <w:jc w:val="right"/>
    </w:pPr>
    <w:rPr>
      <w:szCs w:val="20"/>
    </w:rPr>
  </w:style>
  <w:style w:type="paragraph" w:customStyle="1" w:styleId="affffffb">
    <w:name w:val="ИсполнительДолжность"/>
    <w:basedOn w:val="a5"/>
    <w:rsid w:val="00090D6C"/>
    <w:pPr>
      <w:spacing w:before="120" w:after="120"/>
      <w:jc w:val="both"/>
    </w:pPr>
  </w:style>
  <w:style w:type="paragraph" w:customStyle="1" w:styleId="affffffc">
    <w:name w:val="ТекстТаблицы"/>
    <w:basedOn w:val="26"/>
    <w:rsid w:val="00090D6C"/>
    <w:pPr>
      <w:spacing w:before="120"/>
      <w:jc w:val="center"/>
    </w:pPr>
    <w:rPr>
      <w:bCs w:val="0"/>
      <w:sz w:val="22"/>
      <w:szCs w:val="20"/>
    </w:rPr>
  </w:style>
  <w:style w:type="character" w:customStyle="1" w:styleId="BodyTextChar">
    <w:name w:val="Body Text Char"/>
    <w:aliases w:val="Oaaee?iue Char,Oaaee?iue1 Char,Oaaee?iue2 Char,Oaaee?iue3 Char,Oaaee?iue4 Char,Oaaee?iue5 Char,Oaaee?iue11 Char,Oaaee?iue21 Char,Oaaee?iue31 Char,Oaaee?iue41 Char,Табличный Char,Табличный1 Char,Табличный2 Char,Табличный3 Char"/>
    <w:semiHidden/>
    <w:locked/>
    <w:rsid w:val="00090D6C"/>
    <w:rPr>
      <w:sz w:val="24"/>
      <w:szCs w:val="24"/>
      <w:lang w:val="ru-RU" w:eastAsia="ru-RU" w:bidi="ar-SA"/>
    </w:rPr>
  </w:style>
  <w:style w:type="paragraph" w:customStyle="1" w:styleId="a4">
    <w:name w:val="МаркированныйСписок"/>
    <w:basedOn w:val="2"/>
    <w:link w:val="affffffd"/>
    <w:qFormat/>
    <w:rsid w:val="00090D6C"/>
    <w:pPr>
      <w:numPr>
        <w:numId w:val="17"/>
      </w:numPr>
      <w:spacing w:before="0"/>
      <w:jc w:val="left"/>
    </w:pPr>
    <w:rPr>
      <w:lang w:val="x-none" w:eastAsia="x-none"/>
    </w:rPr>
  </w:style>
  <w:style w:type="character" w:customStyle="1" w:styleId="1f7">
    <w:name w:val="Верхний колонтитул Знак1"/>
    <w:locked/>
    <w:rsid w:val="00090D6C"/>
    <w:rPr>
      <w:rFonts w:ascii="Times New Roman" w:eastAsia="Times New Roman" w:hAnsi="Times New Roman" w:cs="Times New Roman"/>
      <w:sz w:val="20"/>
      <w:szCs w:val="20"/>
      <w:lang w:eastAsia="ru-RU"/>
    </w:rPr>
  </w:style>
  <w:style w:type="character" w:customStyle="1" w:styleId="49">
    <w:name w:val="Знак Знак4"/>
    <w:locked/>
    <w:rsid w:val="00090D6C"/>
    <w:rPr>
      <w:sz w:val="24"/>
      <w:szCs w:val="24"/>
      <w:lang w:val="ru-RU" w:eastAsia="ru-RU" w:bidi="ar-SA"/>
    </w:rPr>
  </w:style>
  <w:style w:type="character" w:customStyle="1" w:styleId="82">
    <w:name w:val="Знак Знак8"/>
    <w:semiHidden/>
    <w:locked/>
    <w:rsid w:val="00090D6C"/>
    <w:rPr>
      <w:lang w:val="ru-RU" w:eastAsia="ru-RU" w:bidi="ar-SA"/>
    </w:rPr>
  </w:style>
  <w:style w:type="character" w:customStyle="1" w:styleId="1f5">
    <w:name w:val="абзац Знак1"/>
    <w:link w:val="affffff7"/>
    <w:rsid w:val="00090D6C"/>
    <w:rPr>
      <w:rFonts w:ascii="Times New Roman" w:eastAsia="Times New Roman" w:hAnsi="Times New Roman" w:cs="Times New Roman"/>
      <w:sz w:val="24"/>
      <w:szCs w:val="20"/>
      <w:lang w:val="x-none" w:eastAsia="x-none"/>
    </w:rPr>
  </w:style>
  <w:style w:type="character" w:customStyle="1" w:styleId="2f0">
    <w:name w:val="абзац Знак2"/>
    <w:rsid w:val="00090D6C"/>
    <w:rPr>
      <w:sz w:val="24"/>
      <w:szCs w:val="24"/>
      <w:lang w:val="ru-RU" w:eastAsia="ru-RU" w:bidi="ar-SA"/>
    </w:rPr>
  </w:style>
  <w:style w:type="character" w:customStyle="1" w:styleId="affffffe">
    <w:name w:val="Шапка Знак"/>
    <w:link w:val="afffffff"/>
    <w:locked/>
    <w:rsid w:val="00090D6C"/>
    <w:rPr>
      <w:rFonts w:ascii="Arial" w:hAnsi="Arial" w:cs="Arial"/>
      <w:b/>
      <w:szCs w:val="24"/>
    </w:rPr>
  </w:style>
  <w:style w:type="paragraph" w:styleId="afffffff">
    <w:name w:val="Message Header"/>
    <w:basedOn w:val="a5"/>
    <w:link w:val="affffffe"/>
    <w:autoRedefine/>
    <w:rsid w:val="00090D6C"/>
    <w:pPr>
      <w:spacing w:before="120" w:after="60"/>
      <w:jc w:val="center"/>
    </w:pPr>
    <w:rPr>
      <w:rFonts w:ascii="Arial" w:eastAsiaTheme="minorHAnsi" w:hAnsi="Arial" w:cs="Arial"/>
      <w:b/>
      <w:sz w:val="22"/>
      <w:lang w:eastAsia="en-US"/>
    </w:rPr>
  </w:style>
  <w:style w:type="character" w:customStyle="1" w:styleId="1f8">
    <w:name w:val="Шапка Знак1"/>
    <w:basedOn w:val="a6"/>
    <w:uiPriority w:val="99"/>
    <w:rsid w:val="00090D6C"/>
    <w:rPr>
      <w:rFonts w:asciiTheme="majorHAnsi" w:eastAsiaTheme="majorEastAsia" w:hAnsiTheme="majorHAnsi" w:cstheme="majorBidi"/>
      <w:sz w:val="24"/>
      <w:szCs w:val="24"/>
      <w:shd w:val="pct20" w:color="auto" w:fill="auto"/>
      <w:lang w:eastAsia="ru-RU"/>
    </w:rPr>
  </w:style>
  <w:style w:type="paragraph" w:customStyle="1" w:styleId="afffffff0">
    <w:name w:val="ПодзаголовокТаблицы"/>
    <w:basedOn w:val="afffffff"/>
    <w:rsid w:val="00090D6C"/>
    <w:pPr>
      <w:spacing w:before="60"/>
    </w:pPr>
  </w:style>
  <w:style w:type="paragraph" w:customStyle="1" w:styleId="afffffff1">
    <w:name w:val="Стиль №таблицы"/>
    <w:basedOn w:val="a5"/>
    <w:rsid w:val="00090D6C"/>
    <w:pPr>
      <w:spacing w:before="120" w:after="120"/>
      <w:jc w:val="right"/>
    </w:pPr>
    <w:rPr>
      <w:szCs w:val="20"/>
    </w:rPr>
  </w:style>
  <w:style w:type="paragraph" w:customStyle="1" w:styleId="xl65">
    <w:name w:val="xl65"/>
    <w:basedOn w:val="a5"/>
    <w:rsid w:val="00090D6C"/>
    <w:pPr>
      <w:spacing w:before="100" w:beforeAutospacing="1" w:after="100" w:afterAutospacing="1"/>
    </w:pPr>
    <w:rPr>
      <w:sz w:val="16"/>
      <w:szCs w:val="16"/>
    </w:rPr>
  </w:style>
  <w:style w:type="paragraph" w:customStyle="1" w:styleId="xl68">
    <w:name w:val="xl68"/>
    <w:basedOn w:val="a5"/>
    <w:rsid w:val="00090D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9">
    <w:name w:val="xl69"/>
    <w:basedOn w:val="a5"/>
    <w:rsid w:val="00090D6C"/>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0">
    <w:name w:val="xl70"/>
    <w:basedOn w:val="a5"/>
    <w:rsid w:val="00090D6C"/>
    <w:pPr>
      <w:spacing w:before="100" w:beforeAutospacing="1" w:after="100" w:afterAutospacing="1"/>
    </w:pPr>
    <w:rPr>
      <w:rFonts w:ascii="Arial" w:hAnsi="Arial" w:cs="Arial"/>
      <w:b/>
      <w:bCs/>
      <w:sz w:val="16"/>
      <w:szCs w:val="16"/>
    </w:rPr>
  </w:style>
  <w:style w:type="paragraph" w:customStyle="1" w:styleId="xl71">
    <w:name w:val="xl71"/>
    <w:basedOn w:val="a5"/>
    <w:rsid w:val="00090D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73">
    <w:name w:val="xl73"/>
    <w:basedOn w:val="a5"/>
    <w:rsid w:val="00090D6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5"/>
    <w:rsid w:val="00090D6C"/>
    <w:pPr>
      <w:spacing w:before="100" w:beforeAutospacing="1" w:after="100" w:afterAutospacing="1"/>
      <w:jc w:val="center"/>
      <w:textAlignment w:val="center"/>
    </w:pPr>
    <w:rPr>
      <w:sz w:val="16"/>
      <w:szCs w:val="16"/>
    </w:rPr>
  </w:style>
  <w:style w:type="paragraph" w:customStyle="1" w:styleId="xl75">
    <w:name w:val="xl75"/>
    <w:basedOn w:val="a5"/>
    <w:rsid w:val="00090D6C"/>
    <w:pPr>
      <w:pBdr>
        <w:right w:val="single" w:sz="4" w:space="0" w:color="auto"/>
      </w:pBdr>
      <w:spacing w:before="100" w:beforeAutospacing="1" w:after="100" w:afterAutospacing="1"/>
    </w:pPr>
  </w:style>
  <w:style w:type="paragraph" w:customStyle="1" w:styleId="xl76">
    <w:name w:val="xl76"/>
    <w:basedOn w:val="a5"/>
    <w:rsid w:val="00090D6C"/>
    <w:pPr>
      <w:pBdr>
        <w:top w:val="single" w:sz="4" w:space="0" w:color="auto"/>
        <w:left w:val="single" w:sz="4" w:space="0" w:color="auto"/>
        <w:right w:val="single" w:sz="4" w:space="0" w:color="auto"/>
      </w:pBdr>
      <w:spacing w:before="100" w:beforeAutospacing="1" w:after="100" w:afterAutospacing="1"/>
    </w:pPr>
  </w:style>
  <w:style w:type="paragraph" w:customStyle="1" w:styleId="xl77">
    <w:name w:val="xl77"/>
    <w:basedOn w:val="a5"/>
    <w:rsid w:val="00090D6C"/>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8">
    <w:name w:val="xl78"/>
    <w:basedOn w:val="a5"/>
    <w:rsid w:val="00090D6C"/>
    <w:pPr>
      <w:pBdr>
        <w:top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79">
    <w:name w:val="xl79"/>
    <w:basedOn w:val="a5"/>
    <w:rsid w:val="00090D6C"/>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0">
    <w:name w:val="xl80"/>
    <w:basedOn w:val="a5"/>
    <w:rsid w:val="00090D6C"/>
    <w:pPr>
      <w:spacing w:before="100" w:beforeAutospacing="1" w:after="100" w:afterAutospacing="1"/>
      <w:jc w:val="right"/>
      <w:textAlignment w:val="center"/>
    </w:pPr>
    <w:rPr>
      <w:rFonts w:ascii="Arial" w:hAnsi="Arial" w:cs="Arial"/>
      <w:b/>
      <w:bCs/>
    </w:rPr>
  </w:style>
  <w:style w:type="paragraph" w:customStyle="1" w:styleId="xl81">
    <w:name w:val="xl81"/>
    <w:basedOn w:val="a5"/>
    <w:rsid w:val="00090D6C"/>
    <w:pPr>
      <w:pBdr>
        <w:top w:val="single" w:sz="4" w:space="0" w:color="auto"/>
        <w:bottom w:val="single" w:sz="4" w:space="0" w:color="auto"/>
      </w:pBdr>
      <w:spacing w:before="100" w:beforeAutospacing="1" w:after="100" w:afterAutospacing="1"/>
      <w:jc w:val="right"/>
      <w:textAlignment w:val="center"/>
    </w:pPr>
    <w:rPr>
      <w:rFonts w:ascii="Arial" w:hAnsi="Arial" w:cs="Arial"/>
      <w:b/>
      <w:bCs/>
    </w:rPr>
  </w:style>
  <w:style w:type="paragraph" w:customStyle="1" w:styleId="xl82">
    <w:name w:val="xl82"/>
    <w:basedOn w:val="a5"/>
    <w:rsid w:val="00090D6C"/>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83">
    <w:name w:val="xl83"/>
    <w:basedOn w:val="a5"/>
    <w:rsid w:val="00090D6C"/>
    <w:pPr>
      <w:pBdr>
        <w:top w:val="single" w:sz="4" w:space="0" w:color="auto"/>
        <w:bottom w:val="single" w:sz="4" w:space="0" w:color="auto"/>
      </w:pBdr>
      <w:spacing w:before="100" w:beforeAutospacing="1" w:after="100" w:afterAutospacing="1"/>
      <w:jc w:val="center"/>
      <w:textAlignment w:val="center"/>
    </w:pPr>
  </w:style>
  <w:style w:type="paragraph" w:customStyle="1" w:styleId="xl84">
    <w:name w:val="xl84"/>
    <w:basedOn w:val="a5"/>
    <w:rsid w:val="00090D6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5"/>
    <w:rsid w:val="00090D6C"/>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86">
    <w:name w:val="xl86"/>
    <w:basedOn w:val="a5"/>
    <w:rsid w:val="00090D6C"/>
    <w:pPr>
      <w:pBdr>
        <w:top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87">
    <w:name w:val="xl87"/>
    <w:basedOn w:val="a5"/>
    <w:rsid w:val="00090D6C"/>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8">
    <w:name w:val="xl88"/>
    <w:basedOn w:val="a5"/>
    <w:rsid w:val="00090D6C"/>
    <w:pPr>
      <w:pBdr>
        <w:top w:val="single" w:sz="4" w:space="0" w:color="auto"/>
      </w:pBdr>
      <w:spacing w:before="100" w:beforeAutospacing="1" w:after="100" w:afterAutospacing="1"/>
      <w:jc w:val="center"/>
      <w:textAlignment w:val="center"/>
    </w:pPr>
    <w:rPr>
      <w:rFonts w:ascii="Arial" w:hAnsi="Arial" w:cs="Arial"/>
      <w:b/>
      <w:bCs/>
      <w:i/>
      <w:iCs/>
    </w:rPr>
  </w:style>
  <w:style w:type="paragraph" w:customStyle="1" w:styleId="xl89">
    <w:name w:val="xl89"/>
    <w:basedOn w:val="a5"/>
    <w:rsid w:val="00090D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0">
    <w:name w:val="xl90"/>
    <w:basedOn w:val="a5"/>
    <w:rsid w:val="00090D6C"/>
    <w:pPr>
      <w:spacing w:before="100" w:beforeAutospacing="1" w:after="100" w:afterAutospacing="1"/>
      <w:jc w:val="center"/>
      <w:textAlignment w:val="center"/>
    </w:pPr>
    <w:rPr>
      <w:rFonts w:ascii="Arial" w:hAnsi="Arial" w:cs="Arial"/>
      <w:b/>
      <w:bCs/>
      <w:i/>
      <w:iCs/>
    </w:rPr>
  </w:style>
  <w:style w:type="paragraph" w:customStyle="1" w:styleId="xl91">
    <w:name w:val="xl91"/>
    <w:basedOn w:val="a5"/>
    <w:rsid w:val="00090D6C"/>
    <w:pPr>
      <w:spacing w:before="100" w:beforeAutospacing="1" w:after="100" w:afterAutospacing="1"/>
      <w:jc w:val="center"/>
      <w:textAlignment w:val="center"/>
    </w:pPr>
    <w:rPr>
      <w:rFonts w:ascii="Arial" w:hAnsi="Arial" w:cs="Arial"/>
      <w:i/>
      <w:iCs/>
    </w:rPr>
  </w:style>
  <w:style w:type="paragraph" w:customStyle="1" w:styleId="xl92">
    <w:name w:val="xl92"/>
    <w:basedOn w:val="a5"/>
    <w:rsid w:val="00090D6C"/>
    <w:pPr>
      <w:pBdr>
        <w:top w:val="single" w:sz="4" w:space="0" w:color="auto"/>
        <w:bottom w:val="single" w:sz="4" w:space="0" w:color="auto"/>
      </w:pBdr>
      <w:spacing w:before="100" w:beforeAutospacing="1" w:after="100" w:afterAutospacing="1"/>
      <w:jc w:val="center"/>
      <w:textAlignment w:val="center"/>
    </w:pPr>
  </w:style>
  <w:style w:type="paragraph" w:customStyle="1" w:styleId="xl93">
    <w:name w:val="xl93"/>
    <w:basedOn w:val="a5"/>
    <w:rsid w:val="00090D6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5"/>
    <w:rsid w:val="00090D6C"/>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5">
    <w:name w:val="xl95"/>
    <w:basedOn w:val="a5"/>
    <w:rsid w:val="00090D6C"/>
    <w:pPr>
      <w:pBdr>
        <w:left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96">
    <w:name w:val="xl96"/>
    <w:basedOn w:val="a5"/>
    <w:rsid w:val="00090D6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afffffff2">
    <w:name w:val="Стиль"/>
    <w:link w:val="afffffff3"/>
    <w:rsid w:val="00090D6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63">
    <w:name w:val="xl63"/>
    <w:basedOn w:val="a5"/>
    <w:rsid w:val="00090D6C"/>
    <w:pPr>
      <w:spacing w:before="100" w:beforeAutospacing="1" w:after="100" w:afterAutospacing="1"/>
    </w:pPr>
    <w:rPr>
      <w:sz w:val="16"/>
      <w:szCs w:val="16"/>
    </w:rPr>
  </w:style>
  <w:style w:type="paragraph" w:customStyle="1" w:styleId="xl64">
    <w:name w:val="xl64"/>
    <w:basedOn w:val="a5"/>
    <w:rsid w:val="00090D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character" w:customStyle="1" w:styleId="1f9">
    <w:name w:val="новая страница Знак Знак1"/>
    <w:locked/>
    <w:rsid w:val="00090D6C"/>
    <w:rPr>
      <w:rFonts w:ascii="Arial" w:hAnsi="Arial" w:cs="Arial"/>
      <w:kern w:val="32"/>
      <w:sz w:val="32"/>
      <w:szCs w:val="32"/>
      <w:lang w:val="ru-RU" w:eastAsia="ru-RU" w:bidi="ar-SA"/>
    </w:rPr>
  </w:style>
  <w:style w:type="paragraph" w:customStyle="1" w:styleId="afffffff4">
    <w:name w:val="Знак Знак Знак Знак Знак Знак Знак Знак Знак Знак Знак Знак"/>
    <w:basedOn w:val="a5"/>
    <w:rsid w:val="00090D6C"/>
    <w:pPr>
      <w:keepLines/>
      <w:spacing w:after="160" w:line="240" w:lineRule="exact"/>
    </w:pPr>
    <w:rPr>
      <w:rFonts w:ascii="Verdana" w:eastAsia="MS Mincho" w:hAnsi="Verdana" w:cs="Franklin Gothic Book"/>
      <w:sz w:val="20"/>
      <w:szCs w:val="20"/>
      <w:lang w:val="en-US" w:eastAsia="en-US"/>
    </w:rPr>
  </w:style>
  <w:style w:type="paragraph" w:customStyle="1" w:styleId="afffffff5">
    <w:name w:val="Знак Знак Знак Знак Знак Знак"/>
    <w:basedOn w:val="a5"/>
    <w:rsid w:val="00090D6C"/>
    <w:pPr>
      <w:keepLines/>
      <w:spacing w:after="160" w:line="240" w:lineRule="exact"/>
    </w:pPr>
    <w:rPr>
      <w:rFonts w:ascii="Verdana" w:eastAsia="MS Mincho" w:hAnsi="Verdana" w:cs="Franklin Gothic Book"/>
      <w:sz w:val="20"/>
      <w:szCs w:val="20"/>
      <w:lang w:val="en-US" w:eastAsia="en-US"/>
    </w:rPr>
  </w:style>
  <w:style w:type="paragraph" w:customStyle="1" w:styleId="-10">
    <w:name w:val="ТНГП - Заголовок 1"/>
    <w:basedOn w:val="a5"/>
    <w:link w:val="-11"/>
    <w:qFormat/>
    <w:rsid w:val="00090D6C"/>
    <w:pPr>
      <w:pageBreakBefore/>
      <w:spacing w:before="120" w:after="440"/>
      <w:ind w:left="720"/>
      <w:outlineLvl w:val="0"/>
    </w:pPr>
    <w:rPr>
      <w:b/>
      <w:caps/>
      <w:lang w:val="x-none" w:eastAsia="x-none"/>
    </w:rPr>
  </w:style>
  <w:style w:type="character" w:customStyle="1" w:styleId="-11">
    <w:name w:val="ТНГП - Заголовок 1 Знак"/>
    <w:link w:val="-10"/>
    <w:rsid w:val="00090D6C"/>
    <w:rPr>
      <w:rFonts w:ascii="Times New Roman" w:eastAsia="Times New Roman" w:hAnsi="Times New Roman" w:cs="Times New Roman"/>
      <w:b/>
      <w:caps/>
      <w:sz w:val="24"/>
      <w:szCs w:val="24"/>
      <w:lang w:val="x-none" w:eastAsia="x-none"/>
    </w:rPr>
  </w:style>
  <w:style w:type="paragraph" w:customStyle="1" w:styleId="-20">
    <w:name w:val="ТНГП - Заголовок 2"/>
    <w:basedOn w:val="a5"/>
    <w:link w:val="-21"/>
    <w:qFormat/>
    <w:rsid w:val="00090D6C"/>
    <w:pPr>
      <w:keepNext/>
      <w:spacing w:before="440" w:after="440"/>
      <w:ind w:left="720"/>
      <w:outlineLvl w:val="1"/>
    </w:pPr>
    <w:rPr>
      <w:b/>
      <w:lang w:val="x-none" w:eastAsia="x-none"/>
    </w:rPr>
  </w:style>
  <w:style w:type="character" w:customStyle="1" w:styleId="-21">
    <w:name w:val="ТНГП - Заголовок 2 Знак"/>
    <w:link w:val="-20"/>
    <w:rsid w:val="00090D6C"/>
    <w:rPr>
      <w:rFonts w:ascii="Times New Roman" w:eastAsia="Times New Roman" w:hAnsi="Times New Roman" w:cs="Times New Roman"/>
      <w:b/>
      <w:sz w:val="24"/>
      <w:szCs w:val="24"/>
      <w:lang w:val="x-none" w:eastAsia="x-none"/>
    </w:rPr>
  </w:style>
  <w:style w:type="paragraph" w:customStyle="1" w:styleId="-30">
    <w:name w:val="ТНГП - Заголовок 3"/>
    <w:basedOn w:val="a5"/>
    <w:link w:val="-31"/>
    <w:qFormat/>
    <w:rsid w:val="00090D6C"/>
    <w:pPr>
      <w:keepNext/>
      <w:spacing w:before="440" w:after="440"/>
      <w:ind w:left="720"/>
      <w:outlineLvl w:val="2"/>
    </w:pPr>
    <w:rPr>
      <w:b/>
      <w:lang w:val="x-none" w:eastAsia="x-none"/>
    </w:rPr>
  </w:style>
  <w:style w:type="character" w:customStyle="1" w:styleId="-31">
    <w:name w:val="ТНГП - Заголовок 3 Знак"/>
    <w:link w:val="-30"/>
    <w:rsid w:val="00090D6C"/>
    <w:rPr>
      <w:rFonts w:ascii="Times New Roman" w:eastAsia="Times New Roman" w:hAnsi="Times New Roman" w:cs="Times New Roman"/>
      <w:b/>
      <w:sz w:val="24"/>
      <w:szCs w:val="24"/>
      <w:lang w:val="x-none" w:eastAsia="x-none"/>
    </w:rPr>
  </w:style>
  <w:style w:type="paragraph" w:customStyle="1" w:styleId="-40">
    <w:name w:val="ТНГП - Заголовок 4"/>
    <w:basedOn w:val="a5"/>
    <w:link w:val="-41"/>
    <w:qFormat/>
    <w:rsid w:val="00090D6C"/>
    <w:pPr>
      <w:keepNext/>
      <w:spacing w:before="440" w:after="440"/>
      <w:ind w:left="720"/>
      <w:outlineLvl w:val="3"/>
    </w:pPr>
    <w:rPr>
      <w:b/>
      <w:lang w:val="x-none" w:eastAsia="x-none"/>
    </w:rPr>
  </w:style>
  <w:style w:type="character" w:customStyle="1" w:styleId="-41">
    <w:name w:val="ТНГП - Заголовок 4 Знак"/>
    <w:link w:val="-40"/>
    <w:rsid w:val="00090D6C"/>
    <w:rPr>
      <w:rFonts w:ascii="Times New Roman" w:eastAsia="Times New Roman" w:hAnsi="Times New Roman" w:cs="Times New Roman"/>
      <w:b/>
      <w:sz w:val="24"/>
      <w:szCs w:val="24"/>
      <w:lang w:val="x-none" w:eastAsia="x-none"/>
    </w:rPr>
  </w:style>
  <w:style w:type="paragraph" w:customStyle="1" w:styleId="-5">
    <w:name w:val="ТНГП - Основной текст"/>
    <w:basedOn w:val="a5"/>
    <w:link w:val="-6"/>
    <w:uiPriority w:val="99"/>
    <w:qFormat/>
    <w:rsid w:val="00090D6C"/>
    <w:pPr>
      <w:spacing w:before="80" w:after="80"/>
      <w:ind w:firstLine="720"/>
      <w:jc w:val="both"/>
    </w:pPr>
    <w:rPr>
      <w:bCs/>
      <w:lang w:val="x-none" w:eastAsia="x-none"/>
    </w:rPr>
  </w:style>
  <w:style w:type="character" w:customStyle="1" w:styleId="-6">
    <w:name w:val="ТНГП - Основной текст Знак"/>
    <w:link w:val="-5"/>
    <w:uiPriority w:val="99"/>
    <w:rsid w:val="00090D6C"/>
    <w:rPr>
      <w:rFonts w:ascii="Times New Roman" w:eastAsia="Times New Roman" w:hAnsi="Times New Roman" w:cs="Times New Roman"/>
      <w:bCs/>
      <w:sz w:val="24"/>
      <w:szCs w:val="24"/>
      <w:lang w:val="x-none" w:eastAsia="x-none"/>
    </w:rPr>
  </w:style>
  <w:style w:type="paragraph" w:customStyle="1" w:styleId="-1">
    <w:name w:val="ТХ-Заг 1"/>
    <w:basedOn w:val="1"/>
    <w:qFormat/>
    <w:rsid w:val="00090D6C"/>
    <w:pPr>
      <w:numPr>
        <w:numId w:val="18"/>
      </w:numPr>
      <w:tabs>
        <w:tab w:val="left" w:pos="709"/>
      </w:tabs>
      <w:spacing w:before="160" w:after="160"/>
      <w:ind w:left="0" w:firstLine="0"/>
      <w:jc w:val="center"/>
    </w:pPr>
    <w:rPr>
      <w:rFonts w:ascii="Arial" w:hAnsi="Arial" w:cs="Arial"/>
      <w:bCs w:val="0"/>
      <w:caps/>
      <w:noProof/>
      <w:kern w:val="0"/>
      <w:szCs w:val="28"/>
    </w:rPr>
  </w:style>
  <w:style w:type="paragraph" w:customStyle="1" w:styleId="-2">
    <w:name w:val="ТХ-Заг2"/>
    <w:basedOn w:val="-1"/>
    <w:qFormat/>
    <w:rsid w:val="00090D6C"/>
    <w:pPr>
      <w:numPr>
        <w:ilvl w:val="1"/>
      </w:numPr>
      <w:tabs>
        <w:tab w:val="clear" w:pos="709"/>
        <w:tab w:val="num" w:pos="360"/>
        <w:tab w:val="left" w:pos="567"/>
      </w:tabs>
      <w:spacing w:before="120" w:after="120"/>
      <w:ind w:left="0" w:firstLine="0"/>
    </w:pPr>
    <w:rPr>
      <w:rFonts w:cs="Times New Roman"/>
      <w:caps w:val="0"/>
      <w:szCs w:val="24"/>
    </w:rPr>
  </w:style>
  <w:style w:type="paragraph" w:customStyle="1" w:styleId="-3">
    <w:name w:val="ТХ-Заг3"/>
    <w:basedOn w:val="-2"/>
    <w:qFormat/>
    <w:rsid w:val="00090D6C"/>
    <w:pPr>
      <w:numPr>
        <w:ilvl w:val="2"/>
      </w:numPr>
      <w:tabs>
        <w:tab w:val="num" w:pos="360"/>
      </w:tabs>
      <w:spacing w:after="0"/>
      <w:outlineLvl w:val="2"/>
    </w:pPr>
  </w:style>
  <w:style w:type="character" w:customStyle="1" w:styleId="affffffd">
    <w:name w:val="МаркированныйСписок Знак"/>
    <w:link w:val="a4"/>
    <w:locked/>
    <w:rsid w:val="00090D6C"/>
    <w:rPr>
      <w:rFonts w:ascii="Times New Roman" w:eastAsia="Times New Roman" w:hAnsi="Times New Roman" w:cs="Times New Roman"/>
      <w:sz w:val="24"/>
      <w:szCs w:val="24"/>
      <w:lang w:val="x-none" w:eastAsia="x-none"/>
    </w:rPr>
  </w:style>
  <w:style w:type="character" w:customStyle="1" w:styleId="05--">
    <w:name w:val="05-ТНГП-Основной текст Знак"/>
    <w:link w:val="05--0"/>
    <w:locked/>
    <w:rsid w:val="00090D6C"/>
    <w:rPr>
      <w:sz w:val="24"/>
      <w:szCs w:val="24"/>
    </w:rPr>
  </w:style>
  <w:style w:type="paragraph" w:customStyle="1" w:styleId="05--0">
    <w:name w:val="05-ТНГП-Основной текст"/>
    <w:basedOn w:val="a5"/>
    <w:link w:val="05--"/>
    <w:qFormat/>
    <w:rsid w:val="00090D6C"/>
    <w:pPr>
      <w:spacing w:before="120"/>
      <w:ind w:firstLine="720"/>
      <w:jc w:val="both"/>
    </w:pPr>
    <w:rPr>
      <w:rFonts w:asciiTheme="minorHAnsi" w:eastAsiaTheme="minorHAnsi" w:hAnsiTheme="minorHAnsi" w:cstheme="minorBidi"/>
      <w:lang w:eastAsia="en-US"/>
    </w:rPr>
  </w:style>
  <w:style w:type="paragraph" w:customStyle="1" w:styleId="07-">
    <w:name w:val="07-Маркированный"/>
    <w:basedOn w:val="a"/>
    <w:qFormat/>
    <w:rsid w:val="00090D6C"/>
    <w:pPr>
      <w:numPr>
        <w:numId w:val="19"/>
      </w:numPr>
      <w:tabs>
        <w:tab w:val="left" w:pos="1134"/>
      </w:tabs>
      <w:spacing w:before="120" w:after="120"/>
      <w:contextualSpacing/>
      <w:jc w:val="both"/>
    </w:pPr>
  </w:style>
  <w:style w:type="character" w:styleId="afffffff6">
    <w:name w:val="annotation reference"/>
    <w:rsid w:val="00090D6C"/>
    <w:rPr>
      <w:sz w:val="16"/>
      <w:szCs w:val="16"/>
    </w:rPr>
  </w:style>
  <w:style w:type="paragraph" w:styleId="afffffff7">
    <w:name w:val="annotation subject"/>
    <w:basedOn w:val="af6"/>
    <w:next w:val="af6"/>
    <w:link w:val="afffffff8"/>
    <w:rsid w:val="00090D6C"/>
    <w:pPr>
      <w:spacing w:before="0"/>
      <w:ind w:firstLine="0"/>
      <w:jc w:val="left"/>
    </w:pPr>
    <w:rPr>
      <w:bCs/>
    </w:rPr>
  </w:style>
  <w:style w:type="character" w:customStyle="1" w:styleId="afffffff8">
    <w:name w:val="Тема примечания Знак"/>
    <w:basedOn w:val="af7"/>
    <w:link w:val="afffffff7"/>
    <w:rsid w:val="00090D6C"/>
    <w:rPr>
      <w:rFonts w:ascii="Times New Roman" w:eastAsia="Times New Roman" w:hAnsi="Times New Roman" w:cs="Times New Roman"/>
      <w:b/>
      <w:bCs/>
      <w:sz w:val="24"/>
      <w:szCs w:val="20"/>
      <w:lang w:val="x-none" w:eastAsia="x-none"/>
    </w:rPr>
  </w:style>
  <w:style w:type="paragraph" w:customStyle="1" w:styleId="regiontitle">
    <w:name w:val="regiontitle"/>
    <w:basedOn w:val="a5"/>
    <w:rsid w:val="00090D6C"/>
    <w:pPr>
      <w:spacing w:before="100" w:beforeAutospacing="1" w:after="100" w:afterAutospacing="1"/>
    </w:pPr>
  </w:style>
  <w:style w:type="character" w:customStyle="1" w:styleId="apple-converted-space">
    <w:name w:val="apple-converted-space"/>
    <w:rsid w:val="00090D6C"/>
  </w:style>
  <w:style w:type="character" w:customStyle="1" w:styleId="blk">
    <w:name w:val="blk"/>
    <w:rsid w:val="00090D6C"/>
  </w:style>
  <w:style w:type="paragraph" w:customStyle="1" w:styleId="122">
    <w:name w:val="Текст табл центр12"/>
    <w:link w:val="123"/>
    <w:rsid w:val="00090D6C"/>
    <w:pPr>
      <w:suppressAutoHyphens/>
      <w:spacing w:after="0" w:line="240" w:lineRule="auto"/>
      <w:jc w:val="center"/>
    </w:pPr>
    <w:rPr>
      <w:rFonts w:ascii="Arial" w:eastAsia="Times New Roman" w:hAnsi="Arial" w:cs="Times New Roman"/>
      <w:bCs/>
      <w:sz w:val="24"/>
      <w:szCs w:val="24"/>
      <w:lang w:eastAsia="ru-RU"/>
    </w:rPr>
  </w:style>
  <w:style w:type="paragraph" w:customStyle="1" w:styleId="124">
    <w:name w:val="цифры табл12"/>
    <w:link w:val="125"/>
    <w:rsid w:val="00090D6C"/>
    <w:pPr>
      <w:suppressAutoHyphens/>
      <w:spacing w:after="0" w:line="240" w:lineRule="auto"/>
      <w:jc w:val="center"/>
    </w:pPr>
    <w:rPr>
      <w:rFonts w:ascii="Arial" w:eastAsia="Times New Roman" w:hAnsi="Arial" w:cs="Times New Roman"/>
      <w:sz w:val="24"/>
      <w:szCs w:val="24"/>
      <w:lang w:eastAsia="ru-RU"/>
    </w:rPr>
  </w:style>
  <w:style w:type="paragraph" w:customStyle="1" w:styleId="126">
    <w:name w:val="Шапка таблицы жир12"/>
    <w:link w:val="127"/>
    <w:rsid w:val="00090D6C"/>
    <w:pPr>
      <w:spacing w:after="0" w:line="240" w:lineRule="auto"/>
      <w:jc w:val="center"/>
    </w:pPr>
    <w:rPr>
      <w:rFonts w:ascii="Arial" w:eastAsia="Times New Roman" w:hAnsi="Arial" w:cs="Times New Roman"/>
      <w:b/>
      <w:bCs/>
      <w:sz w:val="24"/>
      <w:szCs w:val="24"/>
      <w:lang w:eastAsia="ru-RU"/>
    </w:rPr>
  </w:style>
  <w:style w:type="character" w:customStyle="1" w:styleId="123">
    <w:name w:val="Текст табл центр12 Знак"/>
    <w:link w:val="122"/>
    <w:rsid w:val="00090D6C"/>
    <w:rPr>
      <w:rFonts w:ascii="Arial" w:eastAsia="Times New Roman" w:hAnsi="Arial" w:cs="Times New Roman"/>
      <w:bCs/>
      <w:sz w:val="24"/>
      <w:szCs w:val="24"/>
      <w:lang w:eastAsia="ru-RU"/>
    </w:rPr>
  </w:style>
  <w:style w:type="character" w:customStyle="1" w:styleId="127">
    <w:name w:val="Шапка таблицы жир12 Знак"/>
    <w:link w:val="126"/>
    <w:rsid w:val="00090D6C"/>
    <w:rPr>
      <w:rFonts w:ascii="Arial" w:eastAsia="Times New Roman" w:hAnsi="Arial" w:cs="Times New Roman"/>
      <w:b/>
      <w:bCs/>
      <w:sz w:val="24"/>
      <w:szCs w:val="24"/>
      <w:lang w:eastAsia="ru-RU"/>
    </w:rPr>
  </w:style>
  <w:style w:type="character" w:customStyle="1" w:styleId="125">
    <w:name w:val="цифры табл12 Знак"/>
    <w:link w:val="124"/>
    <w:rsid w:val="00090D6C"/>
    <w:rPr>
      <w:rFonts w:ascii="Arial" w:eastAsia="Times New Roman" w:hAnsi="Arial" w:cs="Times New Roman"/>
      <w:sz w:val="24"/>
      <w:szCs w:val="24"/>
      <w:lang w:eastAsia="ru-RU"/>
    </w:rPr>
  </w:style>
  <w:style w:type="paragraph" w:customStyle="1" w:styleId="128">
    <w:name w:val="Текст табл слева12"/>
    <w:link w:val="1210"/>
    <w:uiPriority w:val="99"/>
    <w:rsid w:val="00090D6C"/>
    <w:pPr>
      <w:spacing w:after="0" w:line="240" w:lineRule="auto"/>
    </w:pPr>
    <w:rPr>
      <w:rFonts w:ascii="Arial" w:eastAsia="Times New Roman" w:hAnsi="Arial" w:cs="Times New Roman"/>
      <w:sz w:val="24"/>
      <w:szCs w:val="24"/>
      <w:lang w:eastAsia="ru-RU"/>
    </w:rPr>
  </w:style>
  <w:style w:type="character" w:customStyle="1" w:styleId="1210">
    <w:name w:val="Текст табл слева12 Знак1"/>
    <w:link w:val="128"/>
    <w:uiPriority w:val="99"/>
    <w:rsid w:val="00090D6C"/>
    <w:rPr>
      <w:rFonts w:ascii="Arial" w:eastAsia="Times New Roman" w:hAnsi="Arial" w:cs="Times New Roman"/>
      <w:sz w:val="24"/>
      <w:szCs w:val="24"/>
      <w:lang w:eastAsia="ru-RU"/>
    </w:rPr>
  </w:style>
  <w:style w:type="character" w:customStyle="1" w:styleId="afffffff3">
    <w:name w:val="Стиль Знак"/>
    <w:link w:val="afffffff2"/>
    <w:locked/>
    <w:rsid w:val="00090D6C"/>
    <w:rPr>
      <w:rFonts w:ascii="Times New Roman" w:eastAsia="Times New Roman" w:hAnsi="Times New Roman" w:cs="Times New Roman"/>
      <w:sz w:val="24"/>
      <w:szCs w:val="24"/>
      <w:lang w:eastAsia="ru-RU"/>
    </w:rPr>
  </w:style>
  <w:style w:type="character" w:customStyle="1" w:styleId="apple-style-span">
    <w:name w:val="apple-style-span"/>
    <w:uiPriority w:val="99"/>
    <w:rsid w:val="00090D6C"/>
    <w:rPr>
      <w:rFonts w:cs="Times New Roman"/>
    </w:rPr>
  </w:style>
  <w:style w:type="character" w:customStyle="1" w:styleId="afff">
    <w:name w:val="Перечень Знак"/>
    <w:link w:val="a3"/>
    <w:rsid w:val="00090D6C"/>
    <w:rPr>
      <w:rFonts w:ascii="Times New Roman" w:eastAsia="Times New Roman" w:hAnsi="Times New Roman" w:cs="Times New Roman"/>
      <w:sz w:val="24"/>
      <w:szCs w:val="20"/>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annotation reference" w:uiPriority="0"/>
    <w:lsdException w:name="line number"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9B5421"/>
    <w:pPr>
      <w:spacing w:after="0" w:line="240" w:lineRule="auto"/>
    </w:pPr>
    <w:rPr>
      <w:rFonts w:ascii="Times New Roman" w:eastAsia="Times New Roman" w:hAnsi="Times New Roman" w:cs="Times New Roman"/>
      <w:sz w:val="24"/>
      <w:szCs w:val="24"/>
      <w:lang w:eastAsia="ru-RU"/>
    </w:rPr>
  </w:style>
  <w:style w:type="paragraph" w:styleId="1">
    <w:name w:val="heading 1"/>
    <w:aliases w:val="новая страница"/>
    <w:basedOn w:val="a5"/>
    <w:next w:val="a5"/>
    <w:link w:val="10"/>
    <w:qFormat/>
    <w:rsid w:val="00090D6C"/>
    <w:pPr>
      <w:keepNext/>
      <w:spacing w:before="240" w:after="60"/>
      <w:outlineLvl w:val="0"/>
    </w:pPr>
    <w:rPr>
      <w:b/>
      <w:bCs/>
      <w:kern w:val="32"/>
      <w:szCs w:val="32"/>
      <w:lang w:val="x-none" w:eastAsia="x-none"/>
    </w:rPr>
  </w:style>
  <w:style w:type="paragraph" w:styleId="20">
    <w:name w:val="heading 2"/>
    <w:aliases w:val="H2,h2,Numbered text 3,заголовок2,1. Заголовок 2"/>
    <w:basedOn w:val="a5"/>
    <w:next w:val="a5"/>
    <w:link w:val="21"/>
    <w:unhideWhenUsed/>
    <w:qFormat/>
    <w:rsid w:val="00B84CA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Заголовок 58"/>
    <w:basedOn w:val="a5"/>
    <w:next w:val="a5"/>
    <w:link w:val="30"/>
    <w:unhideWhenUsed/>
    <w:qFormat/>
    <w:rsid w:val="00A632D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5"/>
    <w:next w:val="a5"/>
    <w:link w:val="40"/>
    <w:unhideWhenUsed/>
    <w:qFormat/>
    <w:rsid w:val="00090D6C"/>
    <w:pPr>
      <w:keepNext/>
      <w:keepLines/>
      <w:spacing w:before="200"/>
      <w:outlineLvl w:val="3"/>
    </w:pPr>
    <w:rPr>
      <w:rFonts w:asciiTheme="majorHAnsi" w:eastAsiaTheme="majorEastAsia" w:hAnsiTheme="majorHAnsi" w:cstheme="majorBidi"/>
      <w:b/>
      <w:bCs/>
      <w:i/>
      <w:iCs/>
      <w:color w:val="4F81BD" w:themeColor="accent1"/>
    </w:rPr>
  </w:style>
  <w:style w:type="paragraph" w:styleId="50">
    <w:name w:val="heading 5"/>
    <w:basedOn w:val="a5"/>
    <w:next w:val="a5"/>
    <w:link w:val="51"/>
    <w:qFormat/>
    <w:rsid w:val="00090D6C"/>
    <w:pPr>
      <w:tabs>
        <w:tab w:val="num" w:pos="2149"/>
      </w:tabs>
      <w:spacing w:before="240" w:after="60"/>
      <w:ind w:left="1418" w:hanging="709"/>
      <w:outlineLvl w:val="4"/>
    </w:pPr>
    <w:rPr>
      <w:b/>
      <w:bCs/>
      <w:szCs w:val="26"/>
      <w:lang w:val="x-none" w:eastAsia="x-none"/>
    </w:rPr>
  </w:style>
  <w:style w:type="paragraph" w:styleId="6">
    <w:name w:val="heading 6"/>
    <w:basedOn w:val="a5"/>
    <w:next w:val="a5"/>
    <w:link w:val="60"/>
    <w:qFormat/>
    <w:rsid w:val="00090D6C"/>
    <w:pPr>
      <w:tabs>
        <w:tab w:val="num" w:pos="2509"/>
      </w:tabs>
      <w:spacing w:before="240" w:after="60"/>
      <w:ind w:left="1418" w:hanging="709"/>
      <w:outlineLvl w:val="5"/>
    </w:pPr>
    <w:rPr>
      <w:b/>
      <w:bCs/>
      <w:szCs w:val="22"/>
      <w:lang w:val="x-none" w:eastAsia="x-none"/>
    </w:rPr>
  </w:style>
  <w:style w:type="paragraph" w:styleId="7">
    <w:name w:val="heading 7"/>
    <w:basedOn w:val="a5"/>
    <w:next w:val="a5"/>
    <w:link w:val="70"/>
    <w:qFormat/>
    <w:rsid w:val="00090D6C"/>
    <w:pPr>
      <w:tabs>
        <w:tab w:val="num" w:pos="2869"/>
      </w:tabs>
      <w:spacing w:before="240" w:after="60"/>
      <w:ind w:left="1418" w:hanging="709"/>
      <w:outlineLvl w:val="6"/>
    </w:pPr>
    <w:rPr>
      <w:b/>
      <w:bCs/>
      <w:lang w:val="x-none" w:eastAsia="x-none"/>
    </w:rPr>
  </w:style>
  <w:style w:type="paragraph" w:styleId="8">
    <w:name w:val="heading 8"/>
    <w:basedOn w:val="a5"/>
    <w:next w:val="a5"/>
    <w:link w:val="80"/>
    <w:qFormat/>
    <w:rsid w:val="00090D6C"/>
    <w:pPr>
      <w:tabs>
        <w:tab w:val="num" w:pos="2869"/>
      </w:tabs>
      <w:spacing w:before="240" w:after="60"/>
      <w:ind w:left="1440" w:hanging="731"/>
      <w:outlineLvl w:val="7"/>
    </w:pPr>
    <w:rPr>
      <w:b/>
      <w:bCs/>
      <w:lang w:val="x-none" w:eastAsia="x-none"/>
    </w:rPr>
  </w:style>
  <w:style w:type="paragraph" w:styleId="9">
    <w:name w:val="heading 9"/>
    <w:basedOn w:val="a5"/>
    <w:next w:val="a5"/>
    <w:link w:val="90"/>
    <w:qFormat/>
    <w:rsid w:val="00090D6C"/>
    <w:pPr>
      <w:tabs>
        <w:tab w:val="num" w:pos="3229"/>
      </w:tabs>
      <w:spacing w:before="240" w:after="60"/>
      <w:ind w:left="1584" w:hanging="875"/>
      <w:outlineLvl w:val="8"/>
    </w:pPr>
    <w:rPr>
      <w:b/>
      <w:bCs/>
      <w:szCs w:val="22"/>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List Paragraph"/>
    <w:basedOn w:val="a5"/>
    <w:uiPriority w:val="1"/>
    <w:qFormat/>
    <w:rsid w:val="001C1D1A"/>
    <w:pPr>
      <w:ind w:left="720"/>
      <w:contextualSpacing/>
    </w:pPr>
  </w:style>
  <w:style w:type="paragraph" w:styleId="aa">
    <w:name w:val="Balloon Text"/>
    <w:basedOn w:val="a5"/>
    <w:link w:val="ab"/>
    <w:uiPriority w:val="99"/>
    <w:unhideWhenUsed/>
    <w:rsid w:val="00A15A83"/>
    <w:rPr>
      <w:rFonts w:ascii="Tahoma" w:hAnsi="Tahoma" w:cs="Tahoma"/>
      <w:sz w:val="16"/>
      <w:szCs w:val="16"/>
    </w:rPr>
  </w:style>
  <w:style w:type="character" w:customStyle="1" w:styleId="ab">
    <w:name w:val="Текст выноски Знак"/>
    <w:basedOn w:val="a6"/>
    <w:link w:val="aa"/>
    <w:uiPriority w:val="99"/>
    <w:rsid w:val="00A15A83"/>
    <w:rPr>
      <w:rFonts w:ascii="Tahoma" w:eastAsia="Times New Roman" w:hAnsi="Tahoma" w:cs="Tahoma"/>
      <w:sz w:val="16"/>
      <w:szCs w:val="16"/>
      <w:lang w:eastAsia="ru-RU"/>
    </w:rPr>
  </w:style>
  <w:style w:type="paragraph" w:customStyle="1" w:styleId="ConsPlusNormal">
    <w:name w:val="ConsPlusNormal"/>
    <w:rsid w:val="00714E32"/>
    <w:pPr>
      <w:autoSpaceDE w:val="0"/>
      <w:autoSpaceDN w:val="0"/>
      <w:adjustRightInd w:val="0"/>
      <w:spacing w:after="0" w:line="240" w:lineRule="auto"/>
    </w:pPr>
    <w:rPr>
      <w:rFonts w:ascii="Times New Roman" w:hAnsi="Times New Roman" w:cs="Times New Roman"/>
      <w:sz w:val="26"/>
      <w:szCs w:val="26"/>
    </w:rPr>
  </w:style>
  <w:style w:type="character" w:styleId="ac">
    <w:name w:val="Hyperlink"/>
    <w:basedOn w:val="a6"/>
    <w:uiPriority w:val="99"/>
    <w:unhideWhenUsed/>
    <w:rsid w:val="003E74DA"/>
    <w:rPr>
      <w:color w:val="0000FF" w:themeColor="hyperlink"/>
      <w:u w:val="single"/>
    </w:rPr>
  </w:style>
  <w:style w:type="paragraph" w:styleId="ad">
    <w:name w:val="No Spacing"/>
    <w:uiPriority w:val="1"/>
    <w:qFormat/>
    <w:rsid w:val="0067280F"/>
    <w:pPr>
      <w:spacing w:after="0" w:line="240" w:lineRule="auto"/>
    </w:pPr>
    <w:rPr>
      <w:rFonts w:ascii="Times New Roman" w:eastAsia="Times New Roman" w:hAnsi="Times New Roman" w:cs="Times New Roman"/>
      <w:sz w:val="24"/>
      <w:szCs w:val="24"/>
      <w:lang w:eastAsia="ru-RU"/>
    </w:rPr>
  </w:style>
  <w:style w:type="paragraph" w:styleId="ae">
    <w:name w:val="header"/>
    <w:basedOn w:val="a5"/>
    <w:link w:val="af"/>
    <w:uiPriority w:val="99"/>
    <w:unhideWhenUsed/>
    <w:rsid w:val="00177C90"/>
    <w:pPr>
      <w:tabs>
        <w:tab w:val="center" w:pos="4677"/>
        <w:tab w:val="right" w:pos="9355"/>
      </w:tabs>
    </w:pPr>
  </w:style>
  <w:style w:type="character" w:customStyle="1" w:styleId="af">
    <w:name w:val="Верхний колонтитул Знак"/>
    <w:basedOn w:val="a6"/>
    <w:link w:val="ae"/>
    <w:uiPriority w:val="99"/>
    <w:rsid w:val="00177C90"/>
    <w:rPr>
      <w:rFonts w:ascii="Times New Roman" w:eastAsia="Times New Roman" w:hAnsi="Times New Roman" w:cs="Times New Roman"/>
      <w:sz w:val="24"/>
      <w:szCs w:val="24"/>
      <w:lang w:eastAsia="ru-RU"/>
    </w:rPr>
  </w:style>
  <w:style w:type="paragraph" w:styleId="af0">
    <w:name w:val="footer"/>
    <w:basedOn w:val="a5"/>
    <w:link w:val="af1"/>
    <w:uiPriority w:val="99"/>
    <w:unhideWhenUsed/>
    <w:rsid w:val="00177C90"/>
    <w:pPr>
      <w:tabs>
        <w:tab w:val="center" w:pos="4677"/>
        <w:tab w:val="right" w:pos="9355"/>
      </w:tabs>
    </w:pPr>
  </w:style>
  <w:style w:type="character" w:customStyle="1" w:styleId="af1">
    <w:name w:val="Нижний колонтитул Знак"/>
    <w:basedOn w:val="a6"/>
    <w:link w:val="af0"/>
    <w:uiPriority w:val="99"/>
    <w:rsid w:val="00177C90"/>
    <w:rPr>
      <w:rFonts w:ascii="Times New Roman" w:eastAsia="Times New Roman" w:hAnsi="Times New Roman" w:cs="Times New Roman"/>
      <w:sz w:val="24"/>
      <w:szCs w:val="24"/>
      <w:lang w:eastAsia="ru-RU"/>
    </w:rPr>
  </w:style>
  <w:style w:type="character" w:customStyle="1" w:styleId="21">
    <w:name w:val="Заголовок 2 Знак"/>
    <w:aliases w:val="H2 Знак,h2 Знак,Numbered text 3 Знак,заголовок2 Знак,1. Заголовок 2 Знак"/>
    <w:basedOn w:val="a6"/>
    <w:link w:val="20"/>
    <w:rsid w:val="00B84CA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Заголовок 58 Знак"/>
    <w:basedOn w:val="a6"/>
    <w:link w:val="3"/>
    <w:rsid w:val="00A632DD"/>
    <w:rPr>
      <w:rFonts w:asciiTheme="majorHAnsi" w:eastAsiaTheme="majorEastAsia" w:hAnsiTheme="majorHAnsi" w:cstheme="majorBidi"/>
      <w:b/>
      <w:bCs/>
      <w:color w:val="4F81BD" w:themeColor="accent1"/>
      <w:sz w:val="24"/>
      <w:szCs w:val="24"/>
      <w:lang w:eastAsia="ru-RU"/>
    </w:rPr>
  </w:style>
  <w:style w:type="numbering" w:customStyle="1" w:styleId="211421">
    <w:name w:val="Стиль211421"/>
    <w:rsid w:val="004874EB"/>
    <w:pPr>
      <w:numPr>
        <w:numId w:val="4"/>
      </w:numPr>
    </w:pPr>
  </w:style>
  <w:style w:type="character" w:styleId="af2">
    <w:name w:val="page number"/>
    <w:basedOn w:val="a6"/>
    <w:rsid w:val="00AE10A4"/>
  </w:style>
  <w:style w:type="character" w:customStyle="1" w:styleId="40">
    <w:name w:val="Заголовок 4 Знак"/>
    <w:basedOn w:val="a6"/>
    <w:link w:val="4"/>
    <w:rsid w:val="00090D6C"/>
    <w:rPr>
      <w:rFonts w:asciiTheme="majorHAnsi" w:eastAsiaTheme="majorEastAsia" w:hAnsiTheme="majorHAnsi" w:cstheme="majorBidi"/>
      <w:b/>
      <w:bCs/>
      <w:i/>
      <w:iCs/>
      <w:color w:val="4F81BD" w:themeColor="accent1"/>
      <w:sz w:val="24"/>
      <w:szCs w:val="24"/>
      <w:lang w:eastAsia="ru-RU"/>
    </w:rPr>
  </w:style>
  <w:style w:type="character" w:customStyle="1" w:styleId="10">
    <w:name w:val="Заголовок 1 Знак"/>
    <w:aliases w:val="новая страница Знак"/>
    <w:basedOn w:val="a6"/>
    <w:link w:val="1"/>
    <w:rsid w:val="00090D6C"/>
    <w:rPr>
      <w:rFonts w:ascii="Times New Roman" w:eastAsia="Times New Roman" w:hAnsi="Times New Roman" w:cs="Times New Roman"/>
      <w:b/>
      <w:bCs/>
      <w:kern w:val="32"/>
      <w:sz w:val="24"/>
      <w:szCs w:val="32"/>
      <w:lang w:val="x-none" w:eastAsia="x-none"/>
    </w:rPr>
  </w:style>
  <w:style w:type="character" w:customStyle="1" w:styleId="51">
    <w:name w:val="Заголовок 5 Знак"/>
    <w:basedOn w:val="a6"/>
    <w:link w:val="50"/>
    <w:rsid w:val="00090D6C"/>
    <w:rPr>
      <w:rFonts w:ascii="Times New Roman" w:eastAsia="Times New Roman" w:hAnsi="Times New Roman" w:cs="Times New Roman"/>
      <w:b/>
      <w:bCs/>
      <w:sz w:val="24"/>
      <w:szCs w:val="26"/>
      <w:lang w:val="x-none" w:eastAsia="x-none"/>
    </w:rPr>
  </w:style>
  <w:style w:type="character" w:customStyle="1" w:styleId="60">
    <w:name w:val="Заголовок 6 Знак"/>
    <w:basedOn w:val="a6"/>
    <w:link w:val="6"/>
    <w:rsid w:val="00090D6C"/>
    <w:rPr>
      <w:rFonts w:ascii="Times New Roman" w:eastAsia="Times New Roman" w:hAnsi="Times New Roman" w:cs="Times New Roman"/>
      <w:b/>
      <w:bCs/>
      <w:sz w:val="24"/>
      <w:lang w:val="x-none" w:eastAsia="x-none"/>
    </w:rPr>
  </w:style>
  <w:style w:type="character" w:customStyle="1" w:styleId="70">
    <w:name w:val="Заголовок 7 Знак"/>
    <w:basedOn w:val="a6"/>
    <w:link w:val="7"/>
    <w:rsid w:val="00090D6C"/>
    <w:rPr>
      <w:rFonts w:ascii="Times New Roman" w:eastAsia="Times New Roman" w:hAnsi="Times New Roman" w:cs="Times New Roman"/>
      <w:b/>
      <w:bCs/>
      <w:sz w:val="24"/>
      <w:szCs w:val="24"/>
      <w:lang w:val="x-none" w:eastAsia="x-none"/>
    </w:rPr>
  </w:style>
  <w:style w:type="character" w:customStyle="1" w:styleId="80">
    <w:name w:val="Заголовок 8 Знак"/>
    <w:basedOn w:val="a6"/>
    <w:link w:val="8"/>
    <w:rsid w:val="00090D6C"/>
    <w:rPr>
      <w:rFonts w:ascii="Times New Roman" w:eastAsia="Times New Roman" w:hAnsi="Times New Roman" w:cs="Times New Roman"/>
      <w:b/>
      <w:bCs/>
      <w:sz w:val="24"/>
      <w:szCs w:val="24"/>
      <w:lang w:val="x-none" w:eastAsia="x-none"/>
    </w:rPr>
  </w:style>
  <w:style w:type="character" w:customStyle="1" w:styleId="90">
    <w:name w:val="Заголовок 9 Знак"/>
    <w:basedOn w:val="a6"/>
    <w:link w:val="9"/>
    <w:rsid w:val="00090D6C"/>
    <w:rPr>
      <w:rFonts w:ascii="Times New Roman" w:eastAsia="Times New Roman" w:hAnsi="Times New Roman" w:cs="Times New Roman"/>
      <w:b/>
      <w:bCs/>
      <w:sz w:val="24"/>
      <w:lang w:val="x-none" w:eastAsia="x-none"/>
    </w:rPr>
  </w:style>
  <w:style w:type="paragraph" w:customStyle="1" w:styleId="af3">
    <w:name w:val="Знак"/>
    <w:basedOn w:val="a5"/>
    <w:rsid w:val="00090D6C"/>
    <w:pPr>
      <w:keepLines/>
      <w:spacing w:after="160" w:line="240" w:lineRule="exact"/>
    </w:pPr>
    <w:rPr>
      <w:rFonts w:ascii="Verdana" w:eastAsia="MS Mincho" w:hAnsi="Verdana" w:cs="Franklin Gothic Book"/>
      <w:sz w:val="20"/>
      <w:szCs w:val="20"/>
      <w:lang w:val="en-US" w:eastAsia="en-US"/>
    </w:rPr>
  </w:style>
  <w:style w:type="paragraph" w:styleId="af4">
    <w:name w:val="Title"/>
    <w:basedOn w:val="a5"/>
    <w:link w:val="af5"/>
    <w:qFormat/>
    <w:rsid w:val="00090D6C"/>
    <w:pPr>
      <w:jc w:val="center"/>
    </w:pPr>
    <w:rPr>
      <w:sz w:val="32"/>
      <w:szCs w:val="20"/>
    </w:rPr>
  </w:style>
  <w:style w:type="character" w:customStyle="1" w:styleId="af5">
    <w:name w:val="Название Знак"/>
    <w:basedOn w:val="a6"/>
    <w:link w:val="af4"/>
    <w:rsid w:val="00090D6C"/>
    <w:rPr>
      <w:rFonts w:ascii="Times New Roman" w:eastAsia="Times New Roman" w:hAnsi="Times New Roman" w:cs="Times New Roman"/>
      <w:sz w:val="32"/>
      <w:szCs w:val="20"/>
      <w:lang w:eastAsia="ru-RU"/>
    </w:rPr>
  </w:style>
  <w:style w:type="paragraph" w:styleId="af6">
    <w:name w:val="annotation text"/>
    <w:basedOn w:val="a5"/>
    <w:link w:val="af7"/>
    <w:semiHidden/>
    <w:rsid w:val="00090D6C"/>
    <w:pPr>
      <w:spacing w:before="120"/>
      <w:ind w:firstLine="720"/>
      <w:jc w:val="both"/>
    </w:pPr>
    <w:rPr>
      <w:b/>
      <w:szCs w:val="20"/>
      <w:lang w:val="x-none" w:eastAsia="x-none"/>
    </w:rPr>
  </w:style>
  <w:style w:type="character" w:customStyle="1" w:styleId="af7">
    <w:name w:val="Текст примечания Знак"/>
    <w:basedOn w:val="a6"/>
    <w:link w:val="af6"/>
    <w:semiHidden/>
    <w:rsid w:val="00090D6C"/>
    <w:rPr>
      <w:rFonts w:ascii="Times New Roman" w:eastAsia="Times New Roman" w:hAnsi="Times New Roman" w:cs="Times New Roman"/>
      <w:b/>
      <w:sz w:val="24"/>
      <w:szCs w:val="20"/>
      <w:lang w:val="x-none" w:eastAsia="x-none"/>
    </w:rPr>
  </w:style>
  <w:style w:type="paragraph" w:styleId="11">
    <w:name w:val="toc 1"/>
    <w:basedOn w:val="a5"/>
    <w:next w:val="a5"/>
    <w:autoRedefine/>
    <w:uiPriority w:val="39"/>
    <w:rsid w:val="00090D6C"/>
    <w:pPr>
      <w:spacing w:before="120" w:after="120"/>
    </w:pPr>
    <w:rPr>
      <w:rFonts w:ascii="Calibri" w:hAnsi="Calibri" w:cs="Calibri"/>
      <w:b/>
      <w:bCs/>
      <w:caps/>
      <w:sz w:val="20"/>
      <w:szCs w:val="20"/>
    </w:rPr>
  </w:style>
  <w:style w:type="paragraph" w:styleId="22">
    <w:name w:val="List Continue 2"/>
    <w:basedOn w:val="a5"/>
    <w:rsid w:val="00090D6C"/>
    <w:pPr>
      <w:spacing w:after="120"/>
      <w:ind w:left="566"/>
    </w:pPr>
    <w:rPr>
      <w:szCs w:val="20"/>
    </w:rPr>
  </w:style>
  <w:style w:type="paragraph" w:styleId="31">
    <w:name w:val="Body Text Indent 3"/>
    <w:basedOn w:val="a5"/>
    <w:link w:val="32"/>
    <w:rsid w:val="00090D6C"/>
    <w:pPr>
      <w:spacing w:before="120"/>
      <w:ind w:firstLine="720"/>
      <w:jc w:val="both"/>
    </w:pPr>
    <w:rPr>
      <w:b/>
      <w:szCs w:val="20"/>
      <w:lang w:val="x-none" w:eastAsia="x-none"/>
    </w:rPr>
  </w:style>
  <w:style w:type="character" w:customStyle="1" w:styleId="32">
    <w:name w:val="Основной текст с отступом 3 Знак"/>
    <w:basedOn w:val="a6"/>
    <w:link w:val="31"/>
    <w:rsid w:val="00090D6C"/>
    <w:rPr>
      <w:rFonts w:ascii="Times New Roman" w:eastAsia="Times New Roman" w:hAnsi="Times New Roman" w:cs="Times New Roman"/>
      <w:b/>
      <w:sz w:val="24"/>
      <w:szCs w:val="20"/>
      <w:lang w:val="x-none" w:eastAsia="x-none"/>
    </w:rPr>
  </w:style>
  <w:style w:type="paragraph" w:styleId="af8">
    <w:name w:val="Body Text Indent"/>
    <w:aliases w:val="Основной текст 1,Iniiaiie oaeno 1,Îñíîâíîé òåêñò 1,Основной текст 1 Знак,Iniiaiie oaeno 1 Знак,Îñíîâíîé òåêñò 1 Знак,Стиль Номер таблицы,Основной текст лево"/>
    <w:basedOn w:val="a5"/>
    <w:link w:val="12"/>
    <w:rsid w:val="00090D6C"/>
    <w:pPr>
      <w:spacing w:before="120"/>
      <w:ind w:firstLine="720"/>
      <w:jc w:val="both"/>
    </w:pPr>
    <w:rPr>
      <w:szCs w:val="20"/>
    </w:rPr>
  </w:style>
  <w:style w:type="character" w:customStyle="1" w:styleId="af9">
    <w:name w:val="Основной текст с отступом Знак"/>
    <w:basedOn w:val="a6"/>
    <w:uiPriority w:val="99"/>
    <w:semiHidden/>
    <w:rsid w:val="00090D6C"/>
    <w:rPr>
      <w:rFonts w:ascii="Times New Roman" w:eastAsia="Times New Roman" w:hAnsi="Times New Roman" w:cs="Times New Roman"/>
      <w:sz w:val="24"/>
      <w:szCs w:val="24"/>
      <w:lang w:eastAsia="ru-RU"/>
    </w:rPr>
  </w:style>
  <w:style w:type="character" w:customStyle="1" w:styleId="12">
    <w:name w:val="Основной текст с отступом Знак1"/>
    <w:aliases w:val="Основной текст 1 Знак1,Iniiaiie oaeno 1 Знак1,Îñíîâíîé òåêñò 1 Знак1,Основной текст 1 Знак Знак,Iniiaiie oaeno 1 Знак Знак,Îñíîâíîé òåêñò 1 Знак Знак1,Стиль Номер таблицы Знак1,Основной текст лево Знак1"/>
    <w:link w:val="af8"/>
    <w:rsid w:val="00090D6C"/>
    <w:rPr>
      <w:rFonts w:ascii="Times New Roman" w:eastAsia="Times New Roman" w:hAnsi="Times New Roman" w:cs="Times New Roman"/>
      <w:sz w:val="24"/>
      <w:szCs w:val="20"/>
      <w:lang w:eastAsia="ru-RU"/>
    </w:rPr>
  </w:style>
  <w:style w:type="paragraph" w:styleId="afa">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Òàáëè÷íûé"/>
    <w:basedOn w:val="a5"/>
    <w:link w:val="afb"/>
    <w:rsid w:val="00090D6C"/>
    <w:pPr>
      <w:spacing w:after="120"/>
    </w:pPr>
    <w:rPr>
      <w:sz w:val="20"/>
      <w:szCs w:val="20"/>
    </w:rPr>
  </w:style>
  <w:style w:type="character" w:customStyle="1" w:styleId="afb">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6"/>
    <w:link w:val="afa"/>
    <w:rsid w:val="00090D6C"/>
    <w:rPr>
      <w:rFonts w:ascii="Times New Roman" w:eastAsia="Times New Roman" w:hAnsi="Times New Roman" w:cs="Times New Roman"/>
      <w:sz w:val="20"/>
      <w:szCs w:val="20"/>
      <w:lang w:eastAsia="ru-RU"/>
    </w:rPr>
  </w:style>
  <w:style w:type="paragraph" w:styleId="33">
    <w:name w:val="List Continue 3"/>
    <w:basedOn w:val="a5"/>
    <w:rsid w:val="00090D6C"/>
    <w:pPr>
      <w:spacing w:after="120"/>
      <w:ind w:left="849"/>
    </w:pPr>
    <w:rPr>
      <w:szCs w:val="20"/>
    </w:rPr>
  </w:style>
  <w:style w:type="paragraph" w:styleId="41">
    <w:name w:val="List Bullet 4"/>
    <w:basedOn w:val="a5"/>
    <w:autoRedefine/>
    <w:rsid w:val="00090D6C"/>
    <w:pPr>
      <w:spacing w:before="120"/>
      <w:ind w:firstLine="720"/>
      <w:jc w:val="both"/>
    </w:pPr>
    <w:rPr>
      <w:b/>
      <w:szCs w:val="20"/>
    </w:rPr>
  </w:style>
  <w:style w:type="paragraph" w:styleId="23">
    <w:name w:val="Body Text Indent 2"/>
    <w:basedOn w:val="a5"/>
    <w:link w:val="24"/>
    <w:rsid w:val="00090D6C"/>
    <w:pPr>
      <w:spacing w:before="120"/>
      <w:ind w:firstLine="709"/>
      <w:jc w:val="both"/>
    </w:pPr>
    <w:rPr>
      <w:szCs w:val="20"/>
      <w:lang w:val="x-none" w:eastAsia="x-none"/>
    </w:rPr>
  </w:style>
  <w:style w:type="character" w:customStyle="1" w:styleId="24">
    <w:name w:val="Основной текст с отступом 2 Знак"/>
    <w:basedOn w:val="a6"/>
    <w:link w:val="23"/>
    <w:rsid w:val="00090D6C"/>
    <w:rPr>
      <w:rFonts w:ascii="Times New Roman" w:eastAsia="Times New Roman" w:hAnsi="Times New Roman" w:cs="Times New Roman"/>
      <w:sz w:val="24"/>
      <w:szCs w:val="20"/>
      <w:lang w:val="x-none" w:eastAsia="x-none"/>
    </w:rPr>
  </w:style>
  <w:style w:type="paragraph" w:styleId="afc">
    <w:name w:val="Document Map"/>
    <w:basedOn w:val="a5"/>
    <w:link w:val="afd"/>
    <w:semiHidden/>
    <w:rsid w:val="00090D6C"/>
    <w:pPr>
      <w:shd w:val="clear" w:color="auto" w:fill="000080"/>
    </w:pPr>
    <w:rPr>
      <w:rFonts w:ascii="Tahoma" w:hAnsi="Tahoma"/>
      <w:lang w:val="x-none" w:eastAsia="x-none"/>
    </w:rPr>
  </w:style>
  <w:style w:type="character" w:customStyle="1" w:styleId="afd">
    <w:name w:val="Схема документа Знак"/>
    <w:basedOn w:val="a6"/>
    <w:link w:val="afc"/>
    <w:semiHidden/>
    <w:rsid w:val="00090D6C"/>
    <w:rPr>
      <w:rFonts w:ascii="Tahoma" w:eastAsia="Times New Roman" w:hAnsi="Tahoma" w:cs="Times New Roman"/>
      <w:sz w:val="24"/>
      <w:szCs w:val="24"/>
      <w:shd w:val="clear" w:color="auto" w:fill="000080"/>
      <w:lang w:val="x-none" w:eastAsia="x-none"/>
    </w:rPr>
  </w:style>
  <w:style w:type="paragraph" w:styleId="25">
    <w:name w:val="toc 2"/>
    <w:basedOn w:val="a5"/>
    <w:next w:val="a5"/>
    <w:autoRedefine/>
    <w:uiPriority w:val="39"/>
    <w:rsid w:val="00090D6C"/>
    <w:pPr>
      <w:ind w:left="240"/>
    </w:pPr>
    <w:rPr>
      <w:rFonts w:ascii="Calibri" w:hAnsi="Calibri" w:cs="Calibri"/>
      <w:smallCaps/>
      <w:sz w:val="20"/>
      <w:szCs w:val="20"/>
    </w:rPr>
  </w:style>
  <w:style w:type="paragraph" w:styleId="34">
    <w:name w:val="toc 3"/>
    <w:basedOn w:val="a5"/>
    <w:next w:val="a5"/>
    <w:autoRedefine/>
    <w:uiPriority w:val="39"/>
    <w:rsid w:val="00090D6C"/>
    <w:pPr>
      <w:tabs>
        <w:tab w:val="left" w:pos="709"/>
        <w:tab w:val="right" w:leader="dot" w:pos="9344"/>
      </w:tabs>
      <w:ind w:left="480"/>
    </w:pPr>
    <w:rPr>
      <w:rFonts w:ascii="Calibri" w:hAnsi="Calibri" w:cs="Calibri"/>
      <w:i/>
      <w:iCs/>
      <w:sz w:val="20"/>
      <w:szCs w:val="20"/>
    </w:rPr>
  </w:style>
  <w:style w:type="paragraph" w:styleId="42">
    <w:name w:val="toc 4"/>
    <w:basedOn w:val="a5"/>
    <w:next w:val="a5"/>
    <w:autoRedefine/>
    <w:semiHidden/>
    <w:rsid w:val="00090D6C"/>
    <w:pPr>
      <w:ind w:left="720"/>
    </w:pPr>
    <w:rPr>
      <w:rFonts w:ascii="Calibri" w:hAnsi="Calibri" w:cs="Calibri"/>
      <w:sz w:val="18"/>
      <w:szCs w:val="18"/>
    </w:rPr>
  </w:style>
  <w:style w:type="paragraph" w:styleId="52">
    <w:name w:val="toc 5"/>
    <w:basedOn w:val="a5"/>
    <w:next w:val="a5"/>
    <w:autoRedefine/>
    <w:semiHidden/>
    <w:rsid w:val="00090D6C"/>
    <w:pPr>
      <w:ind w:left="960"/>
    </w:pPr>
    <w:rPr>
      <w:rFonts w:ascii="Calibri" w:hAnsi="Calibri" w:cs="Calibri"/>
      <w:sz w:val="18"/>
      <w:szCs w:val="18"/>
    </w:rPr>
  </w:style>
  <w:style w:type="paragraph" w:styleId="61">
    <w:name w:val="toc 6"/>
    <w:basedOn w:val="a5"/>
    <w:next w:val="a5"/>
    <w:autoRedefine/>
    <w:semiHidden/>
    <w:rsid w:val="00090D6C"/>
    <w:pPr>
      <w:ind w:left="1200"/>
    </w:pPr>
    <w:rPr>
      <w:rFonts w:ascii="Calibri" w:hAnsi="Calibri" w:cs="Calibri"/>
      <w:sz w:val="18"/>
      <w:szCs w:val="18"/>
    </w:rPr>
  </w:style>
  <w:style w:type="paragraph" w:styleId="71">
    <w:name w:val="toc 7"/>
    <w:basedOn w:val="a5"/>
    <w:next w:val="a5"/>
    <w:autoRedefine/>
    <w:semiHidden/>
    <w:rsid w:val="00090D6C"/>
    <w:pPr>
      <w:ind w:left="1440"/>
    </w:pPr>
    <w:rPr>
      <w:rFonts w:ascii="Calibri" w:hAnsi="Calibri" w:cs="Calibri"/>
      <w:sz w:val="18"/>
      <w:szCs w:val="18"/>
    </w:rPr>
  </w:style>
  <w:style w:type="paragraph" w:styleId="81">
    <w:name w:val="toc 8"/>
    <w:basedOn w:val="a5"/>
    <w:next w:val="a5"/>
    <w:autoRedefine/>
    <w:semiHidden/>
    <w:rsid w:val="00090D6C"/>
    <w:pPr>
      <w:ind w:left="1680"/>
    </w:pPr>
    <w:rPr>
      <w:rFonts w:ascii="Calibri" w:hAnsi="Calibri" w:cs="Calibri"/>
      <w:sz w:val="18"/>
      <w:szCs w:val="18"/>
    </w:rPr>
  </w:style>
  <w:style w:type="paragraph" w:styleId="91">
    <w:name w:val="toc 9"/>
    <w:basedOn w:val="a5"/>
    <w:next w:val="a5"/>
    <w:autoRedefine/>
    <w:semiHidden/>
    <w:rsid w:val="00090D6C"/>
    <w:pPr>
      <w:ind w:left="1920"/>
    </w:pPr>
    <w:rPr>
      <w:rFonts w:ascii="Calibri" w:hAnsi="Calibri" w:cs="Calibri"/>
      <w:sz w:val="18"/>
      <w:szCs w:val="18"/>
    </w:rPr>
  </w:style>
  <w:style w:type="paragraph" w:styleId="43">
    <w:name w:val="List Continue 4"/>
    <w:basedOn w:val="a5"/>
    <w:rsid w:val="00090D6C"/>
    <w:pPr>
      <w:spacing w:after="120"/>
      <w:ind w:left="1132"/>
    </w:pPr>
  </w:style>
  <w:style w:type="paragraph" w:styleId="26">
    <w:name w:val="Body Text 2"/>
    <w:basedOn w:val="a5"/>
    <w:link w:val="27"/>
    <w:rsid w:val="00090D6C"/>
    <w:pPr>
      <w:jc w:val="both"/>
    </w:pPr>
    <w:rPr>
      <w:bCs/>
      <w:lang w:val="x-none" w:eastAsia="x-none"/>
    </w:rPr>
  </w:style>
  <w:style w:type="character" w:customStyle="1" w:styleId="27">
    <w:name w:val="Основной текст 2 Знак"/>
    <w:basedOn w:val="a6"/>
    <w:link w:val="26"/>
    <w:rsid w:val="00090D6C"/>
    <w:rPr>
      <w:rFonts w:ascii="Times New Roman" w:eastAsia="Times New Roman" w:hAnsi="Times New Roman" w:cs="Times New Roman"/>
      <w:bCs/>
      <w:sz w:val="24"/>
      <w:szCs w:val="24"/>
      <w:lang w:val="x-none" w:eastAsia="x-none"/>
    </w:rPr>
  </w:style>
  <w:style w:type="paragraph" w:styleId="35">
    <w:name w:val="Body Text 3"/>
    <w:basedOn w:val="a5"/>
    <w:link w:val="36"/>
    <w:rsid w:val="00090D6C"/>
    <w:pPr>
      <w:suppressAutoHyphens/>
      <w:jc w:val="center"/>
    </w:pPr>
    <w:rPr>
      <w:b/>
      <w:lang w:val="x-none" w:eastAsia="x-none"/>
    </w:rPr>
  </w:style>
  <w:style w:type="character" w:customStyle="1" w:styleId="36">
    <w:name w:val="Основной текст 3 Знак"/>
    <w:basedOn w:val="a6"/>
    <w:link w:val="35"/>
    <w:rsid w:val="00090D6C"/>
    <w:rPr>
      <w:rFonts w:ascii="Times New Roman" w:eastAsia="Times New Roman" w:hAnsi="Times New Roman" w:cs="Times New Roman"/>
      <w:b/>
      <w:sz w:val="24"/>
      <w:szCs w:val="24"/>
      <w:lang w:val="x-none" w:eastAsia="x-none"/>
    </w:rPr>
  </w:style>
  <w:style w:type="paragraph" w:customStyle="1" w:styleId="BodyTextIndent21">
    <w:name w:val="Body Text Indent 21"/>
    <w:basedOn w:val="a5"/>
    <w:rsid w:val="00090D6C"/>
    <w:pPr>
      <w:tabs>
        <w:tab w:val="left" w:pos="9356"/>
      </w:tabs>
      <w:spacing w:before="120"/>
      <w:ind w:firstLine="709"/>
      <w:jc w:val="both"/>
    </w:pPr>
    <w:rPr>
      <w:szCs w:val="20"/>
    </w:rPr>
  </w:style>
  <w:style w:type="paragraph" w:customStyle="1" w:styleId="44">
    <w:name w:val="Стиль4"/>
    <w:basedOn w:val="a5"/>
    <w:rsid w:val="00090D6C"/>
    <w:pPr>
      <w:ind w:firstLine="709"/>
      <w:jc w:val="both"/>
    </w:pPr>
    <w:rPr>
      <w:szCs w:val="20"/>
    </w:rPr>
  </w:style>
  <w:style w:type="paragraph" w:customStyle="1" w:styleId="afe">
    <w:name w:val="Обычный.Нормальный"/>
    <w:link w:val="aff"/>
    <w:qFormat/>
    <w:rsid w:val="00090D6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
    <w:name w:val="Обычный.Нормальный Знак"/>
    <w:link w:val="afe"/>
    <w:rsid w:val="00090D6C"/>
    <w:rPr>
      <w:rFonts w:ascii="Times New Roman" w:eastAsia="Times New Roman" w:hAnsi="Times New Roman" w:cs="Times New Roman"/>
      <w:sz w:val="24"/>
      <w:szCs w:val="20"/>
      <w:lang w:eastAsia="ru-RU"/>
    </w:rPr>
  </w:style>
  <w:style w:type="paragraph" w:styleId="aff0">
    <w:name w:val="List"/>
    <w:basedOn w:val="a5"/>
    <w:rsid w:val="00090D6C"/>
    <w:pPr>
      <w:ind w:left="283" w:hanging="283"/>
    </w:pPr>
    <w:rPr>
      <w:spacing w:val="-20"/>
      <w:szCs w:val="20"/>
    </w:rPr>
  </w:style>
  <w:style w:type="paragraph" w:styleId="aff1">
    <w:name w:val="Block Text"/>
    <w:basedOn w:val="a5"/>
    <w:rsid w:val="00090D6C"/>
    <w:pPr>
      <w:suppressAutoHyphens/>
      <w:spacing w:after="480"/>
      <w:ind w:left="851" w:right="851"/>
      <w:jc w:val="center"/>
    </w:pPr>
    <w:rPr>
      <w:b/>
      <w:bCs/>
      <w:sz w:val="28"/>
      <w:szCs w:val="20"/>
    </w:rPr>
  </w:style>
  <w:style w:type="paragraph" w:styleId="aff2">
    <w:name w:val="Plain Text"/>
    <w:basedOn w:val="a5"/>
    <w:link w:val="13"/>
    <w:rsid w:val="00090D6C"/>
    <w:rPr>
      <w:rFonts w:ascii="Courier New" w:hAnsi="Courier New"/>
      <w:sz w:val="20"/>
      <w:szCs w:val="20"/>
    </w:rPr>
  </w:style>
  <w:style w:type="character" w:customStyle="1" w:styleId="aff3">
    <w:name w:val="Текст Знак"/>
    <w:basedOn w:val="a6"/>
    <w:uiPriority w:val="99"/>
    <w:rsid w:val="00090D6C"/>
    <w:rPr>
      <w:rFonts w:ascii="Consolas" w:eastAsia="Times New Roman" w:hAnsi="Consolas" w:cs="Consolas"/>
      <w:sz w:val="21"/>
      <w:szCs w:val="21"/>
      <w:lang w:eastAsia="ru-RU"/>
    </w:rPr>
  </w:style>
  <w:style w:type="character" w:customStyle="1" w:styleId="13">
    <w:name w:val="Текст Знак1"/>
    <w:link w:val="aff2"/>
    <w:locked/>
    <w:rsid w:val="00090D6C"/>
    <w:rPr>
      <w:rFonts w:ascii="Courier New" w:eastAsia="Times New Roman" w:hAnsi="Courier New" w:cs="Times New Roman"/>
      <w:sz w:val="20"/>
      <w:szCs w:val="20"/>
      <w:lang w:eastAsia="ru-RU"/>
    </w:rPr>
  </w:style>
  <w:style w:type="paragraph" w:styleId="37">
    <w:name w:val="List Bullet 3"/>
    <w:basedOn w:val="a5"/>
    <w:autoRedefine/>
    <w:rsid w:val="00090D6C"/>
    <w:pPr>
      <w:ind w:left="849" w:hanging="283"/>
    </w:pPr>
    <w:rPr>
      <w:szCs w:val="20"/>
    </w:rPr>
  </w:style>
  <w:style w:type="paragraph" w:customStyle="1" w:styleId="BodyText23">
    <w:name w:val="Body Text 23"/>
    <w:basedOn w:val="a5"/>
    <w:rsid w:val="00090D6C"/>
    <w:pPr>
      <w:ind w:firstLine="709"/>
    </w:pPr>
    <w:rPr>
      <w:szCs w:val="20"/>
    </w:rPr>
  </w:style>
  <w:style w:type="paragraph" w:customStyle="1" w:styleId="aff4">
    <w:name w:val="ведомость"/>
    <w:basedOn w:val="a5"/>
    <w:rsid w:val="00090D6C"/>
    <w:pPr>
      <w:suppressAutoHyphens/>
      <w:spacing w:line="200" w:lineRule="exact"/>
    </w:pPr>
    <w:rPr>
      <w:rFonts w:ascii="Courier New" w:hAnsi="Courier New"/>
      <w:spacing w:val="-20"/>
      <w:szCs w:val="20"/>
    </w:rPr>
  </w:style>
  <w:style w:type="paragraph" w:customStyle="1" w:styleId="38">
    <w:name w:val="заголовок 3"/>
    <w:basedOn w:val="a5"/>
    <w:next w:val="a5"/>
    <w:rsid w:val="00090D6C"/>
    <w:pPr>
      <w:keepNext/>
      <w:spacing w:before="240" w:after="60"/>
    </w:pPr>
    <w:rPr>
      <w:b/>
    </w:rPr>
  </w:style>
  <w:style w:type="paragraph" w:styleId="2">
    <w:name w:val="List Bullet 2"/>
    <w:basedOn w:val="a5"/>
    <w:autoRedefine/>
    <w:rsid w:val="00090D6C"/>
    <w:pPr>
      <w:numPr>
        <w:numId w:val="7"/>
      </w:numPr>
      <w:spacing w:before="120"/>
      <w:jc w:val="both"/>
    </w:pPr>
  </w:style>
  <w:style w:type="character" w:styleId="aff5">
    <w:name w:val="FollowedHyperlink"/>
    <w:rsid w:val="00090D6C"/>
    <w:rPr>
      <w:color w:val="800080"/>
      <w:u w:val="single"/>
    </w:rPr>
  </w:style>
  <w:style w:type="paragraph" w:customStyle="1" w:styleId="iaui">
    <w:name w:val="iau?i"/>
    <w:basedOn w:val="afa"/>
    <w:rsid w:val="00090D6C"/>
    <w:pPr>
      <w:ind w:firstLine="720"/>
      <w:jc w:val="both"/>
    </w:pPr>
    <w:rPr>
      <w:sz w:val="24"/>
      <w:szCs w:val="24"/>
    </w:rPr>
  </w:style>
  <w:style w:type="paragraph" w:customStyle="1" w:styleId="Normal1">
    <w:name w:val="Normal1"/>
    <w:rsid w:val="00090D6C"/>
    <w:pPr>
      <w:spacing w:after="0" w:line="240" w:lineRule="auto"/>
    </w:pPr>
    <w:rPr>
      <w:rFonts w:ascii="Arial" w:eastAsia="Times New Roman" w:hAnsi="Arial" w:cs="Times New Roman"/>
      <w:snapToGrid w:val="0"/>
      <w:sz w:val="18"/>
      <w:szCs w:val="20"/>
      <w:lang w:eastAsia="ru-RU"/>
    </w:rPr>
  </w:style>
  <w:style w:type="paragraph" w:customStyle="1" w:styleId="xl24">
    <w:name w:val="xl24"/>
    <w:basedOn w:val="a5"/>
    <w:rsid w:val="00090D6C"/>
    <w:pPr>
      <w:pBdr>
        <w:left w:val="single" w:sz="4" w:space="0" w:color="auto"/>
        <w:right w:val="single" w:sz="4" w:space="0" w:color="auto"/>
      </w:pBdr>
      <w:spacing w:before="100" w:beforeAutospacing="1" w:after="100" w:afterAutospacing="1"/>
      <w:jc w:val="center"/>
    </w:pPr>
    <w:rPr>
      <w:rFonts w:eastAsia="Arial Unicode MS"/>
    </w:rPr>
  </w:style>
  <w:style w:type="paragraph" w:customStyle="1" w:styleId="xl25">
    <w:name w:val="xl25"/>
    <w:basedOn w:val="a5"/>
    <w:rsid w:val="00090D6C"/>
    <w:pPr>
      <w:pBdr>
        <w:left w:val="single" w:sz="4" w:space="0" w:color="auto"/>
        <w:right w:val="single" w:sz="4" w:space="0" w:color="auto"/>
      </w:pBdr>
      <w:spacing w:before="100" w:beforeAutospacing="1" w:after="100" w:afterAutospacing="1"/>
      <w:jc w:val="center"/>
    </w:pPr>
    <w:rPr>
      <w:rFonts w:eastAsia="Arial Unicode MS"/>
      <w:u w:val="single"/>
    </w:rPr>
  </w:style>
  <w:style w:type="paragraph" w:customStyle="1" w:styleId="xl26">
    <w:name w:val="xl26"/>
    <w:basedOn w:val="a5"/>
    <w:rsid w:val="00090D6C"/>
    <w:pPr>
      <w:pBdr>
        <w:left w:val="single" w:sz="4" w:space="0" w:color="auto"/>
        <w:right w:val="single" w:sz="4" w:space="0" w:color="auto"/>
      </w:pBdr>
      <w:spacing w:before="100" w:beforeAutospacing="1" w:after="100" w:afterAutospacing="1"/>
      <w:jc w:val="center"/>
    </w:pPr>
    <w:rPr>
      <w:rFonts w:eastAsia="Arial Unicode MS"/>
      <w:u w:val="single"/>
    </w:rPr>
  </w:style>
  <w:style w:type="paragraph" w:customStyle="1" w:styleId="xl27">
    <w:name w:val="xl27"/>
    <w:basedOn w:val="a5"/>
    <w:rsid w:val="00090D6C"/>
    <w:pPr>
      <w:pBdr>
        <w:left w:val="single" w:sz="4" w:space="0" w:color="auto"/>
        <w:right w:val="single" w:sz="4" w:space="0" w:color="auto"/>
      </w:pBdr>
      <w:spacing w:before="100" w:beforeAutospacing="1" w:after="100" w:afterAutospacing="1"/>
      <w:jc w:val="center"/>
    </w:pPr>
    <w:rPr>
      <w:rFonts w:eastAsia="Arial Unicode MS"/>
    </w:rPr>
  </w:style>
  <w:style w:type="paragraph" w:customStyle="1" w:styleId="xl28">
    <w:name w:val="xl28"/>
    <w:basedOn w:val="a5"/>
    <w:rsid w:val="00090D6C"/>
    <w:pPr>
      <w:pBdr>
        <w:left w:val="single" w:sz="4" w:space="0" w:color="auto"/>
      </w:pBdr>
      <w:spacing w:before="100" w:beforeAutospacing="1" w:after="100" w:afterAutospacing="1"/>
      <w:jc w:val="center"/>
    </w:pPr>
    <w:rPr>
      <w:rFonts w:eastAsia="Arial Unicode MS"/>
      <w:u w:val="single"/>
    </w:rPr>
  </w:style>
  <w:style w:type="paragraph" w:customStyle="1" w:styleId="xl29">
    <w:name w:val="xl29"/>
    <w:basedOn w:val="a5"/>
    <w:rsid w:val="00090D6C"/>
    <w:pPr>
      <w:pBdr>
        <w:left w:val="single" w:sz="4" w:space="0" w:color="auto"/>
      </w:pBdr>
      <w:spacing w:before="100" w:beforeAutospacing="1" w:after="100" w:afterAutospacing="1"/>
      <w:jc w:val="center"/>
    </w:pPr>
    <w:rPr>
      <w:rFonts w:eastAsia="Arial Unicode MS"/>
    </w:rPr>
  </w:style>
  <w:style w:type="paragraph" w:customStyle="1" w:styleId="xl30">
    <w:name w:val="xl30"/>
    <w:basedOn w:val="a5"/>
    <w:rsid w:val="00090D6C"/>
    <w:pPr>
      <w:pBdr>
        <w:left w:val="single" w:sz="4" w:space="0" w:color="auto"/>
      </w:pBdr>
      <w:spacing w:before="100" w:beforeAutospacing="1" w:after="100" w:afterAutospacing="1"/>
    </w:pPr>
    <w:rPr>
      <w:rFonts w:eastAsia="Arial Unicode MS"/>
    </w:rPr>
  </w:style>
  <w:style w:type="paragraph" w:customStyle="1" w:styleId="xl31">
    <w:name w:val="xl31"/>
    <w:basedOn w:val="a5"/>
    <w:rsid w:val="00090D6C"/>
    <w:pPr>
      <w:pBdr>
        <w:top w:val="single" w:sz="4" w:space="0" w:color="auto"/>
        <w:left w:val="single" w:sz="4" w:space="0" w:color="auto"/>
      </w:pBdr>
      <w:spacing w:before="100" w:beforeAutospacing="1" w:after="100" w:afterAutospacing="1"/>
    </w:pPr>
    <w:rPr>
      <w:rFonts w:eastAsia="Arial Unicode MS"/>
    </w:rPr>
  </w:style>
  <w:style w:type="paragraph" w:customStyle="1" w:styleId="xl32">
    <w:name w:val="xl32"/>
    <w:basedOn w:val="a5"/>
    <w:rsid w:val="00090D6C"/>
    <w:pPr>
      <w:pBdr>
        <w:right w:val="single" w:sz="4" w:space="0" w:color="auto"/>
      </w:pBdr>
      <w:spacing w:before="100" w:beforeAutospacing="1" w:after="100" w:afterAutospacing="1"/>
      <w:jc w:val="center"/>
    </w:pPr>
    <w:rPr>
      <w:rFonts w:eastAsia="Arial Unicode MS"/>
    </w:rPr>
  </w:style>
  <w:style w:type="paragraph" w:customStyle="1" w:styleId="xl33">
    <w:name w:val="xl33"/>
    <w:basedOn w:val="a5"/>
    <w:rsid w:val="00090D6C"/>
    <w:pPr>
      <w:pBdr>
        <w:right w:val="single" w:sz="4" w:space="0" w:color="auto"/>
      </w:pBdr>
      <w:spacing w:before="100" w:beforeAutospacing="1" w:after="100" w:afterAutospacing="1"/>
      <w:jc w:val="center"/>
    </w:pPr>
    <w:rPr>
      <w:rFonts w:eastAsia="Arial Unicode MS"/>
      <w:u w:val="single"/>
    </w:rPr>
  </w:style>
  <w:style w:type="paragraph" w:customStyle="1" w:styleId="xl34">
    <w:name w:val="xl34"/>
    <w:basedOn w:val="a5"/>
    <w:rsid w:val="00090D6C"/>
    <w:pPr>
      <w:spacing w:before="100" w:beforeAutospacing="1" w:after="100" w:afterAutospacing="1"/>
      <w:jc w:val="center"/>
    </w:pPr>
    <w:rPr>
      <w:rFonts w:eastAsia="Arial Unicode MS"/>
      <w:u w:val="single"/>
    </w:rPr>
  </w:style>
  <w:style w:type="paragraph" w:customStyle="1" w:styleId="xl35">
    <w:name w:val="xl35"/>
    <w:basedOn w:val="a5"/>
    <w:rsid w:val="00090D6C"/>
    <w:pPr>
      <w:spacing w:before="100" w:beforeAutospacing="1" w:after="100" w:afterAutospacing="1"/>
      <w:jc w:val="center"/>
    </w:pPr>
    <w:rPr>
      <w:rFonts w:eastAsia="Arial Unicode MS"/>
    </w:rPr>
  </w:style>
  <w:style w:type="paragraph" w:customStyle="1" w:styleId="xl36">
    <w:name w:val="xl36"/>
    <w:basedOn w:val="a5"/>
    <w:rsid w:val="00090D6C"/>
    <w:pPr>
      <w:pBdr>
        <w:top w:val="single" w:sz="4" w:space="0" w:color="auto"/>
        <w:left w:val="single" w:sz="4" w:space="0" w:color="auto"/>
        <w:right w:val="single" w:sz="4" w:space="0" w:color="auto"/>
      </w:pBdr>
      <w:spacing w:before="100" w:beforeAutospacing="1" w:after="100" w:afterAutospacing="1"/>
      <w:jc w:val="center"/>
    </w:pPr>
    <w:rPr>
      <w:rFonts w:eastAsia="Arial Unicode MS"/>
      <w:u w:val="single"/>
    </w:rPr>
  </w:style>
  <w:style w:type="paragraph" w:customStyle="1" w:styleId="xl37">
    <w:name w:val="xl37"/>
    <w:basedOn w:val="a5"/>
    <w:rsid w:val="00090D6C"/>
    <w:pPr>
      <w:pBdr>
        <w:top w:val="single" w:sz="4" w:space="0" w:color="auto"/>
        <w:right w:val="single" w:sz="4" w:space="0" w:color="auto"/>
      </w:pBdr>
      <w:spacing w:before="100" w:beforeAutospacing="1" w:after="100" w:afterAutospacing="1"/>
      <w:jc w:val="center"/>
    </w:pPr>
    <w:rPr>
      <w:rFonts w:eastAsia="Arial Unicode MS"/>
      <w:u w:val="single"/>
    </w:rPr>
  </w:style>
  <w:style w:type="paragraph" w:customStyle="1" w:styleId="xl38">
    <w:name w:val="xl38"/>
    <w:basedOn w:val="a5"/>
    <w:rsid w:val="00090D6C"/>
    <w:pPr>
      <w:pBdr>
        <w:right w:val="single" w:sz="4" w:space="0" w:color="auto"/>
      </w:pBdr>
      <w:spacing w:before="100" w:beforeAutospacing="1" w:after="100" w:afterAutospacing="1"/>
      <w:jc w:val="center"/>
    </w:pPr>
    <w:rPr>
      <w:rFonts w:eastAsia="Arial Unicode MS"/>
      <w:u w:val="single"/>
    </w:rPr>
  </w:style>
  <w:style w:type="paragraph" w:customStyle="1" w:styleId="xl39">
    <w:name w:val="xl39"/>
    <w:basedOn w:val="a5"/>
    <w:rsid w:val="00090D6C"/>
    <w:pPr>
      <w:pBdr>
        <w:right w:val="single" w:sz="4" w:space="0" w:color="auto"/>
      </w:pBdr>
      <w:spacing w:before="100" w:beforeAutospacing="1" w:after="100" w:afterAutospacing="1"/>
      <w:jc w:val="center"/>
    </w:pPr>
    <w:rPr>
      <w:rFonts w:eastAsia="Arial Unicode MS"/>
    </w:rPr>
  </w:style>
  <w:style w:type="paragraph" w:customStyle="1" w:styleId="xl40">
    <w:name w:val="xl40"/>
    <w:basedOn w:val="a5"/>
    <w:rsid w:val="00090D6C"/>
    <w:pPr>
      <w:pBdr>
        <w:top w:val="single" w:sz="4" w:space="0" w:color="auto"/>
        <w:left w:val="single" w:sz="4" w:space="0" w:color="auto"/>
      </w:pBdr>
      <w:spacing w:before="100" w:beforeAutospacing="1" w:after="100" w:afterAutospacing="1"/>
      <w:jc w:val="center"/>
    </w:pPr>
    <w:rPr>
      <w:rFonts w:eastAsia="Arial Unicode MS"/>
      <w:u w:val="single"/>
    </w:rPr>
  </w:style>
  <w:style w:type="paragraph" w:customStyle="1" w:styleId="BodyText22">
    <w:name w:val="Body Text 22"/>
    <w:basedOn w:val="a5"/>
    <w:rsid w:val="00090D6C"/>
    <w:pPr>
      <w:spacing w:before="120"/>
      <w:ind w:firstLine="709"/>
      <w:jc w:val="both"/>
    </w:pPr>
    <w:rPr>
      <w:szCs w:val="20"/>
    </w:rPr>
  </w:style>
  <w:style w:type="paragraph" w:customStyle="1" w:styleId="xl41">
    <w:name w:val="xl41"/>
    <w:basedOn w:val="a5"/>
    <w:rsid w:val="00090D6C"/>
    <w:pPr>
      <w:pBdr>
        <w:left w:val="single" w:sz="4" w:space="0" w:color="auto"/>
      </w:pBdr>
      <w:spacing w:before="100" w:beforeAutospacing="1" w:after="100" w:afterAutospacing="1"/>
      <w:jc w:val="center"/>
    </w:pPr>
    <w:rPr>
      <w:rFonts w:eastAsia="Arial Unicode MS"/>
      <w:b/>
      <w:bCs/>
    </w:rPr>
  </w:style>
  <w:style w:type="paragraph" w:customStyle="1" w:styleId="xl42">
    <w:name w:val="xl42"/>
    <w:basedOn w:val="a5"/>
    <w:rsid w:val="00090D6C"/>
    <w:pPr>
      <w:pBdr>
        <w:left w:val="single" w:sz="4" w:space="0" w:color="auto"/>
        <w:right w:val="single" w:sz="4" w:space="0" w:color="auto"/>
      </w:pBdr>
      <w:spacing w:before="100" w:beforeAutospacing="1" w:after="100" w:afterAutospacing="1"/>
      <w:jc w:val="center"/>
    </w:pPr>
    <w:rPr>
      <w:rFonts w:eastAsia="Arial Unicode MS"/>
      <w:b/>
      <w:bCs/>
    </w:rPr>
  </w:style>
  <w:style w:type="paragraph" w:customStyle="1" w:styleId="aff6">
    <w:name w:val="Нормальный"/>
    <w:link w:val="aff7"/>
    <w:rsid w:val="00090D6C"/>
    <w:pPr>
      <w:spacing w:after="0" w:line="240" w:lineRule="auto"/>
      <w:ind w:left="709"/>
    </w:pPr>
    <w:rPr>
      <w:rFonts w:ascii="Times New Roman" w:eastAsia="Times New Roman" w:hAnsi="Times New Roman" w:cs="Times New Roman"/>
      <w:b/>
      <w:sz w:val="24"/>
      <w:szCs w:val="20"/>
      <w:lang w:eastAsia="ru-RU"/>
    </w:rPr>
  </w:style>
  <w:style w:type="character" w:customStyle="1" w:styleId="aff7">
    <w:name w:val="Нормальный Знак"/>
    <w:link w:val="aff6"/>
    <w:rsid w:val="00090D6C"/>
    <w:rPr>
      <w:rFonts w:ascii="Times New Roman" w:eastAsia="Times New Roman" w:hAnsi="Times New Roman" w:cs="Times New Roman"/>
      <w:b/>
      <w:sz w:val="24"/>
      <w:szCs w:val="20"/>
      <w:lang w:eastAsia="ru-RU"/>
    </w:rPr>
  </w:style>
  <w:style w:type="paragraph" w:styleId="a0">
    <w:name w:val="Body Text First Indent"/>
    <w:basedOn w:val="afa"/>
    <w:link w:val="aff8"/>
    <w:rsid w:val="00090D6C"/>
    <w:pPr>
      <w:numPr>
        <w:ilvl w:val="2"/>
        <w:numId w:val="9"/>
      </w:numPr>
    </w:pPr>
    <w:rPr>
      <w:bCs/>
      <w:sz w:val="24"/>
      <w:szCs w:val="24"/>
      <w:lang w:val="x-none" w:eastAsia="x-none"/>
    </w:rPr>
  </w:style>
  <w:style w:type="character" w:customStyle="1" w:styleId="aff8">
    <w:name w:val="Красная строка Знак"/>
    <w:basedOn w:val="afb"/>
    <w:link w:val="a0"/>
    <w:rsid w:val="00090D6C"/>
    <w:rPr>
      <w:rFonts w:ascii="Times New Roman" w:eastAsia="Times New Roman" w:hAnsi="Times New Roman" w:cs="Times New Roman"/>
      <w:bCs/>
      <w:sz w:val="24"/>
      <w:szCs w:val="24"/>
      <w:lang w:val="x-none" w:eastAsia="x-none"/>
    </w:rPr>
  </w:style>
  <w:style w:type="paragraph" w:styleId="a1">
    <w:name w:val="List Number"/>
    <w:basedOn w:val="a5"/>
    <w:rsid w:val="00090D6C"/>
    <w:pPr>
      <w:numPr>
        <w:numId w:val="10"/>
      </w:numPr>
      <w:spacing w:before="120"/>
    </w:pPr>
    <w:rPr>
      <w:szCs w:val="20"/>
    </w:rPr>
  </w:style>
  <w:style w:type="paragraph" w:customStyle="1" w:styleId="a2">
    <w:name w:val="перечень"/>
    <w:basedOn w:val="a5"/>
    <w:rsid w:val="00090D6C"/>
    <w:pPr>
      <w:numPr>
        <w:numId w:val="11"/>
      </w:numPr>
      <w:spacing w:after="120"/>
      <w:jc w:val="both"/>
    </w:pPr>
    <w:rPr>
      <w:szCs w:val="20"/>
    </w:rPr>
  </w:style>
  <w:style w:type="paragraph" w:styleId="5">
    <w:name w:val="List Bullet 5"/>
    <w:basedOn w:val="a5"/>
    <w:autoRedefine/>
    <w:rsid w:val="00090D6C"/>
    <w:pPr>
      <w:numPr>
        <w:numId w:val="8"/>
      </w:numPr>
      <w:spacing w:after="120"/>
      <w:jc w:val="both"/>
    </w:pPr>
    <w:rPr>
      <w:szCs w:val="20"/>
    </w:rPr>
  </w:style>
  <w:style w:type="paragraph" w:styleId="53">
    <w:name w:val="List Continue 5"/>
    <w:basedOn w:val="a5"/>
    <w:rsid w:val="00090D6C"/>
    <w:pPr>
      <w:spacing w:after="120"/>
      <w:ind w:left="1415"/>
    </w:pPr>
    <w:rPr>
      <w:szCs w:val="20"/>
    </w:rPr>
  </w:style>
  <w:style w:type="paragraph" w:customStyle="1" w:styleId="aff9">
    <w:name w:val="Текст в таблице"/>
    <w:basedOn w:val="a5"/>
    <w:rsid w:val="00090D6C"/>
    <w:pPr>
      <w:jc w:val="center"/>
    </w:pPr>
    <w:rPr>
      <w:szCs w:val="20"/>
    </w:rPr>
  </w:style>
  <w:style w:type="table" w:styleId="affa">
    <w:name w:val="Table Grid"/>
    <w:basedOn w:val="a7"/>
    <w:uiPriority w:val="59"/>
    <w:rsid w:val="00090D6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b">
    <w:name w:val="таблица"/>
    <w:basedOn w:val="a5"/>
    <w:link w:val="affc"/>
    <w:rsid w:val="00090D6C"/>
    <w:pPr>
      <w:jc w:val="center"/>
    </w:pPr>
    <w:rPr>
      <w:sz w:val="20"/>
    </w:rPr>
  </w:style>
  <w:style w:type="character" w:customStyle="1" w:styleId="affc">
    <w:name w:val="таблица Знак"/>
    <w:link w:val="affb"/>
    <w:rsid w:val="00090D6C"/>
    <w:rPr>
      <w:rFonts w:ascii="Times New Roman" w:eastAsia="Times New Roman" w:hAnsi="Times New Roman" w:cs="Times New Roman"/>
      <w:sz w:val="20"/>
      <w:szCs w:val="24"/>
      <w:lang w:eastAsia="ru-RU"/>
    </w:rPr>
  </w:style>
  <w:style w:type="paragraph" w:customStyle="1" w:styleId="affd">
    <w:name w:val="Обычный. Нормальный"/>
    <w:basedOn w:val="a5"/>
    <w:link w:val="affe"/>
    <w:rsid w:val="00090D6C"/>
    <w:pPr>
      <w:spacing w:before="120"/>
      <w:ind w:firstLine="709"/>
      <w:jc w:val="both"/>
    </w:pPr>
  </w:style>
  <w:style w:type="character" w:customStyle="1" w:styleId="affe">
    <w:name w:val="Обычный. Нормальный Знак"/>
    <w:link w:val="affd"/>
    <w:rsid w:val="00090D6C"/>
    <w:rPr>
      <w:rFonts w:ascii="Times New Roman" w:eastAsia="Times New Roman" w:hAnsi="Times New Roman" w:cs="Times New Roman"/>
      <w:sz w:val="24"/>
      <w:szCs w:val="24"/>
      <w:lang w:eastAsia="ru-RU"/>
    </w:rPr>
  </w:style>
  <w:style w:type="character" w:customStyle="1" w:styleId="14">
    <w:name w:val="Îñíîâíîé òåêñò 1 Знак Знак"/>
    <w:rsid w:val="00090D6C"/>
    <w:rPr>
      <w:sz w:val="24"/>
      <w:lang w:val="ru-RU" w:eastAsia="ru-RU" w:bidi="ar-SA"/>
    </w:rPr>
  </w:style>
  <w:style w:type="paragraph" w:customStyle="1" w:styleId="a3">
    <w:name w:val="Перечень"/>
    <w:basedOn w:val="a5"/>
    <w:link w:val="afff"/>
    <w:qFormat/>
    <w:rsid w:val="00090D6C"/>
    <w:pPr>
      <w:numPr>
        <w:numId w:val="12"/>
      </w:numPr>
      <w:spacing w:after="120"/>
      <w:jc w:val="both"/>
    </w:pPr>
    <w:rPr>
      <w:szCs w:val="20"/>
      <w:lang w:val="x-none" w:eastAsia="x-none"/>
    </w:rPr>
  </w:style>
  <w:style w:type="paragraph" w:customStyle="1" w:styleId="BodyText21">
    <w:name w:val="Body Text 21"/>
    <w:basedOn w:val="a5"/>
    <w:rsid w:val="00090D6C"/>
    <w:pPr>
      <w:spacing w:before="120"/>
      <w:ind w:firstLine="709"/>
      <w:jc w:val="both"/>
    </w:pPr>
    <w:rPr>
      <w:b/>
      <w:szCs w:val="20"/>
    </w:rPr>
  </w:style>
  <w:style w:type="paragraph" w:customStyle="1" w:styleId="afff0">
    <w:name w:val="Осн. текст"/>
    <w:basedOn w:val="a5"/>
    <w:link w:val="15"/>
    <w:rsid w:val="00090D6C"/>
    <w:pPr>
      <w:spacing w:after="120"/>
      <w:ind w:firstLine="709"/>
      <w:jc w:val="both"/>
    </w:pPr>
    <w:rPr>
      <w:szCs w:val="20"/>
    </w:rPr>
  </w:style>
  <w:style w:type="character" w:customStyle="1" w:styleId="15">
    <w:name w:val="Осн. текст Знак1"/>
    <w:link w:val="afff0"/>
    <w:rsid w:val="00090D6C"/>
    <w:rPr>
      <w:rFonts w:ascii="Times New Roman" w:eastAsia="Times New Roman" w:hAnsi="Times New Roman" w:cs="Times New Roman"/>
      <w:sz w:val="24"/>
      <w:szCs w:val="20"/>
      <w:lang w:eastAsia="ru-RU"/>
    </w:rPr>
  </w:style>
  <w:style w:type="paragraph" w:customStyle="1" w:styleId="bodytext2">
    <w:name w:val="bodytext2"/>
    <w:basedOn w:val="a5"/>
    <w:rsid w:val="00090D6C"/>
    <w:pPr>
      <w:overflowPunct w:val="0"/>
      <w:autoSpaceDE w:val="0"/>
      <w:autoSpaceDN w:val="0"/>
      <w:spacing w:before="120"/>
      <w:ind w:firstLine="720"/>
      <w:jc w:val="both"/>
    </w:pPr>
  </w:style>
  <w:style w:type="paragraph" w:customStyle="1" w:styleId="afff1">
    <w:name w:val="Осн. текст Знак"/>
    <w:basedOn w:val="a5"/>
    <w:rsid w:val="00090D6C"/>
    <w:pPr>
      <w:spacing w:after="120"/>
      <w:ind w:firstLine="709"/>
      <w:jc w:val="both"/>
    </w:pPr>
    <w:rPr>
      <w:szCs w:val="20"/>
    </w:rPr>
  </w:style>
  <w:style w:type="paragraph" w:customStyle="1" w:styleId="210">
    <w:name w:val="Осн. текст Знак2 Знак1"/>
    <w:basedOn w:val="a5"/>
    <w:link w:val="211"/>
    <w:rsid w:val="00090D6C"/>
    <w:pPr>
      <w:spacing w:after="120"/>
      <w:ind w:firstLine="709"/>
      <w:jc w:val="both"/>
    </w:pPr>
    <w:rPr>
      <w:szCs w:val="20"/>
    </w:rPr>
  </w:style>
  <w:style w:type="character" w:customStyle="1" w:styleId="211">
    <w:name w:val="Осн. текст Знак2 Знак1 Знак"/>
    <w:link w:val="210"/>
    <w:rsid w:val="00090D6C"/>
    <w:rPr>
      <w:rFonts w:ascii="Times New Roman" w:eastAsia="Times New Roman" w:hAnsi="Times New Roman" w:cs="Times New Roman"/>
      <w:sz w:val="24"/>
      <w:szCs w:val="20"/>
      <w:lang w:eastAsia="ru-RU"/>
    </w:rPr>
  </w:style>
  <w:style w:type="paragraph" w:styleId="afff2">
    <w:name w:val="Normal (Web)"/>
    <w:basedOn w:val="a5"/>
    <w:rsid w:val="00090D6C"/>
    <w:pPr>
      <w:spacing w:before="100" w:beforeAutospacing="1" w:line="360" w:lineRule="auto"/>
      <w:jc w:val="both"/>
    </w:pPr>
  </w:style>
  <w:style w:type="paragraph" w:customStyle="1" w:styleId="WW-3">
    <w:name w:val="WW-Основной текст с отступом 3"/>
    <w:basedOn w:val="a5"/>
    <w:rsid w:val="00090D6C"/>
    <w:pPr>
      <w:suppressAutoHyphens/>
      <w:ind w:firstLine="993"/>
      <w:jc w:val="both"/>
    </w:pPr>
    <w:rPr>
      <w:szCs w:val="20"/>
      <w:lang w:eastAsia="ar-SA"/>
    </w:rPr>
  </w:style>
  <w:style w:type="paragraph" w:customStyle="1" w:styleId="BodyTextIndent31">
    <w:name w:val="Body Text Indent 31"/>
    <w:basedOn w:val="a5"/>
    <w:rsid w:val="00090D6C"/>
    <w:pPr>
      <w:spacing w:line="360" w:lineRule="auto"/>
      <w:ind w:firstLine="567"/>
    </w:pPr>
    <w:rPr>
      <w:szCs w:val="20"/>
      <w:lang w:val="en-US"/>
    </w:rPr>
  </w:style>
  <w:style w:type="paragraph" w:styleId="HTML">
    <w:name w:val="HTML Preformatted"/>
    <w:basedOn w:val="a5"/>
    <w:link w:val="HTML0"/>
    <w:rsid w:val="00090D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6"/>
    <w:link w:val="HTML"/>
    <w:rsid w:val="00090D6C"/>
    <w:rPr>
      <w:rFonts w:ascii="Courier New" w:eastAsia="Times New Roman" w:hAnsi="Courier New" w:cs="Times New Roman"/>
      <w:sz w:val="20"/>
      <w:szCs w:val="20"/>
      <w:lang w:val="x-none" w:eastAsia="x-none"/>
    </w:rPr>
  </w:style>
  <w:style w:type="paragraph" w:styleId="a">
    <w:name w:val="List Bullet"/>
    <w:basedOn w:val="a5"/>
    <w:rsid w:val="00090D6C"/>
    <w:pPr>
      <w:numPr>
        <w:numId w:val="14"/>
      </w:numPr>
    </w:pPr>
  </w:style>
  <w:style w:type="paragraph" w:customStyle="1" w:styleId="afff3">
    <w:name w:val="Знак Знак Знак Знак"/>
    <w:basedOn w:val="a5"/>
    <w:rsid w:val="00090D6C"/>
    <w:pPr>
      <w:keepLines/>
      <w:spacing w:after="160" w:line="240" w:lineRule="exact"/>
    </w:pPr>
    <w:rPr>
      <w:rFonts w:ascii="Verdana" w:eastAsia="MS Mincho" w:hAnsi="Verdana" w:cs="Franklin Gothic Book"/>
      <w:sz w:val="20"/>
      <w:szCs w:val="20"/>
      <w:lang w:val="en-US" w:eastAsia="en-US"/>
    </w:rPr>
  </w:style>
  <w:style w:type="paragraph" w:customStyle="1" w:styleId="afff4">
    <w:name w:val="Обычный нормальный"/>
    <w:basedOn w:val="a5"/>
    <w:link w:val="afff5"/>
    <w:rsid w:val="00090D6C"/>
    <w:pPr>
      <w:spacing w:before="120"/>
      <w:ind w:firstLine="709"/>
      <w:jc w:val="both"/>
    </w:pPr>
  </w:style>
  <w:style w:type="character" w:customStyle="1" w:styleId="afff5">
    <w:name w:val="Обычный нормальный Знак"/>
    <w:link w:val="afff4"/>
    <w:rsid w:val="00090D6C"/>
    <w:rPr>
      <w:rFonts w:ascii="Times New Roman" w:eastAsia="Times New Roman" w:hAnsi="Times New Roman" w:cs="Times New Roman"/>
      <w:sz w:val="24"/>
      <w:szCs w:val="24"/>
      <w:lang w:eastAsia="ru-RU"/>
    </w:rPr>
  </w:style>
  <w:style w:type="character" w:customStyle="1" w:styleId="28">
    <w:name w:val="Осн. текст Знак2"/>
    <w:rsid w:val="00090D6C"/>
    <w:rPr>
      <w:sz w:val="24"/>
      <w:lang w:val="ru-RU" w:eastAsia="ru-RU" w:bidi="ar-SA"/>
    </w:rPr>
  </w:style>
  <w:style w:type="paragraph" w:customStyle="1" w:styleId="afff6">
    <w:name w:val="a"/>
    <w:basedOn w:val="a5"/>
    <w:rsid w:val="00090D6C"/>
    <w:pPr>
      <w:spacing w:before="120"/>
      <w:ind w:firstLine="709"/>
      <w:jc w:val="both"/>
    </w:pPr>
  </w:style>
  <w:style w:type="paragraph" w:customStyle="1" w:styleId="afff7">
    <w:name w:val="Абзац"/>
    <w:basedOn w:val="a5"/>
    <w:link w:val="afff8"/>
    <w:autoRedefine/>
    <w:rsid w:val="00090D6C"/>
    <w:pPr>
      <w:suppressAutoHyphens/>
      <w:spacing w:before="120"/>
      <w:ind w:firstLine="709"/>
      <w:jc w:val="both"/>
    </w:pPr>
  </w:style>
  <w:style w:type="character" w:customStyle="1" w:styleId="afff8">
    <w:name w:val="Абзац Знак"/>
    <w:link w:val="afff7"/>
    <w:rsid w:val="00090D6C"/>
    <w:rPr>
      <w:rFonts w:ascii="Times New Roman" w:eastAsia="Times New Roman" w:hAnsi="Times New Roman" w:cs="Times New Roman"/>
      <w:sz w:val="24"/>
      <w:szCs w:val="24"/>
      <w:lang w:eastAsia="ru-RU"/>
    </w:rPr>
  </w:style>
  <w:style w:type="paragraph" w:customStyle="1" w:styleId="16">
    <w:name w:val="Знак Знак Знак1 Знак Знак Знак Знак Знак Знак Знак"/>
    <w:basedOn w:val="a5"/>
    <w:rsid w:val="00090D6C"/>
    <w:pPr>
      <w:spacing w:after="160" w:line="240" w:lineRule="exact"/>
    </w:pPr>
    <w:rPr>
      <w:rFonts w:ascii="Verdana" w:hAnsi="Verdana" w:cs="Verdana"/>
      <w:sz w:val="20"/>
      <w:szCs w:val="20"/>
      <w:lang w:val="en-US" w:eastAsia="en-US"/>
    </w:rPr>
  </w:style>
  <w:style w:type="paragraph" w:customStyle="1" w:styleId="afff9">
    <w:name w:val="Знак"/>
    <w:basedOn w:val="a5"/>
    <w:rsid w:val="00090D6C"/>
    <w:pPr>
      <w:keepLines/>
      <w:spacing w:after="160" w:line="240" w:lineRule="exact"/>
    </w:pPr>
    <w:rPr>
      <w:rFonts w:ascii="Verdana" w:eastAsia="MS Mincho" w:hAnsi="Verdana" w:cs="Franklin Gothic Book"/>
      <w:sz w:val="20"/>
      <w:szCs w:val="20"/>
      <w:lang w:val="en-US" w:eastAsia="en-US"/>
    </w:rPr>
  </w:style>
  <w:style w:type="character" w:customStyle="1" w:styleId="39">
    <w:name w:val="Знак Знак3"/>
    <w:locked/>
    <w:rsid w:val="00090D6C"/>
    <w:rPr>
      <w:lang w:val="ru-RU" w:eastAsia="ru-RU" w:bidi="ar-SA"/>
    </w:rPr>
  </w:style>
  <w:style w:type="character" w:customStyle="1" w:styleId="29">
    <w:name w:val="Знак Знак2"/>
    <w:semiHidden/>
    <w:locked/>
    <w:rsid w:val="00090D6C"/>
    <w:rPr>
      <w:rFonts w:ascii="Courier New" w:hAnsi="Courier New" w:cs="Courier New"/>
      <w:lang w:val="ru-RU" w:eastAsia="ru-RU" w:bidi="ar-SA"/>
    </w:rPr>
  </w:style>
  <w:style w:type="character" w:customStyle="1" w:styleId="afffa">
    <w:name w:val="Текст основной ПЗ Знак"/>
    <w:link w:val="afffb"/>
    <w:locked/>
    <w:rsid w:val="00090D6C"/>
    <w:rPr>
      <w:sz w:val="24"/>
      <w:szCs w:val="24"/>
      <w:lang w:eastAsia="ru-RU"/>
    </w:rPr>
  </w:style>
  <w:style w:type="paragraph" w:customStyle="1" w:styleId="afffb">
    <w:name w:val="Текст основной ПЗ"/>
    <w:basedOn w:val="a5"/>
    <w:link w:val="afffa"/>
    <w:qFormat/>
    <w:rsid w:val="00090D6C"/>
    <w:pPr>
      <w:spacing w:before="120" w:after="120"/>
      <w:ind w:firstLine="720"/>
      <w:jc w:val="both"/>
    </w:pPr>
    <w:rPr>
      <w:rFonts w:asciiTheme="minorHAnsi" w:eastAsiaTheme="minorHAnsi" w:hAnsiTheme="minorHAnsi" w:cstheme="minorBidi"/>
    </w:rPr>
  </w:style>
  <w:style w:type="paragraph" w:customStyle="1" w:styleId="afffc">
    <w:name w:val="Ячейка таблицы"/>
    <w:basedOn w:val="a5"/>
    <w:next w:val="a5"/>
    <w:uiPriority w:val="99"/>
    <w:qFormat/>
    <w:rsid w:val="00090D6C"/>
    <w:pPr>
      <w:keepNext/>
      <w:keepLines/>
    </w:pPr>
  </w:style>
  <w:style w:type="paragraph" w:customStyle="1" w:styleId="Char1">
    <w:name w:val="Char1"/>
    <w:basedOn w:val="a5"/>
    <w:rsid w:val="00090D6C"/>
    <w:pPr>
      <w:keepLines/>
      <w:spacing w:after="160" w:line="240" w:lineRule="exact"/>
    </w:pPr>
    <w:rPr>
      <w:rFonts w:ascii="Verdana" w:eastAsia="MS Mincho" w:hAnsi="Verdana" w:cs="Verdana"/>
      <w:sz w:val="20"/>
      <w:szCs w:val="20"/>
      <w:lang w:val="en-US" w:eastAsia="en-US"/>
    </w:rPr>
  </w:style>
  <w:style w:type="paragraph" w:customStyle="1" w:styleId="212">
    <w:name w:val="Основной текст 21"/>
    <w:basedOn w:val="a5"/>
    <w:rsid w:val="00090D6C"/>
    <w:pPr>
      <w:overflowPunct w:val="0"/>
      <w:autoSpaceDE w:val="0"/>
      <w:autoSpaceDN w:val="0"/>
      <w:adjustRightInd w:val="0"/>
      <w:spacing w:before="120"/>
      <w:ind w:firstLine="720"/>
      <w:jc w:val="both"/>
      <w:textAlignment w:val="baseline"/>
    </w:pPr>
    <w:rPr>
      <w:szCs w:val="20"/>
    </w:rPr>
  </w:style>
  <w:style w:type="character" w:customStyle="1" w:styleId="110">
    <w:name w:val="Îñíîâíîé òåêñò 1 Знак Знак Знак1"/>
    <w:aliases w:val="Стиль Номер таблицы Знак,Основной текст лево Знак"/>
    <w:rsid w:val="00090D6C"/>
    <w:rPr>
      <w:rFonts w:ascii="Times New Roman" w:eastAsia="Times New Roman" w:hAnsi="Times New Roman" w:cs="Times New Roman"/>
      <w:sz w:val="24"/>
      <w:szCs w:val="24"/>
      <w:lang w:eastAsia="ru-RU"/>
    </w:rPr>
  </w:style>
  <w:style w:type="paragraph" w:customStyle="1" w:styleId="Char">
    <w:name w:val="Char"/>
    <w:basedOn w:val="a5"/>
    <w:rsid w:val="00090D6C"/>
    <w:pPr>
      <w:keepLines/>
      <w:spacing w:after="160" w:line="240" w:lineRule="exact"/>
    </w:pPr>
    <w:rPr>
      <w:rFonts w:ascii="Verdana" w:eastAsia="MS Mincho" w:hAnsi="Verdana" w:cs="Franklin Gothic Book"/>
      <w:sz w:val="20"/>
      <w:szCs w:val="20"/>
      <w:lang w:val="en-US" w:eastAsia="en-US"/>
    </w:rPr>
  </w:style>
  <w:style w:type="paragraph" w:customStyle="1" w:styleId="afffd">
    <w:name w:val="перечень Знак"/>
    <w:basedOn w:val="a5"/>
    <w:link w:val="afffe"/>
    <w:rsid w:val="00090D6C"/>
    <w:pPr>
      <w:tabs>
        <w:tab w:val="left" w:pos="737"/>
        <w:tab w:val="num" w:pos="900"/>
      </w:tabs>
      <w:spacing w:after="120"/>
      <w:ind w:left="900" w:hanging="180"/>
      <w:jc w:val="both"/>
    </w:pPr>
    <w:rPr>
      <w:lang w:val="x-none" w:eastAsia="x-none"/>
    </w:rPr>
  </w:style>
  <w:style w:type="character" w:customStyle="1" w:styleId="afffe">
    <w:name w:val="перечень Знак Знак"/>
    <w:link w:val="afffd"/>
    <w:rsid w:val="00090D6C"/>
    <w:rPr>
      <w:rFonts w:ascii="Times New Roman" w:eastAsia="Times New Roman" w:hAnsi="Times New Roman" w:cs="Times New Roman"/>
      <w:sz w:val="24"/>
      <w:szCs w:val="24"/>
      <w:lang w:val="x-none" w:eastAsia="x-none"/>
    </w:rPr>
  </w:style>
  <w:style w:type="paragraph" w:customStyle="1" w:styleId="affff">
    <w:name w:val="Заголовок таблицы"/>
    <w:basedOn w:val="afa"/>
    <w:link w:val="affff0"/>
    <w:rsid w:val="00090D6C"/>
  </w:style>
  <w:style w:type="character" w:customStyle="1" w:styleId="affff0">
    <w:name w:val="Заголовок таблицы Знак"/>
    <w:basedOn w:val="a6"/>
    <w:link w:val="affff"/>
    <w:rsid w:val="00090D6C"/>
    <w:rPr>
      <w:rFonts w:ascii="Times New Roman" w:eastAsia="Times New Roman" w:hAnsi="Times New Roman" w:cs="Times New Roman"/>
      <w:sz w:val="20"/>
      <w:szCs w:val="20"/>
      <w:lang w:eastAsia="ru-RU"/>
    </w:rPr>
  </w:style>
  <w:style w:type="paragraph" w:styleId="2a">
    <w:name w:val="List 2"/>
    <w:basedOn w:val="a5"/>
    <w:rsid w:val="00090D6C"/>
    <w:pPr>
      <w:ind w:left="566" w:hanging="283"/>
    </w:pPr>
  </w:style>
  <w:style w:type="paragraph" w:customStyle="1" w:styleId="affff1">
    <w:name w:val="Знак Знак Знак Знак Знак Знак Знак"/>
    <w:basedOn w:val="a5"/>
    <w:rsid w:val="00090D6C"/>
    <w:pPr>
      <w:keepLines/>
      <w:spacing w:after="160" w:line="240" w:lineRule="exact"/>
    </w:pPr>
    <w:rPr>
      <w:rFonts w:ascii="Verdana" w:eastAsia="MS Mincho" w:hAnsi="Verdana" w:cs="Franklin Gothic Book"/>
      <w:sz w:val="20"/>
      <w:szCs w:val="20"/>
      <w:lang w:val="en-US" w:eastAsia="en-US"/>
    </w:rPr>
  </w:style>
  <w:style w:type="paragraph" w:customStyle="1" w:styleId="-">
    <w:name w:val="-Список"/>
    <w:basedOn w:val="a5"/>
    <w:link w:val="-0"/>
    <w:rsid w:val="00090D6C"/>
    <w:pPr>
      <w:tabs>
        <w:tab w:val="num" w:pos="425"/>
      </w:tabs>
      <w:spacing w:before="120" w:after="40"/>
      <w:ind w:left="1066" w:hanging="357"/>
      <w:jc w:val="both"/>
    </w:pPr>
    <w:rPr>
      <w:sz w:val="28"/>
      <w:szCs w:val="28"/>
      <w:lang w:val="x-none" w:eastAsia="x-none"/>
    </w:rPr>
  </w:style>
  <w:style w:type="character" w:customStyle="1" w:styleId="-0">
    <w:name w:val="-Список Знак"/>
    <w:link w:val="-"/>
    <w:rsid w:val="00090D6C"/>
    <w:rPr>
      <w:rFonts w:ascii="Times New Roman" w:eastAsia="Times New Roman" w:hAnsi="Times New Roman" w:cs="Times New Roman"/>
      <w:sz w:val="28"/>
      <w:szCs w:val="28"/>
      <w:lang w:val="x-none" w:eastAsia="x-none"/>
    </w:rPr>
  </w:style>
  <w:style w:type="paragraph" w:customStyle="1" w:styleId="affff2">
    <w:name w:val="табл"/>
    <w:basedOn w:val="a5"/>
    <w:rsid w:val="00090D6C"/>
    <w:rPr>
      <w:color w:val="000000"/>
      <w:sz w:val="20"/>
    </w:rPr>
  </w:style>
  <w:style w:type="paragraph" w:customStyle="1" w:styleId="Heading">
    <w:name w:val="Heading"/>
    <w:rsid w:val="00090D6C"/>
    <w:pPr>
      <w:widowControl w:val="0"/>
      <w:autoSpaceDE w:val="0"/>
      <w:autoSpaceDN w:val="0"/>
      <w:adjustRightInd w:val="0"/>
      <w:spacing w:after="0" w:line="240" w:lineRule="auto"/>
    </w:pPr>
    <w:rPr>
      <w:rFonts w:ascii="Arial" w:eastAsia="Times New Roman" w:hAnsi="Arial" w:cs="Arial"/>
      <w:b/>
      <w:bCs/>
      <w:sz w:val="24"/>
      <w:szCs w:val="24"/>
      <w:lang w:eastAsia="ru-RU"/>
    </w:rPr>
  </w:style>
  <w:style w:type="character" w:customStyle="1" w:styleId="17">
    <w:name w:val="Название Знак1"/>
    <w:locked/>
    <w:rsid w:val="00090D6C"/>
    <w:rPr>
      <w:rFonts w:ascii="Times New Roman" w:eastAsia="Times New Roman" w:hAnsi="Times New Roman" w:cs="Times New Roman"/>
      <w:b/>
      <w:sz w:val="24"/>
      <w:szCs w:val="20"/>
      <w:lang w:eastAsia="ru-RU"/>
    </w:rPr>
  </w:style>
  <w:style w:type="paragraph" w:styleId="affff3">
    <w:name w:val="Subtitle"/>
    <w:basedOn w:val="a5"/>
    <w:link w:val="affff4"/>
    <w:qFormat/>
    <w:rsid w:val="00090D6C"/>
    <w:pPr>
      <w:pBdr>
        <w:top w:val="double" w:sz="4" w:space="1" w:color="auto"/>
        <w:left w:val="double" w:sz="4" w:space="4" w:color="auto"/>
        <w:bottom w:val="double" w:sz="4" w:space="1" w:color="auto"/>
        <w:right w:val="double" w:sz="4" w:space="4" w:color="auto"/>
      </w:pBdr>
      <w:jc w:val="center"/>
    </w:pPr>
    <w:rPr>
      <w:b/>
      <w:sz w:val="28"/>
      <w:szCs w:val="20"/>
      <w:lang w:val="x-none" w:eastAsia="x-none"/>
    </w:rPr>
  </w:style>
  <w:style w:type="character" w:customStyle="1" w:styleId="affff4">
    <w:name w:val="Подзаголовок Знак"/>
    <w:basedOn w:val="a6"/>
    <w:link w:val="affff3"/>
    <w:rsid w:val="00090D6C"/>
    <w:rPr>
      <w:rFonts w:ascii="Times New Roman" w:eastAsia="Times New Roman" w:hAnsi="Times New Roman" w:cs="Times New Roman"/>
      <w:b/>
      <w:sz w:val="28"/>
      <w:szCs w:val="20"/>
      <w:lang w:val="x-none" w:eastAsia="x-none"/>
    </w:rPr>
  </w:style>
  <w:style w:type="paragraph" w:customStyle="1" w:styleId="affff5">
    <w:name w:val="Таблица"/>
    <w:basedOn w:val="a5"/>
    <w:rsid w:val="00090D6C"/>
    <w:pPr>
      <w:jc w:val="center"/>
    </w:pPr>
    <w:rPr>
      <w:szCs w:val="20"/>
    </w:rPr>
  </w:style>
  <w:style w:type="paragraph" w:styleId="affff6">
    <w:name w:val="Salutation"/>
    <w:basedOn w:val="a5"/>
    <w:link w:val="affff7"/>
    <w:rsid w:val="00090D6C"/>
    <w:pPr>
      <w:spacing w:before="120"/>
      <w:ind w:firstLine="720"/>
      <w:jc w:val="both"/>
    </w:pPr>
    <w:rPr>
      <w:szCs w:val="20"/>
      <w:lang w:val="x-none" w:eastAsia="x-none"/>
    </w:rPr>
  </w:style>
  <w:style w:type="character" w:customStyle="1" w:styleId="affff7">
    <w:name w:val="Приветствие Знак"/>
    <w:basedOn w:val="a6"/>
    <w:link w:val="affff6"/>
    <w:rsid w:val="00090D6C"/>
    <w:rPr>
      <w:rFonts w:ascii="Times New Roman" w:eastAsia="Times New Roman" w:hAnsi="Times New Roman" w:cs="Times New Roman"/>
      <w:sz w:val="24"/>
      <w:szCs w:val="20"/>
      <w:lang w:val="x-none" w:eastAsia="x-none"/>
    </w:rPr>
  </w:style>
  <w:style w:type="paragraph" w:customStyle="1" w:styleId="213">
    <w:name w:val="Основной текст с отступом 21"/>
    <w:basedOn w:val="a5"/>
    <w:rsid w:val="00090D6C"/>
    <w:pPr>
      <w:tabs>
        <w:tab w:val="left" w:pos="9356"/>
      </w:tabs>
      <w:spacing w:before="120"/>
      <w:ind w:firstLine="709"/>
      <w:jc w:val="both"/>
    </w:pPr>
    <w:rPr>
      <w:szCs w:val="20"/>
    </w:rPr>
  </w:style>
  <w:style w:type="character" w:customStyle="1" w:styleId="affff8">
    <w:name w:val="Обычный.Нормальный Знак Знак"/>
    <w:rsid w:val="00090D6C"/>
    <w:rPr>
      <w:sz w:val="24"/>
      <w:lang w:val="ru-RU" w:eastAsia="ru-RU" w:bidi="ar-SA"/>
    </w:rPr>
  </w:style>
  <w:style w:type="paragraph" w:customStyle="1" w:styleId="xl72">
    <w:name w:val="xl72"/>
    <w:basedOn w:val="a5"/>
    <w:rsid w:val="00090D6C"/>
    <w:pPr>
      <w:spacing w:before="100" w:beforeAutospacing="1" w:after="100" w:afterAutospacing="1"/>
      <w:jc w:val="center"/>
      <w:textAlignment w:val="center"/>
    </w:pPr>
    <w:rPr>
      <w:rFonts w:eastAsia="Arial Unicode MS"/>
      <w:color w:val="000000"/>
    </w:rPr>
  </w:style>
  <w:style w:type="paragraph" w:customStyle="1" w:styleId="120">
    <w:name w:val="Нормальный 12"/>
    <w:basedOn w:val="a5"/>
    <w:link w:val="121"/>
    <w:rsid w:val="00090D6C"/>
    <w:pPr>
      <w:spacing w:line="360" w:lineRule="auto"/>
      <w:jc w:val="both"/>
    </w:pPr>
    <w:rPr>
      <w:szCs w:val="20"/>
      <w:lang w:val="x-none" w:eastAsia="x-none"/>
    </w:rPr>
  </w:style>
  <w:style w:type="character" w:customStyle="1" w:styleId="121">
    <w:name w:val="Нормальный 12 Знак"/>
    <w:link w:val="120"/>
    <w:rsid w:val="00090D6C"/>
    <w:rPr>
      <w:rFonts w:ascii="Times New Roman" w:eastAsia="Times New Roman" w:hAnsi="Times New Roman" w:cs="Times New Roman"/>
      <w:sz w:val="24"/>
      <w:szCs w:val="20"/>
      <w:lang w:val="x-none" w:eastAsia="x-none"/>
    </w:rPr>
  </w:style>
  <w:style w:type="paragraph" w:customStyle="1" w:styleId="xl331">
    <w:name w:val="xl331"/>
    <w:basedOn w:val="a5"/>
    <w:rsid w:val="00090D6C"/>
    <w:pPr>
      <w:pBdr>
        <w:right w:val="single" w:sz="4" w:space="0" w:color="auto"/>
      </w:pBdr>
      <w:spacing w:before="100" w:after="100"/>
    </w:pPr>
    <w:rPr>
      <w:szCs w:val="20"/>
    </w:rPr>
  </w:style>
  <w:style w:type="character" w:customStyle="1" w:styleId="affff9">
    <w:name w:val="Основной текст Знак Знак Знак Знак"/>
    <w:aliases w:val="Основной текст Знак Знак Знак5,Основной текст Знак Знак Знак Знак Знак Знак Знак Знак,Основной текст Знак Знак1,Основной текст Знак Знак Знак Знак Знак Знак2,Основной текст Знак Знак Знак Знак Знак Знак Знак1"/>
    <w:rsid w:val="00090D6C"/>
    <w:rPr>
      <w:rFonts w:ascii="Plotter" w:hAnsi="Plotter"/>
      <w:lang w:val="ru-RU" w:eastAsia="ru-RU" w:bidi="ar-SA"/>
    </w:rPr>
  </w:style>
  <w:style w:type="character" w:customStyle="1" w:styleId="BodyTextIndentChar">
    <w:name w:val="Body Text Indent Char"/>
    <w:semiHidden/>
    <w:locked/>
    <w:rsid w:val="00090D6C"/>
    <w:rPr>
      <w:rFonts w:cs="Times New Roman"/>
      <w:sz w:val="24"/>
      <w:szCs w:val="24"/>
    </w:rPr>
  </w:style>
  <w:style w:type="paragraph" w:customStyle="1" w:styleId="lists">
    <w:name w:val="list_s"/>
    <w:basedOn w:val="a5"/>
    <w:rsid w:val="00090D6C"/>
    <w:pPr>
      <w:keepLines/>
      <w:widowControl w:val="0"/>
      <w:numPr>
        <w:numId w:val="15"/>
      </w:numPr>
      <w:suppressAutoHyphens/>
      <w:spacing w:before="60" w:line="360" w:lineRule="auto"/>
      <w:ind w:left="568" w:right="284" w:hanging="284"/>
    </w:pPr>
    <w:rPr>
      <w:rFonts w:ascii="Arial" w:hAnsi="Arial" w:cs="Arial"/>
      <w:sz w:val="22"/>
      <w:szCs w:val="22"/>
    </w:rPr>
  </w:style>
  <w:style w:type="paragraph" w:customStyle="1" w:styleId="listsn">
    <w:name w:val="list_s_n"/>
    <w:basedOn w:val="lists"/>
    <w:rsid w:val="00090D6C"/>
    <w:pPr>
      <w:numPr>
        <w:ilvl w:val="1"/>
      </w:numPr>
      <w:spacing w:before="0" w:after="120"/>
    </w:pPr>
  </w:style>
  <w:style w:type="paragraph" w:customStyle="1" w:styleId="iaaaiu">
    <w:name w:val="ia?a?aiu"/>
    <w:basedOn w:val="a5"/>
    <w:rsid w:val="00090D6C"/>
    <w:pPr>
      <w:spacing w:after="120"/>
      <w:ind w:left="993" w:right="-1" w:hanging="284"/>
      <w:jc w:val="both"/>
    </w:pPr>
    <w:rPr>
      <w:szCs w:val="20"/>
    </w:rPr>
  </w:style>
  <w:style w:type="paragraph" w:customStyle="1" w:styleId="affffa">
    <w:name w:val="Òåêñò â òàáëèöå"/>
    <w:basedOn w:val="a5"/>
    <w:rsid w:val="00090D6C"/>
    <w:pPr>
      <w:jc w:val="center"/>
    </w:pPr>
    <w:rPr>
      <w:szCs w:val="20"/>
    </w:rPr>
  </w:style>
  <w:style w:type="paragraph" w:customStyle="1" w:styleId="affffb">
    <w:name w:val="Верхний колонтитул горизонтальный"/>
    <w:basedOn w:val="a5"/>
    <w:rsid w:val="00090D6C"/>
    <w:pPr>
      <w:tabs>
        <w:tab w:val="right" w:pos="14005"/>
      </w:tabs>
    </w:pPr>
    <w:rPr>
      <w:b/>
      <w:spacing w:val="-20"/>
      <w:szCs w:val="20"/>
    </w:rPr>
  </w:style>
  <w:style w:type="character" w:customStyle="1" w:styleId="affffc">
    <w:name w:val="Знак Знак"/>
    <w:rsid w:val="00090D6C"/>
    <w:rPr>
      <w:b/>
      <w:bCs/>
      <w:sz w:val="24"/>
      <w:lang w:val="ru-RU" w:eastAsia="ru-RU" w:bidi="ar-SA"/>
    </w:rPr>
  </w:style>
  <w:style w:type="paragraph" w:customStyle="1" w:styleId="affffd">
    <w:name w:val="т№"/>
    <w:basedOn w:val="a5"/>
    <w:rsid w:val="00090D6C"/>
    <w:pPr>
      <w:spacing w:after="120"/>
    </w:pPr>
    <w:rPr>
      <w:b/>
      <w:szCs w:val="20"/>
    </w:rPr>
  </w:style>
  <w:style w:type="paragraph" w:customStyle="1" w:styleId="affffe">
    <w:name w:val="таб_заг"/>
    <w:basedOn w:val="a5"/>
    <w:rsid w:val="00090D6C"/>
    <w:pPr>
      <w:spacing w:after="120"/>
      <w:ind w:left="567" w:right="567"/>
      <w:jc w:val="center"/>
    </w:pPr>
    <w:rPr>
      <w:b/>
      <w:szCs w:val="20"/>
    </w:rPr>
  </w:style>
  <w:style w:type="character" w:styleId="afffff">
    <w:name w:val="Strong"/>
    <w:qFormat/>
    <w:rsid w:val="00090D6C"/>
    <w:rPr>
      <w:b/>
    </w:rPr>
  </w:style>
  <w:style w:type="paragraph" w:customStyle="1" w:styleId="afffff0">
    <w:name w:val="заг"/>
    <w:basedOn w:val="a5"/>
    <w:rsid w:val="00090D6C"/>
    <w:pPr>
      <w:suppressAutoHyphens/>
      <w:spacing w:after="120"/>
      <w:jc w:val="center"/>
    </w:pPr>
    <w:rPr>
      <w:b/>
      <w:szCs w:val="20"/>
    </w:rPr>
  </w:style>
  <w:style w:type="paragraph" w:customStyle="1" w:styleId="afffff1">
    <w:name w:val="текст"/>
    <w:basedOn w:val="a5"/>
    <w:rsid w:val="00090D6C"/>
    <w:pPr>
      <w:ind w:firstLine="720"/>
      <w:jc w:val="both"/>
    </w:pPr>
    <w:rPr>
      <w:szCs w:val="20"/>
    </w:rPr>
  </w:style>
  <w:style w:type="paragraph" w:customStyle="1" w:styleId="100">
    <w:name w:val="таблица10"/>
    <w:basedOn w:val="a5"/>
    <w:next w:val="a5"/>
    <w:rsid w:val="00090D6C"/>
    <w:pPr>
      <w:jc w:val="center"/>
    </w:pPr>
    <w:rPr>
      <w:sz w:val="20"/>
      <w:szCs w:val="20"/>
    </w:rPr>
  </w:style>
  <w:style w:type="paragraph" w:customStyle="1" w:styleId="18">
    <w:name w:val="Стиль заг таб1"/>
    <w:basedOn w:val="a5"/>
    <w:rsid w:val="00090D6C"/>
    <w:pPr>
      <w:spacing w:after="120"/>
      <w:jc w:val="center"/>
    </w:pPr>
    <w:rPr>
      <w:b/>
      <w:szCs w:val="20"/>
    </w:rPr>
  </w:style>
  <w:style w:type="paragraph" w:customStyle="1" w:styleId="62">
    <w:name w:val="заголовок 6"/>
    <w:basedOn w:val="a5"/>
    <w:next w:val="a5"/>
    <w:rsid w:val="00090D6C"/>
    <w:pPr>
      <w:keepNext/>
      <w:spacing w:after="480"/>
      <w:ind w:firstLine="720"/>
      <w:jc w:val="center"/>
    </w:pPr>
    <w:rPr>
      <w:b/>
      <w:szCs w:val="20"/>
    </w:rPr>
  </w:style>
  <w:style w:type="paragraph" w:styleId="3a">
    <w:name w:val="List 3"/>
    <w:basedOn w:val="a5"/>
    <w:rsid w:val="00090D6C"/>
    <w:pPr>
      <w:ind w:left="849" w:hanging="283"/>
    </w:pPr>
    <w:rPr>
      <w:sz w:val="20"/>
      <w:szCs w:val="20"/>
    </w:rPr>
  </w:style>
  <w:style w:type="paragraph" w:styleId="45">
    <w:name w:val="List 4"/>
    <w:basedOn w:val="a5"/>
    <w:rsid w:val="00090D6C"/>
    <w:pPr>
      <w:ind w:left="1132" w:hanging="283"/>
    </w:pPr>
    <w:rPr>
      <w:sz w:val="20"/>
      <w:szCs w:val="20"/>
    </w:rPr>
  </w:style>
  <w:style w:type="paragraph" w:customStyle="1" w:styleId="afffff2">
    <w:name w:val="Многоуровневый список"/>
    <w:basedOn w:val="a"/>
    <w:autoRedefine/>
    <w:rsid w:val="00090D6C"/>
    <w:pPr>
      <w:numPr>
        <w:numId w:val="0"/>
      </w:numPr>
      <w:spacing w:before="120"/>
      <w:jc w:val="both"/>
    </w:pPr>
  </w:style>
  <w:style w:type="paragraph" w:customStyle="1" w:styleId="310">
    <w:name w:val="Основной текст с отступом 31"/>
    <w:basedOn w:val="a5"/>
    <w:rsid w:val="00090D6C"/>
    <w:pPr>
      <w:overflowPunct w:val="0"/>
      <w:autoSpaceDE w:val="0"/>
      <w:autoSpaceDN w:val="0"/>
      <w:adjustRightInd w:val="0"/>
      <w:spacing w:before="120"/>
      <w:ind w:left="709"/>
      <w:jc w:val="both"/>
      <w:textAlignment w:val="baseline"/>
    </w:pPr>
    <w:rPr>
      <w:szCs w:val="20"/>
      <w:lang w:val="en-US"/>
    </w:rPr>
  </w:style>
  <w:style w:type="paragraph" w:customStyle="1" w:styleId="311">
    <w:name w:val="Основной текст 31"/>
    <w:basedOn w:val="212"/>
    <w:rsid w:val="00090D6C"/>
    <w:pPr>
      <w:spacing w:before="0" w:after="120"/>
      <w:ind w:left="283" w:firstLine="0"/>
      <w:jc w:val="left"/>
    </w:pPr>
    <w:rPr>
      <w:sz w:val="20"/>
    </w:rPr>
  </w:style>
  <w:style w:type="paragraph" w:customStyle="1" w:styleId="afffff3">
    <w:name w:val="ïåðå÷åíü"/>
    <w:basedOn w:val="a5"/>
    <w:rsid w:val="00090D6C"/>
    <w:pPr>
      <w:spacing w:before="120" w:after="120"/>
      <w:ind w:left="993" w:right="-1" w:hanging="284"/>
      <w:jc w:val="both"/>
    </w:pPr>
    <w:rPr>
      <w:szCs w:val="20"/>
    </w:rPr>
  </w:style>
  <w:style w:type="paragraph" w:customStyle="1" w:styleId="19">
    <w:name w:val="Обычный1"/>
    <w:rsid w:val="00090D6C"/>
    <w:pPr>
      <w:spacing w:after="0" w:line="240" w:lineRule="auto"/>
    </w:pPr>
    <w:rPr>
      <w:rFonts w:ascii="Times New Roman" w:eastAsia="Times New Roman" w:hAnsi="Times New Roman" w:cs="Times New Roman"/>
      <w:sz w:val="20"/>
      <w:szCs w:val="20"/>
      <w:lang w:eastAsia="ru-RU"/>
    </w:rPr>
  </w:style>
  <w:style w:type="character" w:customStyle="1" w:styleId="1a">
    <w:name w:val="Знак примечания1"/>
    <w:rsid w:val="00090D6C"/>
    <w:rPr>
      <w:sz w:val="16"/>
    </w:rPr>
  </w:style>
  <w:style w:type="character" w:customStyle="1" w:styleId="1b">
    <w:name w:val="Основной шрифт абзаца1"/>
    <w:rsid w:val="00090D6C"/>
  </w:style>
  <w:style w:type="paragraph" w:customStyle="1" w:styleId="111">
    <w:name w:val="Заголовок 11"/>
    <w:basedOn w:val="19"/>
    <w:next w:val="19"/>
    <w:rsid w:val="00090D6C"/>
    <w:pPr>
      <w:keepNext/>
      <w:jc w:val="center"/>
    </w:pPr>
    <w:rPr>
      <w:b/>
      <w:sz w:val="28"/>
    </w:rPr>
  </w:style>
  <w:style w:type="paragraph" w:customStyle="1" w:styleId="312">
    <w:name w:val="Заголовок 31"/>
    <w:basedOn w:val="19"/>
    <w:next w:val="19"/>
    <w:rsid w:val="00090D6C"/>
    <w:pPr>
      <w:keepNext/>
      <w:tabs>
        <w:tab w:val="left" w:pos="851"/>
      </w:tabs>
      <w:spacing w:line="360" w:lineRule="auto"/>
      <w:ind w:left="567" w:firstLine="851"/>
      <w:jc w:val="both"/>
    </w:pPr>
    <w:rPr>
      <w:sz w:val="24"/>
    </w:rPr>
  </w:style>
  <w:style w:type="character" w:customStyle="1" w:styleId="1c">
    <w:name w:val="Номер страницы1"/>
    <w:basedOn w:val="1b"/>
    <w:rsid w:val="00090D6C"/>
  </w:style>
  <w:style w:type="paragraph" w:customStyle="1" w:styleId="1d">
    <w:name w:val="Верхний колонтитул1"/>
    <w:basedOn w:val="19"/>
    <w:rsid w:val="00090D6C"/>
    <w:pPr>
      <w:tabs>
        <w:tab w:val="center" w:pos="4153"/>
        <w:tab w:val="right" w:pos="8306"/>
      </w:tabs>
    </w:pPr>
  </w:style>
  <w:style w:type="paragraph" w:customStyle="1" w:styleId="1e">
    <w:name w:val="Нижний колонтитул1"/>
    <w:basedOn w:val="19"/>
    <w:rsid w:val="00090D6C"/>
    <w:pPr>
      <w:tabs>
        <w:tab w:val="center" w:pos="4153"/>
        <w:tab w:val="right" w:pos="8306"/>
      </w:tabs>
    </w:pPr>
  </w:style>
  <w:style w:type="paragraph" w:customStyle="1" w:styleId="1f">
    <w:name w:val="Текст примечания1"/>
    <w:basedOn w:val="19"/>
    <w:rsid w:val="00090D6C"/>
  </w:style>
  <w:style w:type="paragraph" w:customStyle="1" w:styleId="214">
    <w:name w:val="Заголовок 21"/>
    <w:basedOn w:val="19"/>
    <w:next w:val="19"/>
    <w:rsid w:val="00090D6C"/>
    <w:pPr>
      <w:keepNext/>
      <w:spacing w:line="360" w:lineRule="auto"/>
      <w:jc w:val="both"/>
    </w:pPr>
    <w:rPr>
      <w:sz w:val="24"/>
    </w:rPr>
  </w:style>
  <w:style w:type="paragraph" w:customStyle="1" w:styleId="H1">
    <w:name w:val="H1"/>
    <w:basedOn w:val="19"/>
    <w:next w:val="19"/>
    <w:rsid w:val="00090D6C"/>
    <w:pPr>
      <w:keepNext/>
      <w:spacing w:before="100" w:after="100"/>
      <w:outlineLvl w:val="1"/>
    </w:pPr>
    <w:rPr>
      <w:b/>
      <w:snapToGrid w:val="0"/>
      <w:kern w:val="36"/>
      <w:sz w:val="48"/>
    </w:rPr>
  </w:style>
  <w:style w:type="paragraph" w:styleId="54">
    <w:name w:val="List 5"/>
    <w:basedOn w:val="a5"/>
    <w:rsid w:val="00090D6C"/>
    <w:pPr>
      <w:ind w:left="1415" w:hanging="283"/>
    </w:pPr>
    <w:rPr>
      <w:szCs w:val="20"/>
    </w:rPr>
  </w:style>
  <w:style w:type="paragraph" w:styleId="afffff4">
    <w:name w:val="List Continue"/>
    <w:basedOn w:val="a5"/>
    <w:rsid w:val="00090D6C"/>
    <w:pPr>
      <w:spacing w:after="120"/>
      <w:ind w:left="283"/>
    </w:pPr>
    <w:rPr>
      <w:szCs w:val="20"/>
    </w:rPr>
  </w:style>
  <w:style w:type="paragraph" w:customStyle="1" w:styleId="xl66">
    <w:name w:val="xl66"/>
    <w:basedOn w:val="a5"/>
    <w:rsid w:val="00090D6C"/>
    <w:pPr>
      <w:spacing w:before="100" w:beforeAutospacing="1" w:after="100" w:afterAutospacing="1"/>
      <w:jc w:val="center"/>
    </w:pPr>
    <w:rPr>
      <w:rFonts w:eastAsia="Arial Unicode MS"/>
    </w:rPr>
  </w:style>
  <w:style w:type="paragraph" w:customStyle="1" w:styleId="xl67">
    <w:name w:val="xl67"/>
    <w:basedOn w:val="a5"/>
    <w:rsid w:val="00090D6C"/>
    <w:pPr>
      <w:spacing w:before="100" w:beforeAutospacing="1" w:after="100" w:afterAutospacing="1"/>
      <w:jc w:val="center"/>
      <w:textAlignment w:val="center"/>
    </w:pPr>
    <w:rPr>
      <w:rFonts w:eastAsia="Arial Unicode MS"/>
    </w:rPr>
  </w:style>
  <w:style w:type="paragraph" w:customStyle="1" w:styleId="font5">
    <w:name w:val="font5"/>
    <w:basedOn w:val="a5"/>
    <w:rsid w:val="00090D6C"/>
    <w:pPr>
      <w:spacing w:before="100" w:beforeAutospacing="1" w:after="100" w:afterAutospacing="1"/>
    </w:pPr>
    <w:rPr>
      <w:rFonts w:eastAsia="Arial Unicode MS"/>
      <w:sz w:val="20"/>
      <w:szCs w:val="20"/>
    </w:rPr>
  </w:style>
  <w:style w:type="paragraph" w:customStyle="1" w:styleId="Noeeu1">
    <w:name w:val="Noeeu1"/>
    <w:basedOn w:val="1"/>
    <w:rsid w:val="00090D6C"/>
    <w:pPr>
      <w:pageBreakBefore/>
      <w:spacing w:before="120" w:after="0"/>
      <w:outlineLvl w:val="9"/>
    </w:pPr>
    <w:rPr>
      <w:bCs w:val="0"/>
      <w:kern w:val="28"/>
      <w:szCs w:val="20"/>
    </w:rPr>
  </w:style>
  <w:style w:type="paragraph" w:customStyle="1" w:styleId="afffff5">
    <w:name w:val="обычн"/>
    <w:basedOn w:val="afa"/>
    <w:uiPriority w:val="99"/>
    <w:rsid w:val="00090D6C"/>
    <w:pPr>
      <w:ind w:firstLine="720"/>
      <w:jc w:val="both"/>
    </w:pPr>
    <w:rPr>
      <w:sz w:val="24"/>
    </w:rPr>
  </w:style>
  <w:style w:type="paragraph" w:customStyle="1" w:styleId="afffff6">
    <w:name w:val="Шрифт в таблице"/>
    <w:basedOn w:val="a5"/>
    <w:rsid w:val="00090D6C"/>
    <w:pPr>
      <w:spacing w:before="120"/>
      <w:ind w:firstLine="720"/>
      <w:jc w:val="center"/>
    </w:pPr>
    <w:rPr>
      <w:szCs w:val="20"/>
    </w:rPr>
  </w:style>
  <w:style w:type="paragraph" w:customStyle="1" w:styleId="1f0">
    <w:name w:val="Текст1"/>
    <w:basedOn w:val="a5"/>
    <w:rsid w:val="00090D6C"/>
    <w:pPr>
      <w:overflowPunct w:val="0"/>
      <w:autoSpaceDE w:val="0"/>
      <w:autoSpaceDN w:val="0"/>
      <w:adjustRightInd w:val="0"/>
      <w:textAlignment w:val="baseline"/>
    </w:pPr>
    <w:rPr>
      <w:rFonts w:ascii="Courier New" w:hAnsi="Courier New"/>
      <w:sz w:val="20"/>
      <w:szCs w:val="20"/>
    </w:rPr>
  </w:style>
  <w:style w:type="paragraph" w:styleId="2b">
    <w:name w:val="List Number 2"/>
    <w:basedOn w:val="a5"/>
    <w:rsid w:val="00090D6C"/>
    <w:pPr>
      <w:tabs>
        <w:tab w:val="num" w:pos="643"/>
      </w:tabs>
      <w:ind w:left="643" w:hanging="360"/>
    </w:pPr>
    <w:rPr>
      <w:rFonts w:eastAsia="TimesET"/>
      <w:sz w:val="20"/>
      <w:szCs w:val="20"/>
    </w:rPr>
  </w:style>
  <w:style w:type="paragraph" w:styleId="3b">
    <w:name w:val="List Number 3"/>
    <w:basedOn w:val="a5"/>
    <w:rsid w:val="00090D6C"/>
    <w:pPr>
      <w:tabs>
        <w:tab w:val="num" w:pos="926"/>
      </w:tabs>
      <w:ind w:left="926" w:hanging="360"/>
    </w:pPr>
    <w:rPr>
      <w:rFonts w:eastAsia="TimesET"/>
      <w:sz w:val="20"/>
      <w:szCs w:val="20"/>
    </w:rPr>
  </w:style>
  <w:style w:type="paragraph" w:customStyle="1" w:styleId="OaaeeiueOaaeeiue1Oaaeeiue2Oaaeeiue3Oaaeeiue4Oaaeeiue5Oaaeeiue11Oaaeeiue21Oaaeeiue31Oaaeeiue41">
    <w:name w:val="Основной текст.Oaaee?iue.Oaaee?iue1.Oaaee?iue2.Oaaee?iue3.Oaaee?iue4.Oaaee?iue5.Oaaee?iue11.Oaaee?iue21.Oaaee?iue31.Oaaee?iue41"/>
    <w:basedOn w:val="a5"/>
    <w:rsid w:val="00090D6C"/>
    <w:rPr>
      <w:szCs w:val="20"/>
    </w:rPr>
  </w:style>
  <w:style w:type="paragraph" w:customStyle="1" w:styleId="46">
    <w:name w:val="заголовок 4"/>
    <w:basedOn w:val="a5"/>
    <w:next w:val="a5"/>
    <w:rsid w:val="00090D6C"/>
    <w:pPr>
      <w:keepNext/>
      <w:spacing w:before="240" w:after="60"/>
      <w:ind w:firstLine="720"/>
      <w:jc w:val="both"/>
    </w:pPr>
    <w:rPr>
      <w:rFonts w:ascii="Arial" w:hAnsi="Arial"/>
      <w:b/>
      <w:szCs w:val="20"/>
    </w:rPr>
  </w:style>
  <w:style w:type="paragraph" w:customStyle="1" w:styleId="1f1">
    <w:name w:val="Список 1"/>
    <w:basedOn w:val="a5"/>
    <w:rsid w:val="00090D6C"/>
    <w:pPr>
      <w:widowControl w:val="0"/>
      <w:spacing w:before="120"/>
      <w:ind w:left="992" w:right="284"/>
      <w:jc w:val="both"/>
    </w:pPr>
    <w:rPr>
      <w:snapToGrid w:val="0"/>
      <w:szCs w:val="20"/>
    </w:rPr>
  </w:style>
  <w:style w:type="paragraph" w:customStyle="1" w:styleId="afffff7">
    <w:name w:val="òàáëèöà"/>
    <w:basedOn w:val="a5"/>
    <w:rsid w:val="00090D6C"/>
    <w:pPr>
      <w:spacing w:before="120"/>
      <w:ind w:firstLine="720"/>
      <w:jc w:val="both"/>
    </w:pPr>
    <w:rPr>
      <w:szCs w:val="20"/>
    </w:rPr>
  </w:style>
  <w:style w:type="paragraph" w:customStyle="1" w:styleId="iaa">
    <w:name w:val="ia?a?"/>
    <w:basedOn w:val="aff0"/>
    <w:rsid w:val="00090D6C"/>
    <w:pPr>
      <w:spacing w:after="120"/>
      <w:ind w:left="907" w:hanging="170"/>
      <w:jc w:val="both"/>
    </w:pPr>
    <w:rPr>
      <w:rFonts w:eastAsia="MS Mincho"/>
      <w:spacing w:val="0"/>
      <w:lang w:eastAsia="ja-JP"/>
    </w:rPr>
  </w:style>
  <w:style w:type="paragraph" w:customStyle="1" w:styleId="-4">
    <w:name w:val="заг-таб"/>
    <w:basedOn w:val="a5"/>
    <w:rsid w:val="00090D6C"/>
    <w:pPr>
      <w:spacing w:before="120" w:after="120"/>
      <w:ind w:left="567" w:right="567"/>
      <w:jc w:val="center"/>
    </w:pPr>
    <w:rPr>
      <w:b/>
      <w:szCs w:val="20"/>
    </w:rPr>
  </w:style>
  <w:style w:type="paragraph" w:customStyle="1" w:styleId="afffff8">
    <w:name w:val="Îáû÷íûé.Íîðìàëüíûé"/>
    <w:rsid w:val="00090D6C"/>
    <w:pPr>
      <w:spacing w:after="120" w:line="240" w:lineRule="auto"/>
      <w:ind w:firstLine="720"/>
      <w:jc w:val="both"/>
    </w:pPr>
    <w:rPr>
      <w:rFonts w:ascii="Times New Roman" w:eastAsia="Times New Roman" w:hAnsi="Times New Roman" w:cs="Times New Roman"/>
      <w:sz w:val="24"/>
      <w:szCs w:val="20"/>
      <w:lang w:eastAsia="ru-RU"/>
    </w:rPr>
  </w:style>
  <w:style w:type="paragraph" w:customStyle="1" w:styleId="1f2">
    <w:name w:val="заголовок 1"/>
    <w:basedOn w:val="a5"/>
    <w:next w:val="a5"/>
    <w:rsid w:val="00090D6C"/>
    <w:pPr>
      <w:keepNext/>
      <w:pageBreakBefore/>
      <w:spacing w:after="480"/>
      <w:ind w:left="567" w:right="567"/>
      <w:jc w:val="center"/>
    </w:pPr>
    <w:rPr>
      <w:b/>
      <w:caps/>
      <w:kern w:val="28"/>
      <w:sz w:val="28"/>
      <w:szCs w:val="20"/>
    </w:rPr>
  </w:style>
  <w:style w:type="paragraph" w:customStyle="1" w:styleId="2c">
    <w:name w:val="çàãîëîâîê 2"/>
    <w:basedOn w:val="a5"/>
    <w:next w:val="a5"/>
    <w:rsid w:val="00090D6C"/>
    <w:pPr>
      <w:keepNext/>
      <w:jc w:val="center"/>
    </w:pPr>
    <w:rPr>
      <w:rFonts w:ascii="Латинский" w:hAnsi="Латинский"/>
      <w:b/>
      <w:szCs w:val="20"/>
    </w:rPr>
  </w:style>
  <w:style w:type="paragraph" w:customStyle="1" w:styleId="afffff9">
    <w:name w:val="Текст таблицы"/>
    <w:basedOn w:val="a5"/>
    <w:link w:val="afffffa"/>
    <w:rsid w:val="00090D6C"/>
    <w:pPr>
      <w:spacing w:before="60" w:after="60"/>
      <w:jc w:val="center"/>
    </w:pPr>
    <w:rPr>
      <w:sz w:val="22"/>
      <w:szCs w:val="22"/>
      <w:lang w:val="x-none" w:eastAsia="x-none"/>
    </w:rPr>
  </w:style>
  <w:style w:type="character" w:customStyle="1" w:styleId="afffffa">
    <w:name w:val="Текст таблицы Знак"/>
    <w:link w:val="afffff9"/>
    <w:rsid w:val="00090D6C"/>
    <w:rPr>
      <w:rFonts w:ascii="Times New Roman" w:eastAsia="Times New Roman" w:hAnsi="Times New Roman" w:cs="Times New Roman"/>
      <w:lang w:val="x-none" w:eastAsia="x-none"/>
    </w:rPr>
  </w:style>
  <w:style w:type="paragraph" w:customStyle="1" w:styleId="afffffb">
    <w:name w:val="№ таблицы"/>
    <w:basedOn w:val="a5"/>
    <w:next w:val="affff"/>
    <w:link w:val="afffffc"/>
    <w:rsid w:val="00090D6C"/>
    <w:pPr>
      <w:keepNext/>
      <w:spacing w:before="120"/>
      <w:jc w:val="right"/>
    </w:pPr>
    <w:rPr>
      <w:szCs w:val="20"/>
      <w:lang w:val="x-none" w:eastAsia="x-none"/>
    </w:rPr>
  </w:style>
  <w:style w:type="character" w:customStyle="1" w:styleId="afffffc">
    <w:name w:val="№ таблицы Знак"/>
    <w:link w:val="afffffb"/>
    <w:rsid w:val="00090D6C"/>
    <w:rPr>
      <w:rFonts w:ascii="Times New Roman" w:eastAsia="Times New Roman" w:hAnsi="Times New Roman" w:cs="Times New Roman"/>
      <w:sz w:val="24"/>
      <w:szCs w:val="20"/>
      <w:lang w:val="x-none" w:eastAsia="x-none"/>
    </w:rPr>
  </w:style>
  <w:style w:type="paragraph" w:customStyle="1" w:styleId="afffffd">
    <w:name w:val="Шапка таблицы"/>
    <w:basedOn w:val="a5"/>
    <w:link w:val="afffffe"/>
    <w:rsid w:val="00090D6C"/>
    <w:pPr>
      <w:spacing w:before="60" w:after="60"/>
      <w:jc w:val="center"/>
    </w:pPr>
    <w:rPr>
      <w:b/>
      <w:bCs/>
      <w:sz w:val="22"/>
      <w:szCs w:val="22"/>
      <w:lang w:val="x-none" w:eastAsia="x-none"/>
    </w:rPr>
  </w:style>
  <w:style w:type="character" w:customStyle="1" w:styleId="afffffe">
    <w:name w:val="Шапка таблицы Знак"/>
    <w:link w:val="afffffd"/>
    <w:rsid w:val="00090D6C"/>
    <w:rPr>
      <w:rFonts w:ascii="Times New Roman" w:eastAsia="Times New Roman" w:hAnsi="Times New Roman" w:cs="Times New Roman"/>
      <w:b/>
      <w:bCs/>
      <w:lang w:val="x-none" w:eastAsia="x-none"/>
    </w:rPr>
  </w:style>
  <w:style w:type="paragraph" w:customStyle="1" w:styleId="affffff">
    <w:name w:val="курсив"/>
    <w:basedOn w:val="affd"/>
    <w:next w:val="affd"/>
    <w:link w:val="affffff0"/>
    <w:rsid w:val="00090D6C"/>
    <w:rPr>
      <w:i/>
    </w:rPr>
  </w:style>
  <w:style w:type="character" w:customStyle="1" w:styleId="affffff0">
    <w:name w:val="курсив Знак Знак"/>
    <w:link w:val="affffff"/>
    <w:rsid w:val="00090D6C"/>
    <w:rPr>
      <w:rFonts w:ascii="Times New Roman" w:eastAsia="Times New Roman" w:hAnsi="Times New Roman" w:cs="Times New Roman"/>
      <w:i/>
      <w:sz w:val="24"/>
      <w:szCs w:val="24"/>
      <w:lang w:eastAsia="ru-RU"/>
    </w:rPr>
  </w:style>
  <w:style w:type="character" w:customStyle="1" w:styleId="1f3">
    <w:name w:val="Обычный.Нормальный Знак Знак1"/>
    <w:rsid w:val="00090D6C"/>
    <w:rPr>
      <w:sz w:val="24"/>
      <w:lang w:val="ru-RU" w:eastAsia="ru-RU" w:bidi="ar-SA"/>
    </w:rPr>
  </w:style>
  <w:style w:type="paragraph" w:customStyle="1" w:styleId="affffff1">
    <w:name w:val="Курсив подчеркнутый"/>
    <w:basedOn w:val="affffff"/>
    <w:next w:val="affd"/>
    <w:link w:val="affffff2"/>
    <w:rsid w:val="00090D6C"/>
    <w:rPr>
      <w:u w:val="single"/>
    </w:rPr>
  </w:style>
  <w:style w:type="character" w:customStyle="1" w:styleId="affffff2">
    <w:name w:val="Курсив подчеркнутый Знак"/>
    <w:link w:val="affffff1"/>
    <w:rsid w:val="00090D6C"/>
    <w:rPr>
      <w:rFonts w:ascii="Times New Roman" w:eastAsia="Times New Roman" w:hAnsi="Times New Roman" w:cs="Times New Roman"/>
      <w:i/>
      <w:sz w:val="24"/>
      <w:szCs w:val="24"/>
      <w:u w:val="single"/>
      <w:lang w:eastAsia="ru-RU"/>
    </w:rPr>
  </w:style>
  <w:style w:type="paragraph" w:customStyle="1" w:styleId="affffff3">
    <w:name w:val="Название осн.текст"/>
    <w:basedOn w:val="af4"/>
    <w:rsid w:val="00090D6C"/>
    <w:pPr>
      <w:spacing w:before="120" w:after="60"/>
    </w:pPr>
    <w:rPr>
      <w:b/>
      <w:bCs/>
      <w:caps/>
      <w:sz w:val="24"/>
    </w:rPr>
  </w:style>
  <w:style w:type="character" w:customStyle="1" w:styleId="affffff4">
    <w:name w:val="Заголовок таблицы Знак Знак"/>
    <w:rsid w:val="00090D6C"/>
    <w:rPr>
      <w:sz w:val="24"/>
      <w:lang w:val="ru-RU" w:eastAsia="ru-RU" w:bidi="ar-SA"/>
    </w:rPr>
  </w:style>
  <w:style w:type="paragraph" w:customStyle="1" w:styleId="150">
    <w:name w:val="Текст1.5"/>
    <w:basedOn w:val="a5"/>
    <w:rsid w:val="00090D6C"/>
    <w:pPr>
      <w:widowControl w:val="0"/>
      <w:tabs>
        <w:tab w:val="left" w:leader="dot" w:pos="7088"/>
      </w:tabs>
      <w:spacing w:before="120"/>
      <w:ind w:firstLine="851"/>
      <w:jc w:val="both"/>
    </w:pPr>
  </w:style>
  <w:style w:type="paragraph" w:customStyle="1" w:styleId="affffff5">
    <w:name w:val="Заг таб"/>
    <w:basedOn w:val="a5"/>
    <w:rsid w:val="00090D6C"/>
    <w:pPr>
      <w:keepNext/>
      <w:spacing w:before="120" w:after="120"/>
      <w:jc w:val="center"/>
    </w:pPr>
    <w:rPr>
      <w:b/>
      <w:szCs w:val="20"/>
    </w:rPr>
  </w:style>
  <w:style w:type="character" w:styleId="affffff6">
    <w:name w:val="line number"/>
    <w:basedOn w:val="a6"/>
    <w:rsid w:val="00090D6C"/>
  </w:style>
  <w:style w:type="paragraph" w:customStyle="1" w:styleId="2d">
    <w:name w:val="Обычный 2"/>
    <w:basedOn w:val="a5"/>
    <w:link w:val="2e"/>
    <w:rsid w:val="00090D6C"/>
    <w:pPr>
      <w:keepLines/>
      <w:widowControl w:val="0"/>
      <w:suppressAutoHyphens/>
      <w:spacing w:before="120" w:after="120" w:line="360" w:lineRule="auto"/>
      <w:ind w:left="873" w:right="284" w:firstLine="567"/>
      <w:jc w:val="both"/>
    </w:pPr>
    <w:rPr>
      <w:rFonts w:ascii="Arial" w:hAnsi="Arial"/>
      <w:sz w:val="22"/>
      <w:lang w:val="x-none" w:eastAsia="x-none"/>
    </w:rPr>
  </w:style>
  <w:style w:type="character" w:customStyle="1" w:styleId="2e">
    <w:name w:val="Обычный 2 Знак"/>
    <w:link w:val="2d"/>
    <w:rsid w:val="00090D6C"/>
    <w:rPr>
      <w:rFonts w:ascii="Arial" w:eastAsia="Times New Roman" w:hAnsi="Arial" w:cs="Times New Roman"/>
      <w:szCs w:val="24"/>
      <w:lang w:val="x-none" w:eastAsia="x-none"/>
    </w:rPr>
  </w:style>
  <w:style w:type="paragraph" w:customStyle="1" w:styleId="1f4">
    <w:name w:val="Список1"/>
    <w:basedOn w:val="a5"/>
    <w:link w:val="list"/>
    <w:rsid w:val="00090D6C"/>
    <w:pPr>
      <w:keepLines/>
      <w:widowControl w:val="0"/>
      <w:shd w:val="clear" w:color="auto" w:fill="FFFFFF"/>
      <w:tabs>
        <w:tab w:val="num" w:pos="1040"/>
      </w:tabs>
      <w:suppressAutoHyphens/>
      <w:spacing w:before="120" w:after="120" w:line="360" w:lineRule="auto"/>
      <w:ind w:left="284" w:right="284"/>
      <w:contextualSpacing/>
    </w:pPr>
    <w:rPr>
      <w:rFonts w:ascii="Arial" w:hAnsi="Arial"/>
      <w:color w:val="000000"/>
      <w:sz w:val="22"/>
      <w:szCs w:val="20"/>
      <w:lang w:val="x-none" w:eastAsia="x-none"/>
    </w:rPr>
  </w:style>
  <w:style w:type="character" w:customStyle="1" w:styleId="list">
    <w:name w:val="list Знак"/>
    <w:link w:val="1f4"/>
    <w:rsid w:val="00090D6C"/>
    <w:rPr>
      <w:rFonts w:ascii="Arial" w:eastAsia="Times New Roman" w:hAnsi="Arial" w:cs="Times New Roman"/>
      <w:color w:val="000000"/>
      <w:szCs w:val="20"/>
      <w:shd w:val="clear" w:color="auto" w:fill="FFFFFF"/>
      <w:lang w:val="x-none" w:eastAsia="x-none"/>
    </w:rPr>
  </w:style>
  <w:style w:type="paragraph" w:customStyle="1" w:styleId="Default">
    <w:name w:val="Default"/>
    <w:rsid w:val="00090D6C"/>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M19">
    <w:name w:val="CM19"/>
    <w:basedOn w:val="Default"/>
    <w:next w:val="Default"/>
    <w:rsid w:val="00090D6C"/>
    <w:rPr>
      <w:color w:val="auto"/>
    </w:rPr>
  </w:style>
  <w:style w:type="paragraph" w:customStyle="1" w:styleId="CM20">
    <w:name w:val="CM20"/>
    <w:basedOn w:val="Default"/>
    <w:next w:val="Default"/>
    <w:rsid w:val="00090D6C"/>
    <w:rPr>
      <w:color w:val="auto"/>
    </w:rPr>
  </w:style>
  <w:style w:type="paragraph" w:customStyle="1" w:styleId="47">
    <w:name w:val="4"/>
    <w:basedOn w:val="a5"/>
    <w:rsid w:val="00090D6C"/>
    <w:pPr>
      <w:ind w:firstLine="709"/>
      <w:jc w:val="both"/>
    </w:pPr>
  </w:style>
  <w:style w:type="paragraph" w:customStyle="1" w:styleId="xl47">
    <w:name w:val="xl47"/>
    <w:basedOn w:val="a5"/>
    <w:rsid w:val="00090D6C"/>
    <w:pPr>
      <w:pBdr>
        <w:left w:val="single" w:sz="8"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b/>
      <w:bCs/>
    </w:rPr>
  </w:style>
  <w:style w:type="paragraph" w:customStyle="1" w:styleId="affffff7">
    <w:name w:val="абзац"/>
    <w:basedOn w:val="a5"/>
    <w:link w:val="1f5"/>
    <w:qFormat/>
    <w:rsid w:val="00090D6C"/>
    <w:pPr>
      <w:spacing w:line="360" w:lineRule="auto"/>
      <w:ind w:firstLine="851"/>
      <w:jc w:val="both"/>
    </w:pPr>
    <w:rPr>
      <w:szCs w:val="20"/>
      <w:lang w:val="x-none" w:eastAsia="x-none"/>
    </w:rPr>
  </w:style>
  <w:style w:type="paragraph" w:styleId="48">
    <w:name w:val="List Number 4"/>
    <w:basedOn w:val="a5"/>
    <w:rsid w:val="00090D6C"/>
    <w:pPr>
      <w:tabs>
        <w:tab w:val="num" w:pos="1209"/>
      </w:tabs>
      <w:ind w:left="1209" w:hanging="360"/>
    </w:pPr>
    <w:rPr>
      <w:rFonts w:eastAsia="TimesET"/>
      <w:sz w:val="20"/>
      <w:szCs w:val="20"/>
    </w:rPr>
  </w:style>
  <w:style w:type="paragraph" w:styleId="55">
    <w:name w:val="List Number 5"/>
    <w:basedOn w:val="a5"/>
    <w:rsid w:val="00090D6C"/>
    <w:pPr>
      <w:tabs>
        <w:tab w:val="num" w:pos="360"/>
      </w:tabs>
      <w:ind w:left="360" w:hanging="360"/>
    </w:pPr>
    <w:rPr>
      <w:rFonts w:eastAsia="TimesET"/>
      <w:sz w:val="20"/>
      <w:szCs w:val="20"/>
    </w:rPr>
  </w:style>
  <w:style w:type="paragraph" w:customStyle="1" w:styleId="2f">
    <w:name w:val="заголовок 2"/>
    <w:basedOn w:val="a5"/>
    <w:next w:val="a5"/>
    <w:rsid w:val="00090D6C"/>
    <w:pPr>
      <w:keepNext/>
      <w:keepLines/>
      <w:spacing w:before="120" w:after="120"/>
      <w:ind w:right="567"/>
    </w:pPr>
    <w:rPr>
      <w:b/>
      <w:bCs/>
      <w:szCs w:val="20"/>
    </w:rPr>
  </w:style>
  <w:style w:type="paragraph" w:styleId="affffff8">
    <w:name w:val="caption"/>
    <w:basedOn w:val="a5"/>
    <w:next w:val="a5"/>
    <w:qFormat/>
    <w:rsid w:val="00090D6C"/>
    <w:pPr>
      <w:spacing w:before="120" w:after="120"/>
    </w:pPr>
    <w:rPr>
      <w:b/>
      <w:szCs w:val="20"/>
    </w:rPr>
  </w:style>
  <w:style w:type="paragraph" w:customStyle="1" w:styleId="affffff9">
    <w:name w:val="Краткий обратный адрес"/>
    <w:basedOn w:val="a5"/>
    <w:rsid w:val="00090D6C"/>
    <w:rPr>
      <w:rFonts w:ascii="Arial" w:hAnsi="Arial"/>
      <w:szCs w:val="20"/>
    </w:rPr>
  </w:style>
  <w:style w:type="numbering" w:customStyle="1" w:styleId="489">
    <w:name w:val="489"/>
    <w:rsid w:val="00090D6C"/>
    <w:pPr>
      <w:numPr>
        <w:numId w:val="16"/>
      </w:numPr>
    </w:pPr>
  </w:style>
  <w:style w:type="paragraph" w:customStyle="1" w:styleId="1f6">
    <w:name w:val="Знак Знак Знак Знак1"/>
    <w:basedOn w:val="a5"/>
    <w:rsid w:val="00090D6C"/>
    <w:pPr>
      <w:keepLines/>
      <w:spacing w:after="160" w:line="240" w:lineRule="exact"/>
    </w:pPr>
    <w:rPr>
      <w:rFonts w:ascii="Verdana" w:eastAsia="MS Mincho" w:hAnsi="Verdana" w:cs="Franklin Gothic Book"/>
      <w:sz w:val="20"/>
      <w:szCs w:val="20"/>
      <w:lang w:val="en-US" w:eastAsia="en-US"/>
    </w:rPr>
  </w:style>
  <w:style w:type="paragraph" w:customStyle="1" w:styleId="affffffa">
    <w:name w:val="ИсполнительФИО"/>
    <w:basedOn w:val="a5"/>
    <w:rsid w:val="00090D6C"/>
    <w:pPr>
      <w:spacing w:before="120" w:after="120"/>
      <w:jc w:val="right"/>
    </w:pPr>
    <w:rPr>
      <w:szCs w:val="20"/>
    </w:rPr>
  </w:style>
  <w:style w:type="paragraph" w:customStyle="1" w:styleId="affffffb">
    <w:name w:val="ИсполнительДолжность"/>
    <w:basedOn w:val="a5"/>
    <w:rsid w:val="00090D6C"/>
    <w:pPr>
      <w:spacing w:before="120" w:after="120"/>
      <w:jc w:val="both"/>
    </w:pPr>
  </w:style>
  <w:style w:type="paragraph" w:customStyle="1" w:styleId="affffffc">
    <w:name w:val="ТекстТаблицы"/>
    <w:basedOn w:val="26"/>
    <w:rsid w:val="00090D6C"/>
    <w:pPr>
      <w:spacing w:before="120"/>
      <w:jc w:val="center"/>
    </w:pPr>
    <w:rPr>
      <w:bCs w:val="0"/>
      <w:sz w:val="22"/>
      <w:szCs w:val="20"/>
    </w:rPr>
  </w:style>
  <w:style w:type="character" w:customStyle="1" w:styleId="BodyTextChar">
    <w:name w:val="Body Text Char"/>
    <w:aliases w:val="Oaaee?iue Char,Oaaee?iue1 Char,Oaaee?iue2 Char,Oaaee?iue3 Char,Oaaee?iue4 Char,Oaaee?iue5 Char,Oaaee?iue11 Char,Oaaee?iue21 Char,Oaaee?iue31 Char,Oaaee?iue41 Char,Табличный Char,Табличный1 Char,Табличный2 Char,Табличный3 Char"/>
    <w:semiHidden/>
    <w:locked/>
    <w:rsid w:val="00090D6C"/>
    <w:rPr>
      <w:sz w:val="24"/>
      <w:szCs w:val="24"/>
      <w:lang w:val="ru-RU" w:eastAsia="ru-RU" w:bidi="ar-SA"/>
    </w:rPr>
  </w:style>
  <w:style w:type="paragraph" w:customStyle="1" w:styleId="a4">
    <w:name w:val="МаркированныйСписок"/>
    <w:basedOn w:val="2"/>
    <w:link w:val="affffffd"/>
    <w:qFormat/>
    <w:rsid w:val="00090D6C"/>
    <w:pPr>
      <w:numPr>
        <w:numId w:val="17"/>
      </w:numPr>
      <w:spacing w:before="0"/>
      <w:jc w:val="left"/>
    </w:pPr>
    <w:rPr>
      <w:lang w:val="x-none" w:eastAsia="x-none"/>
    </w:rPr>
  </w:style>
  <w:style w:type="character" w:customStyle="1" w:styleId="1f7">
    <w:name w:val="Верхний колонтитул Знак1"/>
    <w:locked/>
    <w:rsid w:val="00090D6C"/>
    <w:rPr>
      <w:rFonts w:ascii="Times New Roman" w:eastAsia="Times New Roman" w:hAnsi="Times New Roman" w:cs="Times New Roman"/>
      <w:sz w:val="20"/>
      <w:szCs w:val="20"/>
      <w:lang w:eastAsia="ru-RU"/>
    </w:rPr>
  </w:style>
  <w:style w:type="character" w:customStyle="1" w:styleId="49">
    <w:name w:val="Знак Знак4"/>
    <w:locked/>
    <w:rsid w:val="00090D6C"/>
    <w:rPr>
      <w:sz w:val="24"/>
      <w:szCs w:val="24"/>
      <w:lang w:val="ru-RU" w:eastAsia="ru-RU" w:bidi="ar-SA"/>
    </w:rPr>
  </w:style>
  <w:style w:type="character" w:customStyle="1" w:styleId="82">
    <w:name w:val="Знак Знак8"/>
    <w:semiHidden/>
    <w:locked/>
    <w:rsid w:val="00090D6C"/>
    <w:rPr>
      <w:lang w:val="ru-RU" w:eastAsia="ru-RU" w:bidi="ar-SA"/>
    </w:rPr>
  </w:style>
  <w:style w:type="character" w:customStyle="1" w:styleId="1f5">
    <w:name w:val="абзац Знак1"/>
    <w:link w:val="affffff7"/>
    <w:rsid w:val="00090D6C"/>
    <w:rPr>
      <w:rFonts w:ascii="Times New Roman" w:eastAsia="Times New Roman" w:hAnsi="Times New Roman" w:cs="Times New Roman"/>
      <w:sz w:val="24"/>
      <w:szCs w:val="20"/>
      <w:lang w:val="x-none" w:eastAsia="x-none"/>
    </w:rPr>
  </w:style>
  <w:style w:type="character" w:customStyle="1" w:styleId="2f0">
    <w:name w:val="абзац Знак2"/>
    <w:rsid w:val="00090D6C"/>
    <w:rPr>
      <w:sz w:val="24"/>
      <w:szCs w:val="24"/>
      <w:lang w:val="ru-RU" w:eastAsia="ru-RU" w:bidi="ar-SA"/>
    </w:rPr>
  </w:style>
  <w:style w:type="character" w:customStyle="1" w:styleId="affffffe">
    <w:name w:val="Шапка Знак"/>
    <w:link w:val="afffffff"/>
    <w:locked/>
    <w:rsid w:val="00090D6C"/>
    <w:rPr>
      <w:rFonts w:ascii="Arial" w:hAnsi="Arial" w:cs="Arial"/>
      <w:b/>
      <w:szCs w:val="24"/>
    </w:rPr>
  </w:style>
  <w:style w:type="paragraph" w:styleId="afffffff">
    <w:name w:val="Message Header"/>
    <w:basedOn w:val="a5"/>
    <w:link w:val="affffffe"/>
    <w:autoRedefine/>
    <w:rsid w:val="00090D6C"/>
    <w:pPr>
      <w:spacing w:before="120" w:after="60"/>
      <w:jc w:val="center"/>
    </w:pPr>
    <w:rPr>
      <w:rFonts w:ascii="Arial" w:eastAsiaTheme="minorHAnsi" w:hAnsi="Arial" w:cs="Arial"/>
      <w:b/>
      <w:sz w:val="22"/>
      <w:lang w:eastAsia="en-US"/>
    </w:rPr>
  </w:style>
  <w:style w:type="character" w:customStyle="1" w:styleId="1f8">
    <w:name w:val="Шапка Знак1"/>
    <w:basedOn w:val="a6"/>
    <w:uiPriority w:val="99"/>
    <w:rsid w:val="00090D6C"/>
    <w:rPr>
      <w:rFonts w:asciiTheme="majorHAnsi" w:eastAsiaTheme="majorEastAsia" w:hAnsiTheme="majorHAnsi" w:cstheme="majorBidi"/>
      <w:sz w:val="24"/>
      <w:szCs w:val="24"/>
      <w:shd w:val="pct20" w:color="auto" w:fill="auto"/>
      <w:lang w:eastAsia="ru-RU"/>
    </w:rPr>
  </w:style>
  <w:style w:type="paragraph" w:customStyle="1" w:styleId="afffffff0">
    <w:name w:val="ПодзаголовокТаблицы"/>
    <w:basedOn w:val="afffffff"/>
    <w:rsid w:val="00090D6C"/>
    <w:pPr>
      <w:spacing w:before="60"/>
    </w:pPr>
  </w:style>
  <w:style w:type="paragraph" w:customStyle="1" w:styleId="afffffff1">
    <w:name w:val="Стиль №таблицы"/>
    <w:basedOn w:val="a5"/>
    <w:rsid w:val="00090D6C"/>
    <w:pPr>
      <w:spacing w:before="120" w:after="120"/>
      <w:jc w:val="right"/>
    </w:pPr>
    <w:rPr>
      <w:szCs w:val="20"/>
    </w:rPr>
  </w:style>
  <w:style w:type="paragraph" w:customStyle="1" w:styleId="xl65">
    <w:name w:val="xl65"/>
    <w:basedOn w:val="a5"/>
    <w:rsid w:val="00090D6C"/>
    <w:pPr>
      <w:spacing w:before="100" w:beforeAutospacing="1" w:after="100" w:afterAutospacing="1"/>
    </w:pPr>
    <w:rPr>
      <w:sz w:val="16"/>
      <w:szCs w:val="16"/>
    </w:rPr>
  </w:style>
  <w:style w:type="paragraph" w:customStyle="1" w:styleId="xl68">
    <w:name w:val="xl68"/>
    <w:basedOn w:val="a5"/>
    <w:rsid w:val="00090D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9">
    <w:name w:val="xl69"/>
    <w:basedOn w:val="a5"/>
    <w:rsid w:val="00090D6C"/>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0">
    <w:name w:val="xl70"/>
    <w:basedOn w:val="a5"/>
    <w:rsid w:val="00090D6C"/>
    <w:pPr>
      <w:spacing w:before="100" w:beforeAutospacing="1" w:after="100" w:afterAutospacing="1"/>
    </w:pPr>
    <w:rPr>
      <w:rFonts w:ascii="Arial" w:hAnsi="Arial" w:cs="Arial"/>
      <w:b/>
      <w:bCs/>
      <w:sz w:val="16"/>
      <w:szCs w:val="16"/>
    </w:rPr>
  </w:style>
  <w:style w:type="paragraph" w:customStyle="1" w:styleId="xl71">
    <w:name w:val="xl71"/>
    <w:basedOn w:val="a5"/>
    <w:rsid w:val="00090D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73">
    <w:name w:val="xl73"/>
    <w:basedOn w:val="a5"/>
    <w:rsid w:val="00090D6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5"/>
    <w:rsid w:val="00090D6C"/>
    <w:pPr>
      <w:spacing w:before="100" w:beforeAutospacing="1" w:after="100" w:afterAutospacing="1"/>
      <w:jc w:val="center"/>
      <w:textAlignment w:val="center"/>
    </w:pPr>
    <w:rPr>
      <w:sz w:val="16"/>
      <w:szCs w:val="16"/>
    </w:rPr>
  </w:style>
  <w:style w:type="paragraph" w:customStyle="1" w:styleId="xl75">
    <w:name w:val="xl75"/>
    <w:basedOn w:val="a5"/>
    <w:rsid w:val="00090D6C"/>
    <w:pPr>
      <w:pBdr>
        <w:right w:val="single" w:sz="4" w:space="0" w:color="auto"/>
      </w:pBdr>
      <w:spacing w:before="100" w:beforeAutospacing="1" w:after="100" w:afterAutospacing="1"/>
    </w:pPr>
  </w:style>
  <w:style w:type="paragraph" w:customStyle="1" w:styleId="xl76">
    <w:name w:val="xl76"/>
    <w:basedOn w:val="a5"/>
    <w:rsid w:val="00090D6C"/>
    <w:pPr>
      <w:pBdr>
        <w:top w:val="single" w:sz="4" w:space="0" w:color="auto"/>
        <w:left w:val="single" w:sz="4" w:space="0" w:color="auto"/>
        <w:right w:val="single" w:sz="4" w:space="0" w:color="auto"/>
      </w:pBdr>
      <w:spacing w:before="100" w:beforeAutospacing="1" w:after="100" w:afterAutospacing="1"/>
    </w:pPr>
  </w:style>
  <w:style w:type="paragraph" w:customStyle="1" w:styleId="xl77">
    <w:name w:val="xl77"/>
    <w:basedOn w:val="a5"/>
    <w:rsid w:val="00090D6C"/>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8">
    <w:name w:val="xl78"/>
    <w:basedOn w:val="a5"/>
    <w:rsid w:val="00090D6C"/>
    <w:pPr>
      <w:pBdr>
        <w:top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79">
    <w:name w:val="xl79"/>
    <w:basedOn w:val="a5"/>
    <w:rsid w:val="00090D6C"/>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0">
    <w:name w:val="xl80"/>
    <w:basedOn w:val="a5"/>
    <w:rsid w:val="00090D6C"/>
    <w:pPr>
      <w:spacing w:before="100" w:beforeAutospacing="1" w:after="100" w:afterAutospacing="1"/>
      <w:jc w:val="right"/>
      <w:textAlignment w:val="center"/>
    </w:pPr>
    <w:rPr>
      <w:rFonts w:ascii="Arial" w:hAnsi="Arial" w:cs="Arial"/>
      <w:b/>
      <w:bCs/>
    </w:rPr>
  </w:style>
  <w:style w:type="paragraph" w:customStyle="1" w:styleId="xl81">
    <w:name w:val="xl81"/>
    <w:basedOn w:val="a5"/>
    <w:rsid w:val="00090D6C"/>
    <w:pPr>
      <w:pBdr>
        <w:top w:val="single" w:sz="4" w:space="0" w:color="auto"/>
        <w:bottom w:val="single" w:sz="4" w:space="0" w:color="auto"/>
      </w:pBdr>
      <w:spacing w:before="100" w:beforeAutospacing="1" w:after="100" w:afterAutospacing="1"/>
      <w:jc w:val="right"/>
      <w:textAlignment w:val="center"/>
    </w:pPr>
    <w:rPr>
      <w:rFonts w:ascii="Arial" w:hAnsi="Arial" w:cs="Arial"/>
      <w:b/>
      <w:bCs/>
    </w:rPr>
  </w:style>
  <w:style w:type="paragraph" w:customStyle="1" w:styleId="xl82">
    <w:name w:val="xl82"/>
    <w:basedOn w:val="a5"/>
    <w:rsid w:val="00090D6C"/>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83">
    <w:name w:val="xl83"/>
    <w:basedOn w:val="a5"/>
    <w:rsid w:val="00090D6C"/>
    <w:pPr>
      <w:pBdr>
        <w:top w:val="single" w:sz="4" w:space="0" w:color="auto"/>
        <w:bottom w:val="single" w:sz="4" w:space="0" w:color="auto"/>
      </w:pBdr>
      <w:spacing w:before="100" w:beforeAutospacing="1" w:after="100" w:afterAutospacing="1"/>
      <w:jc w:val="center"/>
      <w:textAlignment w:val="center"/>
    </w:pPr>
  </w:style>
  <w:style w:type="paragraph" w:customStyle="1" w:styleId="xl84">
    <w:name w:val="xl84"/>
    <w:basedOn w:val="a5"/>
    <w:rsid w:val="00090D6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5"/>
    <w:rsid w:val="00090D6C"/>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86">
    <w:name w:val="xl86"/>
    <w:basedOn w:val="a5"/>
    <w:rsid w:val="00090D6C"/>
    <w:pPr>
      <w:pBdr>
        <w:top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87">
    <w:name w:val="xl87"/>
    <w:basedOn w:val="a5"/>
    <w:rsid w:val="00090D6C"/>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8">
    <w:name w:val="xl88"/>
    <w:basedOn w:val="a5"/>
    <w:rsid w:val="00090D6C"/>
    <w:pPr>
      <w:pBdr>
        <w:top w:val="single" w:sz="4" w:space="0" w:color="auto"/>
      </w:pBdr>
      <w:spacing w:before="100" w:beforeAutospacing="1" w:after="100" w:afterAutospacing="1"/>
      <w:jc w:val="center"/>
      <w:textAlignment w:val="center"/>
    </w:pPr>
    <w:rPr>
      <w:rFonts w:ascii="Arial" w:hAnsi="Arial" w:cs="Arial"/>
      <w:b/>
      <w:bCs/>
      <w:i/>
      <w:iCs/>
    </w:rPr>
  </w:style>
  <w:style w:type="paragraph" w:customStyle="1" w:styleId="xl89">
    <w:name w:val="xl89"/>
    <w:basedOn w:val="a5"/>
    <w:rsid w:val="00090D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0">
    <w:name w:val="xl90"/>
    <w:basedOn w:val="a5"/>
    <w:rsid w:val="00090D6C"/>
    <w:pPr>
      <w:spacing w:before="100" w:beforeAutospacing="1" w:after="100" w:afterAutospacing="1"/>
      <w:jc w:val="center"/>
      <w:textAlignment w:val="center"/>
    </w:pPr>
    <w:rPr>
      <w:rFonts w:ascii="Arial" w:hAnsi="Arial" w:cs="Arial"/>
      <w:b/>
      <w:bCs/>
      <w:i/>
      <w:iCs/>
    </w:rPr>
  </w:style>
  <w:style w:type="paragraph" w:customStyle="1" w:styleId="xl91">
    <w:name w:val="xl91"/>
    <w:basedOn w:val="a5"/>
    <w:rsid w:val="00090D6C"/>
    <w:pPr>
      <w:spacing w:before="100" w:beforeAutospacing="1" w:after="100" w:afterAutospacing="1"/>
      <w:jc w:val="center"/>
      <w:textAlignment w:val="center"/>
    </w:pPr>
    <w:rPr>
      <w:rFonts w:ascii="Arial" w:hAnsi="Arial" w:cs="Arial"/>
      <w:i/>
      <w:iCs/>
    </w:rPr>
  </w:style>
  <w:style w:type="paragraph" w:customStyle="1" w:styleId="xl92">
    <w:name w:val="xl92"/>
    <w:basedOn w:val="a5"/>
    <w:rsid w:val="00090D6C"/>
    <w:pPr>
      <w:pBdr>
        <w:top w:val="single" w:sz="4" w:space="0" w:color="auto"/>
        <w:bottom w:val="single" w:sz="4" w:space="0" w:color="auto"/>
      </w:pBdr>
      <w:spacing w:before="100" w:beforeAutospacing="1" w:after="100" w:afterAutospacing="1"/>
      <w:jc w:val="center"/>
      <w:textAlignment w:val="center"/>
    </w:pPr>
  </w:style>
  <w:style w:type="paragraph" w:customStyle="1" w:styleId="xl93">
    <w:name w:val="xl93"/>
    <w:basedOn w:val="a5"/>
    <w:rsid w:val="00090D6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5"/>
    <w:rsid w:val="00090D6C"/>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5">
    <w:name w:val="xl95"/>
    <w:basedOn w:val="a5"/>
    <w:rsid w:val="00090D6C"/>
    <w:pPr>
      <w:pBdr>
        <w:left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96">
    <w:name w:val="xl96"/>
    <w:basedOn w:val="a5"/>
    <w:rsid w:val="00090D6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afffffff2">
    <w:name w:val="Стиль"/>
    <w:link w:val="afffffff3"/>
    <w:rsid w:val="00090D6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63">
    <w:name w:val="xl63"/>
    <w:basedOn w:val="a5"/>
    <w:rsid w:val="00090D6C"/>
    <w:pPr>
      <w:spacing w:before="100" w:beforeAutospacing="1" w:after="100" w:afterAutospacing="1"/>
    </w:pPr>
    <w:rPr>
      <w:sz w:val="16"/>
      <w:szCs w:val="16"/>
    </w:rPr>
  </w:style>
  <w:style w:type="paragraph" w:customStyle="1" w:styleId="xl64">
    <w:name w:val="xl64"/>
    <w:basedOn w:val="a5"/>
    <w:rsid w:val="00090D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character" w:customStyle="1" w:styleId="1f9">
    <w:name w:val="новая страница Знак Знак1"/>
    <w:locked/>
    <w:rsid w:val="00090D6C"/>
    <w:rPr>
      <w:rFonts w:ascii="Arial" w:hAnsi="Arial" w:cs="Arial"/>
      <w:kern w:val="32"/>
      <w:sz w:val="32"/>
      <w:szCs w:val="32"/>
      <w:lang w:val="ru-RU" w:eastAsia="ru-RU" w:bidi="ar-SA"/>
    </w:rPr>
  </w:style>
  <w:style w:type="paragraph" w:customStyle="1" w:styleId="afffffff4">
    <w:name w:val="Знак Знак Знак Знак Знак Знак Знак Знак Знак Знак Знак Знак"/>
    <w:basedOn w:val="a5"/>
    <w:rsid w:val="00090D6C"/>
    <w:pPr>
      <w:keepLines/>
      <w:spacing w:after="160" w:line="240" w:lineRule="exact"/>
    </w:pPr>
    <w:rPr>
      <w:rFonts w:ascii="Verdana" w:eastAsia="MS Mincho" w:hAnsi="Verdana" w:cs="Franklin Gothic Book"/>
      <w:sz w:val="20"/>
      <w:szCs w:val="20"/>
      <w:lang w:val="en-US" w:eastAsia="en-US"/>
    </w:rPr>
  </w:style>
  <w:style w:type="paragraph" w:customStyle="1" w:styleId="afffffff5">
    <w:name w:val="Знак Знак Знак Знак Знак Знак"/>
    <w:basedOn w:val="a5"/>
    <w:rsid w:val="00090D6C"/>
    <w:pPr>
      <w:keepLines/>
      <w:spacing w:after="160" w:line="240" w:lineRule="exact"/>
    </w:pPr>
    <w:rPr>
      <w:rFonts w:ascii="Verdana" w:eastAsia="MS Mincho" w:hAnsi="Verdana" w:cs="Franklin Gothic Book"/>
      <w:sz w:val="20"/>
      <w:szCs w:val="20"/>
      <w:lang w:val="en-US" w:eastAsia="en-US"/>
    </w:rPr>
  </w:style>
  <w:style w:type="paragraph" w:customStyle="1" w:styleId="-10">
    <w:name w:val="ТНГП - Заголовок 1"/>
    <w:basedOn w:val="a5"/>
    <w:link w:val="-11"/>
    <w:qFormat/>
    <w:rsid w:val="00090D6C"/>
    <w:pPr>
      <w:pageBreakBefore/>
      <w:spacing w:before="120" w:after="440"/>
      <w:ind w:left="720"/>
      <w:outlineLvl w:val="0"/>
    </w:pPr>
    <w:rPr>
      <w:b/>
      <w:caps/>
      <w:lang w:val="x-none" w:eastAsia="x-none"/>
    </w:rPr>
  </w:style>
  <w:style w:type="character" w:customStyle="1" w:styleId="-11">
    <w:name w:val="ТНГП - Заголовок 1 Знак"/>
    <w:link w:val="-10"/>
    <w:rsid w:val="00090D6C"/>
    <w:rPr>
      <w:rFonts w:ascii="Times New Roman" w:eastAsia="Times New Roman" w:hAnsi="Times New Roman" w:cs="Times New Roman"/>
      <w:b/>
      <w:caps/>
      <w:sz w:val="24"/>
      <w:szCs w:val="24"/>
      <w:lang w:val="x-none" w:eastAsia="x-none"/>
    </w:rPr>
  </w:style>
  <w:style w:type="paragraph" w:customStyle="1" w:styleId="-20">
    <w:name w:val="ТНГП - Заголовок 2"/>
    <w:basedOn w:val="a5"/>
    <w:link w:val="-21"/>
    <w:qFormat/>
    <w:rsid w:val="00090D6C"/>
    <w:pPr>
      <w:keepNext/>
      <w:spacing w:before="440" w:after="440"/>
      <w:ind w:left="720"/>
      <w:outlineLvl w:val="1"/>
    </w:pPr>
    <w:rPr>
      <w:b/>
      <w:lang w:val="x-none" w:eastAsia="x-none"/>
    </w:rPr>
  </w:style>
  <w:style w:type="character" w:customStyle="1" w:styleId="-21">
    <w:name w:val="ТНГП - Заголовок 2 Знак"/>
    <w:link w:val="-20"/>
    <w:rsid w:val="00090D6C"/>
    <w:rPr>
      <w:rFonts w:ascii="Times New Roman" w:eastAsia="Times New Roman" w:hAnsi="Times New Roman" w:cs="Times New Roman"/>
      <w:b/>
      <w:sz w:val="24"/>
      <w:szCs w:val="24"/>
      <w:lang w:val="x-none" w:eastAsia="x-none"/>
    </w:rPr>
  </w:style>
  <w:style w:type="paragraph" w:customStyle="1" w:styleId="-30">
    <w:name w:val="ТНГП - Заголовок 3"/>
    <w:basedOn w:val="a5"/>
    <w:link w:val="-31"/>
    <w:qFormat/>
    <w:rsid w:val="00090D6C"/>
    <w:pPr>
      <w:keepNext/>
      <w:spacing w:before="440" w:after="440"/>
      <w:ind w:left="720"/>
      <w:outlineLvl w:val="2"/>
    </w:pPr>
    <w:rPr>
      <w:b/>
      <w:lang w:val="x-none" w:eastAsia="x-none"/>
    </w:rPr>
  </w:style>
  <w:style w:type="character" w:customStyle="1" w:styleId="-31">
    <w:name w:val="ТНГП - Заголовок 3 Знак"/>
    <w:link w:val="-30"/>
    <w:rsid w:val="00090D6C"/>
    <w:rPr>
      <w:rFonts w:ascii="Times New Roman" w:eastAsia="Times New Roman" w:hAnsi="Times New Roman" w:cs="Times New Roman"/>
      <w:b/>
      <w:sz w:val="24"/>
      <w:szCs w:val="24"/>
      <w:lang w:val="x-none" w:eastAsia="x-none"/>
    </w:rPr>
  </w:style>
  <w:style w:type="paragraph" w:customStyle="1" w:styleId="-40">
    <w:name w:val="ТНГП - Заголовок 4"/>
    <w:basedOn w:val="a5"/>
    <w:link w:val="-41"/>
    <w:qFormat/>
    <w:rsid w:val="00090D6C"/>
    <w:pPr>
      <w:keepNext/>
      <w:spacing w:before="440" w:after="440"/>
      <w:ind w:left="720"/>
      <w:outlineLvl w:val="3"/>
    </w:pPr>
    <w:rPr>
      <w:b/>
      <w:lang w:val="x-none" w:eastAsia="x-none"/>
    </w:rPr>
  </w:style>
  <w:style w:type="character" w:customStyle="1" w:styleId="-41">
    <w:name w:val="ТНГП - Заголовок 4 Знак"/>
    <w:link w:val="-40"/>
    <w:rsid w:val="00090D6C"/>
    <w:rPr>
      <w:rFonts w:ascii="Times New Roman" w:eastAsia="Times New Roman" w:hAnsi="Times New Roman" w:cs="Times New Roman"/>
      <w:b/>
      <w:sz w:val="24"/>
      <w:szCs w:val="24"/>
      <w:lang w:val="x-none" w:eastAsia="x-none"/>
    </w:rPr>
  </w:style>
  <w:style w:type="paragraph" w:customStyle="1" w:styleId="-5">
    <w:name w:val="ТНГП - Основной текст"/>
    <w:basedOn w:val="a5"/>
    <w:link w:val="-6"/>
    <w:uiPriority w:val="99"/>
    <w:qFormat/>
    <w:rsid w:val="00090D6C"/>
    <w:pPr>
      <w:spacing w:before="80" w:after="80"/>
      <w:ind w:firstLine="720"/>
      <w:jc w:val="both"/>
    </w:pPr>
    <w:rPr>
      <w:bCs/>
      <w:lang w:val="x-none" w:eastAsia="x-none"/>
    </w:rPr>
  </w:style>
  <w:style w:type="character" w:customStyle="1" w:styleId="-6">
    <w:name w:val="ТНГП - Основной текст Знак"/>
    <w:link w:val="-5"/>
    <w:uiPriority w:val="99"/>
    <w:rsid w:val="00090D6C"/>
    <w:rPr>
      <w:rFonts w:ascii="Times New Roman" w:eastAsia="Times New Roman" w:hAnsi="Times New Roman" w:cs="Times New Roman"/>
      <w:bCs/>
      <w:sz w:val="24"/>
      <w:szCs w:val="24"/>
      <w:lang w:val="x-none" w:eastAsia="x-none"/>
    </w:rPr>
  </w:style>
  <w:style w:type="paragraph" w:customStyle="1" w:styleId="-1">
    <w:name w:val="ТХ-Заг 1"/>
    <w:basedOn w:val="1"/>
    <w:qFormat/>
    <w:rsid w:val="00090D6C"/>
    <w:pPr>
      <w:numPr>
        <w:numId w:val="18"/>
      </w:numPr>
      <w:tabs>
        <w:tab w:val="left" w:pos="709"/>
      </w:tabs>
      <w:spacing w:before="160" w:after="160"/>
      <w:ind w:left="0" w:firstLine="0"/>
      <w:jc w:val="center"/>
    </w:pPr>
    <w:rPr>
      <w:rFonts w:ascii="Arial" w:hAnsi="Arial" w:cs="Arial"/>
      <w:bCs w:val="0"/>
      <w:caps/>
      <w:noProof/>
      <w:kern w:val="0"/>
      <w:szCs w:val="28"/>
    </w:rPr>
  </w:style>
  <w:style w:type="paragraph" w:customStyle="1" w:styleId="-2">
    <w:name w:val="ТХ-Заг2"/>
    <w:basedOn w:val="-1"/>
    <w:qFormat/>
    <w:rsid w:val="00090D6C"/>
    <w:pPr>
      <w:numPr>
        <w:ilvl w:val="1"/>
      </w:numPr>
      <w:tabs>
        <w:tab w:val="clear" w:pos="709"/>
        <w:tab w:val="num" w:pos="360"/>
        <w:tab w:val="left" w:pos="567"/>
      </w:tabs>
      <w:spacing w:before="120" w:after="120"/>
      <w:ind w:left="0" w:firstLine="0"/>
    </w:pPr>
    <w:rPr>
      <w:rFonts w:cs="Times New Roman"/>
      <w:caps w:val="0"/>
      <w:szCs w:val="24"/>
    </w:rPr>
  </w:style>
  <w:style w:type="paragraph" w:customStyle="1" w:styleId="-3">
    <w:name w:val="ТХ-Заг3"/>
    <w:basedOn w:val="-2"/>
    <w:qFormat/>
    <w:rsid w:val="00090D6C"/>
    <w:pPr>
      <w:numPr>
        <w:ilvl w:val="2"/>
      </w:numPr>
      <w:tabs>
        <w:tab w:val="num" w:pos="360"/>
      </w:tabs>
      <w:spacing w:after="0"/>
      <w:outlineLvl w:val="2"/>
    </w:pPr>
  </w:style>
  <w:style w:type="character" w:customStyle="1" w:styleId="affffffd">
    <w:name w:val="МаркированныйСписок Знак"/>
    <w:link w:val="a4"/>
    <w:locked/>
    <w:rsid w:val="00090D6C"/>
    <w:rPr>
      <w:rFonts w:ascii="Times New Roman" w:eastAsia="Times New Roman" w:hAnsi="Times New Roman" w:cs="Times New Roman"/>
      <w:sz w:val="24"/>
      <w:szCs w:val="24"/>
      <w:lang w:val="x-none" w:eastAsia="x-none"/>
    </w:rPr>
  </w:style>
  <w:style w:type="character" w:customStyle="1" w:styleId="05--">
    <w:name w:val="05-ТНГП-Основной текст Знак"/>
    <w:link w:val="05--0"/>
    <w:locked/>
    <w:rsid w:val="00090D6C"/>
    <w:rPr>
      <w:sz w:val="24"/>
      <w:szCs w:val="24"/>
    </w:rPr>
  </w:style>
  <w:style w:type="paragraph" w:customStyle="1" w:styleId="05--0">
    <w:name w:val="05-ТНГП-Основной текст"/>
    <w:basedOn w:val="a5"/>
    <w:link w:val="05--"/>
    <w:qFormat/>
    <w:rsid w:val="00090D6C"/>
    <w:pPr>
      <w:spacing w:before="120"/>
      <w:ind w:firstLine="720"/>
      <w:jc w:val="both"/>
    </w:pPr>
    <w:rPr>
      <w:rFonts w:asciiTheme="minorHAnsi" w:eastAsiaTheme="minorHAnsi" w:hAnsiTheme="minorHAnsi" w:cstheme="minorBidi"/>
      <w:lang w:eastAsia="en-US"/>
    </w:rPr>
  </w:style>
  <w:style w:type="paragraph" w:customStyle="1" w:styleId="07-">
    <w:name w:val="07-Маркированный"/>
    <w:basedOn w:val="a"/>
    <w:qFormat/>
    <w:rsid w:val="00090D6C"/>
    <w:pPr>
      <w:numPr>
        <w:numId w:val="19"/>
      </w:numPr>
      <w:tabs>
        <w:tab w:val="left" w:pos="1134"/>
      </w:tabs>
      <w:spacing w:before="120" w:after="120"/>
      <w:contextualSpacing/>
      <w:jc w:val="both"/>
    </w:pPr>
  </w:style>
  <w:style w:type="character" w:styleId="afffffff6">
    <w:name w:val="annotation reference"/>
    <w:rsid w:val="00090D6C"/>
    <w:rPr>
      <w:sz w:val="16"/>
      <w:szCs w:val="16"/>
    </w:rPr>
  </w:style>
  <w:style w:type="paragraph" w:styleId="afffffff7">
    <w:name w:val="annotation subject"/>
    <w:basedOn w:val="af6"/>
    <w:next w:val="af6"/>
    <w:link w:val="afffffff8"/>
    <w:rsid w:val="00090D6C"/>
    <w:pPr>
      <w:spacing w:before="0"/>
      <w:ind w:firstLine="0"/>
      <w:jc w:val="left"/>
    </w:pPr>
    <w:rPr>
      <w:bCs/>
    </w:rPr>
  </w:style>
  <w:style w:type="character" w:customStyle="1" w:styleId="afffffff8">
    <w:name w:val="Тема примечания Знак"/>
    <w:basedOn w:val="af7"/>
    <w:link w:val="afffffff7"/>
    <w:rsid w:val="00090D6C"/>
    <w:rPr>
      <w:rFonts w:ascii="Times New Roman" w:eastAsia="Times New Roman" w:hAnsi="Times New Roman" w:cs="Times New Roman"/>
      <w:b/>
      <w:bCs/>
      <w:sz w:val="24"/>
      <w:szCs w:val="20"/>
      <w:lang w:val="x-none" w:eastAsia="x-none"/>
    </w:rPr>
  </w:style>
  <w:style w:type="paragraph" w:customStyle="1" w:styleId="regiontitle">
    <w:name w:val="regiontitle"/>
    <w:basedOn w:val="a5"/>
    <w:rsid w:val="00090D6C"/>
    <w:pPr>
      <w:spacing w:before="100" w:beforeAutospacing="1" w:after="100" w:afterAutospacing="1"/>
    </w:pPr>
  </w:style>
  <w:style w:type="character" w:customStyle="1" w:styleId="apple-converted-space">
    <w:name w:val="apple-converted-space"/>
    <w:rsid w:val="00090D6C"/>
  </w:style>
  <w:style w:type="character" w:customStyle="1" w:styleId="blk">
    <w:name w:val="blk"/>
    <w:rsid w:val="00090D6C"/>
  </w:style>
  <w:style w:type="paragraph" w:customStyle="1" w:styleId="122">
    <w:name w:val="Текст табл центр12"/>
    <w:link w:val="123"/>
    <w:rsid w:val="00090D6C"/>
    <w:pPr>
      <w:suppressAutoHyphens/>
      <w:spacing w:after="0" w:line="240" w:lineRule="auto"/>
      <w:jc w:val="center"/>
    </w:pPr>
    <w:rPr>
      <w:rFonts w:ascii="Arial" w:eastAsia="Times New Roman" w:hAnsi="Arial" w:cs="Times New Roman"/>
      <w:bCs/>
      <w:sz w:val="24"/>
      <w:szCs w:val="24"/>
      <w:lang w:eastAsia="ru-RU"/>
    </w:rPr>
  </w:style>
  <w:style w:type="paragraph" w:customStyle="1" w:styleId="124">
    <w:name w:val="цифры табл12"/>
    <w:link w:val="125"/>
    <w:rsid w:val="00090D6C"/>
    <w:pPr>
      <w:suppressAutoHyphens/>
      <w:spacing w:after="0" w:line="240" w:lineRule="auto"/>
      <w:jc w:val="center"/>
    </w:pPr>
    <w:rPr>
      <w:rFonts w:ascii="Arial" w:eastAsia="Times New Roman" w:hAnsi="Arial" w:cs="Times New Roman"/>
      <w:sz w:val="24"/>
      <w:szCs w:val="24"/>
      <w:lang w:eastAsia="ru-RU"/>
    </w:rPr>
  </w:style>
  <w:style w:type="paragraph" w:customStyle="1" w:styleId="126">
    <w:name w:val="Шапка таблицы жир12"/>
    <w:link w:val="127"/>
    <w:rsid w:val="00090D6C"/>
    <w:pPr>
      <w:spacing w:after="0" w:line="240" w:lineRule="auto"/>
      <w:jc w:val="center"/>
    </w:pPr>
    <w:rPr>
      <w:rFonts w:ascii="Arial" w:eastAsia="Times New Roman" w:hAnsi="Arial" w:cs="Times New Roman"/>
      <w:b/>
      <w:bCs/>
      <w:sz w:val="24"/>
      <w:szCs w:val="24"/>
      <w:lang w:eastAsia="ru-RU"/>
    </w:rPr>
  </w:style>
  <w:style w:type="character" w:customStyle="1" w:styleId="123">
    <w:name w:val="Текст табл центр12 Знак"/>
    <w:link w:val="122"/>
    <w:rsid w:val="00090D6C"/>
    <w:rPr>
      <w:rFonts w:ascii="Arial" w:eastAsia="Times New Roman" w:hAnsi="Arial" w:cs="Times New Roman"/>
      <w:bCs/>
      <w:sz w:val="24"/>
      <w:szCs w:val="24"/>
      <w:lang w:eastAsia="ru-RU"/>
    </w:rPr>
  </w:style>
  <w:style w:type="character" w:customStyle="1" w:styleId="127">
    <w:name w:val="Шапка таблицы жир12 Знак"/>
    <w:link w:val="126"/>
    <w:rsid w:val="00090D6C"/>
    <w:rPr>
      <w:rFonts w:ascii="Arial" w:eastAsia="Times New Roman" w:hAnsi="Arial" w:cs="Times New Roman"/>
      <w:b/>
      <w:bCs/>
      <w:sz w:val="24"/>
      <w:szCs w:val="24"/>
      <w:lang w:eastAsia="ru-RU"/>
    </w:rPr>
  </w:style>
  <w:style w:type="character" w:customStyle="1" w:styleId="125">
    <w:name w:val="цифры табл12 Знак"/>
    <w:link w:val="124"/>
    <w:rsid w:val="00090D6C"/>
    <w:rPr>
      <w:rFonts w:ascii="Arial" w:eastAsia="Times New Roman" w:hAnsi="Arial" w:cs="Times New Roman"/>
      <w:sz w:val="24"/>
      <w:szCs w:val="24"/>
      <w:lang w:eastAsia="ru-RU"/>
    </w:rPr>
  </w:style>
  <w:style w:type="paragraph" w:customStyle="1" w:styleId="128">
    <w:name w:val="Текст табл слева12"/>
    <w:link w:val="1210"/>
    <w:uiPriority w:val="99"/>
    <w:rsid w:val="00090D6C"/>
    <w:pPr>
      <w:spacing w:after="0" w:line="240" w:lineRule="auto"/>
    </w:pPr>
    <w:rPr>
      <w:rFonts w:ascii="Arial" w:eastAsia="Times New Roman" w:hAnsi="Arial" w:cs="Times New Roman"/>
      <w:sz w:val="24"/>
      <w:szCs w:val="24"/>
      <w:lang w:eastAsia="ru-RU"/>
    </w:rPr>
  </w:style>
  <w:style w:type="character" w:customStyle="1" w:styleId="1210">
    <w:name w:val="Текст табл слева12 Знак1"/>
    <w:link w:val="128"/>
    <w:uiPriority w:val="99"/>
    <w:rsid w:val="00090D6C"/>
    <w:rPr>
      <w:rFonts w:ascii="Arial" w:eastAsia="Times New Roman" w:hAnsi="Arial" w:cs="Times New Roman"/>
      <w:sz w:val="24"/>
      <w:szCs w:val="24"/>
      <w:lang w:eastAsia="ru-RU"/>
    </w:rPr>
  </w:style>
  <w:style w:type="character" w:customStyle="1" w:styleId="afffffff3">
    <w:name w:val="Стиль Знак"/>
    <w:link w:val="afffffff2"/>
    <w:locked/>
    <w:rsid w:val="00090D6C"/>
    <w:rPr>
      <w:rFonts w:ascii="Times New Roman" w:eastAsia="Times New Roman" w:hAnsi="Times New Roman" w:cs="Times New Roman"/>
      <w:sz w:val="24"/>
      <w:szCs w:val="24"/>
      <w:lang w:eastAsia="ru-RU"/>
    </w:rPr>
  </w:style>
  <w:style w:type="character" w:customStyle="1" w:styleId="apple-style-span">
    <w:name w:val="apple-style-span"/>
    <w:uiPriority w:val="99"/>
    <w:rsid w:val="00090D6C"/>
    <w:rPr>
      <w:rFonts w:cs="Times New Roman"/>
    </w:rPr>
  </w:style>
  <w:style w:type="character" w:customStyle="1" w:styleId="afff">
    <w:name w:val="Перечень Знак"/>
    <w:link w:val="a3"/>
    <w:rsid w:val="00090D6C"/>
    <w:rPr>
      <w:rFonts w:ascii="Times New Roman" w:eastAsia="Times New Roman" w:hAnsi="Times New Roman" w:cs="Times New Roman"/>
      <w:sz w:val="24"/>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0.jpe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gif"/><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2.gif"/><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921D5-B30D-4FB7-BBB5-93BE91B96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21</Pages>
  <Words>4968</Words>
  <Characters>28321</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Богданова Алина Хамитовна</dc:creator>
  <cp:lastModifiedBy>Лукашева Лариса Александровна</cp:lastModifiedBy>
  <cp:revision>8</cp:revision>
  <cp:lastPrinted>2018-11-19T10:25:00Z</cp:lastPrinted>
  <dcterms:created xsi:type="dcterms:W3CDTF">2018-11-19T10:23:00Z</dcterms:created>
  <dcterms:modified xsi:type="dcterms:W3CDTF">2018-11-21T04:16:00Z</dcterms:modified>
</cp:coreProperties>
</file>