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AE" w:rsidRPr="003A45AE" w:rsidRDefault="003A45AE" w:rsidP="003A4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B3536" w:rsidRPr="008B3536" w:rsidRDefault="008B3536" w:rsidP="008B353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36" w:rsidRPr="008B3536" w:rsidRDefault="008B3536" w:rsidP="008B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3536" w:rsidRPr="008B3536" w:rsidRDefault="008B3536" w:rsidP="008B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B353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B3536" w:rsidRPr="008B3536" w:rsidRDefault="008B3536" w:rsidP="008B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B353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B3536" w:rsidRPr="008B3536" w:rsidRDefault="008B3536" w:rsidP="008B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B3536" w:rsidRPr="008B3536" w:rsidRDefault="008B3536" w:rsidP="008B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B353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B3536" w:rsidRPr="008B3536" w:rsidRDefault="008B3536" w:rsidP="008B3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3536" w:rsidRPr="008B3536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3536" w:rsidRPr="008B3536" w:rsidRDefault="008B3536" w:rsidP="008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8B3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8B3536" w:rsidRPr="008B3536" w:rsidRDefault="008B3536" w:rsidP="008B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B35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B35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57</w:t>
            </w:r>
            <w:r w:rsidRPr="008B353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B3536" w:rsidRPr="008B3536" w:rsidTr="00C8231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3536" w:rsidRPr="008B3536" w:rsidRDefault="008B3536" w:rsidP="008B353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B3536" w:rsidRPr="008B3536" w:rsidRDefault="008B3536" w:rsidP="008B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B3536" w:rsidRPr="008B3536" w:rsidRDefault="008B3536" w:rsidP="008B3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D4D41" w:rsidRDefault="008B3536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B35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353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B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CD4D41" w:rsidRDefault="00CD4D41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4D41" w:rsidRDefault="00CD4D41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D4D41" w:rsidRDefault="00E462DC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:rsidR="00AD208A" w:rsidRDefault="00E462DC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21.06.2018 № 973-па «</w:t>
      </w:r>
      <w:r w:rsid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перечня нормативных правовых актов</w:t>
      </w:r>
    </w:p>
    <w:p w:rsidR="00AD208A" w:rsidRDefault="00AD208A" w:rsidP="00DD0F0A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AD208A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3E17C2">
        <w:rPr>
          <w:rFonts w:ascii="Times New Roman" w:hAnsi="Times New Roman" w:cs="Times New Roman"/>
          <w:sz w:val="26"/>
          <w:szCs w:val="26"/>
        </w:rPr>
        <w:br/>
      </w:r>
      <w:r w:rsidRPr="00AD208A">
        <w:rPr>
          <w:rFonts w:ascii="Times New Roman" w:hAnsi="Times New Roman" w:cs="Times New Roman"/>
          <w:sz w:val="26"/>
          <w:szCs w:val="26"/>
        </w:rPr>
        <w:t>и регионального значения на территории муниципального образования Нефтеюганский район</w:t>
      </w:r>
      <w:r w:rsidR="00E462DC">
        <w:rPr>
          <w:rFonts w:ascii="Times New Roman" w:hAnsi="Times New Roman" w:cs="Times New Roman"/>
          <w:sz w:val="26"/>
          <w:szCs w:val="26"/>
        </w:rPr>
        <w:t>»</w:t>
      </w:r>
    </w:p>
    <w:p w:rsidR="00AD208A" w:rsidRDefault="00AD208A" w:rsidP="00DD0F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62DC" w:rsidRDefault="00E462DC" w:rsidP="00E4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462DC" w:rsidRPr="00E462DC" w:rsidRDefault="001523F9" w:rsidP="00E4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приведения муниципального правового акта в соответствие </w:t>
      </w:r>
      <w:r w:rsidR="00CD4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 Федеральным законом</w:t>
      </w:r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26.12.2008 № 294-ФЗ «О защите прав юридических лиц </w:t>
      </w:r>
      <w:r w:rsidR="00CD4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CD4D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proofErr w:type="gramStart"/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я ю:</w:t>
      </w:r>
    </w:p>
    <w:p w:rsidR="00AD208A" w:rsidRDefault="00AD208A" w:rsidP="00DD0F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E462DC" w:rsidRDefault="00E462DC" w:rsidP="003801C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D96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21.06.2018 № 973-па «Об утверждении п</w:t>
      </w:r>
      <w:r w:rsid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еречн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нормативных правовых актов </w:t>
      </w:r>
      <w:r w:rsidR="00D96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(или) их отдельных частей, содержащих обязательные требования, </w:t>
      </w:r>
      <w:r w:rsidR="00D96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оценка соблюдения которых является предметом муниципального контроля </w:t>
      </w:r>
      <w:r w:rsidR="00D96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AD208A" w:rsidRPr="00AD208A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208A" w:rsidRPr="00AD208A">
        <w:rPr>
          <w:rFonts w:ascii="Times New Roman" w:hAnsi="Times New Roman" w:cs="Times New Roman"/>
          <w:sz w:val="26"/>
          <w:szCs w:val="26"/>
        </w:rPr>
        <w:t>добычи общераспространенных полезных ископаемых, а также 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  <w:proofErr w:type="gramEnd"/>
    </w:p>
    <w:p w:rsidR="00E462DC" w:rsidRPr="00E462DC" w:rsidRDefault="001523F9" w:rsidP="003801CA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заголовке</w:t>
      </w:r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постановления после слов «содержащих обязательные требования</w:t>
      </w:r>
      <w:proofErr w:type="gramStart"/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E462DC" w:rsidRPr="00E462DC" w:rsidRDefault="001523F9" w:rsidP="003801CA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пункте 1 </w:t>
      </w:r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после слов «содержащих обязательные требования</w:t>
      </w:r>
      <w:proofErr w:type="gramStart"/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,»</w:t>
      </w:r>
      <w:proofErr w:type="gramEnd"/>
      <w:r w:rsidR="00E462DC"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дополнить словами «требования, установленные муниципальными правовыми актами,».</w:t>
      </w:r>
    </w:p>
    <w:p w:rsidR="00E462DC" w:rsidRPr="00E462DC" w:rsidRDefault="00E462DC" w:rsidP="003801CA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таблицы в приложении к постановлению после слов «содержащих обязательные требования,» дополнить словами «требования, установленные муниципальными правовыми актами,».</w:t>
      </w:r>
    </w:p>
    <w:p w:rsidR="00AD208A" w:rsidRDefault="00AD208A" w:rsidP="003801C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D208A" w:rsidRDefault="00AD208A" w:rsidP="003801CA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выполнением постановления возложить на первого заместителя главы </w:t>
      </w:r>
      <w:r w:rsid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Нефтеюганского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Кудашкина</w:t>
      </w:r>
      <w:proofErr w:type="spellEnd"/>
      <w:r w:rsidR="00E462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801CA" w:rsidRPr="004110EB" w:rsidRDefault="003801CA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AD208A" w:rsidRDefault="00AD208A" w:rsidP="00E462D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AD208A" w:rsidSect="00E943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9D" w:rsidRDefault="0047139D" w:rsidP="00E943AE">
      <w:pPr>
        <w:spacing w:after="0" w:line="240" w:lineRule="auto"/>
      </w:pPr>
      <w:r>
        <w:separator/>
      </w:r>
    </w:p>
  </w:endnote>
  <w:endnote w:type="continuationSeparator" w:id="0">
    <w:p w:rsidR="0047139D" w:rsidRDefault="0047139D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9D" w:rsidRDefault="0047139D" w:rsidP="00E943AE">
      <w:pPr>
        <w:spacing w:after="0" w:line="240" w:lineRule="auto"/>
      </w:pPr>
      <w:r>
        <w:separator/>
      </w:r>
    </w:p>
  </w:footnote>
  <w:footnote w:type="continuationSeparator" w:id="0">
    <w:p w:rsidR="0047139D" w:rsidRDefault="0047139D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7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3AE" w:rsidRPr="00E943AE" w:rsidRDefault="00E943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3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3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35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C20"/>
    <w:multiLevelType w:val="hybridMultilevel"/>
    <w:tmpl w:val="9F48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04B28"/>
    <w:multiLevelType w:val="multilevel"/>
    <w:tmpl w:val="05468F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3261007"/>
    <w:multiLevelType w:val="multilevel"/>
    <w:tmpl w:val="0E040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78982954"/>
    <w:multiLevelType w:val="hybridMultilevel"/>
    <w:tmpl w:val="FD7058BE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0F1410"/>
    <w:rsid w:val="001523F9"/>
    <w:rsid w:val="00243B9C"/>
    <w:rsid w:val="002B2EC8"/>
    <w:rsid w:val="002F493E"/>
    <w:rsid w:val="00337315"/>
    <w:rsid w:val="003801CA"/>
    <w:rsid w:val="003A45AE"/>
    <w:rsid w:val="003E17C2"/>
    <w:rsid w:val="003E7367"/>
    <w:rsid w:val="00426D41"/>
    <w:rsid w:val="0047139D"/>
    <w:rsid w:val="00550CA3"/>
    <w:rsid w:val="0055347D"/>
    <w:rsid w:val="005978C3"/>
    <w:rsid w:val="005B2438"/>
    <w:rsid w:val="00675F14"/>
    <w:rsid w:val="007846F6"/>
    <w:rsid w:val="007B41B9"/>
    <w:rsid w:val="007E23E0"/>
    <w:rsid w:val="00823196"/>
    <w:rsid w:val="008B3536"/>
    <w:rsid w:val="008B5A68"/>
    <w:rsid w:val="00AD208A"/>
    <w:rsid w:val="00B134D9"/>
    <w:rsid w:val="00B337CA"/>
    <w:rsid w:val="00B375BB"/>
    <w:rsid w:val="00B60BDE"/>
    <w:rsid w:val="00B67F5A"/>
    <w:rsid w:val="00BE4F6D"/>
    <w:rsid w:val="00BE6302"/>
    <w:rsid w:val="00C037DA"/>
    <w:rsid w:val="00CD4D41"/>
    <w:rsid w:val="00CD6D16"/>
    <w:rsid w:val="00D92025"/>
    <w:rsid w:val="00D9622E"/>
    <w:rsid w:val="00DD0F0A"/>
    <w:rsid w:val="00E462DC"/>
    <w:rsid w:val="00E5748C"/>
    <w:rsid w:val="00E73254"/>
    <w:rsid w:val="00E77EC0"/>
    <w:rsid w:val="00E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dcterms:created xsi:type="dcterms:W3CDTF">2018-11-15T09:20:00Z</dcterms:created>
  <dcterms:modified xsi:type="dcterms:W3CDTF">2018-11-15T09:20:00Z</dcterms:modified>
</cp:coreProperties>
</file>