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14" w:rsidRPr="00740D14" w:rsidRDefault="00740D14" w:rsidP="00740D1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D14" w:rsidRPr="00740D14" w:rsidRDefault="00740D14" w:rsidP="00740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0D14" w:rsidRPr="00740D14" w:rsidRDefault="00740D14" w:rsidP="00740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740D1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740D14" w:rsidRPr="00740D14" w:rsidRDefault="00740D14" w:rsidP="00740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740D1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740D14" w:rsidRPr="00740D14" w:rsidRDefault="00740D14" w:rsidP="00740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0D14" w:rsidRPr="00740D14" w:rsidRDefault="00740D14" w:rsidP="00740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740D14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740D14" w:rsidRPr="00740D14" w:rsidRDefault="00740D14" w:rsidP="00740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40D14" w:rsidRPr="00740D14" w:rsidTr="00ED2B5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40D14" w:rsidRPr="00740D14" w:rsidRDefault="00740D14" w:rsidP="0074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740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.08.2018</w:t>
            </w:r>
          </w:p>
        </w:tc>
        <w:tc>
          <w:tcPr>
            <w:tcW w:w="6595" w:type="dxa"/>
            <w:vMerge w:val="restart"/>
          </w:tcPr>
          <w:p w:rsidR="00740D14" w:rsidRPr="00740D14" w:rsidRDefault="00740D14" w:rsidP="00740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40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740D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443</w:t>
            </w:r>
            <w:r w:rsidRPr="00740D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740D14" w:rsidRPr="00740D14" w:rsidTr="00ED2B5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40D14" w:rsidRPr="00740D14" w:rsidRDefault="00740D14" w:rsidP="0074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740D14" w:rsidRPr="00740D14" w:rsidRDefault="00740D14" w:rsidP="0074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740D14" w:rsidRPr="00740D14" w:rsidRDefault="00740D14" w:rsidP="00740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43F98" w:rsidRPr="00061C89" w:rsidRDefault="00740D14" w:rsidP="00E05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0D14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843F98" w:rsidRPr="00061C89" w:rsidRDefault="00843F98" w:rsidP="00E05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43F98" w:rsidRPr="00061C89" w:rsidRDefault="00843F98" w:rsidP="00E05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43F98" w:rsidRPr="00061C89" w:rsidRDefault="00843F98" w:rsidP="00E05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375A3" w:rsidRPr="00061C89" w:rsidRDefault="000375A3" w:rsidP="00E050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</w:t>
      </w:r>
    </w:p>
    <w:p w:rsidR="00832FAD" w:rsidRPr="00061C89" w:rsidRDefault="000375A3" w:rsidP="00E050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от 30.10.2017 № 1914-па-нпа «</w:t>
      </w:r>
      <w:r w:rsidR="00832FAD" w:rsidRPr="00061C89">
        <w:rPr>
          <w:rFonts w:ascii="Times New Roman" w:hAnsi="Times New Roman" w:cs="Times New Roman"/>
          <w:sz w:val="26"/>
          <w:szCs w:val="26"/>
        </w:rPr>
        <w:t>О</w:t>
      </w:r>
      <w:r w:rsidR="005F3A3B" w:rsidRPr="00061C89">
        <w:rPr>
          <w:rFonts w:ascii="Times New Roman" w:hAnsi="Times New Roman" w:cs="Times New Roman"/>
          <w:sz w:val="26"/>
          <w:szCs w:val="26"/>
        </w:rPr>
        <w:t>б утверждении</w:t>
      </w:r>
      <w:r w:rsidR="00832FAD" w:rsidRPr="00061C89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5F3A3B" w:rsidRPr="00061C89">
        <w:rPr>
          <w:rFonts w:ascii="Times New Roman" w:hAnsi="Times New Roman" w:cs="Times New Roman"/>
          <w:sz w:val="26"/>
          <w:szCs w:val="26"/>
        </w:rPr>
        <w:t>а</w:t>
      </w:r>
      <w:r w:rsidR="00832FAD" w:rsidRPr="00061C89">
        <w:rPr>
          <w:rFonts w:ascii="Times New Roman" w:hAnsi="Times New Roman" w:cs="Times New Roman"/>
          <w:sz w:val="26"/>
          <w:szCs w:val="26"/>
        </w:rPr>
        <w:t xml:space="preserve">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</w:t>
      </w:r>
      <w:r w:rsidR="007B5851" w:rsidRPr="00061C89">
        <w:rPr>
          <w:rFonts w:ascii="Times New Roman" w:hAnsi="Times New Roman" w:cs="Times New Roman"/>
          <w:sz w:val="26"/>
          <w:szCs w:val="26"/>
        </w:rPr>
        <w:br/>
      </w:r>
      <w:r w:rsidR="00832FAD" w:rsidRPr="00061C89">
        <w:rPr>
          <w:rFonts w:ascii="Times New Roman" w:hAnsi="Times New Roman" w:cs="Times New Roman"/>
          <w:sz w:val="26"/>
          <w:szCs w:val="26"/>
        </w:rPr>
        <w:t>в сфере</w:t>
      </w:r>
      <w:r w:rsidR="00376414">
        <w:rPr>
          <w:rFonts w:ascii="Times New Roman" w:hAnsi="Times New Roman" w:cs="Times New Roman"/>
          <w:sz w:val="26"/>
          <w:szCs w:val="26"/>
        </w:rPr>
        <w:t xml:space="preserve"> </w:t>
      </w:r>
      <w:r w:rsidR="00832FAD" w:rsidRPr="00061C89">
        <w:rPr>
          <w:rFonts w:ascii="Times New Roman" w:hAnsi="Times New Roman" w:cs="Times New Roman"/>
          <w:sz w:val="26"/>
          <w:szCs w:val="26"/>
        </w:rPr>
        <w:t>культуры</w:t>
      </w:r>
      <w:r w:rsidRPr="00061C89">
        <w:rPr>
          <w:rFonts w:ascii="Times New Roman" w:hAnsi="Times New Roman" w:cs="Times New Roman"/>
          <w:sz w:val="26"/>
          <w:szCs w:val="26"/>
        </w:rPr>
        <w:t>»</w:t>
      </w:r>
    </w:p>
    <w:p w:rsidR="00812F7E" w:rsidRPr="00061C89" w:rsidRDefault="00812F7E" w:rsidP="00E050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2F7E" w:rsidRPr="00061C89" w:rsidRDefault="00812F7E" w:rsidP="00E050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2FAD" w:rsidRPr="00061C89" w:rsidRDefault="0076611C" w:rsidP="00DB6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1C89">
        <w:rPr>
          <w:rFonts w:ascii="Times New Roman" w:hAnsi="Times New Roman" w:cs="Times New Roman"/>
          <w:sz w:val="26"/>
          <w:szCs w:val="26"/>
        </w:rPr>
        <w:t>В соответствии</w:t>
      </w:r>
      <w:r w:rsidR="006F1BB1" w:rsidRPr="00061C89">
        <w:rPr>
          <w:rFonts w:ascii="Times New Roman" w:hAnsi="Times New Roman" w:cs="Times New Roman"/>
          <w:sz w:val="26"/>
          <w:szCs w:val="26"/>
        </w:rPr>
        <w:t xml:space="preserve"> с</w:t>
      </w:r>
      <w:r w:rsidR="0001021A">
        <w:rPr>
          <w:rFonts w:ascii="Times New Roman" w:hAnsi="Times New Roman" w:cs="Times New Roman"/>
          <w:sz w:val="26"/>
          <w:szCs w:val="26"/>
        </w:rPr>
        <w:t xml:space="preserve"> </w:t>
      </w:r>
      <w:r w:rsidR="005F3A3B" w:rsidRPr="00061C89">
        <w:rPr>
          <w:rFonts w:ascii="Times New Roman" w:hAnsi="Times New Roman" w:cs="Times New Roman"/>
          <w:sz w:val="26"/>
          <w:szCs w:val="26"/>
        </w:rPr>
        <w:t>пунктом 2</w:t>
      </w:r>
      <w:r w:rsidR="0001021A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061C89">
          <w:rPr>
            <w:rFonts w:ascii="Times New Roman" w:hAnsi="Times New Roman" w:cs="Times New Roman"/>
            <w:sz w:val="26"/>
            <w:szCs w:val="26"/>
          </w:rPr>
          <w:t>стать</w:t>
        </w:r>
        <w:r w:rsidR="005F3A3B" w:rsidRPr="00061C89">
          <w:rPr>
            <w:rFonts w:ascii="Times New Roman" w:hAnsi="Times New Roman" w:cs="Times New Roman"/>
            <w:sz w:val="26"/>
            <w:szCs w:val="26"/>
          </w:rPr>
          <w:t>и</w:t>
        </w:r>
        <w:r w:rsidRPr="00061C89">
          <w:rPr>
            <w:rFonts w:ascii="Times New Roman" w:hAnsi="Times New Roman" w:cs="Times New Roman"/>
            <w:sz w:val="26"/>
            <w:szCs w:val="26"/>
          </w:rPr>
          <w:t xml:space="preserve"> 78.1</w:t>
        </w:r>
      </w:hyperlink>
      <w:r w:rsidR="0001021A"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Бюджетног</w:t>
      </w:r>
      <w:r w:rsidR="00BA484F" w:rsidRPr="00061C89">
        <w:rPr>
          <w:rFonts w:ascii="Times New Roman" w:hAnsi="Times New Roman" w:cs="Times New Roman"/>
          <w:sz w:val="26"/>
          <w:szCs w:val="26"/>
        </w:rPr>
        <w:t>о кодекса Российской Федерации</w:t>
      </w:r>
      <w:r w:rsidR="004C47E5" w:rsidRPr="00061C89">
        <w:rPr>
          <w:rFonts w:ascii="Times New Roman" w:hAnsi="Times New Roman" w:cs="Times New Roman"/>
          <w:sz w:val="26"/>
          <w:szCs w:val="26"/>
        </w:rPr>
        <w:t xml:space="preserve">, </w:t>
      </w:r>
      <w:r w:rsidRPr="00061C89">
        <w:rPr>
          <w:rFonts w:ascii="Times New Roman" w:hAnsi="Times New Roman" w:cs="Times New Roman"/>
          <w:sz w:val="26"/>
          <w:szCs w:val="26"/>
        </w:rPr>
        <w:t>Федеральным</w:t>
      </w:r>
      <w:r w:rsidR="00832FAD" w:rsidRPr="00061C89">
        <w:rPr>
          <w:rFonts w:ascii="Times New Roman" w:hAnsi="Times New Roman" w:cs="Times New Roman"/>
          <w:sz w:val="26"/>
          <w:szCs w:val="26"/>
        </w:rPr>
        <w:t>и</w:t>
      </w:r>
      <w:r w:rsidR="0001021A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061C8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5F3A3B" w:rsidRPr="00061C89">
        <w:rPr>
          <w:rFonts w:ascii="Times New Roman" w:hAnsi="Times New Roman" w:cs="Times New Roman"/>
          <w:sz w:val="26"/>
          <w:szCs w:val="26"/>
        </w:rPr>
        <w:t>ами</w:t>
      </w:r>
      <w:r w:rsidRPr="00061C89">
        <w:rPr>
          <w:rFonts w:ascii="Times New Roman" w:hAnsi="Times New Roman" w:cs="Times New Roman"/>
          <w:sz w:val="26"/>
          <w:szCs w:val="26"/>
        </w:rPr>
        <w:t xml:space="preserve"> от 12.01.1996 </w:t>
      </w:r>
      <w:r w:rsidR="00832FAD" w:rsidRPr="00061C89">
        <w:rPr>
          <w:rFonts w:ascii="Times New Roman" w:hAnsi="Times New Roman" w:cs="Times New Roman"/>
          <w:sz w:val="26"/>
          <w:szCs w:val="26"/>
        </w:rPr>
        <w:t>№</w:t>
      </w:r>
      <w:r w:rsidRPr="00061C89">
        <w:rPr>
          <w:rFonts w:ascii="Times New Roman" w:hAnsi="Times New Roman" w:cs="Times New Roman"/>
          <w:sz w:val="26"/>
          <w:szCs w:val="26"/>
        </w:rPr>
        <w:t xml:space="preserve"> 7-ФЗ </w:t>
      </w:r>
      <w:r w:rsidR="00832FAD" w:rsidRPr="00061C89">
        <w:rPr>
          <w:rFonts w:ascii="Times New Roman" w:hAnsi="Times New Roman" w:cs="Times New Roman"/>
          <w:sz w:val="26"/>
          <w:szCs w:val="26"/>
        </w:rPr>
        <w:t>«</w:t>
      </w:r>
      <w:r w:rsidRPr="00061C89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832FAD" w:rsidRPr="00061C89">
        <w:rPr>
          <w:rFonts w:ascii="Times New Roman" w:hAnsi="Times New Roman" w:cs="Times New Roman"/>
          <w:sz w:val="26"/>
          <w:szCs w:val="26"/>
        </w:rPr>
        <w:t>»</w:t>
      </w:r>
      <w:r w:rsidRPr="00061C89">
        <w:rPr>
          <w:rFonts w:ascii="Times New Roman" w:hAnsi="Times New Roman" w:cs="Times New Roman"/>
          <w:sz w:val="26"/>
          <w:szCs w:val="26"/>
        </w:rPr>
        <w:t xml:space="preserve">, </w:t>
      </w:r>
      <w:r w:rsidR="00832FAD" w:rsidRPr="00061C89">
        <w:rPr>
          <w:rFonts w:ascii="Times New Roman" w:hAnsi="Times New Roman" w:cs="Times New Roman"/>
          <w:sz w:val="26"/>
          <w:szCs w:val="26"/>
        </w:rPr>
        <w:t>от 06.10.2003 №</w:t>
      </w:r>
      <w:r w:rsidR="0001021A">
        <w:rPr>
          <w:rFonts w:ascii="Times New Roman" w:hAnsi="Times New Roman" w:cs="Times New Roman"/>
          <w:sz w:val="26"/>
          <w:szCs w:val="26"/>
        </w:rPr>
        <w:t xml:space="preserve"> </w:t>
      </w:r>
      <w:r w:rsidR="00832FAD" w:rsidRPr="00061C89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hyperlink r:id="rId12" w:history="1">
        <w:r w:rsidR="00812F7E" w:rsidRPr="00061C89">
          <w:rPr>
            <w:rFonts w:ascii="Times New Roman" w:hAnsi="Times New Roman" w:cs="Times New Roman"/>
            <w:sz w:val="26"/>
            <w:szCs w:val="26"/>
          </w:rPr>
          <w:t>п</w:t>
        </w:r>
        <w:r w:rsidRPr="00061C89">
          <w:rPr>
            <w:rFonts w:ascii="Times New Roman" w:hAnsi="Times New Roman" w:cs="Times New Roman"/>
            <w:sz w:val="26"/>
            <w:szCs w:val="26"/>
          </w:rPr>
          <w:t>остановлени</w:t>
        </w:r>
      </w:hyperlink>
      <w:r w:rsidR="005F3A3B" w:rsidRPr="00061C89">
        <w:rPr>
          <w:rFonts w:ascii="Times New Roman" w:hAnsi="Times New Roman" w:cs="Times New Roman"/>
          <w:sz w:val="26"/>
          <w:szCs w:val="26"/>
        </w:rPr>
        <w:t>ем</w:t>
      </w:r>
      <w:r w:rsidR="0001021A">
        <w:rPr>
          <w:rFonts w:ascii="Times New Roman" w:hAnsi="Times New Roman" w:cs="Times New Roman"/>
          <w:sz w:val="26"/>
          <w:szCs w:val="26"/>
        </w:rPr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</w:t>
      </w:r>
      <w:r w:rsidR="009720C7" w:rsidRPr="00061C89">
        <w:rPr>
          <w:rFonts w:ascii="Times New Roman" w:hAnsi="Times New Roman" w:cs="Times New Roman"/>
          <w:sz w:val="26"/>
          <w:szCs w:val="26"/>
        </w:rPr>
        <w:t>от 07.05.2017 №</w:t>
      </w:r>
      <w:r w:rsidR="0001021A">
        <w:rPr>
          <w:rFonts w:ascii="Times New Roman" w:hAnsi="Times New Roman" w:cs="Times New Roman"/>
          <w:sz w:val="26"/>
          <w:szCs w:val="26"/>
        </w:rPr>
        <w:t xml:space="preserve"> </w:t>
      </w:r>
      <w:r w:rsidR="00832FAD" w:rsidRPr="00061C89">
        <w:rPr>
          <w:rFonts w:ascii="Times New Roman" w:hAnsi="Times New Roman" w:cs="Times New Roman"/>
          <w:sz w:val="26"/>
          <w:szCs w:val="26"/>
        </w:rPr>
        <w:t xml:space="preserve">541 «Об общих требованиях к нормативным правовым актам, </w:t>
      </w:r>
      <w:r w:rsidR="00F30EEB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актами, </w:t>
      </w:r>
      <w:r w:rsidR="00832FAD" w:rsidRPr="00061C89">
        <w:rPr>
          <w:rFonts w:ascii="Times New Roman" w:hAnsi="Times New Roman" w:cs="Times New Roman"/>
          <w:sz w:val="26"/>
          <w:szCs w:val="26"/>
        </w:rPr>
        <w:t>регулирующим предоставление субсидий некоммерческим организациям, не являющимся государственными (муниципальными) учреждениями»,</w:t>
      </w:r>
      <w:r w:rsidR="0001021A">
        <w:rPr>
          <w:rFonts w:ascii="Times New Roman" w:hAnsi="Times New Roman" w:cs="Times New Roman"/>
          <w:sz w:val="26"/>
          <w:szCs w:val="26"/>
        </w:rPr>
        <w:t xml:space="preserve"> </w:t>
      </w:r>
      <w:r w:rsidR="00832FAD" w:rsidRPr="00061C89">
        <w:rPr>
          <w:rFonts w:ascii="Times New Roman" w:hAnsi="Times New Roman" w:cs="Times New Roman"/>
          <w:sz w:val="26"/>
          <w:szCs w:val="26"/>
        </w:rPr>
        <w:t>постановлением администрации Нефтеюганского района</w:t>
      </w:r>
      <w:r w:rsidR="007C289A">
        <w:rPr>
          <w:rFonts w:ascii="Times New Roman" w:hAnsi="Times New Roman" w:cs="Times New Roman"/>
          <w:sz w:val="26"/>
          <w:szCs w:val="26"/>
        </w:rPr>
        <w:t xml:space="preserve"> </w:t>
      </w:r>
      <w:r w:rsidR="00832FAD" w:rsidRPr="00061C89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832FAD" w:rsidRPr="00061C89">
        <w:rPr>
          <w:rFonts w:ascii="Times New Roman" w:hAnsi="Times New Roman" w:cs="Times New Roman"/>
          <w:sz w:val="26"/>
          <w:szCs w:val="26"/>
        </w:rPr>
        <w:t xml:space="preserve">31.10.2016 № 1802-па-нпа </w:t>
      </w:r>
      <w:r w:rsidR="00574DA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32FAD" w:rsidRPr="00061C89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Нефтеюганского района «Развитие культуры Нефтеюганского района на 2017-2020 годы»</w:t>
      </w:r>
      <w:r w:rsidR="00832FAD" w:rsidRPr="00061C89">
        <w:rPr>
          <w:rFonts w:ascii="Times New Roman" w:hAnsi="Times New Roman" w:cs="Times New Roman"/>
          <w:bCs/>
          <w:sz w:val="26"/>
          <w:szCs w:val="26"/>
        </w:rPr>
        <w:t>,</w:t>
      </w:r>
      <w:r w:rsidR="000102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E03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32FAD" w:rsidRPr="00061C89">
        <w:rPr>
          <w:rFonts w:ascii="Times New Roman" w:hAnsi="Times New Roman" w:cs="Times New Roman"/>
          <w:bCs/>
          <w:sz w:val="26"/>
          <w:szCs w:val="26"/>
        </w:rPr>
        <w:t>п о с т а н о в л я ю:</w:t>
      </w:r>
    </w:p>
    <w:p w:rsidR="00141B22" w:rsidRPr="00061C89" w:rsidRDefault="00141B22" w:rsidP="00DB6B1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92A79" w:rsidRPr="00061C89" w:rsidRDefault="000375A3" w:rsidP="00DB6B1E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Внести в</w:t>
      </w:r>
      <w:r w:rsidR="007C289A">
        <w:rPr>
          <w:rFonts w:ascii="Times New Roman" w:hAnsi="Times New Roman" w:cs="Times New Roman"/>
          <w:sz w:val="26"/>
          <w:szCs w:val="26"/>
        </w:rPr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постановлени</w:t>
      </w:r>
      <w:r w:rsidR="005F2932">
        <w:rPr>
          <w:rFonts w:ascii="Times New Roman" w:hAnsi="Times New Roman" w:cs="Times New Roman"/>
          <w:sz w:val="26"/>
          <w:szCs w:val="26"/>
        </w:rPr>
        <w:t>е</w:t>
      </w:r>
      <w:r w:rsidRPr="00061C89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574DA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61C89">
        <w:rPr>
          <w:rFonts w:ascii="Times New Roman" w:hAnsi="Times New Roman" w:cs="Times New Roman"/>
          <w:sz w:val="26"/>
          <w:szCs w:val="26"/>
        </w:rPr>
        <w:t xml:space="preserve"> от 30.10.2017 № 1914-па-нпа «Об утверждении порядка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культуры»</w:t>
      </w:r>
      <w:r w:rsidR="00EB303B">
        <w:rPr>
          <w:rFonts w:ascii="Times New Roman" w:hAnsi="Times New Roman" w:cs="Times New Roman"/>
          <w:sz w:val="26"/>
          <w:szCs w:val="26"/>
        </w:rPr>
        <w:t xml:space="preserve"> </w:t>
      </w:r>
      <w:r w:rsidR="00A43CC4" w:rsidRPr="00061C89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061C89">
        <w:rPr>
          <w:rFonts w:ascii="Times New Roman" w:hAnsi="Times New Roman" w:cs="Times New Roman"/>
          <w:sz w:val="26"/>
          <w:szCs w:val="26"/>
        </w:rPr>
        <w:t>изменения:</w:t>
      </w:r>
    </w:p>
    <w:p w:rsidR="005F2932" w:rsidRPr="005F2932" w:rsidRDefault="005F2932" w:rsidP="00DB6B1E">
      <w:pPr>
        <w:pStyle w:val="a4"/>
        <w:numPr>
          <w:ilvl w:val="1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331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констатирующей части</w:t>
      </w:r>
      <w:r w:rsidRPr="005F2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«постановлением Правительства Российской Федерации от 07.05.2017 № 541 «Об общих требованиях к нормативным правовым актам, регулирующим предоставление субсидий некоммерческим организациям,</w:t>
      </w:r>
      <w:r w:rsidR="00574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2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являющимся государственными (муниципальными) учреждениями» заменить словами «постановлением Правительства Российской Федерации </w:t>
      </w:r>
      <w:r w:rsidR="000331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F293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07.05.2017 № 541 «Об общих требованиях к нормативным правовым актам, муниципальными правовыми актами, регулирующим предоставление субсидий некоммерческим организациям, не являющимся го</w:t>
      </w:r>
      <w:r w:rsidR="00574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сударственными (муниципальными) </w:t>
      </w:r>
      <w:r w:rsidRPr="005F2932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учреждениями»</w:t>
      </w:r>
      <w:r w:rsidR="001638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6D0E" w:rsidRPr="005F2932" w:rsidRDefault="00946D0E" w:rsidP="00DB6B1E">
      <w:pPr>
        <w:pStyle w:val="a4"/>
        <w:numPr>
          <w:ilvl w:val="1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932">
        <w:rPr>
          <w:rFonts w:ascii="Times New Roman" w:hAnsi="Times New Roman" w:cs="Times New Roman"/>
          <w:sz w:val="26"/>
          <w:szCs w:val="26"/>
        </w:rPr>
        <w:t>В разделе 2:</w:t>
      </w:r>
    </w:p>
    <w:p w:rsidR="007C289A" w:rsidRDefault="005F2932" w:rsidP="00DB6B1E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4957">
        <w:rPr>
          <w:rFonts w:ascii="Times New Roman" w:hAnsi="Times New Roman" w:cs="Times New Roman"/>
          <w:sz w:val="26"/>
          <w:szCs w:val="26"/>
        </w:rPr>
        <w:t>1.</w:t>
      </w:r>
      <w:r w:rsidR="00735358">
        <w:rPr>
          <w:rFonts w:ascii="Times New Roman" w:hAnsi="Times New Roman" w:cs="Times New Roman"/>
          <w:sz w:val="26"/>
          <w:szCs w:val="26"/>
        </w:rPr>
        <w:t>2</w:t>
      </w:r>
      <w:r w:rsidR="00BC4957">
        <w:rPr>
          <w:rFonts w:ascii="Times New Roman" w:hAnsi="Times New Roman" w:cs="Times New Roman"/>
          <w:sz w:val="26"/>
          <w:szCs w:val="26"/>
        </w:rPr>
        <w:t xml:space="preserve">.1. </w:t>
      </w:r>
      <w:r w:rsidR="007C289A">
        <w:rPr>
          <w:rFonts w:ascii="Times New Roman" w:hAnsi="Times New Roman" w:cs="Times New Roman"/>
          <w:sz w:val="26"/>
          <w:szCs w:val="26"/>
        </w:rPr>
        <w:t>П</w:t>
      </w:r>
      <w:r w:rsidR="007C289A" w:rsidRPr="00061C89">
        <w:rPr>
          <w:rFonts w:ascii="Times New Roman" w:hAnsi="Times New Roman" w:cs="Times New Roman"/>
          <w:sz w:val="26"/>
          <w:szCs w:val="26"/>
        </w:rPr>
        <w:t>ункт 2.</w:t>
      </w:r>
      <w:r w:rsidR="007C289A">
        <w:rPr>
          <w:rFonts w:ascii="Times New Roman" w:hAnsi="Times New Roman" w:cs="Times New Roman"/>
          <w:sz w:val="26"/>
          <w:szCs w:val="26"/>
        </w:rPr>
        <w:t xml:space="preserve">2 </w:t>
      </w:r>
      <w:r w:rsidR="007C289A" w:rsidRPr="00061C89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7C289A">
        <w:rPr>
          <w:rFonts w:ascii="Times New Roman" w:hAnsi="Times New Roman" w:cs="Times New Roman"/>
          <w:sz w:val="26"/>
          <w:szCs w:val="26"/>
        </w:rPr>
        <w:t>:</w:t>
      </w:r>
    </w:p>
    <w:p w:rsidR="007C289A" w:rsidRPr="00812F7E" w:rsidRDefault="007C289A" w:rsidP="00DB6B1E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«2.2. </w:t>
      </w:r>
      <w:r w:rsidRPr="00812F7E">
        <w:rPr>
          <w:rFonts w:ascii="Times New Roman" w:hAnsi="Times New Roman" w:cs="Times New Roman"/>
          <w:sz w:val="26"/>
          <w:szCs w:val="26"/>
        </w:rPr>
        <w:t xml:space="preserve">Порядок и сроки рассмотрения документов, указанных в </w:t>
      </w:r>
      <w:hyperlink w:anchor="P52" w:history="1">
        <w:r w:rsidRPr="00812F7E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812F7E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</w:p>
    <w:p w:rsidR="007C289A" w:rsidRPr="00812F7E" w:rsidRDefault="007C289A" w:rsidP="00DB6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7E">
        <w:rPr>
          <w:rFonts w:ascii="Times New Roman" w:hAnsi="Times New Roman" w:cs="Times New Roman"/>
          <w:sz w:val="26"/>
          <w:szCs w:val="26"/>
        </w:rPr>
        <w:t xml:space="preserve">2.2.1. Решение о предоставлении или об отказе в предоставлении субсидии принимается в соответствии с </w:t>
      </w:r>
      <w:r>
        <w:rPr>
          <w:rFonts w:ascii="Times New Roman" w:hAnsi="Times New Roman" w:cs="Times New Roman"/>
          <w:sz w:val="26"/>
          <w:szCs w:val="26"/>
        </w:rPr>
        <w:t>протоколом</w:t>
      </w:r>
      <w:r w:rsidRPr="00812F7E">
        <w:rPr>
          <w:rFonts w:ascii="Times New Roman" w:hAnsi="Times New Roman" w:cs="Times New Roman"/>
          <w:sz w:val="26"/>
          <w:szCs w:val="26"/>
        </w:rPr>
        <w:t xml:space="preserve"> конкурсной комиссии по проведению конкурса в течение 10 рабочих дней со дня принятия решения об определении получателей субсидии.</w:t>
      </w:r>
    </w:p>
    <w:p w:rsidR="00BC4957" w:rsidRPr="00BC4957" w:rsidRDefault="005F2932" w:rsidP="00DB6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2.2.2. </w:t>
      </w:r>
      <w:r w:rsidR="00BC4957" w:rsidRPr="00BC4957">
        <w:rPr>
          <w:rFonts w:ascii="Times New Roman" w:hAnsi="Times New Roman" w:cs="Times New Roman"/>
          <w:sz w:val="26"/>
          <w:szCs w:val="26"/>
        </w:rPr>
        <w:t xml:space="preserve">При условии соответствия получателя субсидии критериям, установленным </w:t>
      </w:r>
      <w:hyperlink w:anchor="P47" w:history="1">
        <w:r w:rsidR="00BC4957" w:rsidRPr="00BC4957">
          <w:rPr>
            <w:rFonts w:ascii="Times New Roman" w:hAnsi="Times New Roman" w:cs="Times New Roman"/>
            <w:sz w:val="26"/>
            <w:szCs w:val="26"/>
          </w:rPr>
          <w:t>пунктом 1.5</w:t>
        </w:r>
      </w:hyperlink>
      <w:r w:rsidR="00BC4957" w:rsidRPr="00BC4957">
        <w:rPr>
          <w:rFonts w:ascii="Times New Roman" w:hAnsi="Times New Roman" w:cs="Times New Roman"/>
          <w:sz w:val="26"/>
          <w:szCs w:val="26"/>
        </w:rPr>
        <w:t xml:space="preserve">, наличия документов, установленных </w:t>
      </w:r>
      <w:hyperlink w:anchor="P52" w:history="1">
        <w:r w:rsidR="00BC4957" w:rsidRPr="00BC4957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="00BC4957" w:rsidRPr="00BC4957">
        <w:rPr>
          <w:rFonts w:ascii="Times New Roman" w:hAnsi="Times New Roman" w:cs="Times New Roman"/>
          <w:sz w:val="26"/>
          <w:szCs w:val="26"/>
        </w:rPr>
        <w:t xml:space="preserve">, требованиям, установленным </w:t>
      </w:r>
      <w:hyperlink w:anchor="P85" w:history="1">
        <w:r w:rsidR="00BC4957" w:rsidRPr="00BC4957">
          <w:rPr>
            <w:rFonts w:ascii="Times New Roman" w:hAnsi="Times New Roman" w:cs="Times New Roman"/>
            <w:sz w:val="26"/>
            <w:szCs w:val="26"/>
          </w:rPr>
          <w:t>пунктом 2.8</w:t>
        </w:r>
      </w:hyperlink>
      <w:r w:rsidR="00BC4957" w:rsidRPr="00BC4957">
        <w:rPr>
          <w:rFonts w:ascii="Times New Roman" w:hAnsi="Times New Roman" w:cs="Times New Roman"/>
          <w:sz w:val="26"/>
          <w:szCs w:val="26"/>
        </w:rPr>
        <w:t xml:space="preserve"> настоящего Порядка, Департамент готовит приказ о предоставлении субсидии</w:t>
      </w:r>
      <w:r w:rsidR="00780E0F">
        <w:rPr>
          <w:rFonts w:ascii="Times New Roman" w:hAnsi="Times New Roman" w:cs="Times New Roman"/>
          <w:sz w:val="26"/>
          <w:szCs w:val="26"/>
        </w:rPr>
        <w:t>.</w:t>
      </w:r>
      <w:r w:rsidR="00BC4957" w:rsidRPr="00BC4957">
        <w:rPr>
          <w:rFonts w:ascii="Times New Roman" w:hAnsi="Times New Roman" w:cs="Times New Roman"/>
          <w:sz w:val="26"/>
          <w:szCs w:val="26"/>
        </w:rPr>
        <w:t>»</w:t>
      </w:r>
      <w:r w:rsidR="00780E0F">
        <w:rPr>
          <w:rFonts w:ascii="Times New Roman" w:hAnsi="Times New Roman" w:cs="Times New Roman"/>
          <w:sz w:val="26"/>
          <w:szCs w:val="26"/>
        </w:rPr>
        <w:t>.</w:t>
      </w:r>
    </w:p>
    <w:p w:rsidR="00946D0E" w:rsidRPr="00061C89" w:rsidRDefault="00735358" w:rsidP="00DB6B1E">
      <w:pPr>
        <w:pStyle w:val="ConsPlusNormal"/>
        <w:widowControl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</w:t>
      </w:r>
      <w:r w:rsidR="00BC4957" w:rsidRPr="00BC4957">
        <w:rPr>
          <w:rFonts w:ascii="Times New Roman" w:hAnsi="Times New Roman" w:cs="Times New Roman"/>
          <w:sz w:val="26"/>
          <w:szCs w:val="26"/>
        </w:rPr>
        <w:t>.2</w:t>
      </w:r>
      <w:r w:rsidR="00946D0E" w:rsidRPr="00BC4957">
        <w:rPr>
          <w:rFonts w:ascii="Times New Roman" w:hAnsi="Times New Roman" w:cs="Times New Roman"/>
          <w:sz w:val="26"/>
          <w:szCs w:val="26"/>
        </w:rPr>
        <w:t xml:space="preserve">. Абзац </w:t>
      </w:r>
      <w:r w:rsidR="006F1BB1" w:rsidRPr="00BC4957">
        <w:rPr>
          <w:rFonts w:ascii="Times New Roman" w:hAnsi="Times New Roman" w:cs="Times New Roman"/>
          <w:sz w:val="26"/>
          <w:szCs w:val="26"/>
        </w:rPr>
        <w:t>третий</w:t>
      </w:r>
      <w:r w:rsidR="0001021A">
        <w:rPr>
          <w:rFonts w:ascii="Times New Roman" w:hAnsi="Times New Roman" w:cs="Times New Roman"/>
          <w:sz w:val="26"/>
          <w:szCs w:val="26"/>
        </w:rPr>
        <w:t xml:space="preserve"> </w:t>
      </w:r>
      <w:r w:rsidR="00B92A79" w:rsidRPr="00BC4957">
        <w:rPr>
          <w:rFonts w:ascii="Times New Roman" w:hAnsi="Times New Roman" w:cs="Times New Roman"/>
          <w:sz w:val="26"/>
          <w:szCs w:val="26"/>
        </w:rPr>
        <w:t>пункт</w:t>
      </w:r>
      <w:r w:rsidR="00946D0E" w:rsidRPr="00BC4957">
        <w:rPr>
          <w:rFonts w:ascii="Times New Roman" w:hAnsi="Times New Roman" w:cs="Times New Roman"/>
          <w:sz w:val="26"/>
          <w:szCs w:val="26"/>
        </w:rPr>
        <w:t>а</w:t>
      </w:r>
      <w:r w:rsidR="00B92A79" w:rsidRPr="00061C89">
        <w:rPr>
          <w:rFonts w:ascii="Times New Roman" w:hAnsi="Times New Roman" w:cs="Times New Roman"/>
          <w:sz w:val="26"/>
          <w:szCs w:val="26"/>
        </w:rPr>
        <w:t xml:space="preserve"> 2.4 </w:t>
      </w:r>
      <w:r w:rsidR="00946D0E" w:rsidRPr="00061C89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46D0E" w:rsidRPr="00061C89" w:rsidRDefault="00B92A79" w:rsidP="00DB6B1E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«500</w:t>
      </w:r>
      <w:r w:rsidR="00A56EC0">
        <w:rPr>
          <w:rFonts w:ascii="Times New Roman" w:hAnsi="Times New Roman" w:cs="Times New Roman"/>
          <w:sz w:val="26"/>
          <w:szCs w:val="26"/>
        </w:rPr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000,00 (пятьсот тысяч) рублей, суммарно набравшей 500 баллов в ходе конкурсного отбора»</w:t>
      </w:r>
      <w:r w:rsidR="00795340">
        <w:rPr>
          <w:rFonts w:ascii="Times New Roman" w:hAnsi="Times New Roman" w:cs="Times New Roman"/>
          <w:sz w:val="26"/>
          <w:szCs w:val="26"/>
        </w:rPr>
        <w:t>.</w:t>
      </w:r>
    </w:p>
    <w:p w:rsidR="005D7CBF" w:rsidRPr="00061C89" w:rsidRDefault="00735358" w:rsidP="00DB6B1E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46D0E" w:rsidRPr="00061C8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 w:rsidR="00946D0E" w:rsidRPr="00061C89">
        <w:rPr>
          <w:rFonts w:ascii="Times New Roman" w:hAnsi="Times New Roman" w:cs="Times New Roman"/>
          <w:sz w:val="26"/>
          <w:szCs w:val="26"/>
        </w:rPr>
        <w:t>.</w:t>
      </w:r>
      <w:r w:rsidR="00BC4957">
        <w:rPr>
          <w:rFonts w:ascii="Times New Roman" w:hAnsi="Times New Roman" w:cs="Times New Roman"/>
          <w:sz w:val="26"/>
          <w:szCs w:val="26"/>
        </w:rPr>
        <w:t>3</w:t>
      </w:r>
      <w:r w:rsidR="00946D0E" w:rsidRPr="00061C89">
        <w:rPr>
          <w:rFonts w:ascii="Times New Roman" w:hAnsi="Times New Roman" w:cs="Times New Roman"/>
          <w:sz w:val="26"/>
          <w:szCs w:val="26"/>
        </w:rPr>
        <w:t xml:space="preserve">. </w:t>
      </w:r>
      <w:r w:rsidR="00BC4957">
        <w:rPr>
          <w:rFonts w:ascii="Times New Roman" w:hAnsi="Times New Roman" w:cs="Times New Roman"/>
          <w:sz w:val="26"/>
          <w:szCs w:val="26"/>
        </w:rPr>
        <w:t>П</w:t>
      </w:r>
      <w:r w:rsidR="000375A3" w:rsidRPr="00061C89">
        <w:rPr>
          <w:rFonts w:ascii="Times New Roman" w:hAnsi="Times New Roman" w:cs="Times New Roman"/>
          <w:sz w:val="26"/>
          <w:szCs w:val="26"/>
        </w:rPr>
        <w:t>ункт 2.</w:t>
      </w:r>
      <w:r w:rsidR="00DF5DB3" w:rsidRPr="00061C89">
        <w:rPr>
          <w:rFonts w:ascii="Times New Roman" w:hAnsi="Times New Roman" w:cs="Times New Roman"/>
          <w:sz w:val="26"/>
          <w:szCs w:val="26"/>
        </w:rPr>
        <w:t>5</w:t>
      </w:r>
      <w:r w:rsidR="007C289A">
        <w:rPr>
          <w:rFonts w:ascii="Times New Roman" w:hAnsi="Times New Roman" w:cs="Times New Roman"/>
          <w:sz w:val="26"/>
          <w:szCs w:val="26"/>
        </w:rPr>
        <w:t xml:space="preserve"> </w:t>
      </w:r>
      <w:r w:rsidR="00DF5DB3" w:rsidRPr="00061C89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5D7CBF" w:rsidRPr="00061C89">
        <w:rPr>
          <w:rFonts w:ascii="Times New Roman" w:hAnsi="Times New Roman" w:cs="Times New Roman"/>
          <w:sz w:val="26"/>
          <w:szCs w:val="26"/>
        </w:rPr>
        <w:t>:</w:t>
      </w:r>
    </w:p>
    <w:p w:rsidR="00201C8F" w:rsidRDefault="005D7CBF" w:rsidP="00DB6B1E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«</w:t>
      </w:r>
      <w:r w:rsidR="00DF5DB3" w:rsidRPr="00061C89">
        <w:rPr>
          <w:rFonts w:ascii="Times New Roman" w:hAnsi="Times New Roman" w:cs="Times New Roman"/>
          <w:sz w:val="26"/>
          <w:szCs w:val="26"/>
        </w:rPr>
        <w:t xml:space="preserve">2.5. Условия и порядок заключения соглашения (договора) о предоставлении субсидии, а </w:t>
      </w:r>
      <w:r w:rsidR="00DF5DB3" w:rsidRPr="00BC4957">
        <w:rPr>
          <w:rFonts w:ascii="Times New Roman" w:hAnsi="Times New Roman" w:cs="Times New Roman"/>
          <w:sz w:val="26"/>
          <w:szCs w:val="26"/>
        </w:rPr>
        <w:t>также дополнительн</w:t>
      </w:r>
      <w:r w:rsidR="00735358">
        <w:rPr>
          <w:rFonts w:ascii="Times New Roman" w:hAnsi="Times New Roman" w:cs="Times New Roman"/>
          <w:sz w:val="26"/>
          <w:szCs w:val="26"/>
        </w:rPr>
        <w:t>ого</w:t>
      </w:r>
      <w:r w:rsidR="007C289A">
        <w:rPr>
          <w:rFonts w:ascii="Times New Roman" w:hAnsi="Times New Roman" w:cs="Times New Roman"/>
          <w:sz w:val="26"/>
          <w:szCs w:val="26"/>
        </w:rPr>
        <w:t xml:space="preserve"> </w:t>
      </w:r>
      <w:r w:rsidR="00DF5DB3" w:rsidRPr="00BC4957">
        <w:rPr>
          <w:rFonts w:ascii="Times New Roman" w:hAnsi="Times New Roman" w:cs="Times New Roman"/>
          <w:sz w:val="26"/>
          <w:szCs w:val="26"/>
        </w:rPr>
        <w:t>соглашени</w:t>
      </w:r>
      <w:r w:rsidR="00735358">
        <w:rPr>
          <w:rFonts w:ascii="Times New Roman" w:hAnsi="Times New Roman" w:cs="Times New Roman"/>
          <w:sz w:val="26"/>
          <w:szCs w:val="26"/>
        </w:rPr>
        <w:t>я о расторжении соглашения (договора) при необходимости.</w:t>
      </w:r>
    </w:p>
    <w:p w:rsidR="00BC4957" w:rsidRPr="00BC4957" w:rsidRDefault="00BC4957" w:rsidP="00DB6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957">
        <w:rPr>
          <w:rFonts w:ascii="Times New Roman" w:hAnsi="Times New Roman" w:cs="Times New Roman"/>
          <w:sz w:val="26"/>
          <w:szCs w:val="26"/>
        </w:rPr>
        <w:t xml:space="preserve">После издания приказа Департамента о предоставлении субсидии, в течение </w:t>
      </w:r>
      <w:r w:rsidR="00A53889">
        <w:rPr>
          <w:rFonts w:ascii="Times New Roman" w:hAnsi="Times New Roman" w:cs="Times New Roman"/>
          <w:sz w:val="26"/>
          <w:szCs w:val="26"/>
        </w:rPr>
        <w:br/>
      </w:r>
      <w:r w:rsidRPr="00BC4957">
        <w:rPr>
          <w:rFonts w:ascii="Times New Roman" w:hAnsi="Times New Roman" w:cs="Times New Roman"/>
          <w:sz w:val="26"/>
          <w:szCs w:val="26"/>
        </w:rPr>
        <w:t xml:space="preserve">10 рабочих дней заключается соглашение </w:t>
      </w:r>
      <w:r w:rsidR="00735358">
        <w:rPr>
          <w:rFonts w:ascii="Times New Roman" w:hAnsi="Times New Roman" w:cs="Times New Roman"/>
          <w:sz w:val="26"/>
          <w:szCs w:val="26"/>
        </w:rPr>
        <w:t xml:space="preserve">(договор) </w:t>
      </w:r>
      <w:r w:rsidRPr="00BC4957">
        <w:rPr>
          <w:rFonts w:ascii="Times New Roman" w:hAnsi="Times New Roman" w:cs="Times New Roman"/>
          <w:sz w:val="26"/>
          <w:szCs w:val="26"/>
        </w:rPr>
        <w:t xml:space="preserve">между Департаментом </w:t>
      </w:r>
      <w:r w:rsidR="00A53889">
        <w:rPr>
          <w:rFonts w:ascii="Times New Roman" w:hAnsi="Times New Roman" w:cs="Times New Roman"/>
          <w:sz w:val="26"/>
          <w:szCs w:val="26"/>
        </w:rPr>
        <w:br/>
      </w:r>
      <w:r w:rsidRPr="00BC4957">
        <w:rPr>
          <w:rFonts w:ascii="Times New Roman" w:hAnsi="Times New Roman" w:cs="Times New Roman"/>
          <w:sz w:val="26"/>
          <w:szCs w:val="26"/>
        </w:rPr>
        <w:t>и получателем субсидии в соответствии с типовой формой соглашения (договора), утвержденной приказом департамента финансов Нефтеюганского района, в том числе с учетом особенностей, установленных пунктом 8 Общих требований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(муниципальными)учреждениями, утвержденных постановлением Правительства Российской Федерации от 07.05.2017 № 541, в пределах лимитов бюджетных обязательств, предусмотре</w:t>
      </w:r>
      <w:r>
        <w:rPr>
          <w:rFonts w:ascii="Times New Roman" w:hAnsi="Times New Roman" w:cs="Times New Roman"/>
          <w:sz w:val="26"/>
          <w:szCs w:val="26"/>
        </w:rPr>
        <w:t>нных сводной бюджетной росписью</w:t>
      </w:r>
      <w:r w:rsidR="00A5388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53889">
        <w:rPr>
          <w:rFonts w:ascii="Times New Roman" w:hAnsi="Times New Roman" w:cs="Times New Roman"/>
          <w:sz w:val="26"/>
          <w:szCs w:val="26"/>
        </w:rPr>
        <w:t>.</w:t>
      </w:r>
    </w:p>
    <w:p w:rsidR="00DF5DB3" w:rsidRPr="00061C89" w:rsidRDefault="00DF5DB3" w:rsidP="00DB6B1E">
      <w:pPr>
        <w:pStyle w:val="ConsPlusNormal"/>
        <w:widowControl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Пункт 4.2 раздела 4 изложить в следующей редакции: </w:t>
      </w:r>
    </w:p>
    <w:p w:rsidR="00DF5DB3" w:rsidRPr="00061C89" w:rsidRDefault="00CC07BB" w:rsidP="00DB6B1E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«</w:t>
      </w:r>
      <w:r w:rsidR="00735358">
        <w:rPr>
          <w:rFonts w:ascii="Times New Roman" w:hAnsi="Times New Roman" w:cs="Times New Roman"/>
          <w:sz w:val="26"/>
          <w:szCs w:val="26"/>
        </w:rPr>
        <w:t xml:space="preserve">4.2. </w:t>
      </w:r>
      <w:r w:rsidR="00DF5DB3" w:rsidRPr="00061C89">
        <w:rPr>
          <w:rFonts w:ascii="Times New Roman" w:hAnsi="Times New Roman" w:cs="Times New Roman"/>
          <w:sz w:val="26"/>
          <w:szCs w:val="26"/>
        </w:rPr>
        <w:t xml:space="preserve">При предоставлении субсидии, обязательным условием </w:t>
      </w:r>
      <w:r w:rsidR="00A9562E" w:rsidRPr="00BC4957">
        <w:rPr>
          <w:rFonts w:ascii="Times New Roman" w:hAnsi="Times New Roman" w:cs="Times New Roman"/>
          <w:sz w:val="26"/>
          <w:szCs w:val="26"/>
        </w:rPr>
        <w:t>их предоставления</w:t>
      </w:r>
      <w:r w:rsidR="00A53889">
        <w:rPr>
          <w:rFonts w:ascii="Times New Roman" w:hAnsi="Times New Roman" w:cs="Times New Roman"/>
          <w:sz w:val="26"/>
          <w:szCs w:val="26"/>
        </w:rPr>
        <w:t>,</w:t>
      </w:r>
      <w:r w:rsidR="00A9562E" w:rsidRPr="00BC4957">
        <w:rPr>
          <w:rFonts w:ascii="Times New Roman" w:hAnsi="Times New Roman" w:cs="Times New Roman"/>
          <w:sz w:val="26"/>
          <w:szCs w:val="26"/>
        </w:rPr>
        <w:t xml:space="preserve"> </w:t>
      </w:r>
      <w:r w:rsidR="00DF5DB3" w:rsidRPr="00BC4957">
        <w:rPr>
          <w:rFonts w:ascii="Times New Roman" w:hAnsi="Times New Roman" w:cs="Times New Roman"/>
          <w:sz w:val="26"/>
          <w:szCs w:val="26"/>
        </w:rPr>
        <w:t>включаемым в соглашение (договор)</w:t>
      </w:r>
      <w:r w:rsidR="00F41D3E" w:rsidRPr="00BC4957">
        <w:rPr>
          <w:rFonts w:ascii="Times New Roman" w:hAnsi="Times New Roman" w:cs="Times New Roman"/>
          <w:sz w:val="26"/>
          <w:szCs w:val="26"/>
        </w:rPr>
        <w:t xml:space="preserve"> о предоставлении субсиди</w:t>
      </w:r>
      <w:r w:rsidR="003C52AA" w:rsidRPr="00BC4957">
        <w:rPr>
          <w:rFonts w:ascii="Times New Roman" w:hAnsi="Times New Roman" w:cs="Times New Roman"/>
          <w:sz w:val="26"/>
          <w:szCs w:val="26"/>
        </w:rPr>
        <w:t>й, явля</w:t>
      </w:r>
      <w:r w:rsidR="002B2DAA">
        <w:rPr>
          <w:rFonts w:ascii="Times New Roman" w:hAnsi="Times New Roman" w:cs="Times New Roman"/>
          <w:sz w:val="26"/>
          <w:szCs w:val="26"/>
        </w:rPr>
        <w:t>е</w:t>
      </w:r>
      <w:r w:rsidR="003C52AA" w:rsidRPr="00BC4957">
        <w:rPr>
          <w:rFonts w:ascii="Times New Roman" w:hAnsi="Times New Roman" w:cs="Times New Roman"/>
          <w:sz w:val="26"/>
          <w:szCs w:val="26"/>
        </w:rPr>
        <w:t>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</w:t>
      </w:r>
      <w:r w:rsidR="0001021A">
        <w:rPr>
          <w:rFonts w:ascii="Times New Roman" w:hAnsi="Times New Roman" w:cs="Times New Roman"/>
          <w:sz w:val="26"/>
          <w:szCs w:val="26"/>
        </w:rPr>
        <w:t xml:space="preserve"> </w:t>
      </w:r>
      <w:r w:rsidR="003C52AA" w:rsidRPr="00BC4957">
        <w:rPr>
          <w:rFonts w:ascii="Times New Roman" w:hAnsi="Times New Roman" w:cs="Times New Roman"/>
          <w:sz w:val="26"/>
          <w:szCs w:val="26"/>
        </w:rPr>
        <w:t xml:space="preserve">(соглашениям) </w:t>
      </w:r>
      <w:r w:rsidR="002B2DAA">
        <w:rPr>
          <w:rFonts w:ascii="Times New Roman" w:hAnsi="Times New Roman" w:cs="Times New Roman"/>
          <w:sz w:val="26"/>
          <w:szCs w:val="26"/>
        </w:rPr>
        <w:br/>
      </w:r>
      <w:r w:rsidR="003C52AA" w:rsidRPr="00BC4957">
        <w:rPr>
          <w:rFonts w:ascii="Times New Roman" w:hAnsi="Times New Roman" w:cs="Times New Roman"/>
          <w:sz w:val="26"/>
          <w:szCs w:val="26"/>
        </w:rPr>
        <w:t xml:space="preserve">о предоставлении субсидий, на осуществление </w:t>
      </w:r>
      <w:r w:rsidR="00A9562E" w:rsidRPr="00BC4957">
        <w:rPr>
          <w:rFonts w:ascii="Times New Roman" w:hAnsi="Times New Roman" w:cs="Times New Roman"/>
          <w:sz w:val="26"/>
          <w:szCs w:val="26"/>
        </w:rPr>
        <w:t xml:space="preserve">Департаментом </w:t>
      </w:r>
      <w:r w:rsidRPr="00BC4957">
        <w:rPr>
          <w:rFonts w:ascii="Times New Roman" w:hAnsi="Times New Roman" w:cs="Times New Roman"/>
          <w:sz w:val="26"/>
          <w:szCs w:val="26"/>
        </w:rPr>
        <w:t>распорядителем</w:t>
      </w:r>
      <w:r w:rsidR="0001021A">
        <w:rPr>
          <w:rFonts w:ascii="Times New Roman" w:hAnsi="Times New Roman" w:cs="Times New Roman"/>
          <w:sz w:val="26"/>
          <w:szCs w:val="26"/>
        </w:rPr>
        <w:t xml:space="preserve"> </w:t>
      </w:r>
      <w:r w:rsidRPr="00BC4957">
        <w:rPr>
          <w:rFonts w:ascii="Times New Roman" w:hAnsi="Times New Roman" w:cs="Times New Roman"/>
          <w:sz w:val="26"/>
          <w:szCs w:val="26"/>
        </w:rPr>
        <w:t>бюджетных средств, предоставившим субсиди</w:t>
      </w:r>
      <w:r w:rsidR="00A9562E" w:rsidRPr="00BC4957">
        <w:rPr>
          <w:rFonts w:ascii="Times New Roman" w:hAnsi="Times New Roman" w:cs="Times New Roman"/>
          <w:sz w:val="26"/>
          <w:szCs w:val="26"/>
        </w:rPr>
        <w:t>ю</w:t>
      </w:r>
      <w:r w:rsidRPr="00BC4957">
        <w:rPr>
          <w:rFonts w:ascii="Times New Roman" w:hAnsi="Times New Roman" w:cs="Times New Roman"/>
          <w:sz w:val="26"/>
          <w:szCs w:val="26"/>
        </w:rPr>
        <w:t xml:space="preserve">, и органами </w:t>
      </w:r>
      <w:r w:rsidR="0001021A">
        <w:rPr>
          <w:rFonts w:ascii="Times New Roman" w:hAnsi="Times New Roman" w:cs="Times New Roman"/>
          <w:sz w:val="26"/>
          <w:szCs w:val="26"/>
        </w:rPr>
        <w:t xml:space="preserve"> </w:t>
      </w:r>
      <w:r w:rsidRPr="00BC4957">
        <w:rPr>
          <w:rFonts w:ascii="Times New Roman" w:hAnsi="Times New Roman" w:cs="Times New Roman"/>
          <w:sz w:val="26"/>
          <w:szCs w:val="26"/>
        </w:rPr>
        <w:t>муниципального</w:t>
      </w:r>
      <w:r w:rsidR="0001021A">
        <w:rPr>
          <w:rFonts w:ascii="Times New Roman" w:hAnsi="Times New Roman" w:cs="Times New Roman"/>
          <w:sz w:val="26"/>
          <w:szCs w:val="26"/>
        </w:rPr>
        <w:t xml:space="preserve"> </w:t>
      </w:r>
      <w:r w:rsidRPr="00BC4957">
        <w:rPr>
          <w:rFonts w:ascii="Times New Roman" w:hAnsi="Times New Roman" w:cs="Times New Roman"/>
          <w:sz w:val="26"/>
          <w:szCs w:val="26"/>
        </w:rPr>
        <w:t>финансового контроля проверок соблюдения ими условий, целей и порядка предоставления</w:t>
      </w:r>
      <w:r w:rsidR="002B2DAA">
        <w:rPr>
          <w:rFonts w:ascii="Times New Roman" w:hAnsi="Times New Roman" w:cs="Times New Roman"/>
          <w:sz w:val="26"/>
          <w:szCs w:val="26"/>
        </w:rPr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 xml:space="preserve">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</w:t>
      </w:r>
      <w:r w:rsidR="002B2DAA">
        <w:rPr>
          <w:rFonts w:ascii="Times New Roman" w:hAnsi="Times New Roman" w:cs="Times New Roman"/>
          <w:sz w:val="26"/>
          <w:szCs w:val="26"/>
        </w:rPr>
        <w:br/>
      </w:r>
      <w:r w:rsidRPr="00061C89">
        <w:rPr>
          <w:rFonts w:ascii="Times New Roman" w:hAnsi="Times New Roman" w:cs="Times New Roman"/>
          <w:sz w:val="26"/>
          <w:szCs w:val="26"/>
        </w:rPr>
        <w:t xml:space="preserve">с валютным законодательством Российской Федерации при закупке (поставке) высокотехнологичного импортного оборудования, сырья и комплектующих </w:t>
      </w:r>
      <w:r w:rsidRPr="00BC4957">
        <w:rPr>
          <w:rFonts w:ascii="Times New Roman" w:hAnsi="Times New Roman" w:cs="Times New Roman"/>
          <w:sz w:val="26"/>
          <w:szCs w:val="26"/>
        </w:rPr>
        <w:t xml:space="preserve">изделий, а также связанных с достижением целей предоставления </w:t>
      </w:r>
      <w:r w:rsidR="00A9562E" w:rsidRPr="00BC4957">
        <w:rPr>
          <w:rFonts w:ascii="Times New Roman" w:hAnsi="Times New Roman" w:cs="Times New Roman"/>
          <w:sz w:val="26"/>
          <w:szCs w:val="26"/>
        </w:rPr>
        <w:t xml:space="preserve">этих </w:t>
      </w:r>
      <w:r w:rsidR="006F1BB1" w:rsidRPr="00BC4957">
        <w:rPr>
          <w:rFonts w:ascii="Times New Roman" w:hAnsi="Times New Roman" w:cs="Times New Roman"/>
          <w:sz w:val="26"/>
          <w:szCs w:val="26"/>
        </w:rPr>
        <w:t>средств иных операций</w:t>
      </w:r>
      <w:r w:rsidR="002B2DAA">
        <w:rPr>
          <w:rFonts w:ascii="Times New Roman" w:hAnsi="Times New Roman" w:cs="Times New Roman"/>
          <w:sz w:val="26"/>
          <w:szCs w:val="26"/>
        </w:rPr>
        <w:t>.</w:t>
      </w:r>
      <w:r w:rsidR="00A9562E" w:rsidRPr="00BC4957">
        <w:rPr>
          <w:rFonts w:ascii="Times New Roman" w:hAnsi="Times New Roman" w:cs="Times New Roman"/>
          <w:sz w:val="26"/>
          <w:szCs w:val="26"/>
        </w:rPr>
        <w:t>»</w:t>
      </w:r>
      <w:r w:rsidR="006F1BB1" w:rsidRPr="00BC4957">
        <w:rPr>
          <w:rFonts w:ascii="Times New Roman" w:hAnsi="Times New Roman" w:cs="Times New Roman"/>
          <w:sz w:val="26"/>
          <w:szCs w:val="26"/>
        </w:rPr>
        <w:t>.</w:t>
      </w:r>
    </w:p>
    <w:p w:rsidR="008D32B0" w:rsidRPr="00061C89" w:rsidRDefault="00946D0E" w:rsidP="00DB6B1E">
      <w:pPr>
        <w:pStyle w:val="ConsPlusNormal"/>
        <w:widowControl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Приложение № 4</w:t>
      </w:r>
      <w:r w:rsidR="0001021A">
        <w:rPr>
          <w:rFonts w:ascii="Times New Roman" w:hAnsi="Times New Roman" w:cs="Times New Roman"/>
          <w:sz w:val="26"/>
          <w:szCs w:val="26"/>
        </w:rPr>
        <w:t xml:space="preserve"> </w:t>
      </w:r>
      <w:r w:rsidR="00FA3C6A" w:rsidRPr="00061C89">
        <w:rPr>
          <w:rFonts w:ascii="Times New Roman" w:hAnsi="Times New Roman"/>
          <w:sz w:val="26"/>
          <w:szCs w:val="26"/>
        </w:rPr>
        <w:t xml:space="preserve">к </w:t>
      </w:r>
      <w:r w:rsidR="002B2DAA">
        <w:rPr>
          <w:rFonts w:ascii="Times New Roman" w:hAnsi="Times New Roman" w:cs="Times New Roman"/>
          <w:sz w:val="26"/>
          <w:szCs w:val="26"/>
        </w:rPr>
        <w:t>П</w:t>
      </w:r>
      <w:r w:rsidR="00FA3C6A" w:rsidRPr="00061C89">
        <w:rPr>
          <w:rFonts w:ascii="Times New Roman" w:hAnsi="Times New Roman" w:cs="Times New Roman"/>
          <w:sz w:val="26"/>
          <w:szCs w:val="26"/>
        </w:rPr>
        <w:t>орядку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культуры,</w:t>
      </w:r>
      <w:r w:rsidR="00FA3C6A" w:rsidRPr="00061C89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к настоящему постановлению</w:t>
      </w:r>
      <w:r w:rsidR="00FA3C6A" w:rsidRPr="00061C89">
        <w:rPr>
          <w:rFonts w:ascii="Times New Roman" w:hAnsi="Times New Roman" w:cs="Times New Roman"/>
          <w:sz w:val="26"/>
          <w:szCs w:val="26"/>
        </w:rPr>
        <w:t>.</w:t>
      </w:r>
    </w:p>
    <w:p w:rsidR="00812F7E" w:rsidRPr="00061C89" w:rsidRDefault="00812F7E" w:rsidP="00DB6B1E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061C89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812F7E" w:rsidRPr="00061C89" w:rsidRDefault="00812F7E" w:rsidP="00DB6B1E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C35E7C" w:rsidRPr="00061C89" w:rsidRDefault="00DB6B1E" w:rsidP="00DB6B1E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B1E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:rsidR="00C35E7C" w:rsidRPr="00061C89" w:rsidRDefault="00C35E7C" w:rsidP="00DB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F7E" w:rsidRPr="00061C89" w:rsidRDefault="00812F7E" w:rsidP="00DB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F7E" w:rsidRPr="00061C89" w:rsidRDefault="00812F7E" w:rsidP="00DB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6B1E" w:rsidRPr="006E07F5" w:rsidRDefault="00DB6B1E" w:rsidP="009960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FA3C6A" w:rsidRPr="00061C89" w:rsidRDefault="00FA3C6A" w:rsidP="00DB6B1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A0308" w:rsidRPr="00061C89" w:rsidRDefault="00BA0308" w:rsidP="00E050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2DAA" w:rsidRPr="004C2088" w:rsidRDefault="00BA0308" w:rsidP="002B2DA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br w:type="page"/>
      </w:r>
      <w:r w:rsidR="002B2DAA"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2B2DAA" w:rsidRPr="004C2088" w:rsidRDefault="002B2DAA" w:rsidP="002B2DAA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2B2DAA" w:rsidRPr="004C2088" w:rsidRDefault="002B2DAA" w:rsidP="002B2DA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740D14">
        <w:rPr>
          <w:rFonts w:ascii="Times New Roman" w:hAnsi="Times New Roman"/>
          <w:sz w:val="26"/>
          <w:szCs w:val="26"/>
        </w:rPr>
        <w:t xml:space="preserve"> 30.08.2018 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740D14">
        <w:rPr>
          <w:rFonts w:ascii="Times New Roman" w:hAnsi="Times New Roman"/>
          <w:sz w:val="26"/>
          <w:szCs w:val="26"/>
        </w:rPr>
        <w:t xml:space="preserve"> 1443-па-нпа</w:t>
      </w:r>
    </w:p>
    <w:p w:rsidR="00B92A79" w:rsidRPr="00061C89" w:rsidRDefault="00B92A79" w:rsidP="00B92A79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774E3A" w:rsidRDefault="00774E3A" w:rsidP="00774E3A">
      <w:pPr>
        <w:pStyle w:val="ConsPlusTitle"/>
        <w:widowControl/>
        <w:ind w:left="708" w:firstLine="708"/>
        <w:rPr>
          <w:rFonts w:ascii="Times New Roman" w:hAnsi="Times New Roman" w:cs="Times New Roman"/>
          <w:b w:val="0"/>
          <w:sz w:val="26"/>
          <w:szCs w:val="26"/>
        </w:rPr>
      </w:pPr>
      <w:bookmarkStart w:id="0" w:name="Par218"/>
      <w:bookmarkEnd w:id="0"/>
    </w:p>
    <w:p w:rsidR="0001021A" w:rsidRPr="002B2DAA" w:rsidRDefault="0001021A" w:rsidP="0001021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</w:t>
      </w:r>
      <w:r w:rsidR="00574DA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 w:rsidRPr="002B2DAA">
        <w:rPr>
          <w:rFonts w:ascii="Times New Roman" w:hAnsi="Times New Roman" w:cs="Times New Roman"/>
          <w:b w:val="0"/>
          <w:sz w:val="24"/>
          <w:szCs w:val="24"/>
        </w:rPr>
        <w:t xml:space="preserve">Приложение № 4 </w:t>
      </w:r>
    </w:p>
    <w:p w:rsidR="00774E3A" w:rsidRPr="002B2DAA" w:rsidRDefault="00840A7E" w:rsidP="00774E3A">
      <w:pPr>
        <w:pStyle w:val="ConsPlusTitle"/>
        <w:widowControl/>
        <w:ind w:left="4956"/>
        <w:rPr>
          <w:rFonts w:ascii="Times New Roman" w:hAnsi="Times New Roman" w:cs="Times New Roman"/>
          <w:b w:val="0"/>
          <w:sz w:val="24"/>
          <w:szCs w:val="24"/>
        </w:rPr>
      </w:pPr>
      <w:r w:rsidRPr="002B2DAA">
        <w:rPr>
          <w:rFonts w:ascii="Times New Roman" w:hAnsi="Times New Roman" w:cs="Times New Roman"/>
          <w:b w:val="0"/>
          <w:sz w:val="24"/>
          <w:szCs w:val="24"/>
        </w:rPr>
        <w:t xml:space="preserve">к Порядку предоставления субсидий некоммерческим организациям </w:t>
      </w:r>
      <w:r w:rsidR="002B2DAA">
        <w:rPr>
          <w:rFonts w:ascii="Times New Roman" w:hAnsi="Times New Roman" w:cs="Times New Roman"/>
          <w:b w:val="0"/>
          <w:sz w:val="24"/>
          <w:szCs w:val="24"/>
        </w:rPr>
        <w:br/>
      </w:r>
      <w:r w:rsidRPr="002B2DAA">
        <w:rPr>
          <w:rFonts w:ascii="Times New Roman" w:hAnsi="Times New Roman" w:cs="Times New Roman"/>
          <w:b w:val="0"/>
          <w:sz w:val="24"/>
          <w:szCs w:val="24"/>
        </w:rPr>
        <w:t xml:space="preserve">(в том числе социально ориентированным некоммерческим организациям), </w:t>
      </w:r>
      <w:r w:rsidR="002B2DAA">
        <w:rPr>
          <w:rFonts w:ascii="Times New Roman" w:hAnsi="Times New Roman" w:cs="Times New Roman"/>
          <w:b w:val="0"/>
          <w:sz w:val="24"/>
          <w:szCs w:val="24"/>
        </w:rPr>
        <w:br/>
      </w:r>
      <w:r w:rsidRPr="002B2DAA">
        <w:rPr>
          <w:rFonts w:ascii="Times New Roman" w:hAnsi="Times New Roman" w:cs="Times New Roman"/>
          <w:b w:val="0"/>
          <w:sz w:val="24"/>
          <w:szCs w:val="24"/>
        </w:rPr>
        <w:t xml:space="preserve">не являющимся государственными (муниципальными) учреждениями, осуществляющим деятельность в сфере культуры </w:t>
      </w:r>
    </w:p>
    <w:p w:rsidR="00840A7E" w:rsidRPr="00061C89" w:rsidRDefault="00840A7E" w:rsidP="00F76E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74E3A" w:rsidRDefault="00774E3A" w:rsidP="00F76E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76E38" w:rsidRPr="00061C89" w:rsidRDefault="00F76E38" w:rsidP="00F76E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61C89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F76E38" w:rsidRPr="00061C89" w:rsidRDefault="00F76E38" w:rsidP="00F76E38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проведения конкурса на получение некоммерческими организациями </w:t>
      </w:r>
      <w:r w:rsidRPr="00061C89">
        <w:rPr>
          <w:rFonts w:ascii="Times New Roman" w:hAnsi="Times New Roman" w:cs="Times New Roman"/>
          <w:sz w:val="26"/>
          <w:szCs w:val="26"/>
        </w:rPr>
        <w:br/>
        <w:t>(в том числе социально ориентированными некоммерческими организациями) субсидии из бюджета Нефтеюганского района, на реализацию программ (проектов), связанных с оказанием общественно полезных услуг в сфере культуры</w:t>
      </w: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76E38" w:rsidRDefault="005F3E28" w:rsidP="005F3E28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F76E38" w:rsidRPr="00061C8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A9562E" w:rsidRPr="00061C89" w:rsidRDefault="00A9562E" w:rsidP="00A9562E">
      <w:pPr>
        <w:pStyle w:val="ConsPlusNormal"/>
        <w:widowControl/>
        <w:ind w:left="1069"/>
        <w:rPr>
          <w:rFonts w:ascii="Times New Roman" w:hAnsi="Times New Roman" w:cs="Times New Roman"/>
          <w:b/>
          <w:sz w:val="26"/>
          <w:szCs w:val="26"/>
        </w:rPr>
      </w:pP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1.1. Настоящий Порядок проведения конкурса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на реализацию программ (проектов), связанных с оказанием общественно полезных услуг в сфере культуры (далее – Порядок), определяет критерии отбора участников конкурса.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1.2. Организатором конкурса на получение некоммерческими организациями </w:t>
      </w:r>
      <w:r w:rsidRPr="00061C89">
        <w:rPr>
          <w:rFonts w:ascii="Times New Roman" w:hAnsi="Times New Roman" w:cs="Times New Roman"/>
          <w:sz w:val="26"/>
          <w:szCs w:val="26"/>
        </w:rPr>
        <w:br/>
        <w:t>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с оказанием общественно полезных услуг в сфере культуры, является департамент культуры и спорта Нефтеюганского района (далее – Департамент).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5F3E28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C89">
        <w:rPr>
          <w:rFonts w:ascii="Times New Roman" w:hAnsi="Times New Roman" w:cs="Times New Roman"/>
          <w:b/>
          <w:sz w:val="26"/>
          <w:szCs w:val="26"/>
        </w:rPr>
        <w:t>2. Требования к участникам конкурса</w:t>
      </w:r>
    </w:p>
    <w:p w:rsidR="00A9562E" w:rsidRDefault="00A9562E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2.1. Участниками конкурса являются некоммерческие организации (в том числе социально ориентированные некоммерческие организации), зарегистрированные </w:t>
      </w:r>
      <w:r w:rsidRPr="00061C89">
        <w:rPr>
          <w:rFonts w:ascii="Times New Roman" w:hAnsi="Times New Roman" w:cs="Times New Roman"/>
          <w:sz w:val="26"/>
          <w:szCs w:val="26"/>
        </w:rPr>
        <w:br/>
        <w:t xml:space="preserve">в установленном законодательством Российской Федерации порядке </w:t>
      </w:r>
      <w:r w:rsidRPr="00061C89">
        <w:rPr>
          <w:rFonts w:ascii="Times New Roman" w:hAnsi="Times New Roman" w:cs="Times New Roman"/>
          <w:sz w:val="26"/>
          <w:szCs w:val="26"/>
        </w:rPr>
        <w:br/>
        <w:t xml:space="preserve">и осуществляющие в соответствии со своими учредительными документами </w:t>
      </w:r>
      <w:r w:rsidRPr="00061C89">
        <w:rPr>
          <w:rFonts w:ascii="Times New Roman" w:hAnsi="Times New Roman" w:cs="Times New Roman"/>
          <w:sz w:val="26"/>
          <w:szCs w:val="26"/>
        </w:rPr>
        <w:br/>
        <w:t xml:space="preserve">виды деятельности, предусмотренные </w:t>
      </w:r>
      <w:hyperlink r:id="rId13" w:history="1">
        <w:r w:rsidRPr="00061C89">
          <w:rPr>
            <w:rFonts w:ascii="Times New Roman" w:hAnsi="Times New Roman" w:cs="Times New Roman"/>
            <w:sz w:val="26"/>
            <w:szCs w:val="26"/>
          </w:rPr>
          <w:t>статьей 31.1</w:t>
        </w:r>
      </w:hyperlink>
      <w:r w:rsidRPr="00061C89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№ 7-ФЗ «О некоммерческих организациях».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2.2. Участниками конкурса не могут быть:</w:t>
      </w:r>
    </w:p>
    <w:p w:rsidR="00F76E38" w:rsidRPr="00061C89" w:rsidRDefault="00F76E38" w:rsidP="00F76E38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физические лица;</w:t>
      </w:r>
    </w:p>
    <w:p w:rsidR="00F76E38" w:rsidRPr="00061C89" w:rsidRDefault="00F76E38" w:rsidP="00F76E38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коммерческие организации;</w:t>
      </w:r>
    </w:p>
    <w:p w:rsidR="00F76E38" w:rsidRPr="00061C89" w:rsidRDefault="00F76E38" w:rsidP="00F76E38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государственные корпорации;</w:t>
      </w:r>
    </w:p>
    <w:p w:rsidR="00F76E38" w:rsidRPr="00061C89" w:rsidRDefault="00F76E38" w:rsidP="00F76E38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государственные компании;</w:t>
      </w:r>
    </w:p>
    <w:p w:rsidR="00F76E38" w:rsidRPr="00061C89" w:rsidRDefault="00F76E38" w:rsidP="00F76E38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политические партии;</w:t>
      </w:r>
    </w:p>
    <w:p w:rsidR="00F76E38" w:rsidRPr="00061C89" w:rsidRDefault="00F76E38" w:rsidP="00F76E38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государственные учреждения;</w:t>
      </w:r>
    </w:p>
    <w:p w:rsidR="00F76E38" w:rsidRPr="00061C89" w:rsidRDefault="00F76E38" w:rsidP="00F76E38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муниципальные учреждения;</w:t>
      </w:r>
    </w:p>
    <w:p w:rsidR="00F76E38" w:rsidRPr="00061C89" w:rsidRDefault="00F76E38" w:rsidP="00F76E38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общественные объединения, не являющиеся юридическими лицами.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79"/>
      <w:bookmarkEnd w:id="1"/>
      <w:r w:rsidRPr="00061C89">
        <w:rPr>
          <w:rFonts w:ascii="Times New Roman" w:hAnsi="Times New Roman" w:cs="Times New Roman"/>
          <w:sz w:val="26"/>
          <w:szCs w:val="26"/>
        </w:rPr>
        <w:t>2.3. Некоммерческие организации (в том числе социально ориентированные некоммерческие организации) должны соответствовать следующим требованиям:</w:t>
      </w:r>
    </w:p>
    <w:p w:rsidR="00F76E38" w:rsidRPr="00061C89" w:rsidRDefault="00F76E38" w:rsidP="00F76E38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иметь государственную регистрацию в качестве юридического лица;</w:t>
      </w:r>
    </w:p>
    <w:p w:rsidR="00F76E38" w:rsidRPr="00061C89" w:rsidRDefault="00F76E38" w:rsidP="00F76E38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соответствовать целям и задачам, содержащимся в уставе некоммерческой организации (социально ориентированной некоммерческой организации), требованиям предусмотренным </w:t>
      </w:r>
      <w:hyperlink r:id="rId14" w:history="1">
        <w:r w:rsidRPr="00061C89">
          <w:rPr>
            <w:rFonts w:ascii="Times New Roman" w:hAnsi="Times New Roman" w:cs="Times New Roman"/>
            <w:sz w:val="26"/>
            <w:szCs w:val="26"/>
          </w:rPr>
          <w:t>статьей 31.1</w:t>
        </w:r>
      </w:hyperlink>
      <w:r w:rsidRPr="00061C89">
        <w:rPr>
          <w:rFonts w:ascii="Times New Roman" w:hAnsi="Times New Roman" w:cs="Times New Roman"/>
          <w:sz w:val="26"/>
          <w:szCs w:val="26"/>
        </w:rPr>
        <w:t xml:space="preserve"> Федерального закона от 19.01.1996 </w:t>
      </w:r>
      <w:r w:rsidRPr="00061C89">
        <w:rPr>
          <w:rFonts w:ascii="Times New Roman" w:hAnsi="Times New Roman" w:cs="Times New Roman"/>
          <w:sz w:val="26"/>
          <w:szCs w:val="26"/>
        </w:rPr>
        <w:br/>
        <w:t>№ 7-ФЗ «О некоммерческих организациях»;</w:t>
      </w:r>
    </w:p>
    <w:p w:rsidR="00F76E38" w:rsidRPr="00061C89" w:rsidRDefault="00656E04" w:rsidP="00F76E38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не иметь</w:t>
      </w:r>
      <w:r w:rsidR="00F76E38" w:rsidRPr="00061C89">
        <w:rPr>
          <w:rFonts w:ascii="Times New Roman" w:hAnsi="Times New Roman" w:cs="Times New Roman"/>
          <w:sz w:val="26"/>
          <w:szCs w:val="26"/>
        </w:rPr>
        <w:t xml:space="preserve"> задолженности по ранее предоставленным на возвратной основе бюджетным средствам и (или) обязательным платежам перед бюджетом Нефтеюганского района.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84"/>
      <w:bookmarkEnd w:id="2"/>
    </w:p>
    <w:p w:rsidR="00F76E38" w:rsidRPr="00061C89" w:rsidRDefault="00F76E38" w:rsidP="005F3E28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C89">
        <w:rPr>
          <w:rFonts w:ascii="Times New Roman" w:hAnsi="Times New Roman" w:cs="Times New Roman"/>
          <w:b/>
          <w:sz w:val="26"/>
          <w:szCs w:val="26"/>
        </w:rPr>
        <w:t>3. Перечень направлений конкурса</w:t>
      </w:r>
    </w:p>
    <w:p w:rsidR="00A9562E" w:rsidRDefault="00A9562E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3.1. Субсидии предоставляются по следующим направлениям, связанным </w:t>
      </w:r>
      <w:r w:rsidRPr="00061C89">
        <w:rPr>
          <w:rFonts w:ascii="Times New Roman" w:hAnsi="Times New Roman" w:cs="Times New Roman"/>
          <w:sz w:val="26"/>
          <w:szCs w:val="26"/>
        </w:rPr>
        <w:br/>
        <w:t>с оказанием общественно полезных услуг в сфере культуры, реализуемых в рамках муниципальной программы Нефтеюганского района «Развитие культуры Нефтеюганского района на 2017-2020 годы»:</w:t>
      </w:r>
    </w:p>
    <w:p w:rsidR="00F76E38" w:rsidRPr="00061C89" w:rsidRDefault="00F76E38" w:rsidP="00F76E38">
      <w:pPr>
        <w:pStyle w:val="ConsPlusNormal"/>
        <w:widowControl/>
        <w:numPr>
          <w:ilvl w:val="2"/>
          <w:numId w:val="10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Организация и проведение мероприятий (культурно-массовых (иной деятельности, в результате которой сохраняются, создаются, распространяются </w:t>
      </w:r>
      <w:r w:rsidRPr="00061C89">
        <w:rPr>
          <w:rFonts w:ascii="Times New Roman" w:hAnsi="Times New Roman" w:cs="Times New Roman"/>
          <w:sz w:val="26"/>
          <w:szCs w:val="26"/>
        </w:rPr>
        <w:br/>
        <w:t>и осваиваются культурные ценности).</w:t>
      </w:r>
    </w:p>
    <w:p w:rsidR="00F76E38" w:rsidRPr="00061C89" w:rsidRDefault="00F76E38" w:rsidP="00F76E38">
      <w:pPr>
        <w:pStyle w:val="ConsPlusNormal"/>
        <w:widowControl/>
        <w:tabs>
          <w:tab w:val="left" w:pos="1276"/>
        </w:tabs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F76E38" w:rsidRPr="00061C89" w:rsidRDefault="00F76E38" w:rsidP="005F3E28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C89">
        <w:rPr>
          <w:rFonts w:ascii="Times New Roman" w:hAnsi="Times New Roman" w:cs="Times New Roman"/>
          <w:b/>
          <w:sz w:val="26"/>
          <w:szCs w:val="26"/>
        </w:rPr>
        <w:t>4. Порядок проведения конкурса</w:t>
      </w:r>
    </w:p>
    <w:p w:rsidR="00A9562E" w:rsidRDefault="00A9562E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4.1. </w:t>
      </w:r>
      <w:r w:rsidR="00656E04" w:rsidRPr="00061C89">
        <w:rPr>
          <w:rFonts w:ascii="Times New Roman" w:hAnsi="Times New Roman" w:cs="Times New Roman"/>
          <w:sz w:val="26"/>
          <w:szCs w:val="26"/>
        </w:rPr>
        <w:t xml:space="preserve">Решение о проведении конкурса, состав конкурсной комиссии </w:t>
      </w:r>
      <w:r w:rsidR="00656E04" w:rsidRPr="00061C89">
        <w:rPr>
          <w:rFonts w:ascii="Times New Roman" w:hAnsi="Times New Roman" w:cs="Times New Roman"/>
          <w:sz w:val="26"/>
          <w:szCs w:val="26"/>
        </w:rPr>
        <w:br/>
        <w:t>по проведению конкурса утверждается правовым актом администрации Нефтеюганского района, который размещается на официальном сайте органов местного самоуправления Нефтеюганского района в сети Интернет и подлежит опубликованию в газете «Югорское обозрение».</w:t>
      </w:r>
    </w:p>
    <w:p w:rsidR="00F76E38" w:rsidRPr="00061C89" w:rsidRDefault="00F76E38" w:rsidP="00F76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4.2. Для участия в конкурсе некоммерческие организации (в том числе социально ориентированные некоммерческие организации) представляют непосредственно в Департамент или направляют почтовой связью необходимые документы, указанные в </w:t>
      </w:r>
      <w:hyperlink w:anchor="P298" w:history="1">
        <w:r w:rsidRPr="00061C89">
          <w:rPr>
            <w:rFonts w:ascii="Times New Roman" w:hAnsi="Times New Roman" w:cs="Times New Roman"/>
            <w:sz w:val="26"/>
            <w:szCs w:val="26"/>
          </w:rPr>
          <w:t>4.3</w:t>
        </w:r>
      </w:hyperlink>
      <w:r w:rsidRPr="00061C89">
        <w:rPr>
          <w:rFonts w:ascii="Times New Roman" w:hAnsi="Times New Roman" w:cs="Times New Roman"/>
          <w:sz w:val="26"/>
          <w:szCs w:val="26"/>
        </w:rPr>
        <w:t xml:space="preserve"> настоящего Порядка,</w:t>
      </w:r>
      <w:r w:rsidRPr="00061C89">
        <w:rPr>
          <w:rFonts w:ascii="Times New Roman" w:hAnsi="Times New Roman" w:cs="Times New Roman"/>
          <w:sz w:val="26"/>
          <w:szCs w:val="26"/>
          <w:lang w:eastAsia="ru-RU"/>
        </w:rPr>
        <w:t xml:space="preserve"> по адресу: 628301, г.</w:t>
      </w:r>
      <w:r w:rsidR="002B2DAA">
        <w:rPr>
          <w:rFonts w:ascii="Times New Roman" w:hAnsi="Times New Roman" w:cs="Times New Roman"/>
          <w:sz w:val="26"/>
          <w:szCs w:val="26"/>
          <w:lang w:eastAsia="ru-RU"/>
        </w:rPr>
        <w:t>Нефтеюганск, ул.</w:t>
      </w:r>
      <w:r w:rsidRPr="00061C89">
        <w:rPr>
          <w:rFonts w:ascii="Times New Roman" w:hAnsi="Times New Roman" w:cs="Times New Roman"/>
          <w:sz w:val="26"/>
          <w:szCs w:val="26"/>
          <w:lang w:eastAsia="ru-RU"/>
        </w:rPr>
        <w:t>Сургутская, 3, в рабочие дни с 08.30 до 17.30 часов (обед с 13.00</w:t>
      </w:r>
      <w:r w:rsidRPr="00061C89">
        <w:rPr>
          <w:rFonts w:ascii="Times New Roman" w:hAnsi="Times New Roman" w:cs="Times New Roman"/>
          <w:sz w:val="26"/>
          <w:szCs w:val="26"/>
          <w:lang w:eastAsia="ru-RU"/>
        </w:rPr>
        <w:br/>
        <w:t>до 14.00). При почтовом отправлении датой принятия заявки и документов считается дата, указанная на штампе почтового отделения города Нефтеюганска.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4.3. Перечень документов, представляемых социально ориентированной некоммерческой организацией для участия в конкурсе:</w:t>
      </w:r>
    </w:p>
    <w:p w:rsidR="00F76E38" w:rsidRPr="00061C89" w:rsidRDefault="001C6DC7" w:rsidP="00F76E38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363" w:history="1">
        <w:r w:rsidR="00F76E38" w:rsidRPr="00061C89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F76E38" w:rsidRPr="00061C89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№ 1 к </w:t>
      </w:r>
      <w:r w:rsidR="00656E04" w:rsidRPr="00061C89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F76E38" w:rsidRPr="00061C89">
        <w:rPr>
          <w:rFonts w:ascii="Times New Roman" w:hAnsi="Times New Roman" w:cs="Times New Roman"/>
          <w:sz w:val="26"/>
          <w:szCs w:val="26"/>
        </w:rPr>
        <w:t>Порядку;</w:t>
      </w:r>
    </w:p>
    <w:p w:rsidR="00F76E38" w:rsidRPr="00061C89" w:rsidRDefault="00F76E38" w:rsidP="00F76E38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некоммерческой организации (в том числе социально ориентированной некоммерческой организации) (заверенная копия);</w:t>
      </w:r>
    </w:p>
    <w:p w:rsidR="00F76E38" w:rsidRPr="00061C89" w:rsidRDefault="00F76E38" w:rsidP="00F76E38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копии учредительных документов, заверенные подписью и печатью </w:t>
      </w:r>
      <w:r w:rsidRPr="00061C89">
        <w:rPr>
          <w:rFonts w:ascii="Times New Roman" w:hAnsi="Times New Roman" w:cs="Times New Roman"/>
          <w:sz w:val="26"/>
          <w:szCs w:val="26"/>
        </w:rPr>
        <w:br/>
        <w:t>(при наличии печати) руководителя организации;</w:t>
      </w:r>
    </w:p>
    <w:p w:rsidR="005F3E28" w:rsidRDefault="001C6DC7" w:rsidP="005F3E28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475" w:history="1">
        <w:r w:rsidR="00F76E38" w:rsidRPr="00061C89">
          <w:rPr>
            <w:rFonts w:ascii="Times New Roman" w:hAnsi="Times New Roman" w:cs="Times New Roman"/>
            <w:sz w:val="26"/>
            <w:szCs w:val="26"/>
          </w:rPr>
          <w:t>описание</w:t>
        </w:r>
      </w:hyperlink>
      <w:r w:rsidR="00376414">
        <w:t xml:space="preserve"> </w:t>
      </w:r>
      <w:r w:rsidR="00F76E38" w:rsidRPr="00061C89">
        <w:rPr>
          <w:rFonts w:ascii="Times New Roman" w:hAnsi="Times New Roman" w:cs="Times New Roman"/>
          <w:sz w:val="26"/>
          <w:szCs w:val="26"/>
        </w:rPr>
        <w:t xml:space="preserve">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F76E38" w:rsidRPr="00061C89">
        <w:rPr>
          <w:rFonts w:ascii="Times New Roman" w:hAnsi="Times New Roman" w:cs="Times New Roman"/>
          <w:sz w:val="26"/>
          <w:szCs w:val="26"/>
        </w:rPr>
        <w:br/>
        <w:t xml:space="preserve">на реализацию программ (проектов), связанных с оказанием общественно полезных услуг в сфере культуры, на бумажном и электронном носителях согласно приложению № 2 к настоящему Порядку и соответствующего направлению конкурса </w:t>
      </w:r>
      <w:r w:rsidR="00F76E38" w:rsidRPr="005F3E28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w:anchor="P284" w:history="1">
        <w:r w:rsidR="00F76E38" w:rsidRPr="005F3E28">
          <w:rPr>
            <w:rFonts w:ascii="Times New Roman" w:hAnsi="Times New Roman" w:cs="Times New Roman"/>
            <w:sz w:val="26"/>
            <w:szCs w:val="26"/>
          </w:rPr>
          <w:t>разделу 3</w:t>
        </w:r>
      </w:hyperlink>
      <w:r w:rsidR="00F76E38" w:rsidRPr="005F3E28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F76E38" w:rsidRPr="005F3E28" w:rsidRDefault="001C6DC7" w:rsidP="005F3E28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528" w:history="1">
        <w:r w:rsidR="00F76E38" w:rsidRPr="005F3E28">
          <w:rPr>
            <w:rFonts w:ascii="Times New Roman" w:hAnsi="Times New Roman" w:cs="Times New Roman"/>
            <w:sz w:val="26"/>
            <w:szCs w:val="26"/>
          </w:rPr>
          <w:t>смета</w:t>
        </w:r>
      </w:hyperlink>
      <w:r w:rsidR="00F76E38" w:rsidRPr="005F3E28">
        <w:rPr>
          <w:rFonts w:ascii="Times New Roman" w:hAnsi="Times New Roman" w:cs="Times New Roman"/>
          <w:sz w:val="26"/>
          <w:szCs w:val="26"/>
        </w:rPr>
        <w:t xml:space="preserve"> расходов на реализацию программы</w:t>
      </w:r>
      <w:r w:rsidR="00376414">
        <w:rPr>
          <w:rFonts w:ascii="Times New Roman" w:hAnsi="Times New Roman" w:cs="Times New Roman"/>
          <w:sz w:val="26"/>
          <w:szCs w:val="26"/>
        </w:rPr>
        <w:t xml:space="preserve"> </w:t>
      </w:r>
      <w:r w:rsidR="00F76E38" w:rsidRPr="005F3E28">
        <w:rPr>
          <w:rFonts w:ascii="Times New Roman" w:hAnsi="Times New Roman" w:cs="Times New Roman"/>
          <w:sz w:val="26"/>
          <w:szCs w:val="26"/>
        </w:rPr>
        <w:t>(проекта)</w:t>
      </w:r>
      <w:r w:rsidR="005F3E28" w:rsidRPr="005F3E28">
        <w:rPr>
          <w:rFonts w:ascii="Times New Roman" w:hAnsi="Times New Roman" w:cs="Times New Roman"/>
          <w:sz w:val="26"/>
          <w:szCs w:val="26"/>
        </w:rPr>
        <w:t xml:space="preserve">, представленной </w:t>
      </w:r>
      <w:r w:rsidR="002B2DAA">
        <w:rPr>
          <w:rFonts w:ascii="Times New Roman" w:hAnsi="Times New Roman" w:cs="Times New Roman"/>
          <w:sz w:val="26"/>
          <w:szCs w:val="26"/>
        </w:rPr>
        <w:br/>
      </w:r>
      <w:r w:rsidR="005F3E28" w:rsidRPr="005F3E28">
        <w:rPr>
          <w:rFonts w:ascii="Times New Roman" w:hAnsi="Times New Roman" w:cs="Times New Roman"/>
          <w:sz w:val="26"/>
          <w:szCs w:val="26"/>
        </w:rPr>
        <w:t xml:space="preserve">на конкурс на получение некоммерческими организациями (в том числе социально ориентированными некоммерческими организациями) субсидии из бюджета </w:t>
      </w:r>
      <w:r w:rsidR="005F3E28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5F3E28" w:rsidRPr="005F3E28">
        <w:rPr>
          <w:rFonts w:ascii="Times New Roman" w:hAnsi="Times New Roman" w:cs="Times New Roman"/>
          <w:sz w:val="26"/>
          <w:szCs w:val="26"/>
        </w:rPr>
        <w:t xml:space="preserve">на реализацию программ (проектов), связанных с оказанием </w:t>
      </w:r>
      <w:r w:rsidR="005F3E28" w:rsidRPr="005F3E28">
        <w:rPr>
          <w:rFonts w:ascii="Times New Roman" w:hAnsi="Times New Roman" w:cs="Times New Roman"/>
          <w:sz w:val="26"/>
          <w:szCs w:val="26"/>
        </w:rPr>
        <w:br/>
        <w:t>общественно полезных услуг в сфере культуры</w:t>
      </w:r>
      <w:r w:rsidR="005F3E28">
        <w:rPr>
          <w:rFonts w:ascii="Times New Roman" w:hAnsi="Times New Roman" w:cs="Times New Roman"/>
          <w:sz w:val="26"/>
          <w:szCs w:val="26"/>
        </w:rPr>
        <w:t xml:space="preserve">, </w:t>
      </w:r>
      <w:r w:rsidR="00F76E38" w:rsidRPr="005F3E28">
        <w:rPr>
          <w:rFonts w:ascii="Times New Roman" w:hAnsi="Times New Roman" w:cs="Times New Roman"/>
          <w:sz w:val="26"/>
          <w:szCs w:val="26"/>
        </w:rPr>
        <w:t xml:space="preserve">согласно приложению № 3 </w:t>
      </w:r>
      <w:r w:rsidR="002B2DAA">
        <w:rPr>
          <w:rFonts w:ascii="Times New Roman" w:hAnsi="Times New Roman" w:cs="Times New Roman"/>
          <w:sz w:val="26"/>
          <w:szCs w:val="26"/>
        </w:rPr>
        <w:br/>
      </w:r>
      <w:r w:rsidR="00F76E38" w:rsidRPr="005F3E28">
        <w:rPr>
          <w:rFonts w:ascii="Times New Roman" w:hAnsi="Times New Roman" w:cs="Times New Roman"/>
          <w:sz w:val="26"/>
          <w:szCs w:val="26"/>
        </w:rPr>
        <w:t xml:space="preserve">к настоящему Порядку, которая содержит: расходы на оплату труда (но не более 15% от общей суммы предоставленной субсидии); расходы на приобретение товаров, работ, услуг; расходы на приобретение имущественных прав, в том числе прав </w:t>
      </w:r>
      <w:r w:rsidR="002B2DAA">
        <w:rPr>
          <w:rFonts w:ascii="Times New Roman" w:hAnsi="Times New Roman" w:cs="Times New Roman"/>
          <w:sz w:val="26"/>
          <w:szCs w:val="26"/>
        </w:rPr>
        <w:br/>
      </w:r>
      <w:r w:rsidR="00F76E38" w:rsidRPr="005F3E28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деятельности; расходы на командировки; арендные платежи; уплату налогов, сборов, страховых взносов и иных обязательных платежей </w:t>
      </w:r>
      <w:r w:rsidR="002B2DAA">
        <w:rPr>
          <w:rFonts w:ascii="Times New Roman" w:hAnsi="Times New Roman" w:cs="Times New Roman"/>
          <w:sz w:val="26"/>
          <w:szCs w:val="26"/>
        </w:rPr>
        <w:br/>
      </w:r>
      <w:r w:rsidR="00F76E38" w:rsidRPr="005F3E28">
        <w:rPr>
          <w:rFonts w:ascii="Times New Roman" w:hAnsi="Times New Roman" w:cs="Times New Roman"/>
          <w:sz w:val="26"/>
          <w:szCs w:val="26"/>
        </w:rPr>
        <w:t>в бюджетную систему Российской Федерации; возмещение расходов добровольцев; прочие расходы, непосредственно связанные с осуществлением мероприятий;</w:t>
      </w:r>
    </w:p>
    <w:p w:rsidR="00F76E38" w:rsidRPr="00061C89" w:rsidRDefault="00F76E38" w:rsidP="00F76E38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декларация о соответствии участника конкурса требованиям, установленным </w:t>
      </w:r>
      <w:hyperlink w:anchor="P85" w:history="1">
        <w:r w:rsidRPr="00061C89">
          <w:rPr>
            <w:rFonts w:ascii="Times New Roman" w:hAnsi="Times New Roman" w:cs="Times New Roman"/>
            <w:sz w:val="26"/>
            <w:szCs w:val="26"/>
          </w:rPr>
          <w:t>пунктом 2.8</w:t>
        </w:r>
      </w:hyperlink>
      <w:r w:rsidRPr="00061C89">
        <w:rPr>
          <w:rFonts w:ascii="Times New Roman" w:hAnsi="Times New Roman" w:cs="Times New Roman"/>
          <w:sz w:val="26"/>
          <w:szCs w:val="26"/>
        </w:rPr>
        <w:t xml:space="preserve"> Порядка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культуры;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– справка налогового органа об отсутствии просроченной задолженности </w:t>
      </w:r>
      <w:r w:rsidR="00996039">
        <w:rPr>
          <w:rFonts w:ascii="Times New Roman" w:hAnsi="Times New Roman" w:cs="Times New Roman"/>
          <w:sz w:val="26"/>
          <w:szCs w:val="26"/>
        </w:rPr>
        <w:br/>
      </w:r>
      <w:r w:rsidRPr="00061C89">
        <w:rPr>
          <w:rFonts w:ascii="Times New Roman" w:hAnsi="Times New Roman" w:cs="Times New Roman"/>
          <w:sz w:val="26"/>
          <w:szCs w:val="26"/>
        </w:rPr>
        <w:t xml:space="preserve">по налогам, сборам, пеням и штрафам </w:t>
      </w:r>
      <w:hyperlink r:id="rId15" w:history="1">
        <w:r w:rsidRPr="00061C89">
          <w:rPr>
            <w:rFonts w:ascii="Times New Roman" w:hAnsi="Times New Roman" w:cs="Times New Roman"/>
            <w:sz w:val="26"/>
            <w:szCs w:val="26"/>
          </w:rPr>
          <w:t>(форма КНД-1120101)</w:t>
        </w:r>
      </w:hyperlink>
      <w:r w:rsidRPr="00061C89">
        <w:rPr>
          <w:rFonts w:ascii="Times New Roman" w:hAnsi="Times New Roman" w:cs="Times New Roman"/>
          <w:sz w:val="26"/>
          <w:szCs w:val="26"/>
        </w:rPr>
        <w:t>по состоянию на первое число месяца, предшествующего месяцу, в котором планируется заключение соглашения.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4.4. Не допускаются к участию в конкурсе некоммерческие организации (в том числе социально ориентированные некоммерческие организации) в случаях:</w:t>
      </w:r>
    </w:p>
    <w:p w:rsidR="00F76E38" w:rsidRPr="00061C89" w:rsidRDefault="00F76E38" w:rsidP="00F76E38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если некоммерческая организация (в том числе социально ориентированная некоммерческая организация) не соответствует требованиям к участникам конкурса, установленным </w:t>
      </w:r>
      <w:hyperlink w:anchor="P279" w:history="1">
        <w:r w:rsidRPr="00061C89">
          <w:rPr>
            <w:rFonts w:ascii="Times New Roman" w:hAnsi="Times New Roman" w:cs="Times New Roman"/>
            <w:sz w:val="26"/>
            <w:szCs w:val="26"/>
          </w:rPr>
          <w:t>пунктом 2.3</w:t>
        </w:r>
      </w:hyperlink>
      <w:r w:rsidRPr="00061C89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F76E38" w:rsidRPr="00061C89" w:rsidRDefault="00F76E38" w:rsidP="00F76E38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представления неполного перечня документов, установленного </w:t>
      </w:r>
      <w:hyperlink w:anchor="P298" w:history="1">
        <w:r w:rsidRPr="00061C89">
          <w:rPr>
            <w:rFonts w:ascii="Times New Roman" w:hAnsi="Times New Roman" w:cs="Times New Roman"/>
            <w:sz w:val="26"/>
            <w:szCs w:val="26"/>
          </w:rPr>
          <w:t>пунктом 4.3</w:t>
        </w:r>
      </w:hyperlink>
      <w:r w:rsidRPr="00061C89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F76E38" w:rsidRPr="00061C89" w:rsidRDefault="00F76E38" w:rsidP="00F76E38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если заявление для участия в конкурсе поступило после окончания срока приема заявлений.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Решение конкурсной комиссии по вопросу о допуске или об отказе в допуске </w:t>
      </w:r>
      <w:r w:rsidRPr="00061C89">
        <w:rPr>
          <w:rFonts w:ascii="Times New Roman" w:hAnsi="Times New Roman" w:cs="Times New Roman"/>
          <w:sz w:val="26"/>
          <w:szCs w:val="26"/>
        </w:rPr>
        <w:br/>
        <w:t>к участию в конкурсе оформляется протоколом конкурсной комиссии.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Решение об отказе в допуске к участию в конкурсе направляется заявителю </w:t>
      </w:r>
      <w:r w:rsidRPr="00061C89">
        <w:rPr>
          <w:rFonts w:ascii="Times New Roman" w:hAnsi="Times New Roman" w:cs="Times New Roman"/>
          <w:sz w:val="26"/>
          <w:szCs w:val="26"/>
        </w:rPr>
        <w:br/>
        <w:t>в течение 3 рабочих дней со дня принятия такого решения с разъяснением причин отказа.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4.5. Программы (проекты) некоммерческих организаций (в том числе социально ориентированных некоммерческих организаций), допущенные к участию </w:t>
      </w:r>
      <w:r w:rsidRPr="00061C89">
        <w:rPr>
          <w:rFonts w:ascii="Times New Roman" w:hAnsi="Times New Roman" w:cs="Times New Roman"/>
          <w:sz w:val="26"/>
          <w:szCs w:val="26"/>
        </w:rPr>
        <w:br/>
        <w:t xml:space="preserve">в конкурсе, рассматриваются конкурсной комиссией в соответствии с критериями, установленными </w:t>
      </w:r>
      <w:hyperlink w:anchor="P321" w:history="1">
        <w:r w:rsidRPr="00061C89">
          <w:rPr>
            <w:rFonts w:ascii="Times New Roman" w:hAnsi="Times New Roman" w:cs="Times New Roman"/>
            <w:sz w:val="26"/>
            <w:szCs w:val="26"/>
          </w:rPr>
          <w:t>разделом 5</w:t>
        </w:r>
      </w:hyperlink>
      <w:r w:rsidRPr="00061C89">
        <w:rPr>
          <w:rFonts w:ascii="Times New Roman" w:hAnsi="Times New Roman" w:cs="Times New Roman"/>
          <w:sz w:val="26"/>
          <w:szCs w:val="26"/>
        </w:rPr>
        <w:t xml:space="preserve"> настоящего Порядка, в течение 20 рабочих дней после окончания срока приема заявлений на участие в конкурсе.</w:t>
      </w:r>
    </w:p>
    <w:p w:rsidR="00F76E38" w:rsidRPr="00061C89" w:rsidRDefault="00F76E38" w:rsidP="007C03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В случае отсутствия заявлений или в случае, когда по результатам рассмотрения заявлений социально ориентированная некоммерческая организация </w:t>
      </w:r>
      <w:r w:rsidRPr="00061C89">
        <w:rPr>
          <w:rFonts w:ascii="Times New Roman" w:hAnsi="Times New Roman" w:cs="Times New Roman"/>
          <w:sz w:val="26"/>
          <w:szCs w:val="26"/>
        </w:rPr>
        <w:br/>
        <w:t xml:space="preserve">не допускается, а иные участники конкурса отсутствуют, конкурс по направлению, установленному </w:t>
      </w:r>
      <w:hyperlink w:anchor="P284" w:history="1">
        <w:r w:rsidRPr="00061C89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061C89">
        <w:rPr>
          <w:rFonts w:ascii="Times New Roman" w:hAnsi="Times New Roman" w:cs="Times New Roman"/>
          <w:sz w:val="26"/>
          <w:szCs w:val="26"/>
        </w:rPr>
        <w:t xml:space="preserve"> настоящего Порядка, признается несостоявшимся.</w:t>
      </w:r>
    </w:p>
    <w:p w:rsidR="007C03B6" w:rsidRPr="00061C89" w:rsidRDefault="00F76E38" w:rsidP="007C0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4.6. </w:t>
      </w:r>
      <w:r w:rsidR="007C03B6" w:rsidRPr="00061C89">
        <w:rPr>
          <w:rFonts w:ascii="Times New Roman" w:hAnsi="Times New Roman" w:cs="Times New Roman"/>
          <w:sz w:val="26"/>
          <w:szCs w:val="26"/>
        </w:rPr>
        <w:t xml:space="preserve">Конкурсная комиссия действует в соответствии с положением </w:t>
      </w:r>
      <w:r w:rsidR="00996039">
        <w:rPr>
          <w:rFonts w:ascii="Times New Roman" w:hAnsi="Times New Roman" w:cs="Times New Roman"/>
          <w:sz w:val="26"/>
          <w:szCs w:val="26"/>
        </w:rPr>
        <w:br/>
      </w:r>
      <w:r w:rsidR="007C03B6" w:rsidRPr="00061C89">
        <w:rPr>
          <w:rFonts w:ascii="Times New Roman" w:hAnsi="Times New Roman" w:cs="Times New Roman"/>
          <w:sz w:val="26"/>
          <w:szCs w:val="26"/>
        </w:rPr>
        <w:t xml:space="preserve">о конкурсной комиссии </w:t>
      </w:r>
      <w:r w:rsidR="007C03B6" w:rsidRPr="00061C89">
        <w:rPr>
          <w:rFonts w:ascii="Times New Roman" w:eastAsia="BatangChe" w:hAnsi="Times New Roman" w:cs="Times New Roman"/>
          <w:sz w:val="26"/>
          <w:szCs w:val="26"/>
        </w:rPr>
        <w:t xml:space="preserve">по проведению конкурса </w:t>
      </w:r>
      <w:r w:rsidR="007C03B6" w:rsidRPr="00061C89">
        <w:rPr>
          <w:rFonts w:ascii="Times New Roman" w:hAnsi="Times New Roman" w:cs="Times New Roman"/>
          <w:sz w:val="26"/>
          <w:szCs w:val="26"/>
        </w:rPr>
        <w:t xml:space="preserve"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с оказанием общественно полезных услуг в сфере культуры </w:t>
      </w:r>
      <w:r w:rsidR="00F4297C" w:rsidRPr="00061C89">
        <w:rPr>
          <w:rFonts w:ascii="Times New Roman" w:hAnsi="Times New Roman" w:cs="Times New Roman"/>
          <w:sz w:val="26"/>
          <w:szCs w:val="26"/>
        </w:rPr>
        <w:t>(</w:t>
      </w:r>
      <w:r w:rsidR="007C03B6" w:rsidRPr="00061C89">
        <w:rPr>
          <w:rFonts w:ascii="Times New Roman" w:hAnsi="Times New Roman" w:cs="Times New Roman"/>
          <w:sz w:val="26"/>
          <w:szCs w:val="26"/>
        </w:rPr>
        <w:t>приложени</w:t>
      </w:r>
      <w:r w:rsidR="00F4297C" w:rsidRPr="00061C89">
        <w:rPr>
          <w:rFonts w:ascii="Times New Roman" w:hAnsi="Times New Roman" w:cs="Times New Roman"/>
          <w:sz w:val="26"/>
          <w:szCs w:val="26"/>
        </w:rPr>
        <w:t>е</w:t>
      </w:r>
      <w:r w:rsidR="007C03B6" w:rsidRPr="00061C89">
        <w:rPr>
          <w:rFonts w:ascii="Times New Roman" w:hAnsi="Times New Roman" w:cs="Times New Roman"/>
          <w:sz w:val="26"/>
          <w:szCs w:val="26"/>
        </w:rPr>
        <w:t xml:space="preserve"> № 4 к настоящему Порядку</w:t>
      </w:r>
      <w:r w:rsidR="00F4297C" w:rsidRPr="00061C89">
        <w:rPr>
          <w:rFonts w:ascii="Times New Roman" w:hAnsi="Times New Roman" w:cs="Times New Roman"/>
          <w:sz w:val="26"/>
          <w:szCs w:val="26"/>
        </w:rPr>
        <w:t>)</w:t>
      </w:r>
      <w:r w:rsidR="007C03B6" w:rsidRPr="00061C89">
        <w:rPr>
          <w:rFonts w:ascii="Times New Roman" w:hAnsi="Times New Roman" w:cs="Times New Roman"/>
          <w:sz w:val="26"/>
          <w:szCs w:val="26"/>
        </w:rPr>
        <w:t>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4.</w:t>
      </w:r>
      <w:r w:rsidR="00534B5E" w:rsidRPr="00061C89">
        <w:rPr>
          <w:rFonts w:ascii="Times New Roman" w:hAnsi="Times New Roman" w:cs="Times New Roman"/>
          <w:sz w:val="26"/>
          <w:szCs w:val="26"/>
        </w:rPr>
        <w:t>7</w:t>
      </w:r>
      <w:r w:rsidRPr="00061C89">
        <w:rPr>
          <w:rFonts w:ascii="Times New Roman" w:hAnsi="Times New Roman" w:cs="Times New Roman"/>
          <w:sz w:val="26"/>
          <w:szCs w:val="26"/>
        </w:rPr>
        <w:t>. Департамент в течение 5 рабочих дней с даты подведения итогов конкурса публикует информационное сообщение о результатах конкурса в газете «Югорское обозрение» и размещает его на официальном сайте органов местного самоуправления Нефтеюганского района в сети Интернет.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5F3E28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321"/>
      <w:bookmarkEnd w:id="3"/>
      <w:r w:rsidRPr="00061C89">
        <w:rPr>
          <w:rFonts w:ascii="Times New Roman" w:hAnsi="Times New Roman" w:cs="Times New Roman"/>
          <w:b/>
          <w:sz w:val="26"/>
          <w:szCs w:val="26"/>
        </w:rPr>
        <w:t>5. Критерии оценки заявок. Методика</w:t>
      </w:r>
    </w:p>
    <w:p w:rsidR="0035686E" w:rsidRDefault="0035686E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5.1. Каждый член конкурсной комиссии оценивает представленные заявки </w:t>
      </w:r>
      <w:r w:rsidRPr="00061C89">
        <w:rPr>
          <w:rFonts w:ascii="Times New Roman" w:hAnsi="Times New Roman" w:cs="Times New Roman"/>
          <w:sz w:val="26"/>
          <w:szCs w:val="26"/>
        </w:rPr>
        <w:br/>
        <w:t>по десятибалльной шкале по следующим критериям в соответствии с таблицей 1: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6E38" w:rsidRPr="00376414" w:rsidRDefault="00F76E38" w:rsidP="0037641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61C89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512"/>
        <w:gridCol w:w="1587"/>
      </w:tblGrid>
      <w:tr w:rsidR="00F76E38" w:rsidRPr="00061C89" w:rsidTr="00946D0E">
        <w:tc>
          <w:tcPr>
            <w:tcW w:w="540" w:type="dxa"/>
            <w:vAlign w:val="center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512" w:type="dxa"/>
            <w:vAlign w:val="center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1587" w:type="dxa"/>
            <w:vAlign w:val="center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F76E38" w:rsidRPr="00061C89" w:rsidTr="00946D0E">
        <w:tc>
          <w:tcPr>
            <w:tcW w:w="540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2" w:type="dxa"/>
          </w:tcPr>
          <w:p w:rsidR="00F76E38" w:rsidRPr="00061C89" w:rsidRDefault="00F76E38" w:rsidP="00946D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Актуальность программы (проекта) (оценивается вероятность </w:t>
            </w:r>
            <w:r w:rsidRPr="00061C89">
              <w:rPr>
                <w:rFonts w:ascii="Times New Roman" w:hAnsi="Times New Roman" w:cs="Times New Roman"/>
                <w:sz w:val="26"/>
                <w:szCs w:val="26"/>
              </w:rPr>
              <w:br/>
              <w:t>и скорость наступления отрицательных последствий в случае отказа от реализации мероприятий проекта, масштаб негативных последствий, а также наличие или отсутствие муниципальных мер для решения таких же или аналогичных проблем)</w:t>
            </w:r>
          </w:p>
        </w:tc>
        <w:tc>
          <w:tcPr>
            <w:tcW w:w="1587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от 1 до 10 баллов</w:t>
            </w:r>
          </w:p>
        </w:tc>
      </w:tr>
      <w:tr w:rsidR="00F76E38" w:rsidRPr="00061C89" w:rsidTr="00946D0E">
        <w:tc>
          <w:tcPr>
            <w:tcW w:w="540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2" w:type="dxa"/>
          </w:tcPr>
          <w:p w:rsidR="00F76E38" w:rsidRPr="00061C89" w:rsidRDefault="00F76E38" w:rsidP="00946D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 xml:space="preserve">Реалистичность и обоснованность расходов на реализацию программы (проекта)(наличие у социально ориентированных некоммерческих организаций необходимых ресурсов, </w:t>
            </w:r>
            <w:r w:rsidRPr="00061C8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их достаточность для реализации мероприятий и достижения цели проекта, соответствие запрашиваемых средств цели </w:t>
            </w:r>
            <w:r w:rsidRPr="00061C89">
              <w:rPr>
                <w:rFonts w:ascii="Times New Roman" w:hAnsi="Times New Roman" w:cs="Times New Roman"/>
                <w:sz w:val="26"/>
                <w:szCs w:val="26"/>
              </w:rPr>
              <w:br/>
              <w:t>и мероприятиям проекта)</w:t>
            </w:r>
          </w:p>
        </w:tc>
        <w:tc>
          <w:tcPr>
            <w:tcW w:w="1587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от 1 до 10 баллов</w:t>
            </w:r>
          </w:p>
        </w:tc>
      </w:tr>
      <w:tr w:rsidR="00F76E38" w:rsidRPr="00061C89" w:rsidTr="00946D0E">
        <w:tc>
          <w:tcPr>
            <w:tcW w:w="540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12" w:type="dxa"/>
          </w:tcPr>
          <w:p w:rsidR="00F76E38" w:rsidRPr="00061C89" w:rsidRDefault="00F76E38" w:rsidP="00946D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эффективность программы (проекта)(улучшение состояния целевой социальной группы, воздействие на другие социально значимые проблемы, наличие новых подходов </w:t>
            </w:r>
            <w:r w:rsidRPr="00061C89">
              <w:rPr>
                <w:rFonts w:ascii="Times New Roman" w:hAnsi="Times New Roman" w:cs="Times New Roman"/>
                <w:sz w:val="26"/>
                <w:szCs w:val="26"/>
              </w:rPr>
              <w:br/>
              <w:t>и методов в решении заявленных проблем)</w:t>
            </w:r>
          </w:p>
        </w:tc>
        <w:tc>
          <w:tcPr>
            <w:tcW w:w="1587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от 1 до 10 баллов</w:t>
            </w:r>
          </w:p>
        </w:tc>
      </w:tr>
      <w:tr w:rsidR="00F76E38" w:rsidRPr="00061C89" w:rsidTr="00946D0E">
        <w:tc>
          <w:tcPr>
            <w:tcW w:w="540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12" w:type="dxa"/>
          </w:tcPr>
          <w:p w:rsidR="00F76E38" w:rsidRPr="00061C89" w:rsidRDefault="00F76E38" w:rsidP="00946D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Обоснованность (соответствие запрашиваемых средств на поддержку целям и мероприятиям проекта, наличие необходимых обоснований, расчетов, логики и взаимоувязки предлагаемых мероприятий программы (проекта)</w:t>
            </w:r>
          </w:p>
        </w:tc>
        <w:tc>
          <w:tcPr>
            <w:tcW w:w="1587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от 1 до 10 баллов</w:t>
            </w:r>
          </w:p>
        </w:tc>
      </w:tr>
      <w:tr w:rsidR="00F76E38" w:rsidRPr="00061C89" w:rsidTr="00946D0E">
        <w:tc>
          <w:tcPr>
            <w:tcW w:w="540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512" w:type="dxa"/>
          </w:tcPr>
          <w:p w:rsidR="00F76E38" w:rsidRPr="00061C89" w:rsidRDefault="00F76E38" w:rsidP="00946D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Экономическая эффективность программы (проекта) (соотношение затрат и полученных результатов, количество привлекаемых к реализации проекта людей, возможность увеличения активности целевых групп населения в результате реализации мероприятий проекта)</w:t>
            </w:r>
          </w:p>
        </w:tc>
        <w:tc>
          <w:tcPr>
            <w:tcW w:w="1587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от 1 до 10 баллов</w:t>
            </w:r>
          </w:p>
        </w:tc>
      </w:tr>
      <w:tr w:rsidR="00F76E38" w:rsidRPr="00061C89" w:rsidTr="00946D0E">
        <w:tc>
          <w:tcPr>
            <w:tcW w:w="540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Максимальная оценка</w:t>
            </w:r>
          </w:p>
        </w:tc>
        <w:tc>
          <w:tcPr>
            <w:tcW w:w="1587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50 баллов</w:t>
            </w:r>
          </w:p>
        </w:tc>
      </w:tr>
    </w:tbl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5.2. По результатам оценки программ (проектов) некоммерческих организаций (в том числе социально ориентированных некоммерческих организаций) конкурсной комиссией готовится протокол, в котором содержатся сведения о суммарном количестве баллов, присвоенных членами конкурсной комиссии каждому проекту </w:t>
      </w:r>
      <w:r w:rsidRPr="00061C89">
        <w:rPr>
          <w:rFonts w:ascii="Times New Roman" w:hAnsi="Times New Roman" w:cs="Times New Roman"/>
          <w:sz w:val="26"/>
          <w:szCs w:val="26"/>
        </w:rPr>
        <w:br/>
        <w:t>и список победителей конкурса общественно значимых проектов социально ориентированных некоммерческих организаций.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5.3. Суммарное количество баллов, присвоенных членами конкурсной комиссии каждому проекту, осуществляется согласно методике расчета по каждому критерию согласно таблице 2:</w:t>
      </w:r>
    </w:p>
    <w:p w:rsidR="00F76E38" w:rsidRPr="00376414" w:rsidRDefault="00F76E38" w:rsidP="00376414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1C89"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5994"/>
        <w:gridCol w:w="1414"/>
        <w:gridCol w:w="1664"/>
      </w:tblGrid>
      <w:tr w:rsidR="00F76E38" w:rsidRPr="00061C89" w:rsidTr="00946D0E">
        <w:tc>
          <w:tcPr>
            <w:tcW w:w="567" w:type="dxa"/>
            <w:vAlign w:val="center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994" w:type="dxa"/>
            <w:vAlign w:val="center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1414" w:type="dxa"/>
            <w:vAlign w:val="center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4" w:type="dxa"/>
            <w:vAlign w:val="center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Обозначение показателя формулы</w:t>
            </w:r>
          </w:p>
        </w:tc>
      </w:tr>
      <w:tr w:rsidR="00F76E38" w:rsidRPr="00061C89" w:rsidTr="00946D0E">
        <w:tc>
          <w:tcPr>
            <w:tcW w:w="567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94" w:type="dxa"/>
          </w:tcPr>
          <w:p w:rsidR="00F76E38" w:rsidRPr="00061C89" w:rsidRDefault="00F76E38" w:rsidP="00946D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Актуальность программы (проекта) (оценивается вероятность и скорость наступления отрицательных последствий в случае отказа от реализации мероприятий проекта, масштаб негативных последствий, а также наличие или отсутствие муниципальных мер для решения таких же или аналогичных проблем)</w:t>
            </w:r>
          </w:p>
        </w:tc>
        <w:tc>
          <w:tcPr>
            <w:tcW w:w="1414" w:type="dxa"/>
            <w:vMerge w:val="restart"/>
            <w:vAlign w:val="center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Сумма балов по каждому критерию</w:t>
            </w:r>
          </w:p>
        </w:tc>
        <w:tc>
          <w:tcPr>
            <w:tcW w:w="1664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</w:t>
            </w: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76E38" w:rsidRPr="00061C89" w:rsidTr="00946D0E">
        <w:tc>
          <w:tcPr>
            <w:tcW w:w="567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994" w:type="dxa"/>
          </w:tcPr>
          <w:p w:rsidR="00F76E38" w:rsidRPr="00061C89" w:rsidRDefault="00F76E38" w:rsidP="00FE6B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 xml:space="preserve">Реалистичность и обоснованность расходов </w:t>
            </w:r>
            <w:r w:rsidRPr="00061C8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реализацию программы (проекта)(наличие </w:t>
            </w:r>
            <w:r w:rsidRPr="00061C8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 социально ориентированных некоммерческих организаций необходимых ресурсов, </w:t>
            </w:r>
            <w:r w:rsidRPr="00061C8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их достаточность для реализации мероприятий </w:t>
            </w:r>
            <w:r w:rsidRPr="00061C89">
              <w:rPr>
                <w:rFonts w:ascii="Times New Roman" w:hAnsi="Times New Roman" w:cs="Times New Roman"/>
                <w:sz w:val="26"/>
                <w:szCs w:val="26"/>
              </w:rPr>
              <w:br/>
              <w:t>и достижения цели проекта, соответствие запрашиваемых средств цели мероприятиям проекта)</w:t>
            </w:r>
          </w:p>
        </w:tc>
        <w:tc>
          <w:tcPr>
            <w:tcW w:w="1414" w:type="dxa"/>
            <w:vMerge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4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</w:t>
            </w: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76E38" w:rsidRPr="00061C89" w:rsidTr="00946D0E">
        <w:tc>
          <w:tcPr>
            <w:tcW w:w="567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994" w:type="dxa"/>
          </w:tcPr>
          <w:p w:rsidR="00F76E38" w:rsidRPr="00061C89" w:rsidRDefault="00F76E38" w:rsidP="00946D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эффективность программы (проекта)(улучшение состояния целевой социальной группы, воздействие на другие социально значимые проблемы, наличие новых подходов и методов </w:t>
            </w:r>
            <w:r w:rsidRPr="00061C89">
              <w:rPr>
                <w:rFonts w:ascii="Times New Roman" w:hAnsi="Times New Roman" w:cs="Times New Roman"/>
                <w:sz w:val="26"/>
                <w:szCs w:val="26"/>
              </w:rPr>
              <w:br/>
              <w:t>в решении заявленных проблем)</w:t>
            </w:r>
          </w:p>
        </w:tc>
        <w:tc>
          <w:tcPr>
            <w:tcW w:w="1414" w:type="dxa"/>
            <w:vMerge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4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</w:t>
            </w: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76E38" w:rsidRPr="00061C89" w:rsidTr="00946D0E">
        <w:tc>
          <w:tcPr>
            <w:tcW w:w="567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994" w:type="dxa"/>
          </w:tcPr>
          <w:p w:rsidR="00F76E38" w:rsidRPr="00061C89" w:rsidRDefault="00F76E38" w:rsidP="00946D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Обоснованность (соответствие запрашиваемых средств на поддержку целям и мероприятиям проекта, наличие необходимых обоснований, расчетов, логики и взаимоувязки предлагаемых мероприятий программы (проекта)</w:t>
            </w:r>
          </w:p>
        </w:tc>
        <w:tc>
          <w:tcPr>
            <w:tcW w:w="1414" w:type="dxa"/>
            <w:vMerge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4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</w:t>
            </w: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76E38" w:rsidRPr="00061C89" w:rsidTr="00946D0E">
        <w:tc>
          <w:tcPr>
            <w:tcW w:w="567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994" w:type="dxa"/>
          </w:tcPr>
          <w:p w:rsidR="00F76E38" w:rsidRPr="00061C89" w:rsidRDefault="00F76E38" w:rsidP="00946D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Экономическая эффективность программы (проекта) (соотношение затрат и полученных результатов, количество привлекаемых </w:t>
            </w:r>
            <w:r w:rsidRPr="00061C8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 реализации проекта людей, возможность увеличения активности целевых групп населения </w:t>
            </w:r>
            <w:r w:rsidRPr="00061C89">
              <w:rPr>
                <w:rFonts w:ascii="Times New Roman" w:hAnsi="Times New Roman" w:cs="Times New Roman"/>
                <w:sz w:val="26"/>
                <w:szCs w:val="26"/>
              </w:rPr>
              <w:br/>
              <w:t>в результате реализации мероприятий проекта)</w:t>
            </w:r>
          </w:p>
        </w:tc>
        <w:tc>
          <w:tcPr>
            <w:tcW w:w="1414" w:type="dxa"/>
            <w:vMerge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4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</w:t>
            </w: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F76E38" w:rsidRPr="00061C89" w:rsidRDefault="00F76E38" w:rsidP="00F76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76E38" w:rsidRPr="00061C89" w:rsidRDefault="00F76E38" w:rsidP="00F76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Количество баллов, определенных каждым членом комиссии определяется </w:t>
      </w:r>
      <w:r w:rsidRPr="00061C89">
        <w:rPr>
          <w:rFonts w:ascii="Times New Roman" w:hAnsi="Times New Roman" w:cs="Times New Roman"/>
          <w:sz w:val="26"/>
          <w:szCs w:val="26"/>
        </w:rPr>
        <w:br/>
        <w:t>по формуле: Рс</w:t>
      </w:r>
      <w:r w:rsidRPr="00061C89">
        <w:rPr>
          <w:rFonts w:ascii="Times New Roman" w:hAnsi="Times New Roman" w:cs="Times New Roman"/>
          <w:sz w:val="26"/>
          <w:szCs w:val="24"/>
        </w:rPr>
        <w:t>1, Рс2, Рс</w:t>
      </w:r>
      <w:r w:rsidRPr="00061C89">
        <w:rPr>
          <w:rFonts w:ascii="Times New Roman" w:hAnsi="Times New Roman" w:cs="Times New Roman"/>
          <w:sz w:val="26"/>
          <w:szCs w:val="24"/>
          <w:lang w:val="en-US"/>
        </w:rPr>
        <w:t>n</w:t>
      </w:r>
      <w:r w:rsidRPr="00061C89">
        <w:rPr>
          <w:rFonts w:ascii="Times New Roman" w:hAnsi="Times New Roman" w:cs="Times New Roman"/>
          <w:sz w:val="26"/>
          <w:szCs w:val="24"/>
        </w:rPr>
        <w:t xml:space="preserve"> = (</w:t>
      </w:r>
      <w:r w:rsidRPr="00061C89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061C89">
        <w:rPr>
          <w:rFonts w:ascii="Times New Roman" w:hAnsi="Times New Roman" w:cs="Times New Roman"/>
          <w:sz w:val="26"/>
          <w:szCs w:val="24"/>
        </w:rPr>
        <w:t>1</w:t>
      </w:r>
      <w:r w:rsidRPr="00061C89">
        <w:rPr>
          <w:rFonts w:ascii="Times New Roman" w:hAnsi="Times New Roman" w:cs="Times New Roman"/>
          <w:sz w:val="26"/>
          <w:szCs w:val="24"/>
          <w:lang w:val="en-US"/>
        </w:rPr>
        <w:t>Pcn</w:t>
      </w:r>
      <w:r w:rsidRPr="00061C89">
        <w:rPr>
          <w:rFonts w:ascii="Times New Roman" w:hAnsi="Times New Roman" w:cs="Times New Roman"/>
          <w:sz w:val="26"/>
          <w:szCs w:val="24"/>
        </w:rPr>
        <w:t>+</w:t>
      </w:r>
      <w:r w:rsidRPr="00061C89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061C89">
        <w:rPr>
          <w:rFonts w:ascii="Times New Roman" w:hAnsi="Times New Roman" w:cs="Times New Roman"/>
          <w:sz w:val="26"/>
          <w:szCs w:val="24"/>
        </w:rPr>
        <w:t xml:space="preserve">2 </w:t>
      </w:r>
      <w:r w:rsidRPr="00061C89">
        <w:rPr>
          <w:rFonts w:ascii="Times New Roman" w:hAnsi="Times New Roman" w:cs="Times New Roman"/>
          <w:sz w:val="26"/>
          <w:szCs w:val="24"/>
          <w:lang w:val="en-US"/>
        </w:rPr>
        <w:t>Pcn</w:t>
      </w:r>
      <w:r w:rsidRPr="00061C89">
        <w:rPr>
          <w:rFonts w:ascii="Times New Roman" w:hAnsi="Times New Roman" w:cs="Times New Roman"/>
          <w:sz w:val="26"/>
          <w:szCs w:val="24"/>
        </w:rPr>
        <w:t xml:space="preserve"> +</w:t>
      </w:r>
      <w:r w:rsidRPr="00061C89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061C89">
        <w:rPr>
          <w:rFonts w:ascii="Times New Roman" w:hAnsi="Times New Roman" w:cs="Times New Roman"/>
          <w:sz w:val="26"/>
          <w:szCs w:val="24"/>
        </w:rPr>
        <w:t xml:space="preserve">3 </w:t>
      </w:r>
      <w:r w:rsidRPr="00061C89">
        <w:rPr>
          <w:rFonts w:ascii="Times New Roman" w:hAnsi="Times New Roman" w:cs="Times New Roman"/>
          <w:sz w:val="26"/>
          <w:szCs w:val="24"/>
          <w:lang w:val="en-US"/>
        </w:rPr>
        <w:t>Pcn</w:t>
      </w:r>
      <w:r w:rsidRPr="00061C89">
        <w:rPr>
          <w:rFonts w:ascii="Times New Roman" w:hAnsi="Times New Roman" w:cs="Times New Roman"/>
          <w:sz w:val="26"/>
          <w:szCs w:val="24"/>
        </w:rPr>
        <w:t xml:space="preserve"> +</w:t>
      </w:r>
      <w:r w:rsidRPr="00061C89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061C89">
        <w:rPr>
          <w:rFonts w:ascii="Times New Roman" w:hAnsi="Times New Roman" w:cs="Times New Roman"/>
          <w:sz w:val="26"/>
          <w:szCs w:val="24"/>
        </w:rPr>
        <w:t xml:space="preserve">4 </w:t>
      </w:r>
      <w:r w:rsidRPr="00061C89">
        <w:rPr>
          <w:rFonts w:ascii="Times New Roman" w:hAnsi="Times New Roman" w:cs="Times New Roman"/>
          <w:sz w:val="26"/>
          <w:szCs w:val="24"/>
          <w:lang w:val="en-US"/>
        </w:rPr>
        <w:t>Pcn</w:t>
      </w:r>
      <w:r w:rsidRPr="00061C89">
        <w:rPr>
          <w:rFonts w:ascii="Times New Roman" w:hAnsi="Times New Roman" w:cs="Times New Roman"/>
          <w:sz w:val="26"/>
          <w:szCs w:val="24"/>
        </w:rPr>
        <w:t xml:space="preserve"> +</w:t>
      </w:r>
      <w:r w:rsidRPr="00061C89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061C89">
        <w:rPr>
          <w:rFonts w:ascii="Times New Roman" w:hAnsi="Times New Roman" w:cs="Times New Roman"/>
          <w:sz w:val="26"/>
          <w:szCs w:val="24"/>
        </w:rPr>
        <w:t xml:space="preserve">5 </w:t>
      </w:r>
      <w:r w:rsidRPr="00061C89">
        <w:rPr>
          <w:rFonts w:ascii="Times New Roman" w:hAnsi="Times New Roman" w:cs="Times New Roman"/>
          <w:sz w:val="26"/>
          <w:szCs w:val="24"/>
          <w:lang w:val="en-US"/>
        </w:rPr>
        <w:t>Pcn</w:t>
      </w:r>
      <w:r w:rsidRPr="00061C89">
        <w:rPr>
          <w:rFonts w:ascii="Times New Roman" w:hAnsi="Times New Roman" w:cs="Times New Roman"/>
          <w:sz w:val="26"/>
          <w:szCs w:val="24"/>
        </w:rPr>
        <w:t>)</w:t>
      </w:r>
    </w:p>
    <w:p w:rsidR="00F76E38" w:rsidRPr="00061C89" w:rsidRDefault="00F76E38" w:rsidP="00F76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61C89">
        <w:rPr>
          <w:rFonts w:ascii="Times New Roman" w:hAnsi="Times New Roman" w:cs="Times New Roman"/>
          <w:sz w:val="26"/>
          <w:szCs w:val="26"/>
        </w:rPr>
        <w:t>Общая сумма баллов, присвоенная участнику получателю субсидии (</w:t>
      </w:r>
      <w:r w:rsidRPr="00061C89">
        <w:rPr>
          <w:rFonts w:ascii="Times New Roman" w:hAnsi="Times New Roman" w:cs="Times New Roman"/>
          <w:sz w:val="26"/>
          <w:szCs w:val="26"/>
          <w:lang w:val="en-US"/>
        </w:rPr>
        <w:t>RPS</w:t>
      </w:r>
      <w:r w:rsidRPr="00061C89">
        <w:rPr>
          <w:rFonts w:ascii="Times New Roman" w:hAnsi="Times New Roman" w:cs="Times New Roman"/>
          <w:sz w:val="26"/>
          <w:szCs w:val="26"/>
        </w:rPr>
        <w:t xml:space="preserve">) рассчитывается по формуле: </w:t>
      </w:r>
      <w:r w:rsidRPr="00061C89">
        <w:rPr>
          <w:rFonts w:ascii="Times New Roman" w:hAnsi="Times New Roman" w:cs="Times New Roman"/>
          <w:sz w:val="26"/>
          <w:szCs w:val="24"/>
          <w:lang w:val="en-US"/>
        </w:rPr>
        <w:t>RPS</w:t>
      </w:r>
      <w:r w:rsidRPr="00061C89">
        <w:rPr>
          <w:rFonts w:ascii="Times New Roman" w:hAnsi="Times New Roman" w:cs="Times New Roman"/>
          <w:sz w:val="26"/>
          <w:szCs w:val="24"/>
        </w:rPr>
        <w:t xml:space="preserve"> = Рс1+Рс2+Рс</w:t>
      </w:r>
      <w:r w:rsidRPr="00061C89">
        <w:rPr>
          <w:rFonts w:ascii="Times New Roman" w:hAnsi="Times New Roman" w:cs="Times New Roman"/>
          <w:sz w:val="26"/>
          <w:szCs w:val="24"/>
          <w:lang w:val="en-US"/>
        </w:rPr>
        <w:t>n</w:t>
      </w:r>
      <w:r w:rsidRPr="00061C89">
        <w:rPr>
          <w:rFonts w:ascii="Times New Roman" w:hAnsi="Times New Roman" w:cs="Times New Roman"/>
          <w:sz w:val="26"/>
          <w:szCs w:val="24"/>
        </w:rPr>
        <w:t>,</w:t>
      </w:r>
    </w:p>
    <w:p w:rsidR="00F76E38" w:rsidRPr="00061C89" w:rsidRDefault="00F76E38" w:rsidP="00F76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61C89">
        <w:rPr>
          <w:rFonts w:ascii="Times New Roman" w:hAnsi="Times New Roman" w:cs="Times New Roman"/>
          <w:sz w:val="26"/>
          <w:szCs w:val="24"/>
        </w:rPr>
        <w:t xml:space="preserve">где: </w:t>
      </w:r>
    </w:p>
    <w:p w:rsidR="00F76E38" w:rsidRPr="00061C89" w:rsidRDefault="00F76E38" w:rsidP="00F76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61C89">
        <w:rPr>
          <w:rFonts w:ascii="Times New Roman" w:hAnsi="Times New Roman" w:cs="Times New Roman"/>
          <w:sz w:val="26"/>
          <w:szCs w:val="24"/>
        </w:rPr>
        <w:t>RPS – общая сумма баллов;</w:t>
      </w:r>
    </w:p>
    <w:p w:rsidR="00F76E38" w:rsidRPr="00061C89" w:rsidRDefault="00F76E38" w:rsidP="00F76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61C89">
        <w:rPr>
          <w:rFonts w:ascii="Times New Roman" w:hAnsi="Times New Roman" w:cs="Times New Roman"/>
          <w:sz w:val="26"/>
          <w:szCs w:val="24"/>
        </w:rPr>
        <w:t>Рс1, Рс2, Рс</w:t>
      </w:r>
      <w:r w:rsidRPr="00061C89">
        <w:rPr>
          <w:rFonts w:ascii="Times New Roman" w:hAnsi="Times New Roman" w:cs="Times New Roman"/>
          <w:sz w:val="26"/>
          <w:szCs w:val="24"/>
          <w:lang w:val="en-US"/>
        </w:rPr>
        <w:t>n</w:t>
      </w:r>
      <w:r w:rsidRPr="00061C89">
        <w:rPr>
          <w:rFonts w:ascii="Times New Roman" w:hAnsi="Times New Roman" w:cs="Times New Roman"/>
          <w:sz w:val="26"/>
          <w:szCs w:val="24"/>
        </w:rPr>
        <w:t>–суммарное число баллов, определенное каждым членом комиссии;</w:t>
      </w:r>
    </w:p>
    <w:p w:rsidR="00F76E38" w:rsidRPr="00061C89" w:rsidRDefault="00F76E38" w:rsidP="00F76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61C89">
        <w:rPr>
          <w:rFonts w:ascii="Times New Roman" w:hAnsi="Times New Roman" w:cs="Times New Roman"/>
          <w:sz w:val="26"/>
          <w:szCs w:val="24"/>
          <w:lang w:val="en-US"/>
        </w:rPr>
        <w:t>n</w:t>
      </w:r>
      <w:r w:rsidRPr="00061C89">
        <w:rPr>
          <w:rFonts w:ascii="Times New Roman" w:hAnsi="Times New Roman" w:cs="Times New Roman"/>
          <w:sz w:val="26"/>
          <w:szCs w:val="24"/>
        </w:rPr>
        <w:t>–количество членов комиссии.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061C89">
        <w:rPr>
          <w:rFonts w:ascii="Times New Roman" w:hAnsi="Times New Roman" w:cs="Times New Roman"/>
          <w:sz w:val="26"/>
          <w:szCs w:val="26"/>
        </w:rPr>
        <w:t xml:space="preserve">1, </w:t>
      </w:r>
      <w:r w:rsidRPr="00061C8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061C89">
        <w:rPr>
          <w:rFonts w:ascii="Times New Roman" w:hAnsi="Times New Roman" w:cs="Times New Roman"/>
          <w:sz w:val="26"/>
          <w:szCs w:val="26"/>
        </w:rPr>
        <w:t xml:space="preserve">2, </w:t>
      </w:r>
      <w:r w:rsidRPr="00061C8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061C89">
        <w:rPr>
          <w:rFonts w:ascii="Times New Roman" w:hAnsi="Times New Roman" w:cs="Times New Roman"/>
          <w:sz w:val="26"/>
          <w:szCs w:val="26"/>
        </w:rPr>
        <w:t xml:space="preserve">3, </w:t>
      </w:r>
      <w:r w:rsidRPr="00061C8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061C89">
        <w:rPr>
          <w:rFonts w:ascii="Times New Roman" w:hAnsi="Times New Roman" w:cs="Times New Roman"/>
          <w:sz w:val="26"/>
          <w:szCs w:val="26"/>
        </w:rPr>
        <w:t xml:space="preserve">4, </w:t>
      </w:r>
      <w:r w:rsidRPr="00061C8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061C89">
        <w:rPr>
          <w:rFonts w:ascii="Times New Roman" w:hAnsi="Times New Roman" w:cs="Times New Roman"/>
          <w:sz w:val="26"/>
          <w:szCs w:val="26"/>
        </w:rPr>
        <w:t xml:space="preserve">5 – баллы по каждому критерию оценки обозначенной </w:t>
      </w:r>
      <w:r w:rsidRPr="00061C89">
        <w:rPr>
          <w:rFonts w:ascii="Times New Roman" w:hAnsi="Times New Roman" w:cs="Times New Roman"/>
          <w:sz w:val="26"/>
          <w:szCs w:val="26"/>
        </w:rPr>
        <w:br/>
        <w:t xml:space="preserve">в таблице 2. 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61C89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061C89">
        <w:rPr>
          <w:rFonts w:ascii="Times New Roman" w:hAnsi="Times New Roman" w:cs="Times New Roman"/>
          <w:sz w:val="26"/>
          <w:szCs w:val="24"/>
        </w:rPr>
        <w:t>1</w:t>
      </w:r>
      <w:r w:rsidRPr="00061C89">
        <w:rPr>
          <w:rFonts w:ascii="Times New Roman" w:hAnsi="Times New Roman" w:cs="Times New Roman"/>
          <w:sz w:val="26"/>
          <w:szCs w:val="24"/>
          <w:lang w:val="en-US"/>
        </w:rPr>
        <w:t>Pcn</w:t>
      </w:r>
      <w:r w:rsidRPr="00061C89">
        <w:rPr>
          <w:rFonts w:ascii="Times New Roman" w:hAnsi="Times New Roman" w:cs="Times New Roman"/>
          <w:sz w:val="26"/>
          <w:szCs w:val="24"/>
        </w:rPr>
        <w:t xml:space="preserve">, </w:t>
      </w:r>
      <w:r w:rsidRPr="00061C89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061C89">
        <w:rPr>
          <w:rFonts w:ascii="Times New Roman" w:hAnsi="Times New Roman" w:cs="Times New Roman"/>
          <w:sz w:val="26"/>
          <w:szCs w:val="24"/>
        </w:rPr>
        <w:t xml:space="preserve">2 </w:t>
      </w:r>
      <w:r w:rsidRPr="00061C89">
        <w:rPr>
          <w:rFonts w:ascii="Times New Roman" w:hAnsi="Times New Roman" w:cs="Times New Roman"/>
          <w:sz w:val="26"/>
          <w:szCs w:val="24"/>
          <w:lang w:val="en-US"/>
        </w:rPr>
        <w:t>Pcn</w:t>
      </w:r>
      <w:r w:rsidRPr="00061C89">
        <w:rPr>
          <w:rFonts w:ascii="Times New Roman" w:hAnsi="Times New Roman" w:cs="Times New Roman"/>
          <w:sz w:val="26"/>
          <w:szCs w:val="24"/>
        </w:rPr>
        <w:t xml:space="preserve">, </w:t>
      </w:r>
      <w:r w:rsidRPr="00061C89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061C89">
        <w:rPr>
          <w:rFonts w:ascii="Times New Roman" w:hAnsi="Times New Roman" w:cs="Times New Roman"/>
          <w:sz w:val="26"/>
          <w:szCs w:val="24"/>
        </w:rPr>
        <w:t xml:space="preserve">3 </w:t>
      </w:r>
      <w:r w:rsidRPr="00061C89">
        <w:rPr>
          <w:rFonts w:ascii="Times New Roman" w:hAnsi="Times New Roman" w:cs="Times New Roman"/>
          <w:sz w:val="26"/>
          <w:szCs w:val="24"/>
          <w:lang w:val="en-US"/>
        </w:rPr>
        <w:t>Pcn</w:t>
      </w:r>
      <w:r w:rsidRPr="00061C89">
        <w:rPr>
          <w:rFonts w:ascii="Times New Roman" w:hAnsi="Times New Roman" w:cs="Times New Roman"/>
          <w:sz w:val="26"/>
          <w:szCs w:val="24"/>
        </w:rPr>
        <w:t xml:space="preserve">, Q4 </w:t>
      </w:r>
      <w:r w:rsidRPr="00061C89">
        <w:rPr>
          <w:rFonts w:ascii="Times New Roman" w:hAnsi="Times New Roman" w:cs="Times New Roman"/>
          <w:sz w:val="26"/>
          <w:szCs w:val="24"/>
          <w:lang w:val="en-US"/>
        </w:rPr>
        <w:t>Pcn</w:t>
      </w:r>
      <w:r w:rsidRPr="00061C89">
        <w:rPr>
          <w:rFonts w:ascii="Times New Roman" w:hAnsi="Times New Roman" w:cs="Times New Roman"/>
          <w:sz w:val="26"/>
          <w:szCs w:val="24"/>
        </w:rPr>
        <w:t xml:space="preserve">, </w:t>
      </w:r>
      <w:r w:rsidRPr="00061C89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061C89">
        <w:rPr>
          <w:rFonts w:ascii="Times New Roman" w:hAnsi="Times New Roman" w:cs="Times New Roman"/>
          <w:sz w:val="26"/>
          <w:szCs w:val="24"/>
        </w:rPr>
        <w:t xml:space="preserve">5 </w:t>
      </w:r>
      <w:r w:rsidRPr="00061C89">
        <w:rPr>
          <w:rFonts w:ascii="Times New Roman" w:hAnsi="Times New Roman" w:cs="Times New Roman"/>
          <w:sz w:val="26"/>
          <w:szCs w:val="24"/>
          <w:lang w:val="en-US"/>
        </w:rPr>
        <w:t>Pcn</w:t>
      </w:r>
      <w:r w:rsidRPr="00061C89">
        <w:rPr>
          <w:rFonts w:ascii="Times New Roman" w:hAnsi="Times New Roman" w:cs="Times New Roman"/>
          <w:sz w:val="26"/>
          <w:szCs w:val="24"/>
        </w:rPr>
        <w:t>– баллы определенные каждым членом комиссии</w:t>
      </w:r>
      <w:r w:rsidR="0035686E">
        <w:rPr>
          <w:rFonts w:ascii="Times New Roman" w:hAnsi="Times New Roman" w:cs="Times New Roman"/>
          <w:sz w:val="26"/>
          <w:szCs w:val="24"/>
        </w:rPr>
        <w:t>.</w:t>
      </w:r>
    </w:p>
    <w:p w:rsidR="00F76E38" w:rsidRPr="00061C89" w:rsidRDefault="00F76E38" w:rsidP="00F76E38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5.4. Победителями конкурса признаются участники конкурса, проекты которых набрали по сумме от 200 и более баллов до 500 баллов в ходе конкурсного отбора.</w:t>
      </w:r>
    </w:p>
    <w:p w:rsidR="00F76E38" w:rsidRPr="00061C89" w:rsidRDefault="00F76E38" w:rsidP="00F76E3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5.5. Расчет объема субсидии, предоставляемой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культуры, производится в соответствии с методикой расчета:</w:t>
      </w:r>
    </w:p>
    <w:p w:rsidR="00F76E38" w:rsidRPr="00061C89" w:rsidRDefault="00F76E38" w:rsidP="00F76E3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1857"/>
        <w:gridCol w:w="3057"/>
        <w:gridCol w:w="2947"/>
      </w:tblGrid>
      <w:tr w:rsidR="00F76E38" w:rsidRPr="00061C89" w:rsidTr="00946D0E">
        <w:tc>
          <w:tcPr>
            <w:tcW w:w="9639" w:type="dxa"/>
            <w:gridSpan w:val="4"/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Критерии определения размера субсидии</w:t>
            </w:r>
          </w:p>
        </w:tc>
      </w:tr>
      <w:tr w:rsidR="00F76E38" w:rsidRPr="00061C89" w:rsidTr="00946D0E">
        <w:tc>
          <w:tcPr>
            <w:tcW w:w="3635" w:type="dxa"/>
            <w:gridSpan w:val="2"/>
            <w:vAlign w:val="center"/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Общая сумма балов</w:t>
            </w:r>
          </w:p>
        </w:tc>
        <w:tc>
          <w:tcPr>
            <w:tcW w:w="3057" w:type="dxa"/>
            <w:vAlign w:val="center"/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Размер субсидии</w:t>
            </w:r>
          </w:p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</w:tc>
        <w:tc>
          <w:tcPr>
            <w:tcW w:w="2947" w:type="dxa"/>
            <w:vAlign w:val="center"/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Стоимость 1 балла (рублей)</w:t>
            </w:r>
          </w:p>
        </w:tc>
      </w:tr>
      <w:tr w:rsidR="00F76E38" w:rsidRPr="00061C89" w:rsidTr="00946D0E">
        <w:trPr>
          <w:trHeight w:val="540"/>
        </w:trPr>
        <w:tc>
          <w:tcPr>
            <w:tcW w:w="1778" w:type="dxa"/>
            <w:tcBorders>
              <w:bottom w:val="single" w:sz="4" w:space="0" w:color="auto"/>
              <w:right w:val="single" w:sz="4" w:space="0" w:color="auto"/>
            </w:tcBorders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Минимальное количество баллов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</w:tcBorders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(гр3/гр2)</w:t>
            </w:r>
          </w:p>
        </w:tc>
      </w:tr>
      <w:tr w:rsidR="00F76E38" w:rsidRPr="00061C89" w:rsidTr="00946D0E">
        <w:trPr>
          <w:trHeight w:val="285"/>
        </w:trPr>
        <w:tc>
          <w:tcPr>
            <w:tcW w:w="1778" w:type="dxa"/>
            <w:tcBorders>
              <w:top w:val="single" w:sz="4" w:space="0" w:color="auto"/>
              <w:right w:val="single" w:sz="4" w:space="0" w:color="auto"/>
            </w:tcBorders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76E38" w:rsidRPr="00061C89" w:rsidTr="00946D0E">
        <w:tc>
          <w:tcPr>
            <w:tcW w:w="1778" w:type="dxa"/>
            <w:tcBorders>
              <w:right w:val="single" w:sz="4" w:space="0" w:color="auto"/>
            </w:tcBorders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 xml:space="preserve">500 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F76E38" w:rsidRPr="00061C89" w:rsidRDefault="007957FD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3057" w:type="dxa"/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500 000,0</w:t>
            </w:r>
          </w:p>
        </w:tc>
        <w:tc>
          <w:tcPr>
            <w:tcW w:w="2947" w:type="dxa"/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1000,00</w:t>
            </w:r>
          </w:p>
        </w:tc>
      </w:tr>
      <w:tr w:rsidR="00F76E38" w:rsidRPr="00061C89" w:rsidTr="00946D0E">
        <w:tc>
          <w:tcPr>
            <w:tcW w:w="1778" w:type="dxa"/>
            <w:tcBorders>
              <w:right w:val="single" w:sz="4" w:space="0" w:color="auto"/>
            </w:tcBorders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 xml:space="preserve">450 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499</w:t>
            </w:r>
          </w:p>
        </w:tc>
        <w:tc>
          <w:tcPr>
            <w:tcW w:w="3057" w:type="dxa"/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400 000,0</w:t>
            </w:r>
          </w:p>
        </w:tc>
        <w:tc>
          <w:tcPr>
            <w:tcW w:w="2947" w:type="dxa"/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801,60</w:t>
            </w:r>
          </w:p>
        </w:tc>
      </w:tr>
      <w:tr w:rsidR="00F76E38" w:rsidRPr="00061C89" w:rsidTr="00946D0E">
        <w:tc>
          <w:tcPr>
            <w:tcW w:w="1778" w:type="dxa"/>
            <w:tcBorders>
              <w:right w:val="single" w:sz="4" w:space="0" w:color="auto"/>
            </w:tcBorders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 xml:space="preserve"> 400 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449</w:t>
            </w:r>
          </w:p>
        </w:tc>
        <w:tc>
          <w:tcPr>
            <w:tcW w:w="3057" w:type="dxa"/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300 000,0</w:t>
            </w:r>
          </w:p>
        </w:tc>
        <w:tc>
          <w:tcPr>
            <w:tcW w:w="2947" w:type="dxa"/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668,15</w:t>
            </w:r>
          </w:p>
        </w:tc>
      </w:tr>
      <w:tr w:rsidR="00F76E38" w:rsidRPr="00061C89" w:rsidTr="00946D0E">
        <w:tc>
          <w:tcPr>
            <w:tcW w:w="1778" w:type="dxa"/>
            <w:tcBorders>
              <w:right w:val="single" w:sz="4" w:space="0" w:color="auto"/>
            </w:tcBorders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3057" w:type="dxa"/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200 000,0</w:t>
            </w:r>
          </w:p>
        </w:tc>
        <w:tc>
          <w:tcPr>
            <w:tcW w:w="2947" w:type="dxa"/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501,25</w:t>
            </w:r>
          </w:p>
        </w:tc>
      </w:tr>
      <w:tr w:rsidR="00F76E38" w:rsidRPr="00061C89" w:rsidTr="00946D0E">
        <w:tc>
          <w:tcPr>
            <w:tcW w:w="1778" w:type="dxa"/>
            <w:tcBorders>
              <w:right w:val="single" w:sz="4" w:space="0" w:color="auto"/>
            </w:tcBorders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 xml:space="preserve"> 300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3057" w:type="dxa"/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150 000,0</w:t>
            </w:r>
          </w:p>
        </w:tc>
        <w:tc>
          <w:tcPr>
            <w:tcW w:w="2947" w:type="dxa"/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429,80</w:t>
            </w:r>
          </w:p>
        </w:tc>
      </w:tr>
      <w:tr w:rsidR="00F76E38" w:rsidRPr="00061C89" w:rsidTr="00946D0E">
        <w:tc>
          <w:tcPr>
            <w:tcW w:w="1778" w:type="dxa"/>
            <w:tcBorders>
              <w:right w:val="single" w:sz="4" w:space="0" w:color="auto"/>
            </w:tcBorders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 xml:space="preserve">250 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3057" w:type="dxa"/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100 000,0</w:t>
            </w:r>
          </w:p>
        </w:tc>
        <w:tc>
          <w:tcPr>
            <w:tcW w:w="2947" w:type="dxa"/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334,45</w:t>
            </w:r>
          </w:p>
        </w:tc>
      </w:tr>
      <w:tr w:rsidR="00F76E38" w:rsidRPr="00061C89" w:rsidTr="00946D0E">
        <w:tc>
          <w:tcPr>
            <w:tcW w:w="1778" w:type="dxa"/>
            <w:tcBorders>
              <w:right w:val="single" w:sz="4" w:space="0" w:color="auto"/>
            </w:tcBorders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 xml:space="preserve"> 200 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3057" w:type="dxa"/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50 000,0</w:t>
            </w:r>
          </w:p>
        </w:tc>
        <w:tc>
          <w:tcPr>
            <w:tcW w:w="2947" w:type="dxa"/>
          </w:tcPr>
          <w:p w:rsidR="00F76E38" w:rsidRPr="00061C89" w:rsidRDefault="00F76E38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200,80</w:t>
            </w:r>
          </w:p>
        </w:tc>
      </w:tr>
    </w:tbl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5.6. По результатам конкурсного отбора победители конкурса получают субсидии в соответствии с </w:t>
      </w:r>
      <w:hyperlink w:anchor="P33" w:history="1">
        <w:r w:rsidRPr="00061C89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376414"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культуры.</w:t>
      </w:r>
    </w:p>
    <w:p w:rsidR="00F76E38" w:rsidRPr="00061C89" w:rsidRDefault="00F76E38" w:rsidP="00F76E38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061C89">
        <w:rPr>
          <w:rFonts w:ascii="Times New Roman" w:eastAsia="BatangChe" w:hAnsi="Times New Roman" w:cs="Times New Roman"/>
          <w:sz w:val="26"/>
          <w:szCs w:val="26"/>
        </w:rPr>
        <w:br w:type="page"/>
      </w:r>
      <w:r w:rsidRPr="00061C8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76E38" w:rsidRPr="00061C89" w:rsidRDefault="00F76E38" w:rsidP="00F76E38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4"/>
          <w:szCs w:val="24"/>
        </w:rPr>
      </w:pPr>
      <w:r w:rsidRPr="00061C89">
        <w:rPr>
          <w:rFonts w:ascii="Times New Roman" w:hAnsi="Times New Roman" w:cs="Times New Roman"/>
          <w:b w:val="0"/>
          <w:sz w:val="24"/>
          <w:szCs w:val="24"/>
        </w:rPr>
        <w:t xml:space="preserve">к Порядку проведения конкурса </w:t>
      </w:r>
      <w:r w:rsidRPr="00061C89">
        <w:rPr>
          <w:rFonts w:ascii="Times New Roman" w:hAnsi="Times New Roman" w:cs="Times New Roman"/>
          <w:b w:val="0"/>
          <w:sz w:val="24"/>
          <w:szCs w:val="24"/>
        </w:rPr>
        <w:br/>
        <w:t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</w:t>
      </w:r>
      <w:r w:rsidR="0035686E">
        <w:rPr>
          <w:rFonts w:ascii="Times New Roman" w:hAnsi="Times New Roman" w:cs="Times New Roman"/>
          <w:b w:val="0"/>
          <w:sz w:val="24"/>
          <w:szCs w:val="24"/>
        </w:rPr>
        <w:t>,</w:t>
      </w:r>
      <w:r w:rsidRPr="00061C89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программ (проектов), связанных </w:t>
      </w:r>
      <w:r w:rsidRPr="00061C89">
        <w:rPr>
          <w:rFonts w:ascii="Times New Roman" w:hAnsi="Times New Roman" w:cs="Times New Roman"/>
          <w:b w:val="0"/>
          <w:sz w:val="24"/>
          <w:szCs w:val="24"/>
        </w:rPr>
        <w:br/>
        <w:t>с оказанием общественно полезных услуг в сфере культуры</w:t>
      </w:r>
    </w:p>
    <w:p w:rsidR="00F76E38" w:rsidRPr="00061C89" w:rsidRDefault="00F76E38" w:rsidP="00F76E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</w:rPr>
      </w:pPr>
    </w:p>
    <w:p w:rsidR="00F76E38" w:rsidRPr="00061C89" w:rsidRDefault="00F76E38" w:rsidP="00F76E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76E38" w:rsidRPr="00061C89" w:rsidRDefault="00F76E38" w:rsidP="00F76E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61C89">
        <w:rPr>
          <w:rFonts w:ascii="Times New Roman" w:hAnsi="Times New Roman" w:cs="Times New Roman"/>
          <w:b w:val="0"/>
          <w:sz w:val="26"/>
          <w:szCs w:val="26"/>
        </w:rPr>
        <w:t>Форма заявления</w:t>
      </w:r>
    </w:p>
    <w:p w:rsidR="00F76E38" w:rsidRPr="00061C89" w:rsidRDefault="00F76E38" w:rsidP="00F76E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61C89">
        <w:rPr>
          <w:rFonts w:ascii="Times New Roman" w:hAnsi="Times New Roman" w:cs="Times New Roman"/>
          <w:b w:val="0"/>
          <w:sz w:val="26"/>
          <w:szCs w:val="26"/>
        </w:rPr>
        <w:t xml:space="preserve">на участие в конкурсе на получение некоммерческими организациями </w:t>
      </w:r>
      <w:r w:rsidRPr="00061C89">
        <w:rPr>
          <w:rFonts w:ascii="Times New Roman" w:hAnsi="Times New Roman" w:cs="Times New Roman"/>
          <w:b w:val="0"/>
          <w:sz w:val="26"/>
          <w:szCs w:val="26"/>
        </w:rPr>
        <w:br/>
        <w:t>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с оказанием общественно полезных услуг в сфере культуры</w:t>
      </w:r>
    </w:p>
    <w:p w:rsidR="00F76E38" w:rsidRPr="00061C89" w:rsidRDefault="00F76E38" w:rsidP="00F76E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855"/>
      </w:tblGrid>
      <w:tr w:rsidR="00F76E38" w:rsidRPr="00061C89" w:rsidTr="00946D0E">
        <w:tc>
          <w:tcPr>
            <w:tcW w:w="9587" w:type="dxa"/>
            <w:gridSpan w:val="2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blPrEx>
          <w:tblBorders>
            <w:left w:val="nil"/>
            <w:right w:val="nil"/>
          </w:tblBorders>
        </w:tblPrEx>
        <w:tc>
          <w:tcPr>
            <w:tcW w:w="9587" w:type="dxa"/>
            <w:gridSpan w:val="2"/>
            <w:tcBorders>
              <w:left w:val="nil"/>
              <w:right w:val="nil"/>
            </w:tcBorders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1C89">
              <w:rPr>
                <w:rFonts w:ascii="Times New Roman" w:hAnsi="Times New Roman" w:cs="Times New Roman"/>
                <w:sz w:val="20"/>
              </w:rPr>
              <w:t>(полное наименование некоммерческой организации)</w:t>
            </w: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некоммерческой организации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Дата регистрации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 xml:space="preserve">Дата внесения записи о создании в Единый государственный реестр юридических лиц </w:t>
            </w:r>
            <w:r w:rsidRPr="00061C89">
              <w:rPr>
                <w:rFonts w:ascii="Times New Roman" w:hAnsi="Times New Roman" w:cs="Times New Roman"/>
                <w:sz w:val="26"/>
                <w:szCs w:val="26"/>
              </w:rPr>
              <w:br/>
              <w:t>(при создании после 01.07.2002)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классификатору продукции (ОКПО)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 xml:space="preserve">Код (ы) по общероссийскому классификатору внешнеэкономической деятельности </w:t>
            </w:r>
            <w:hyperlink r:id="rId16" w:history="1">
              <w:r w:rsidRPr="00061C89">
                <w:rPr>
                  <w:rFonts w:ascii="Times New Roman" w:hAnsi="Times New Roman" w:cs="Times New Roman"/>
                  <w:sz w:val="26"/>
                  <w:szCs w:val="26"/>
                </w:rPr>
                <w:t>(ОКВЭД)</w:t>
              </w:r>
            </w:hyperlink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Номер расчетного счета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Номер корреспондентского счета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Сайт в сети Интернет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руководителя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Численность добровольцев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Численность учредителей (участников, членов)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взносы учредителей (участников, членов)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гранты и пожертвования юридических лиц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пожертвования физических лиц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73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855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F76E38" w:rsidRPr="00061C89" w:rsidTr="00946D0E">
        <w:tc>
          <w:tcPr>
            <w:tcW w:w="9560" w:type="dxa"/>
            <w:tcBorders>
              <w:left w:val="single" w:sz="4" w:space="0" w:color="auto"/>
              <w:right w:val="single" w:sz="4" w:space="0" w:color="auto"/>
            </w:tcBorders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F76E38" w:rsidRPr="00061C89" w:rsidTr="00946D0E">
        <w:tc>
          <w:tcPr>
            <w:tcW w:w="9560" w:type="dxa"/>
            <w:tcBorders>
              <w:left w:val="single" w:sz="4" w:space="0" w:color="auto"/>
              <w:right w:val="single" w:sz="4" w:space="0" w:color="auto"/>
            </w:tcBorders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344"/>
      </w:tblGrid>
      <w:tr w:rsidR="00F76E38" w:rsidRPr="00061C89" w:rsidTr="00946D0E">
        <w:tc>
          <w:tcPr>
            <w:tcW w:w="9560" w:type="dxa"/>
            <w:gridSpan w:val="2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проекте, представленном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F76E38" w:rsidRPr="00061C89" w:rsidTr="00946D0E">
        <w:tc>
          <w:tcPr>
            <w:tcW w:w="5216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 (проекта)</w:t>
            </w:r>
          </w:p>
        </w:tc>
        <w:tc>
          <w:tcPr>
            <w:tcW w:w="4344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216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управления некоммерческой организации, утвердившего программу (проект)</w:t>
            </w:r>
          </w:p>
        </w:tc>
        <w:tc>
          <w:tcPr>
            <w:tcW w:w="4344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216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Дата утверждения программы (проекта)</w:t>
            </w:r>
          </w:p>
        </w:tc>
        <w:tc>
          <w:tcPr>
            <w:tcW w:w="4344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216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 (проекта)</w:t>
            </w:r>
          </w:p>
        </w:tc>
        <w:tc>
          <w:tcPr>
            <w:tcW w:w="4344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216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Сроки реализации мероприятий программы (проекта), для финансового обеспечения которых запрашивается субсидия</w:t>
            </w:r>
          </w:p>
        </w:tc>
        <w:tc>
          <w:tcPr>
            <w:tcW w:w="4344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216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Общая сумма расходов на реализацию программы (проекта)</w:t>
            </w:r>
          </w:p>
        </w:tc>
        <w:tc>
          <w:tcPr>
            <w:tcW w:w="4344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216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Запрашиваемый размер субсидии</w:t>
            </w:r>
          </w:p>
        </w:tc>
        <w:tc>
          <w:tcPr>
            <w:tcW w:w="4344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5216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 xml:space="preserve">Предполагаемая сумма </w:t>
            </w:r>
          </w:p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софинансирования программы (проекта)*</w:t>
            </w:r>
          </w:p>
        </w:tc>
        <w:tc>
          <w:tcPr>
            <w:tcW w:w="4344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9560" w:type="dxa"/>
            <w:gridSpan w:val="2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Краткое описание мероприятий программы (проекта), для финансового обеспечения которых запрашивается субсидия</w:t>
            </w:r>
          </w:p>
        </w:tc>
      </w:tr>
      <w:tr w:rsidR="00F76E38" w:rsidRPr="00061C89" w:rsidTr="00946D0E">
        <w:tc>
          <w:tcPr>
            <w:tcW w:w="9560" w:type="dxa"/>
            <w:gridSpan w:val="2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E38" w:rsidRPr="00061C89" w:rsidRDefault="00F76E38" w:rsidP="00F76E38">
      <w:pPr>
        <w:pStyle w:val="ConsPlusNormal"/>
        <w:widowControl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F76E38" w:rsidRPr="00061C89" w:rsidRDefault="00F76E38" w:rsidP="00F76E38">
      <w:pPr>
        <w:pStyle w:val="ConsPlusNormal"/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61C89">
        <w:rPr>
          <w:rFonts w:ascii="Times New Roman" w:hAnsi="Times New Roman" w:cs="Times New Roman"/>
          <w:sz w:val="24"/>
          <w:szCs w:val="24"/>
        </w:rPr>
        <w:t>* Собственные средства, размер определяется некоммерческой организацией.</w:t>
      </w:r>
    </w:p>
    <w:p w:rsidR="00F76E38" w:rsidRPr="00061C89" w:rsidRDefault="00F76E38" w:rsidP="00F76E3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6E38" w:rsidRPr="00061C89" w:rsidRDefault="00F76E38" w:rsidP="00F76E3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Достоверность информации (в том числе документов), представленной </w:t>
      </w:r>
      <w:r w:rsidRPr="00061C89">
        <w:rPr>
          <w:rFonts w:ascii="Times New Roman" w:hAnsi="Times New Roman" w:cs="Times New Roman"/>
          <w:sz w:val="26"/>
          <w:szCs w:val="26"/>
        </w:rPr>
        <w:br/>
        <w:t>на участие в конкурсе, подтверждаю.</w:t>
      </w:r>
    </w:p>
    <w:p w:rsidR="00F76E38" w:rsidRPr="00061C89" w:rsidRDefault="00F76E38" w:rsidP="00F76E3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ab/>
        <w:t xml:space="preserve">С условиями конкурса и </w:t>
      </w:r>
      <w:hyperlink w:anchor="P33" w:history="1">
        <w:r w:rsidRPr="00061C89">
          <w:rPr>
            <w:rFonts w:ascii="Times New Roman" w:hAnsi="Times New Roman" w:cs="Times New Roman"/>
            <w:sz w:val="26"/>
            <w:szCs w:val="26"/>
          </w:rPr>
          <w:t>порядка</w:t>
        </w:r>
      </w:hyperlink>
      <w:r w:rsidR="00376414"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предоставления субсидии ознакомлен</w:t>
      </w:r>
      <w:r w:rsidRPr="00061C89">
        <w:rPr>
          <w:rFonts w:ascii="Times New Roman" w:hAnsi="Times New Roman" w:cs="Times New Roman"/>
          <w:sz w:val="26"/>
          <w:szCs w:val="26"/>
        </w:rPr>
        <w:br/>
        <w:t>и согласен.</w:t>
      </w:r>
    </w:p>
    <w:p w:rsidR="00F76E38" w:rsidRPr="00061C89" w:rsidRDefault="00F76E38" w:rsidP="00F76E3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76E38" w:rsidRPr="00061C89" w:rsidRDefault="00F76E38" w:rsidP="00F76E3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61C89">
        <w:rPr>
          <w:rFonts w:ascii="Times New Roman" w:hAnsi="Times New Roman" w:cs="Times New Roman"/>
        </w:rPr>
        <w:t>(наименование должности</w:t>
      </w:r>
      <w:r w:rsidRPr="00061C89">
        <w:rPr>
          <w:rFonts w:ascii="Times New Roman" w:hAnsi="Times New Roman" w:cs="Times New Roman"/>
        </w:rPr>
        <w:tab/>
      </w:r>
      <w:r w:rsidRPr="00061C89">
        <w:rPr>
          <w:rFonts w:ascii="Times New Roman" w:hAnsi="Times New Roman" w:cs="Times New Roman"/>
        </w:rPr>
        <w:tab/>
      </w:r>
      <w:r w:rsidRPr="00061C89">
        <w:rPr>
          <w:rFonts w:ascii="Times New Roman" w:hAnsi="Times New Roman" w:cs="Times New Roman"/>
        </w:rPr>
        <w:tab/>
        <w:t>(подпись)</w:t>
      </w:r>
      <w:r w:rsidRPr="00061C89">
        <w:rPr>
          <w:rFonts w:ascii="Times New Roman" w:hAnsi="Times New Roman" w:cs="Times New Roman"/>
        </w:rPr>
        <w:tab/>
      </w:r>
      <w:r w:rsidRPr="00061C89">
        <w:rPr>
          <w:rFonts w:ascii="Times New Roman" w:hAnsi="Times New Roman" w:cs="Times New Roman"/>
        </w:rPr>
        <w:tab/>
      </w:r>
      <w:r w:rsidRPr="00061C89">
        <w:rPr>
          <w:rFonts w:ascii="Times New Roman" w:hAnsi="Times New Roman" w:cs="Times New Roman"/>
        </w:rPr>
        <w:tab/>
        <w:t>(фамилия, инициалы)</w:t>
      </w:r>
    </w:p>
    <w:p w:rsidR="00F76E38" w:rsidRPr="00061C89" w:rsidRDefault="00F76E38" w:rsidP="00F76E3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61C89">
        <w:rPr>
          <w:rFonts w:ascii="Times New Roman" w:hAnsi="Times New Roman" w:cs="Times New Roman"/>
        </w:rPr>
        <w:t xml:space="preserve"> руководителя организации)</w:t>
      </w:r>
    </w:p>
    <w:p w:rsidR="00F76E38" w:rsidRPr="00061C89" w:rsidRDefault="00F76E38" w:rsidP="00F76E3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76E38" w:rsidRPr="00061C89" w:rsidRDefault="00F76E38" w:rsidP="00F76E3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М.П. </w:t>
      </w:r>
      <w:r w:rsidRPr="00061C89">
        <w:rPr>
          <w:rFonts w:ascii="Times New Roman" w:hAnsi="Times New Roman" w:cs="Times New Roman"/>
          <w:sz w:val="26"/>
        </w:rPr>
        <w:t>(при наличии)</w:t>
      </w:r>
    </w:p>
    <w:p w:rsidR="00F76E38" w:rsidRPr="00061C89" w:rsidRDefault="00F76E38" w:rsidP="00F76E3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76E38" w:rsidRPr="00061C89" w:rsidRDefault="00F76E38" w:rsidP="00F76E3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«____» ____________ 20___ г.</w:t>
      </w: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ind w:left="5245"/>
        <w:rPr>
          <w:rFonts w:ascii="Times New Roman" w:hAnsi="Times New Roman" w:cs="Times New Roman"/>
          <w:sz w:val="26"/>
          <w:szCs w:val="24"/>
        </w:rPr>
      </w:pPr>
      <w:r w:rsidRPr="00061C89">
        <w:rPr>
          <w:rFonts w:ascii="Times New Roman" w:hAnsi="Times New Roman" w:cs="Times New Roman"/>
          <w:sz w:val="26"/>
          <w:szCs w:val="24"/>
        </w:rPr>
        <w:br w:type="page"/>
      </w:r>
    </w:p>
    <w:p w:rsidR="00F76E38" w:rsidRPr="00061C89" w:rsidRDefault="00F76E38" w:rsidP="00F76E38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061C8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76E38" w:rsidRPr="00061C89" w:rsidRDefault="00F76E38" w:rsidP="00F76E38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4"/>
          <w:szCs w:val="24"/>
        </w:rPr>
      </w:pPr>
      <w:r w:rsidRPr="00061C89">
        <w:rPr>
          <w:rFonts w:ascii="Times New Roman" w:hAnsi="Times New Roman" w:cs="Times New Roman"/>
          <w:b w:val="0"/>
          <w:sz w:val="24"/>
          <w:szCs w:val="24"/>
        </w:rPr>
        <w:t xml:space="preserve">к Порядку проведения конкурса </w:t>
      </w:r>
      <w:r w:rsidRPr="00061C89">
        <w:rPr>
          <w:rFonts w:ascii="Times New Roman" w:hAnsi="Times New Roman" w:cs="Times New Roman"/>
          <w:b w:val="0"/>
          <w:sz w:val="24"/>
          <w:szCs w:val="24"/>
        </w:rPr>
        <w:br/>
        <w:t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</w:t>
      </w:r>
      <w:r w:rsidR="0035686E">
        <w:rPr>
          <w:rFonts w:ascii="Times New Roman" w:hAnsi="Times New Roman" w:cs="Times New Roman"/>
          <w:b w:val="0"/>
          <w:sz w:val="24"/>
          <w:szCs w:val="24"/>
        </w:rPr>
        <w:t>,</w:t>
      </w:r>
      <w:r w:rsidRPr="00061C89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программ (проектов), связанных </w:t>
      </w:r>
      <w:r w:rsidRPr="00061C89">
        <w:rPr>
          <w:rFonts w:ascii="Times New Roman" w:hAnsi="Times New Roman" w:cs="Times New Roman"/>
          <w:b w:val="0"/>
          <w:sz w:val="24"/>
          <w:szCs w:val="24"/>
        </w:rPr>
        <w:br/>
        <w:t>с оказанием общественно полезных услуг в сфере культуры</w:t>
      </w:r>
    </w:p>
    <w:p w:rsidR="00F76E38" w:rsidRPr="00061C89" w:rsidRDefault="00F76E38" w:rsidP="00F76E38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4" w:name="P475"/>
      <w:bookmarkEnd w:id="4"/>
    </w:p>
    <w:p w:rsidR="00F76E38" w:rsidRPr="00061C89" w:rsidRDefault="00F76E38" w:rsidP="00F76E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76E38" w:rsidRPr="00061C89" w:rsidRDefault="00F76E38" w:rsidP="00F76E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61C89">
        <w:rPr>
          <w:rFonts w:ascii="Times New Roman" w:hAnsi="Times New Roman" w:cs="Times New Roman"/>
          <w:b w:val="0"/>
          <w:sz w:val="26"/>
          <w:szCs w:val="26"/>
        </w:rPr>
        <w:t xml:space="preserve">Описание </w:t>
      </w:r>
    </w:p>
    <w:p w:rsidR="00F76E38" w:rsidRPr="00061C89" w:rsidRDefault="00F76E38" w:rsidP="00F76E38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программы (проекта), представленной на конкурс на получение </w:t>
      </w:r>
      <w:r w:rsidRPr="00061C89">
        <w:rPr>
          <w:rFonts w:ascii="Times New Roman" w:hAnsi="Times New Roman" w:cs="Times New Roman"/>
          <w:sz w:val="26"/>
          <w:szCs w:val="26"/>
        </w:rPr>
        <w:br/>
        <w:t xml:space="preserve">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Pr="00061C89">
        <w:rPr>
          <w:rFonts w:ascii="Times New Roman" w:hAnsi="Times New Roman" w:cs="Times New Roman"/>
          <w:sz w:val="26"/>
          <w:szCs w:val="26"/>
        </w:rPr>
        <w:br/>
        <w:t xml:space="preserve">на реализацию программ (проектов), связанных с оказанием </w:t>
      </w:r>
      <w:r w:rsidRPr="00061C89">
        <w:rPr>
          <w:rFonts w:ascii="Times New Roman" w:hAnsi="Times New Roman" w:cs="Times New Roman"/>
          <w:sz w:val="26"/>
          <w:szCs w:val="26"/>
        </w:rPr>
        <w:br/>
        <w:t>общественно полезных услуг в сфере культуры</w:t>
      </w: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1. Описание программы (проекта)включает в себя следующие разделы: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1.1. Описание деятельности некоммерческой организации (в том числе социально ориентированной некоммерческой организации) (далее – организация) (объем не более 0,5 страницы).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Указывается информация об уставных целях организации, достижениях, примеры финансирования деятельности организации или проектов из других источников, ресурсы (человеческие, материальные) и потенциальные возможности организации.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1.2. Проблема, на решение которой направлена программа (проект) (объем </w:t>
      </w:r>
      <w:r w:rsidRPr="00061C89">
        <w:rPr>
          <w:rFonts w:ascii="Times New Roman" w:hAnsi="Times New Roman" w:cs="Times New Roman"/>
          <w:sz w:val="26"/>
          <w:szCs w:val="26"/>
        </w:rPr>
        <w:br/>
        <w:t>не более 0,5 страницы).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Содержится описание проблемы, решение которой осуществляется в рамках реализации программы (проекта). Приводится обоснование актуальности проблемы, обозначенной целевой группы, на решение которой направлен проект, а также аргументация наличия проблемы доступными статистическими данными.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1.3. Цели и задачи проекта (объем не более 0,5 страницы).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Приводится последовательное перечисление целей и задач (в сжатой форме), поставленных для решения выбранной проблемы, требующей решения.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1.4. Деятельность в рамках программы (проекта) (объем не более 2 страниц).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Указываются конкретные действия, которые осуществляются в рамках проекта.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Дается описание стратегии и методов достижения целей, а также механизм реализации программы (проекта), а именно указывается порядок реализации целей и задач, лица, осуществляющие действия, сведения об используемых ресурсах, порядок отбора участников проекта или получателей услуг, распространения литературы и т.д.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1.5. Рабочий план реализации проекта (объем не более 1 страницы).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Указывается подробный план-график проводимых мероприятий, а именно: наименование мероприятий, дата их начала и окончания по проекту.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План может быть составлен в таблице:</w:t>
      </w: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727"/>
        <w:gridCol w:w="2948"/>
      </w:tblGrid>
      <w:tr w:rsidR="00F76E38" w:rsidRPr="00061C89" w:rsidTr="00946D0E">
        <w:tc>
          <w:tcPr>
            <w:tcW w:w="794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727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48" w:type="dxa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</w:tr>
      <w:tr w:rsidR="00F76E38" w:rsidRPr="00061C89" w:rsidTr="00946D0E">
        <w:tc>
          <w:tcPr>
            <w:tcW w:w="794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27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1.6. Ожидаемые результаты программы (проекта) (объем не более </w:t>
      </w:r>
      <w:r w:rsidRPr="00061C89">
        <w:rPr>
          <w:rFonts w:ascii="Times New Roman" w:hAnsi="Times New Roman" w:cs="Times New Roman"/>
          <w:sz w:val="26"/>
          <w:szCs w:val="26"/>
        </w:rPr>
        <w:br/>
        <w:t>0,5 страницы) описываются с указанием количественных показателей, результаты выполнения данного проекта.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1.7. Оценка результатов проекта (объем не более 0,5 страницы).</w:t>
      </w:r>
    </w:p>
    <w:p w:rsidR="00F76E38" w:rsidRPr="00061C89" w:rsidRDefault="00F76E38" w:rsidP="00F76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1.8. Финансирование проекта.</w:t>
      </w: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21"/>
        <w:gridCol w:w="3118"/>
      </w:tblGrid>
      <w:tr w:rsidR="00F76E38" w:rsidRPr="00061C89" w:rsidTr="00946D0E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1C89">
              <w:rPr>
                <w:rFonts w:ascii="Times New Roman" w:hAnsi="Times New Roman" w:cs="Times New Roman"/>
                <w:sz w:val="20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1C89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61C89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</w:tr>
      <w:tr w:rsidR="00F76E38" w:rsidRPr="00061C89" w:rsidTr="00946D0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  <w:r w:rsidRPr="00061C89">
              <w:rPr>
                <w:rFonts w:ascii="Times New Roman" w:hAnsi="Times New Roman" w:cs="Times New Roman"/>
                <w:sz w:val="26"/>
              </w:rPr>
              <w:t>(при наличии)</w:t>
            </w:r>
          </w:p>
        </w:tc>
      </w:tr>
      <w:tr w:rsidR="00F76E38" w:rsidRPr="00061C89" w:rsidTr="00946D0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E38" w:rsidRPr="00061C89" w:rsidRDefault="00F76E38" w:rsidP="00946D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E38" w:rsidRPr="00061C89" w:rsidRDefault="00F76E38" w:rsidP="00946D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Дата: «___» ________________ 20__ г.</w:t>
            </w:r>
          </w:p>
        </w:tc>
      </w:tr>
    </w:tbl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061C89">
        <w:rPr>
          <w:rFonts w:ascii="Times New Roman" w:hAnsi="Times New Roman" w:cs="Times New Roman"/>
          <w:sz w:val="24"/>
          <w:szCs w:val="24"/>
        </w:rPr>
        <w:t>Приложение №</w:t>
      </w:r>
      <w:r w:rsidR="00376414">
        <w:rPr>
          <w:rFonts w:ascii="Times New Roman" w:hAnsi="Times New Roman" w:cs="Times New Roman"/>
          <w:sz w:val="24"/>
          <w:szCs w:val="24"/>
        </w:rPr>
        <w:t xml:space="preserve"> </w:t>
      </w:r>
      <w:r w:rsidRPr="00061C89">
        <w:rPr>
          <w:rFonts w:ascii="Times New Roman" w:hAnsi="Times New Roman" w:cs="Times New Roman"/>
          <w:sz w:val="24"/>
          <w:szCs w:val="24"/>
        </w:rPr>
        <w:t>3</w:t>
      </w:r>
    </w:p>
    <w:p w:rsidR="00F76E38" w:rsidRPr="00061C89" w:rsidRDefault="00F76E38" w:rsidP="00F76E38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4"/>
          <w:szCs w:val="24"/>
        </w:rPr>
      </w:pPr>
      <w:r w:rsidRPr="00061C89">
        <w:rPr>
          <w:rFonts w:ascii="Times New Roman" w:hAnsi="Times New Roman" w:cs="Times New Roman"/>
          <w:b w:val="0"/>
          <w:sz w:val="24"/>
          <w:szCs w:val="24"/>
        </w:rPr>
        <w:t xml:space="preserve">к Порядку проведения конкурса </w:t>
      </w:r>
      <w:r w:rsidRPr="00061C89">
        <w:rPr>
          <w:rFonts w:ascii="Times New Roman" w:hAnsi="Times New Roman" w:cs="Times New Roman"/>
          <w:b w:val="0"/>
          <w:sz w:val="24"/>
          <w:szCs w:val="24"/>
        </w:rPr>
        <w:br/>
        <w:t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</w:t>
      </w:r>
      <w:r w:rsidR="0035686E">
        <w:rPr>
          <w:rFonts w:ascii="Times New Roman" w:hAnsi="Times New Roman" w:cs="Times New Roman"/>
          <w:b w:val="0"/>
          <w:sz w:val="24"/>
          <w:szCs w:val="24"/>
        </w:rPr>
        <w:t>,</w:t>
      </w:r>
      <w:r w:rsidRPr="00061C89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программ (проектов), связанных </w:t>
      </w:r>
      <w:r w:rsidRPr="00061C89">
        <w:rPr>
          <w:rFonts w:ascii="Times New Roman" w:hAnsi="Times New Roman" w:cs="Times New Roman"/>
          <w:b w:val="0"/>
          <w:sz w:val="24"/>
          <w:szCs w:val="24"/>
        </w:rPr>
        <w:br/>
        <w:t>с оказанием общественно полезных услуг в сфере культуры</w:t>
      </w: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76E38" w:rsidRPr="00061C89" w:rsidRDefault="00F76E38" w:rsidP="00F76E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5" w:name="P528"/>
      <w:bookmarkEnd w:id="5"/>
      <w:r w:rsidRPr="00061C89">
        <w:rPr>
          <w:rFonts w:ascii="Times New Roman" w:hAnsi="Times New Roman" w:cs="Times New Roman"/>
          <w:b w:val="0"/>
          <w:sz w:val="26"/>
          <w:szCs w:val="26"/>
        </w:rPr>
        <w:t>Смета расходов</w:t>
      </w:r>
    </w:p>
    <w:p w:rsidR="00F76E38" w:rsidRPr="00061C89" w:rsidRDefault="00F76E38" w:rsidP="00F76E38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на реализацию 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Pr="00061C89">
        <w:rPr>
          <w:rFonts w:ascii="Times New Roman" w:hAnsi="Times New Roman" w:cs="Times New Roman"/>
          <w:sz w:val="26"/>
          <w:szCs w:val="26"/>
        </w:rPr>
        <w:br/>
        <w:t xml:space="preserve">на реализацию программ (проектов), связанных с оказанием </w:t>
      </w:r>
      <w:r w:rsidRPr="00061C89">
        <w:rPr>
          <w:rFonts w:ascii="Times New Roman" w:hAnsi="Times New Roman" w:cs="Times New Roman"/>
          <w:sz w:val="26"/>
          <w:szCs w:val="26"/>
        </w:rPr>
        <w:br/>
        <w:t>общественно полезных услуг в сфере культуры</w:t>
      </w:r>
    </w:p>
    <w:p w:rsidR="00F76E38" w:rsidRPr="00061C89" w:rsidRDefault="00F76E38" w:rsidP="00F76E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2098"/>
        <w:gridCol w:w="2438"/>
      </w:tblGrid>
      <w:tr w:rsidR="00F76E38" w:rsidRPr="00061C89" w:rsidTr="00946D0E">
        <w:tc>
          <w:tcPr>
            <w:tcW w:w="624" w:type="dxa"/>
            <w:vMerge w:val="restart"/>
            <w:vAlign w:val="center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61C89"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</w:p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61C89">
              <w:rPr>
                <w:rFonts w:ascii="Times New Roman" w:hAnsi="Times New Roman" w:cs="Times New Roman"/>
                <w:sz w:val="26"/>
                <w:szCs w:val="24"/>
              </w:rPr>
              <w:t>п/п</w:t>
            </w:r>
          </w:p>
        </w:tc>
        <w:tc>
          <w:tcPr>
            <w:tcW w:w="3912" w:type="dxa"/>
            <w:vMerge w:val="restart"/>
            <w:vAlign w:val="center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61C89">
              <w:rPr>
                <w:rFonts w:ascii="Times New Roman" w:hAnsi="Times New Roman" w:cs="Times New Roman"/>
                <w:sz w:val="26"/>
                <w:szCs w:val="24"/>
              </w:rPr>
              <w:t>Направления расходования средств</w:t>
            </w:r>
          </w:p>
        </w:tc>
        <w:tc>
          <w:tcPr>
            <w:tcW w:w="4536" w:type="dxa"/>
            <w:gridSpan w:val="2"/>
            <w:vAlign w:val="center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61C89">
              <w:rPr>
                <w:rFonts w:ascii="Times New Roman" w:hAnsi="Times New Roman" w:cs="Times New Roman"/>
                <w:sz w:val="26"/>
                <w:szCs w:val="24"/>
              </w:rPr>
              <w:t>Финансирование (тыс. руб.)</w:t>
            </w:r>
          </w:p>
        </w:tc>
      </w:tr>
      <w:tr w:rsidR="00F76E38" w:rsidRPr="00061C89" w:rsidTr="00946D0E">
        <w:tc>
          <w:tcPr>
            <w:tcW w:w="624" w:type="dxa"/>
            <w:vMerge/>
            <w:vAlign w:val="center"/>
          </w:tcPr>
          <w:p w:rsidR="00F76E38" w:rsidRPr="00061C89" w:rsidRDefault="00F76E38" w:rsidP="0094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912" w:type="dxa"/>
            <w:vMerge/>
            <w:vAlign w:val="center"/>
          </w:tcPr>
          <w:p w:rsidR="00F76E38" w:rsidRPr="00061C89" w:rsidRDefault="00F76E38" w:rsidP="0094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61C89">
              <w:rPr>
                <w:rFonts w:ascii="Times New Roman" w:hAnsi="Times New Roman" w:cs="Times New Roman"/>
                <w:sz w:val="26"/>
                <w:szCs w:val="24"/>
              </w:rPr>
              <w:t>за счет субсидии</w:t>
            </w:r>
          </w:p>
        </w:tc>
        <w:tc>
          <w:tcPr>
            <w:tcW w:w="2438" w:type="dxa"/>
            <w:vAlign w:val="center"/>
          </w:tcPr>
          <w:p w:rsidR="00F76E38" w:rsidRPr="00061C89" w:rsidRDefault="00F76E38" w:rsidP="00946D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61C89">
              <w:rPr>
                <w:rFonts w:ascii="Times New Roman" w:hAnsi="Times New Roman" w:cs="Times New Roman"/>
                <w:sz w:val="26"/>
                <w:szCs w:val="24"/>
              </w:rPr>
              <w:t>за счет собственных средств</w:t>
            </w:r>
          </w:p>
        </w:tc>
      </w:tr>
      <w:tr w:rsidR="00F76E38" w:rsidRPr="00061C89" w:rsidTr="00946D0E">
        <w:tc>
          <w:tcPr>
            <w:tcW w:w="624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E38" w:rsidRPr="00061C89" w:rsidTr="00946D0E">
        <w:tc>
          <w:tcPr>
            <w:tcW w:w="4536" w:type="dxa"/>
            <w:gridSpan w:val="2"/>
          </w:tcPr>
          <w:p w:rsidR="00F76E38" w:rsidRPr="00061C89" w:rsidRDefault="00F76E38" w:rsidP="00946D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098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F76E38" w:rsidRPr="00061C89" w:rsidRDefault="00F76E38" w:rsidP="00946D0E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76E38" w:rsidRPr="00061C89" w:rsidRDefault="00F76E38" w:rsidP="00F76E3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76E38" w:rsidRPr="00061C89" w:rsidRDefault="00F76E38" w:rsidP="00F76E3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 Подпись бухгалтера организации:</w:t>
      </w:r>
      <w:r w:rsidRPr="00061C89">
        <w:rPr>
          <w:rFonts w:ascii="Times New Roman" w:hAnsi="Times New Roman" w:cs="Times New Roman"/>
          <w:sz w:val="26"/>
          <w:szCs w:val="26"/>
        </w:rPr>
        <w:tab/>
        <w:t>__________ (Ф.И.О. полностью)</w:t>
      </w:r>
    </w:p>
    <w:p w:rsidR="00F76E38" w:rsidRPr="00061C89" w:rsidRDefault="00F76E38" w:rsidP="00F76E38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</w:rPr>
      </w:pPr>
      <w:r w:rsidRPr="00061C89">
        <w:rPr>
          <w:rFonts w:ascii="Times New Roman" w:hAnsi="Times New Roman" w:cs="Times New Roman"/>
        </w:rPr>
        <w:t>(подпись)</w:t>
      </w:r>
    </w:p>
    <w:p w:rsidR="00F76E38" w:rsidRPr="00061C89" w:rsidRDefault="00F76E38" w:rsidP="00F76E3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76E38" w:rsidRPr="00061C89" w:rsidRDefault="00F76E38" w:rsidP="00F76E3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Подпись руководителя организации:</w:t>
      </w:r>
      <w:r w:rsidRPr="00061C89">
        <w:rPr>
          <w:rFonts w:ascii="Times New Roman" w:hAnsi="Times New Roman" w:cs="Times New Roman"/>
          <w:sz w:val="26"/>
          <w:szCs w:val="26"/>
        </w:rPr>
        <w:tab/>
        <w:t>__________ (Ф.И.О. полностью)</w:t>
      </w:r>
    </w:p>
    <w:p w:rsidR="00F76E38" w:rsidRPr="00061C89" w:rsidRDefault="00F76E38" w:rsidP="00F76E3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61C89">
        <w:rPr>
          <w:rFonts w:ascii="Times New Roman" w:hAnsi="Times New Roman" w:cs="Times New Roman"/>
        </w:rPr>
        <w:tab/>
      </w:r>
      <w:r w:rsidRPr="00061C89">
        <w:rPr>
          <w:rFonts w:ascii="Times New Roman" w:hAnsi="Times New Roman" w:cs="Times New Roman"/>
        </w:rPr>
        <w:tab/>
      </w:r>
      <w:r w:rsidRPr="00061C89">
        <w:rPr>
          <w:rFonts w:ascii="Times New Roman" w:hAnsi="Times New Roman" w:cs="Times New Roman"/>
        </w:rPr>
        <w:tab/>
      </w:r>
      <w:r w:rsidRPr="00061C89">
        <w:rPr>
          <w:rFonts w:ascii="Times New Roman" w:hAnsi="Times New Roman" w:cs="Times New Roman"/>
        </w:rPr>
        <w:tab/>
      </w:r>
      <w:r w:rsidRPr="00061C89">
        <w:rPr>
          <w:rFonts w:ascii="Times New Roman" w:hAnsi="Times New Roman" w:cs="Times New Roman"/>
        </w:rPr>
        <w:tab/>
        <w:t>(подпись)</w:t>
      </w:r>
    </w:p>
    <w:p w:rsidR="00F76E38" w:rsidRPr="00061C89" w:rsidRDefault="00F76E38" w:rsidP="00F76E3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М.П. </w:t>
      </w:r>
      <w:r w:rsidRPr="00061C89">
        <w:rPr>
          <w:rFonts w:ascii="Times New Roman" w:hAnsi="Times New Roman" w:cs="Times New Roman"/>
          <w:sz w:val="26"/>
        </w:rPr>
        <w:t>(при наличии)</w:t>
      </w:r>
    </w:p>
    <w:p w:rsidR="00F76E38" w:rsidRPr="00061C89" w:rsidRDefault="00F76E38" w:rsidP="00F76E3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76E38" w:rsidRPr="00061C89" w:rsidRDefault="00F76E38" w:rsidP="00F76E3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Дата: «___» __________ 20__ г.</w:t>
      </w: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76E38" w:rsidRPr="00061C89" w:rsidRDefault="00F76E38" w:rsidP="00F76E3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76E38" w:rsidRPr="00061C89" w:rsidRDefault="00F76E38" w:rsidP="00F76E38">
      <w:pPr>
        <w:rPr>
          <w:rFonts w:ascii="Times New Roman" w:eastAsia="BatangChe" w:hAnsi="Times New Roman" w:cs="Times New Roman"/>
          <w:sz w:val="26"/>
          <w:szCs w:val="26"/>
        </w:rPr>
      </w:pPr>
      <w:r w:rsidRPr="00061C89">
        <w:rPr>
          <w:rFonts w:ascii="Times New Roman" w:hAnsi="Times New Roman"/>
          <w:sz w:val="26"/>
          <w:szCs w:val="26"/>
        </w:rPr>
        <w:br w:type="page"/>
      </w:r>
    </w:p>
    <w:p w:rsidR="00F76E38" w:rsidRPr="00061C89" w:rsidRDefault="00F76E38" w:rsidP="00F76E38">
      <w:pPr>
        <w:pStyle w:val="ConsPlusNormal"/>
        <w:widowControl/>
        <w:ind w:left="5245"/>
        <w:rPr>
          <w:rFonts w:ascii="Times New Roman" w:hAnsi="Times New Roman" w:cs="Times New Roman"/>
          <w:sz w:val="24"/>
          <w:szCs w:val="24"/>
        </w:rPr>
      </w:pPr>
      <w:r w:rsidRPr="00061C89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F76E38" w:rsidRPr="00061C89" w:rsidRDefault="00F76E38" w:rsidP="00F76E38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4"/>
          <w:szCs w:val="24"/>
        </w:rPr>
      </w:pPr>
      <w:r w:rsidRPr="00061C89">
        <w:rPr>
          <w:rFonts w:ascii="Times New Roman" w:hAnsi="Times New Roman" w:cs="Times New Roman"/>
          <w:b w:val="0"/>
          <w:sz w:val="24"/>
          <w:szCs w:val="24"/>
        </w:rPr>
        <w:t xml:space="preserve">к Порядку проведения конкурса </w:t>
      </w:r>
      <w:r w:rsidRPr="00061C89">
        <w:rPr>
          <w:rFonts w:ascii="Times New Roman" w:hAnsi="Times New Roman" w:cs="Times New Roman"/>
          <w:b w:val="0"/>
          <w:sz w:val="24"/>
          <w:szCs w:val="24"/>
        </w:rPr>
        <w:br/>
        <w:t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</w:t>
      </w:r>
      <w:r w:rsidR="0035686E">
        <w:rPr>
          <w:rFonts w:ascii="Times New Roman" w:hAnsi="Times New Roman" w:cs="Times New Roman"/>
          <w:b w:val="0"/>
          <w:sz w:val="24"/>
          <w:szCs w:val="24"/>
        </w:rPr>
        <w:t>,</w:t>
      </w:r>
      <w:r w:rsidRPr="00061C89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программ (проектов), связанных </w:t>
      </w:r>
      <w:r w:rsidRPr="00061C89">
        <w:rPr>
          <w:rFonts w:ascii="Times New Roman" w:hAnsi="Times New Roman" w:cs="Times New Roman"/>
          <w:b w:val="0"/>
          <w:sz w:val="24"/>
          <w:szCs w:val="24"/>
        </w:rPr>
        <w:br/>
        <w:t>с оказанием общественно полезных услуг в сфере культуры</w:t>
      </w:r>
    </w:p>
    <w:p w:rsidR="00B92A79" w:rsidRPr="00061C89" w:rsidRDefault="00B92A79" w:rsidP="00B92A79">
      <w:pPr>
        <w:spacing w:after="0" w:line="240" w:lineRule="auto"/>
        <w:jc w:val="center"/>
        <w:rPr>
          <w:rFonts w:ascii="Times New Roman" w:eastAsia="BatangChe" w:hAnsi="Times New Roman" w:cs="Times New Roman"/>
          <w:sz w:val="26"/>
          <w:szCs w:val="26"/>
        </w:rPr>
      </w:pPr>
    </w:p>
    <w:p w:rsidR="00F76E38" w:rsidRPr="00061C89" w:rsidRDefault="00F76E38" w:rsidP="00B92A79">
      <w:pPr>
        <w:spacing w:after="0" w:line="240" w:lineRule="auto"/>
        <w:jc w:val="center"/>
        <w:rPr>
          <w:rFonts w:ascii="Times New Roman" w:eastAsia="BatangChe" w:hAnsi="Times New Roman" w:cs="Times New Roman"/>
          <w:sz w:val="26"/>
          <w:szCs w:val="26"/>
        </w:rPr>
      </w:pPr>
    </w:p>
    <w:p w:rsidR="00B92A79" w:rsidRPr="00061C89" w:rsidRDefault="00B92A79" w:rsidP="00B92A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ПОЛОЖЕНИЕ</w:t>
      </w:r>
    </w:p>
    <w:p w:rsidR="00B92A79" w:rsidRPr="00061C89" w:rsidRDefault="00B92A79" w:rsidP="00B92A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 о конкурсной комиссии </w:t>
      </w:r>
      <w:r w:rsidRPr="00061C89">
        <w:rPr>
          <w:rFonts w:ascii="Times New Roman" w:eastAsia="BatangChe" w:hAnsi="Times New Roman" w:cs="Times New Roman"/>
          <w:sz w:val="26"/>
          <w:szCs w:val="26"/>
        </w:rPr>
        <w:t xml:space="preserve">по проведению конкурса </w:t>
      </w:r>
      <w:r w:rsidRPr="00061C89">
        <w:rPr>
          <w:rFonts w:ascii="Times New Roman" w:hAnsi="Times New Roman" w:cs="Times New Roman"/>
          <w:sz w:val="26"/>
          <w:szCs w:val="26"/>
        </w:rPr>
        <w:t>на получение</w:t>
      </w:r>
    </w:p>
    <w:p w:rsidR="00B92A79" w:rsidRPr="00061C89" w:rsidRDefault="00B92A79" w:rsidP="00B92A79">
      <w:pPr>
        <w:tabs>
          <w:tab w:val="left" w:pos="795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с оказанием</w:t>
      </w:r>
    </w:p>
    <w:p w:rsidR="00B92A79" w:rsidRPr="00061C89" w:rsidRDefault="00B92A79" w:rsidP="00B92A79">
      <w:pPr>
        <w:tabs>
          <w:tab w:val="left" w:pos="795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общественно полезных услуг в сфере культуры </w:t>
      </w:r>
    </w:p>
    <w:p w:rsidR="00B92A79" w:rsidRPr="00061C89" w:rsidRDefault="00B92A79" w:rsidP="00B92A79">
      <w:pPr>
        <w:tabs>
          <w:tab w:val="left" w:pos="7950"/>
        </w:tabs>
        <w:spacing w:after="0" w:line="240" w:lineRule="auto"/>
        <w:jc w:val="center"/>
        <w:rPr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(далее – Положение)</w:t>
      </w:r>
    </w:p>
    <w:p w:rsidR="00B92A79" w:rsidRPr="00061C89" w:rsidRDefault="00B92A79" w:rsidP="00B92A79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B92A79" w:rsidRPr="00061C89" w:rsidRDefault="00B92A79" w:rsidP="007C03B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5686E" w:rsidRDefault="0035686E" w:rsidP="00B9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A79" w:rsidRPr="00061C89" w:rsidRDefault="00B92A79" w:rsidP="00B9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цели и задачи, полномочия и порядок работы комиссии по проведению </w:t>
      </w:r>
      <w:r w:rsidRPr="00061C89">
        <w:rPr>
          <w:rFonts w:ascii="Times New Roman" w:eastAsia="BatangChe" w:hAnsi="Times New Roman" w:cs="Times New Roman"/>
          <w:sz w:val="26"/>
          <w:szCs w:val="26"/>
        </w:rPr>
        <w:t xml:space="preserve">конкурса </w:t>
      </w:r>
      <w:r w:rsidRPr="00061C89">
        <w:rPr>
          <w:rFonts w:ascii="Times New Roman" w:hAnsi="Times New Roman" w:cs="Times New Roman"/>
          <w:sz w:val="26"/>
          <w:szCs w:val="26"/>
        </w:rPr>
        <w:t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с оказанием общественно полезных услуг в сфере культуры (далее – Комиссия).</w:t>
      </w:r>
    </w:p>
    <w:p w:rsidR="00B92A79" w:rsidRPr="00061C89" w:rsidRDefault="00B92A79" w:rsidP="0076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1.2. В своей деятельности Комиссия руководствуется законодательством Российской Федерации, Ханты-Мансийского автономного округа</w:t>
      </w:r>
      <w:r w:rsidR="007672D3" w:rsidRPr="00061C89">
        <w:rPr>
          <w:rFonts w:ascii="Times New Roman" w:hAnsi="Times New Roman" w:cs="Times New Roman"/>
          <w:sz w:val="26"/>
          <w:szCs w:val="26"/>
        </w:rPr>
        <w:t xml:space="preserve"> –</w:t>
      </w:r>
      <w:r w:rsidR="0038295E" w:rsidRPr="00061C89">
        <w:rPr>
          <w:rFonts w:ascii="Times New Roman" w:hAnsi="Times New Roman" w:cs="Times New Roman"/>
          <w:sz w:val="26"/>
          <w:szCs w:val="26"/>
        </w:rPr>
        <w:t xml:space="preserve"> Югры,</w:t>
      </w:r>
      <w:r w:rsidR="00376414">
        <w:rPr>
          <w:rFonts w:ascii="Times New Roman" w:hAnsi="Times New Roman" w:cs="Times New Roman"/>
          <w:sz w:val="26"/>
          <w:szCs w:val="26"/>
        </w:rPr>
        <w:t xml:space="preserve"> </w:t>
      </w:r>
      <w:r w:rsidR="007672D3" w:rsidRPr="00061C89">
        <w:rPr>
          <w:rFonts w:ascii="Times New Roman" w:hAnsi="Times New Roman" w:cs="Times New Roman"/>
          <w:sz w:val="26"/>
          <w:szCs w:val="26"/>
        </w:rPr>
        <w:t>Порядком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государственными(муниципальным</w:t>
      </w:r>
      <w:r w:rsidR="0038295E" w:rsidRPr="00061C89">
        <w:rPr>
          <w:rFonts w:ascii="Times New Roman" w:hAnsi="Times New Roman" w:cs="Times New Roman"/>
          <w:sz w:val="26"/>
          <w:szCs w:val="26"/>
        </w:rPr>
        <w:t xml:space="preserve">и) учреждениями, осуществляющим </w:t>
      </w:r>
      <w:r w:rsidR="007672D3" w:rsidRPr="00061C89">
        <w:rPr>
          <w:rFonts w:ascii="Times New Roman" w:hAnsi="Times New Roman" w:cs="Times New Roman"/>
          <w:sz w:val="26"/>
          <w:szCs w:val="26"/>
        </w:rPr>
        <w:t>деятельность в сфере культуры</w:t>
      </w:r>
      <w:r w:rsidR="0038295E" w:rsidRPr="00061C89">
        <w:rPr>
          <w:rFonts w:ascii="Times New Roman" w:hAnsi="Times New Roman" w:cs="Times New Roman"/>
          <w:sz w:val="26"/>
          <w:szCs w:val="26"/>
        </w:rPr>
        <w:t xml:space="preserve"> и настоящим Положением.</w:t>
      </w:r>
    </w:p>
    <w:p w:rsidR="00B92A79" w:rsidRPr="00061C89" w:rsidRDefault="00B92A79" w:rsidP="00B92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92A79" w:rsidRPr="00061C89" w:rsidRDefault="00B92A79" w:rsidP="007C03B6">
      <w:pPr>
        <w:tabs>
          <w:tab w:val="left" w:pos="426"/>
          <w:tab w:val="left" w:pos="795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2. Цель работы Комиссии</w:t>
      </w:r>
    </w:p>
    <w:p w:rsidR="0035686E" w:rsidRDefault="0035686E" w:rsidP="00B92A79">
      <w:pPr>
        <w:tabs>
          <w:tab w:val="left" w:pos="1190"/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A79" w:rsidRPr="00061C89" w:rsidRDefault="0035686E" w:rsidP="00B92A79">
      <w:pPr>
        <w:tabs>
          <w:tab w:val="left" w:pos="1190"/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B92A79" w:rsidRPr="00061C89">
        <w:rPr>
          <w:rFonts w:ascii="Times New Roman" w:hAnsi="Times New Roman" w:cs="Times New Roman"/>
          <w:sz w:val="26"/>
          <w:szCs w:val="26"/>
        </w:rPr>
        <w:t>Комиссия создана с целью рассмотрения и оценк</w:t>
      </w:r>
      <w:r w:rsidR="00AC500D" w:rsidRPr="00061C89">
        <w:rPr>
          <w:rFonts w:ascii="Times New Roman" w:hAnsi="Times New Roman" w:cs="Times New Roman"/>
          <w:sz w:val="26"/>
          <w:szCs w:val="26"/>
        </w:rPr>
        <w:t>и</w:t>
      </w:r>
      <w:r w:rsidR="00376414">
        <w:rPr>
          <w:rFonts w:ascii="Times New Roman" w:hAnsi="Times New Roman" w:cs="Times New Roman"/>
          <w:sz w:val="26"/>
          <w:szCs w:val="26"/>
        </w:rPr>
        <w:t xml:space="preserve"> </w:t>
      </w:r>
      <w:r w:rsidR="0086421F" w:rsidRPr="00061C89">
        <w:rPr>
          <w:rFonts w:ascii="Times New Roman" w:hAnsi="Times New Roman" w:cs="Times New Roman"/>
          <w:sz w:val="26"/>
          <w:szCs w:val="26"/>
        </w:rPr>
        <w:t>документов</w:t>
      </w:r>
      <w:r w:rsidR="00B92A79" w:rsidRPr="00061C89">
        <w:rPr>
          <w:rFonts w:ascii="Times New Roman" w:hAnsi="Times New Roman" w:cs="Times New Roman"/>
          <w:sz w:val="26"/>
          <w:szCs w:val="26"/>
        </w:rPr>
        <w:t>, представленных соискателями субсидии</w:t>
      </w:r>
      <w:r w:rsidR="0086421F" w:rsidRPr="00061C89">
        <w:rPr>
          <w:rFonts w:ascii="Times New Roman" w:hAnsi="Times New Roman" w:cs="Times New Roman"/>
          <w:sz w:val="26"/>
          <w:szCs w:val="26"/>
        </w:rPr>
        <w:t xml:space="preserve"> для участия в конкурсе</w:t>
      </w:r>
      <w:r w:rsidR="00B92A79" w:rsidRPr="00061C89">
        <w:rPr>
          <w:rFonts w:ascii="Times New Roman" w:hAnsi="Times New Roman" w:cs="Times New Roman"/>
          <w:sz w:val="26"/>
          <w:szCs w:val="26"/>
        </w:rPr>
        <w:t xml:space="preserve">, на </w:t>
      </w:r>
      <w:r w:rsidR="0086421F" w:rsidRPr="00061C89">
        <w:rPr>
          <w:rFonts w:ascii="Times New Roman" w:hAnsi="Times New Roman" w:cs="Times New Roman"/>
          <w:sz w:val="26"/>
          <w:szCs w:val="26"/>
        </w:rPr>
        <w:t>получение</w:t>
      </w:r>
      <w:r w:rsidR="00B92A79" w:rsidRPr="00061C89">
        <w:rPr>
          <w:rFonts w:ascii="Times New Roman" w:hAnsi="Times New Roman" w:cs="Times New Roman"/>
          <w:sz w:val="26"/>
          <w:szCs w:val="26"/>
        </w:rPr>
        <w:t xml:space="preserve"> субсидии </w:t>
      </w:r>
      <w:r w:rsidR="0086421F" w:rsidRPr="00061C89">
        <w:rPr>
          <w:rFonts w:ascii="Times New Roman" w:hAnsi="Times New Roman" w:cs="Times New Roman"/>
          <w:sz w:val="26"/>
          <w:szCs w:val="26"/>
        </w:rPr>
        <w:t xml:space="preserve">на реализацию </w:t>
      </w:r>
      <w:r w:rsidR="00B92A79" w:rsidRPr="00061C89">
        <w:rPr>
          <w:rFonts w:ascii="Times New Roman" w:hAnsi="Times New Roman" w:cs="Times New Roman"/>
          <w:sz w:val="26"/>
          <w:szCs w:val="26"/>
        </w:rPr>
        <w:t>проектов (программ) связанных с оказанием общественно полезных услуг в сфере культуры.</w:t>
      </w:r>
    </w:p>
    <w:p w:rsidR="00B92A79" w:rsidRPr="00061C89" w:rsidRDefault="00B92A79" w:rsidP="00B92A79">
      <w:pPr>
        <w:tabs>
          <w:tab w:val="left" w:pos="1190"/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A79" w:rsidRPr="00061C89" w:rsidRDefault="00B92A79" w:rsidP="007C03B6">
      <w:pPr>
        <w:tabs>
          <w:tab w:val="left" w:pos="0"/>
          <w:tab w:val="left" w:pos="795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3. Основные задачи и функции Комиссии</w:t>
      </w:r>
    </w:p>
    <w:p w:rsidR="0035686E" w:rsidRDefault="0035686E" w:rsidP="00B92A79">
      <w:pPr>
        <w:tabs>
          <w:tab w:val="left" w:pos="1190"/>
          <w:tab w:val="left" w:pos="795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92A79" w:rsidRPr="00061C89" w:rsidRDefault="00B92A79" w:rsidP="00B92A79">
      <w:pPr>
        <w:tabs>
          <w:tab w:val="left" w:pos="1190"/>
          <w:tab w:val="left" w:pos="795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3.1. Основными задачами Комиссии являются:</w:t>
      </w:r>
    </w:p>
    <w:p w:rsidR="00B92A79" w:rsidRPr="00685889" w:rsidRDefault="00915EE6" w:rsidP="00B92A79">
      <w:pPr>
        <w:numPr>
          <w:ilvl w:val="0"/>
          <w:numId w:val="16"/>
        </w:numPr>
        <w:tabs>
          <w:tab w:val="left" w:pos="119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B92A79" w:rsidRPr="00061C89">
        <w:rPr>
          <w:rFonts w:ascii="Times New Roman" w:hAnsi="Times New Roman" w:cs="Times New Roman"/>
          <w:sz w:val="26"/>
          <w:szCs w:val="26"/>
        </w:rPr>
        <w:t xml:space="preserve">и оценка </w:t>
      </w:r>
      <w:r w:rsidR="00AC500D" w:rsidRPr="00061C89">
        <w:rPr>
          <w:rFonts w:ascii="Times New Roman" w:hAnsi="Times New Roman" w:cs="Times New Roman"/>
          <w:sz w:val="26"/>
          <w:szCs w:val="26"/>
        </w:rPr>
        <w:t>документов</w:t>
      </w:r>
      <w:r w:rsidR="00B92A79" w:rsidRPr="00061C89">
        <w:rPr>
          <w:rFonts w:ascii="Times New Roman" w:hAnsi="Times New Roman" w:cs="Times New Roman"/>
          <w:sz w:val="26"/>
          <w:szCs w:val="26"/>
        </w:rPr>
        <w:t>, предоставленных соискателями субсидии</w:t>
      </w:r>
      <w:r w:rsidRPr="00061C89">
        <w:rPr>
          <w:rFonts w:ascii="Times New Roman" w:hAnsi="Times New Roman" w:cs="Times New Roman"/>
          <w:sz w:val="26"/>
          <w:szCs w:val="26"/>
        </w:rPr>
        <w:t xml:space="preserve">, установленного </w:t>
      </w:r>
      <w:hyperlink w:anchor="P279" w:history="1">
        <w:r w:rsidRPr="00685889">
          <w:rPr>
            <w:rFonts w:ascii="Times New Roman" w:hAnsi="Times New Roman" w:cs="Times New Roman"/>
            <w:sz w:val="26"/>
            <w:szCs w:val="26"/>
          </w:rPr>
          <w:t>пунктом 4.3</w:t>
        </w:r>
      </w:hyperlink>
      <w:r w:rsidRPr="00685889">
        <w:rPr>
          <w:rFonts w:ascii="Times New Roman" w:hAnsi="Times New Roman" w:cs="Times New Roman"/>
          <w:sz w:val="26"/>
          <w:szCs w:val="26"/>
        </w:rPr>
        <w:t>Порядка</w:t>
      </w:r>
      <w:r w:rsidR="00685889" w:rsidRPr="00685889">
        <w:rPr>
          <w:rFonts w:ascii="Times New Roman" w:hAnsi="Times New Roman" w:cs="Times New Roman"/>
          <w:sz w:val="26"/>
          <w:szCs w:val="26"/>
        </w:rPr>
        <w:t xml:space="preserve"> проведения конкурса </w:t>
      </w:r>
      <w:r w:rsidR="00685889" w:rsidRPr="00685889">
        <w:rPr>
          <w:rFonts w:ascii="Times New Roman" w:hAnsi="Times New Roman" w:cs="Times New Roman"/>
          <w:sz w:val="26"/>
          <w:szCs w:val="26"/>
        </w:rPr>
        <w:br/>
        <w:t xml:space="preserve"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на реализацию программ (проектов), связанных </w:t>
      </w:r>
      <w:r w:rsidR="00685889" w:rsidRPr="00685889">
        <w:rPr>
          <w:rFonts w:ascii="Times New Roman" w:hAnsi="Times New Roman" w:cs="Times New Roman"/>
          <w:sz w:val="26"/>
          <w:szCs w:val="26"/>
        </w:rPr>
        <w:br/>
        <w:t>с оказанием общественно полезных услуг в сфере культуры</w:t>
      </w:r>
      <w:r w:rsidR="00796E64">
        <w:rPr>
          <w:rFonts w:ascii="Times New Roman" w:hAnsi="Times New Roman" w:cs="Times New Roman"/>
          <w:sz w:val="26"/>
          <w:szCs w:val="26"/>
        </w:rPr>
        <w:t xml:space="preserve"> (далее - Порядок)</w:t>
      </w:r>
      <w:r w:rsidRPr="00685889">
        <w:rPr>
          <w:rFonts w:ascii="Times New Roman" w:hAnsi="Times New Roman" w:cs="Times New Roman"/>
          <w:sz w:val="26"/>
          <w:szCs w:val="26"/>
        </w:rPr>
        <w:t>;</w:t>
      </w:r>
    </w:p>
    <w:p w:rsidR="00B92A79" w:rsidRPr="00061C89" w:rsidRDefault="00B92A79" w:rsidP="00B92A79">
      <w:pPr>
        <w:numPr>
          <w:ilvl w:val="0"/>
          <w:numId w:val="16"/>
        </w:numPr>
        <w:tabs>
          <w:tab w:val="left" w:pos="0"/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889">
        <w:rPr>
          <w:rFonts w:ascii="Times New Roman" w:hAnsi="Times New Roman" w:cs="Times New Roman"/>
          <w:sz w:val="26"/>
          <w:szCs w:val="26"/>
        </w:rPr>
        <w:t xml:space="preserve">обеспечение объективности, соблюдение </w:t>
      </w:r>
      <w:r w:rsidRPr="00061C89">
        <w:rPr>
          <w:rFonts w:ascii="Times New Roman" w:hAnsi="Times New Roman" w:cs="Times New Roman"/>
          <w:sz w:val="26"/>
          <w:szCs w:val="26"/>
        </w:rPr>
        <w:t xml:space="preserve">принципов публичности, прозрачности и равных условий при рассмотрении </w:t>
      </w:r>
      <w:r w:rsidR="00AC500D" w:rsidRPr="00061C89">
        <w:rPr>
          <w:rFonts w:ascii="Times New Roman" w:hAnsi="Times New Roman" w:cs="Times New Roman"/>
          <w:sz w:val="26"/>
          <w:szCs w:val="26"/>
        </w:rPr>
        <w:t>документов</w:t>
      </w:r>
      <w:r w:rsidRPr="00061C89">
        <w:rPr>
          <w:rFonts w:ascii="Times New Roman" w:hAnsi="Times New Roman" w:cs="Times New Roman"/>
          <w:sz w:val="26"/>
          <w:szCs w:val="26"/>
        </w:rPr>
        <w:t>;</w:t>
      </w:r>
    </w:p>
    <w:p w:rsidR="00B92A79" w:rsidRPr="00061C89" w:rsidRDefault="00B92A79" w:rsidP="00B92A79">
      <w:pPr>
        <w:numPr>
          <w:ilvl w:val="0"/>
          <w:numId w:val="16"/>
        </w:numPr>
        <w:tabs>
          <w:tab w:val="left" w:pos="0"/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принятие решений о предоставлении субсидии.</w:t>
      </w:r>
    </w:p>
    <w:p w:rsidR="00B92A79" w:rsidRPr="00061C89" w:rsidRDefault="00B92A79" w:rsidP="00B92A79">
      <w:pPr>
        <w:tabs>
          <w:tab w:val="left" w:pos="1190"/>
          <w:tab w:val="left" w:pos="795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3.2. Основными функциями Комиссии являются:</w:t>
      </w:r>
    </w:p>
    <w:p w:rsidR="00B501E2" w:rsidRPr="00061C89" w:rsidRDefault="00B92A79" w:rsidP="00FD19F1">
      <w:pPr>
        <w:numPr>
          <w:ilvl w:val="0"/>
          <w:numId w:val="17"/>
        </w:numPr>
        <w:tabs>
          <w:tab w:val="left" w:pos="119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рассмотрение, анализ и</w:t>
      </w:r>
      <w:r w:rsidR="00FD19F1" w:rsidRPr="00061C89">
        <w:rPr>
          <w:rFonts w:ascii="Times New Roman" w:hAnsi="Times New Roman" w:cs="Times New Roman"/>
          <w:sz w:val="26"/>
          <w:szCs w:val="26"/>
        </w:rPr>
        <w:t xml:space="preserve"> оценка</w:t>
      </w:r>
      <w:r w:rsidR="00376414">
        <w:rPr>
          <w:rFonts w:ascii="Times New Roman" w:hAnsi="Times New Roman" w:cs="Times New Roman"/>
          <w:sz w:val="26"/>
          <w:szCs w:val="26"/>
        </w:rPr>
        <w:t xml:space="preserve"> </w:t>
      </w:r>
      <w:r w:rsidR="00AC500D" w:rsidRPr="00061C89">
        <w:rPr>
          <w:rFonts w:ascii="Times New Roman" w:hAnsi="Times New Roman" w:cs="Times New Roman"/>
          <w:sz w:val="26"/>
          <w:szCs w:val="26"/>
        </w:rPr>
        <w:t>документов</w:t>
      </w:r>
      <w:r w:rsidRPr="00061C89">
        <w:rPr>
          <w:rFonts w:ascii="Times New Roman" w:hAnsi="Times New Roman" w:cs="Times New Roman"/>
          <w:sz w:val="26"/>
          <w:szCs w:val="26"/>
        </w:rPr>
        <w:t xml:space="preserve"> на участие в Конкурсе</w:t>
      </w:r>
      <w:r w:rsidR="00FD19F1" w:rsidRPr="00061C89">
        <w:rPr>
          <w:rFonts w:ascii="Times New Roman" w:hAnsi="Times New Roman" w:cs="Times New Roman"/>
          <w:sz w:val="26"/>
          <w:szCs w:val="26"/>
        </w:rPr>
        <w:t xml:space="preserve">, установленных </w:t>
      </w:r>
      <w:hyperlink w:anchor="P279" w:history="1">
        <w:r w:rsidR="00FD19F1" w:rsidRPr="00061C89">
          <w:rPr>
            <w:rFonts w:ascii="Times New Roman" w:hAnsi="Times New Roman" w:cs="Times New Roman"/>
            <w:sz w:val="26"/>
            <w:szCs w:val="26"/>
          </w:rPr>
          <w:t>пунктом 4.3</w:t>
        </w:r>
      </w:hyperlink>
      <w:r w:rsidR="00FD19F1" w:rsidRPr="00061C89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061C89">
        <w:rPr>
          <w:rFonts w:ascii="Times New Roman" w:hAnsi="Times New Roman" w:cs="Times New Roman"/>
          <w:sz w:val="26"/>
          <w:szCs w:val="26"/>
        </w:rPr>
        <w:t>;</w:t>
      </w:r>
    </w:p>
    <w:p w:rsidR="00FD19F1" w:rsidRPr="00061C89" w:rsidRDefault="00B501E2" w:rsidP="00FD19F1">
      <w:pPr>
        <w:numPr>
          <w:ilvl w:val="0"/>
          <w:numId w:val="17"/>
        </w:numPr>
        <w:tabs>
          <w:tab w:val="left" w:pos="119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определение соответствия соискателей субсидий требованиям </w:t>
      </w:r>
      <w:hyperlink w:anchor="P279" w:history="1">
        <w:r w:rsidRPr="00061C89">
          <w:rPr>
            <w:rFonts w:ascii="Times New Roman" w:hAnsi="Times New Roman" w:cs="Times New Roman"/>
            <w:sz w:val="26"/>
            <w:szCs w:val="26"/>
          </w:rPr>
          <w:t>пункта 4.4</w:t>
        </w:r>
      </w:hyperlink>
      <w:r w:rsidRPr="00061C89">
        <w:rPr>
          <w:rFonts w:ascii="Times New Roman" w:hAnsi="Times New Roman" w:cs="Times New Roman"/>
          <w:sz w:val="26"/>
          <w:szCs w:val="26"/>
        </w:rPr>
        <w:t xml:space="preserve"> настоящего Порядка и принятие решения о допуске </w:t>
      </w:r>
      <w:r w:rsidR="00FD19F1" w:rsidRPr="00061C89">
        <w:rPr>
          <w:rFonts w:ascii="Times New Roman" w:hAnsi="Times New Roman" w:cs="Times New Roman"/>
          <w:sz w:val="26"/>
          <w:szCs w:val="26"/>
        </w:rPr>
        <w:t xml:space="preserve">или об отказе в допуске </w:t>
      </w:r>
      <w:r w:rsidR="00A8640A">
        <w:rPr>
          <w:rFonts w:ascii="Times New Roman" w:hAnsi="Times New Roman" w:cs="Times New Roman"/>
          <w:sz w:val="26"/>
          <w:szCs w:val="26"/>
        </w:rPr>
        <w:br/>
      </w:r>
      <w:r w:rsidRPr="00061C89">
        <w:rPr>
          <w:rFonts w:ascii="Times New Roman" w:hAnsi="Times New Roman" w:cs="Times New Roman"/>
          <w:sz w:val="26"/>
          <w:szCs w:val="26"/>
        </w:rPr>
        <w:t>к участию в конкурсе некоммерческих организаций (в том числе социально ориентированных некоммерческих организаций);</w:t>
      </w:r>
    </w:p>
    <w:p w:rsidR="00FD19F1" w:rsidRPr="00061C89" w:rsidRDefault="00B92A79" w:rsidP="009901BC">
      <w:pPr>
        <w:numPr>
          <w:ilvl w:val="0"/>
          <w:numId w:val="17"/>
        </w:numPr>
        <w:tabs>
          <w:tab w:val="left" w:pos="119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определение получателей субсидии в виде суммарного количества </w:t>
      </w:r>
      <w:r w:rsidR="00B501E2" w:rsidRPr="00061C89">
        <w:rPr>
          <w:rFonts w:ascii="Times New Roman" w:hAnsi="Times New Roman" w:cs="Times New Roman"/>
          <w:sz w:val="26"/>
          <w:szCs w:val="26"/>
        </w:rPr>
        <w:t>баллов, присвоенных каждой программе (п</w:t>
      </w:r>
      <w:r w:rsidRPr="00061C89">
        <w:rPr>
          <w:rFonts w:ascii="Times New Roman" w:hAnsi="Times New Roman" w:cs="Times New Roman"/>
          <w:sz w:val="26"/>
          <w:szCs w:val="26"/>
        </w:rPr>
        <w:t>роекту</w:t>
      </w:r>
      <w:r w:rsidR="00B501E2" w:rsidRPr="00061C89">
        <w:rPr>
          <w:rFonts w:ascii="Times New Roman" w:hAnsi="Times New Roman" w:cs="Times New Roman"/>
          <w:sz w:val="26"/>
          <w:szCs w:val="26"/>
        </w:rPr>
        <w:t>)</w:t>
      </w:r>
      <w:r w:rsidR="009901BC" w:rsidRPr="00061C89">
        <w:rPr>
          <w:rFonts w:ascii="Times New Roman" w:hAnsi="Times New Roman" w:cs="Times New Roman"/>
          <w:sz w:val="26"/>
          <w:szCs w:val="26"/>
        </w:rPr>
        <w:t xml:space="preserve"> и</w:t>
      </w:r>
      <w:r w:rsidR="00FD19F1" w:rsidRPr="00061C89">
        <w:rPr>
          <w:rFonts w:ascii="Times New Roman" w:hAnsi="Times New Roman" w:cs="Times New Roman"/>
          <w:sz w:val="26"/>
          <w:szCs w:val="26"/>
        </w:rPr>
        <w:t xml:space="preserve"> заполнение оценочной ведомости</w:t>
      </w:r>
      <w:r w:rsidR="009901BC" w:rsidRPr="00061C89">
        <w:rPr>
          <w:rFonts w:ascii="Times New Roman" w:hAnsi="Times New Roman" w:cs="Times New Roman"/>
          <w:sz w:val="26"/>
          <w:szCs w:val="26"/>
        </w:rPr>
        <w:t xml:space="preserve"> </w:t>
      </w:r>
      <w:r w:rsidR="00A8640A">
        <w:rPr>
          <w:rFonts w:ascii="Times New Roman" w:hAnsi="Times New Roman" w:cs="Times New Roman"/>
          <w:sz w:val="26"/>
          <w:szCs w:val="26"/>
        </w:rPr>
        <w:br/>
      </w:r>
      <w:r w:rsidR="009901BC" w:rsidRPr="00061C89">
        <w:rPr>
          <w:rFonts w:ascii="Times New Roman" w:hAnsi="Times New Roman" w:cs="Times New Roman"/>
          <w:sz w:val="26"/>
          <w:szCs w:val="26"/>
        </w:rPr>
        <w:t xml:space="preserve">и </w:t>
      </w:r>
      <w:r w:rsidR="00FD19F1" w:rsidRPr="00061C89">
        <w:rPr>
          <w:rFonts w:ascii="Times New Roman" w:hAnsi="Times New Roman" w:cs="Times New Roman"/>
          <w:sz w:val="26"/>
          <w:szCs w:val="26"/>
        </w:rPr>
        <w:t xml:space="preserve">формирование итоговой ведомости; </w:t>
      </w:r>
    </w:p>
    <w:p w:rsidR="00FD19F1" w:rsidRPr="00061C89" w:rsidRDefault="00B92A79" w:rsidP="00FD19F1">
      <w:pPr>
        <w:numPr>
          <w:ilvl w:val="0"/>
          <w:numId w:val="17"/>
        </w:numPr>
        <w:tabs>
          <w:tab w:val="left" w:pos="119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определение объема субсидии для победителей Конкурса</w:t>
      </w:r>
      <w:r w:rsidR="00FD19F1" w:rsidRPr="00061C89">
        <w:rPr>
          <w:rFonts w:ascii="Times New Roman" w:hAnsi="Times New Roman" w:cs="Times New Roman"/>
          <w:sz w:val="26"/>
          <w:szCs w:val="26"/>
        </w:rPr>
        <w:t xml:space="preserve">, в соответствии </w:t>
      </w:r>
      <w:r w:rsidR="00A8640A">
        <w:rPr>
          <w:rFonts w:ascii="Times New Roman" w:hAnsi="Times New Roman" w:cs="Times New Roman"/>
          <w:sz w:val="26"/>
          <w:szCs w:val="26"/>
        </w:rPr>
        <w:br/>
      </w:r>
      <w:r w:rsidR="00FD19F1" w:rsidRPr="00061C89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279" w:history="1">
        <w:r w:rsidR="00FD19F1" w:rsidRPr="00061C89">
          <w:rPr>
            <w:rFonts w:ascii="Times New Roman" w:hAnsi="Times New Roman" w:cs="Times New Roman"/>
            <w:sz w:val="26"/>
            <w:szCs w:val="26"/>
          </w:rPr>
          <w:t>пунктом 5.5</w:t>
        </w:r>
      </w:hyperlink>
      <w:r w:rsidR="00FD19F1" w:rsidRPr="00061C89">
        <w:rPr>
          <w:rFonts w:ascii="Times New Roman" w:hAnsi="Times New Roman" w:cs="Times New Roman"/>
          <w:sz w:val="26"/>
          <w:szCs w:val="26"/>
        </w:rPr>
        <w:t xml:space="preserve"> настоящего Порядка и формирование сводной ведомости</w:t>
      </w:r>
      <w:r w:rsidR="009901BC" w:rsidRPr="00061C89">
        <w:rPr>
          <w:rFonts w:ascii="Times New Roman" w:hAnsi="Times New Roman" w:cs="Times New Roman"/>
          <w:sz w:val="26"/>
          <w:szCs w:val="26"/>
        </w:rPr>
        <w:t>;</w:t>
      </w:r>
    </w:p>
    <w:p w:rsidR="00B92A79" w:rsidRPr="00061C89" w:rsidRDefault="00B92A79" w:rsidP="00B92A79">
      <w:pPr>
        <w:numPr>
          <w:ilvl w:val="0"/>
          <w:numId w:val="17"/>
        </w:numPr>
        <w:tabs>
          <w:tab w:val="left" w:pos="1190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оформление протокола заседания Комиссии;</w:t>
      </w:r>
    </w:p>
    <w:p w:rsidR="00B92A79" w:rsidRPr="00061C89" w:rsidRDefault="00B92A79" w:rsidP="00B92A79">
      <w:pPr>
        <w:numPr>
          <w:ilvl w:val="0"/>
          <w:numId w:val="17"/>
        </w:numPr>
        <w:tabs>
          <w:tab w:val="left" w:pos="0"/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информирование соискателей субсидии о принятых на заседании Комиссии решениях.</w:t>
      </w:r>
    </w:p>
    <w:p w:rsidR="00B92A79" w:rsidRPr="00061C89" w:rsidRDefault="00B92A79" w:rsidP="00B92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92A79" w:rsidRDefault="00796E64" w:rsidP="007C03B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Деятельность К</w:t>
      </w:r>
      <w:r w:rsidR="00B92A79" w:rsidRPr="00061C89">
        <w:rPr>
          <w:rFonts w:ascii="Times New Roman" w:hAnsi="Times New Roman" w:cs="Times New Roman"/>
          <w:sz w:val="26"/>
          <w:szCs w:val="26"/>
        </w:rPr>
        <w:t>омиссии</w:t>
      </w:r>
    </w:p>
    <w:p w:rsidR="00796E64" w:rsidRPr="00061C89" w:rsidRDefault="00796E64" w:rsidP="007C03B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901BC" w:rsidRPr="00061C89" w:rsidRDefault="00B92A79" w:rsidP="009901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4.1. Комиссия является коллегиальным органом. В</w:t>
      </w:r>
      <w:r w:rsidR="00796E64">
        <w:rPr>
          <w:rFonts w:ascii="Times New Roman" w:hAnsi="Times New Roman" w:cs="Times New Roman"/>
          <w:sz w:val="26"/>
          <w:szCs w:val="26"/>
        </w:rPr>
        <w:t xml:space="preserve"> ее состав входят председатель К</w:t>
      </w:r>
      <w:r w:rsidRPr="00061C89">
        <w:rPr>
          <w:rFonts w:ascii="Times New Roman" w:hAnsi="Times New Roman" w:cs="Times New Roman"/>
          <w:sz w:val="26"/>
          <w:szCs w:val="26"/>
        </w:rPr>
        <w:t xml:space="preserve">омиссии, заместитель председателя </w:t>
      </w:r>
      <w:r w:rsidR="00796E64">
        <w:rPr>
          <w:rFonts w:ascii="Times New Roman" w:hAnsi="Times New Roman" w:cs="Times New Roman"/>
          <w:sz w:val="26"/>
          <w:szCs w:val="26"/>
        </w:rPr>
        <w:t>К</w:t>
      </w:r>
      <w:r w:rsidRPr="00061C89">
        <w:rPr>
          <w:rFonts w:ascii="Times New Roman" w:hAnsi="Times New Roman" w:cs="Times New Roman"/>
          <w:sz w:val="26"/>
          <w:szCs w:val="26"/>
        </w:rPr>
        <w:t xml:space="preserve">омиссии, секретарь </w:t>
      </w:r>
      <w:r w:rsidR="00796E64">
        <w:rPr>
          <w:rFonts w:ascii="Times New Roman" w:hAnsi="Times New Roman" w:cs="Times New Roman"/>
          <w:sz w:val="26"/>
          <w:szCs w:val="26"/>
        </w:rPr>
        <w:t>К</w:t>
      </w:r>
      <w:r w:rsidRPr="00061C89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Pr="00061C89">
        <w:rPr>
          <w:rFonts w:ascii="Times New Roman" w:hAnsi="Times New Roman" w:cs="Times New Roman"/>
          <w:sz w:val="26"/>
          <w:szCs w:val="26"/>
        </w:rPr>
        <w:br/>
        <w:t xml:space="preserve">и члены </w:t>
      </w:r>
      <w:r w:rsidR="00796E64">
        <w:rPr>
          <w:rFonts w:ascii="Times New Roman" w:hAnsi="Times New Roman" w:cs="Times New Roman"/>
          <w:sz w:val="26"/>
          <w:szCs w:val="26"/>
        </w:rPr>
        <w:t>К</w:t>
      </w:r>
      <w:r w:rsidRPr="00061C89">
        <w:rPr>
          <w:rFonts w:ascii="Times New Roman" w:hAnsi="Times New Roman" w:cs="Times New Roman"/>
          <w:sz w:val="26"/>
          <w:szCs w:val="26"/>
        </w:rPr>
        <w:t xml:space="preserve">омиссии. </w:t>
      </w:r>
      <w:r w:rsidR="009901BC" w:rsidRPr="00061C89">
        <w:rPr>
          <w:rFonts w:ascii="Times New Roman" w:hAnsi="Times New Roman" w:cs="Times New Roman"/>
          <w:sz w:val="26"/>
          <w:szCs w:val="26"/>
        </w:rPr>
        <w:t xml:space="preserve">Состав конкурсной </w:t>
      </w:r>
      <w:r w:rsidR="00796E64">
        <w:rPr>
          <w:rFonts w:ascii="Times New Roman" w:hAnsi="Times New Roman" w:cs="Times New Roman"/>
          <w:sz w:val="26"/>
          <w:szCs w:val="26"/>
        </w:rPr>
        <w:t>К</w:t>
      </w:r>
      <w:r w:rsidR="009901BC" w:rsidRPr="00061C89">
        <w:rPr>
          <w:rFonts w:ascii="Times New Roman" w:hAnsi="Times New Roman" w:cs="Times New Roman"/>
          <w:sz w:val="26"/>
          <w:szCs w:val="26"/>
        </w:rPr>
        <w:t>омиссии утверждается постановлением администрации Нефтеюганского района и должен составлять 10 человек.</w:t>
      </w:r>
    </w:p>
    <w:p w:rsidR="00B92A79" w:rsidRPr="00061C89" w:rsidRDefault="00B92A79" w:rsidP="00B9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4.2. Председатель Комиссии организует работу </w:t>
      </w:r>
      <w:r w:rsidR="00796E64">
        <w:rPr>
          <w:rFonts w:ascii="Times New Roman" w:hAnsi="Times New Roman" w:cs="Times New Roman"/>
          <w:sz w:val="26"/>
          <w:szCs w:val="26"/>
        </w:rPr>
        <w:t>К</w:t>
      </w:r>
      <w:r w:rsidRPr="00061C89">
        <w:rPr>
          <w:rFonts w:ascii="Times New Roman" w:hAnsi="Times New Roman" w:cs="Times New Roman"/>
          <w:sz w:val="26"/>
          <w:szCs w:val="26"/>
        </w:rPr>
        <w:t xml:space="preserve">омиссии, распределяет обязанности между заместителем, секретарем и членами </w:t>
      </w:r>
      <w:r w:rsidR="00796E64">
        <w:rPr>
          <w:rFonts w:ascii="Times New Roman" w:hAnsi="Times New Roman" w:cs="Times New Roman"/>
          <w:sz w:val="26"/>
          <w:szCs w:val="26"/>
        </w:rPr>
        <w:t>К</w:t>
      </w:r>
      <w:r w:rsidRPr="00061C89">
        <w:rPr>
          <w:rFonts w:ascii="Times New Roman" w:hAnsi="Times New Roman" w:cs="Times New Roman"/>
          <w:sz w:val="26"/>
          <w:szCs w:val="26"/>
        </w:rPr>
        <w:t>омиссии.</w:t>
      </w:r>
    </w:p>
    <w:p w:rsidR="00B92A79" w:rsidRPr="00061C89" w:rsidRDefault="00B92A79" w:rsidP="00B9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4.3. Заместитель председателя Комиссии исполняет обязанности председателя </w:t>
      </w:r>
      <w:r w:rsidR="00A8640A">
        <w:rPr>
          <w:rFonts w:ascii="Times New Roman" w:hAnsi="Times New Roman" w:cs="Times New Roman"/>
          <w:sz w:val="26"/>
          <w:szCs w:val="26"/>
        </w:rPr>
        <w:br/>
      </w:r>
      <w:r w:rsidRPr="00061C89">
        <w:rPr>
          <w:rFonts w:ascii="Times New Roman" w:hAnsi="Times New Roman" w:cs="Times New Roman"/>
          <w:sz w:val="26"/>
          <w:szCs w:val="26"/>
        </w:rPr>
        <w:t>в период его отсутствия.</w:t>
      </w:r>
    </w:p>
    <w:p w:rsidR="00B92A79" w:rsidRPr="00061C89" w:rsidRDefault="00B92A79" w:rsidP="00B9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4.4. Секретарь Комиссии и оповещает членов </w:t>
      </w:r>
      <w:r w:rsidR="00796E64">
        <w:rPr>
          <w:rFonts w:ascii="Times New Roman" w:hAnsi="Times New Roman" w:cs="Times New Roman"/>
          <w:sz w:val="26"/>
          <w:szCs w:val="26"/>
        </w:rPr>
        <w:t>К</w:t>
      </w:r>
      <w:r w:rsidRPr="00061C89">
        <w:rPr>
          <w:rFonts w:ascii="Times New Roman" w:hAnsi="Times New Roman" w:cs="Times New Roman"/>
          <w:sz w:val="26"/>
          <w:szCs w:val="26"/>
        </w:rPr>
        <w:t xml:space="preserve">омиссии о времени и месте заседания </w:t>
      </w:r>
      <w:r w:rsidR="00796E64">
        <w:rPr>
          <w:rFonts w:ascii="Times New Roman" w:hAnsi="Times New Roman" w:cs="Times New Roman"/>
          <w:sz w:val="26"/>
          <w:szCs w:val="26"/>
        </w:rPr>
        <w:t>К</w:t>
      </w:r>
      <w:r w:rsidRPr="00061C89">
        <w:rPr>
          <w:rFonts w:ascii="Times New Roman" w:hAnsi="Times New Roman" w:cs="Times New Roman"/>
          <w:sz w:val="26"/>
          <w:szCs w:val="26"/>
        </w:rPr>
        <w:t xml:space="preserve">омиссии, ведет протоколы заседаний </w:t>
      </w:r>
      <w:r w:rsidR="00796E64">
        <w:rPr>
          <w:rFonts w:ascii="Times New Roman" w:hAnsi="Times New Roman" w:cs="Times New Roman"/>
          <w:sz w:val="26"/>
          <w:szCs w:val="26"/>
        </w:rPr>
        <w:t>К</w:t>
      </w:r>
      <w:r w:rsidRPr="00061C89">
        <w:rPr>
          <w:rFonts w:ascii="Times New Roman" w:hAnsi="Times New Roman" w:cs="Times New Roman"/>
          <w:sz w:val="26"/>
          <w:szCs w:val="26"/>
        </w:rPr>
        <w:t>омиссии.</w:t>
      </w:r>
    </w:p>
    <w:p w:rsidR="00B92A79" w:rsidRPr="00061C89" w:rsidRDefault="00B92A79" w:rsidP="00B9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4.5. Члены Комиссии работают на общественных началах и принимают личное участие в ее работе.</w:t>
      </w:r>
    </w:p>
    <w:p w:rsidR="00B92A79" w:rsidRPr="00061C89" w:rsidRDefault="00B92A79" w:rsidP="00B9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4.6. Формой работы Комиссии является ее заседание.</w:t>
      </w:r>
    </w:p>
    <w:p w:rsidR="00534B5E" w:rsidRPr="00061C89" w:rsidRDefault="00534B5E" w:rsidP="00534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4.7. В рамках заседания конкурсной </w:t>
      </w:r>
      <w:r w:rsidR="00796E64">
        <w:rPr>
          <w:rFonts w:ascii="Times New Roman" w:hAnsi="Times New Roman" w:cs="Times New Roman"/>
          <w:sz w:val="26"/>
          <w:szCs w:val="26"/>
        </w:rPr>
        <w:t>К</w:t>
      </w:r>
      <w:r w:rsidRPr="00061C89">
        <w:rPr>
          <w:rFonts w:ascii="Times New Roman" w:hAnsi="Times New Roman" w:cs="Times New Roman"/>
          <w:sz w:val="26"/>
          <w:szCs w:val="26"/>
        </w:rPr>
        <w:t>омиссии осуществляется:</w:t>
      </w:r>
    </w:p>
    <w:p w:rsidR="00534B5E" w:rsidRPr="00061C89" w:rsidRDefault="00534B5E" w:rsidP="00534B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4.7.1. Публичное представление программ (проектов), направленных </w:t>
      </w:r>
      <w:r w:rsidRPr="00061C89">
        <w:rPr>
          <w:rFonts w:ascii="Times New Roman" w:hAnsi="Times New Roman" w:cs="Times New Roman"/>
          <w:sz w:val="26"/>
          <w:szCs w:val="26"/>
        </w:rPr>
        <w:br/>
        <w:t>на оказание общественно полезных услуг в сфере культуры.</w:t>
      </w:r>
    </w:p>
    <w:p w:rsidR="009901BC" w:rsidRPr="00061C89" w:rsidRDefault="00534B5E" w:rsidP="009901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4.7.2. Оценка членами конкурсной </w:t>
      </w:r>
      <w:r w:rsidR="00796E64">
        <w:rPr>
          <w:rFonts w:ascii="Times New Roman" w:hAnsi="Times New Roman" w:cs="Times New Roman"/>
          <w:sz w:val="26"/>
          <w:szCs w:val="26"/>
        </w:rPr>
        <w:t>К</w:t>
      </w:r>
      <w:r w:rsidRPr="00061C89">
        <w:rPr>
          <w:rFonts w:ascii="Times New Roman" w:hAnsi="Times New Roman" w:cs="Times New Roman"/>
          <w:sz w:val="26"/>
          <w:szCs w:val="26"/>
        </w:rPr>
        <w:t xml:space="preserve">омиссии программ (проектов), представленных в установленном порядке некоммерческими организациями (в том числе социально ориентированными некоммерческими организациями) путем заполнения </w:t>
      </w:r>
      <w:r w:rsidRPr="00796E64">
        <w:rPr>
          <w:rFonts w:ascii="Times New Roman" w:hAnsi="Times New Roman" w:cs="Times New Roman"/>
          <w:sz w:val="26"/>
          <w:szCs w:val="26"/>
        </w:rPr>
        <w:t xml:space="preserve">оценочных </w:t>
      </w:r>
      <w:r w:rsidR="00796E64" w:rsidRPr="00796E64">
        <w:rPr>
          <w:rFonts w:ascii="Times New Roman" w:hAnsi="Times New Roman" w:cs="Times New Roman"/>
          <w:sz w:val="26"/>
          <w:szCs w:val="26"/>
        </w:rPr>
        <w:t xml:space="preserve">ведомостей </w:t>
      </w:r>
      <w:r w:rsidRPr="00796E64">
        <w:rPr>
          <w:rFonts w:ascii="Times New Roman" w:hAnsi="Times New Roman" w:cs="Times New Roman"/>
          <w:sz w:val="26"/>
          <w:szCs w:val="26"/>
        </w:rPr>
        <w:t xml:space="preserve">по критериям, установленным </w:t>
      </w:r>
      <w:hyperlink w:anchor="P321" w:history="1">
        <w:r w:rsidRPr="00796E64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Pr="00796E64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9901BC" w:rsidRPr="00061C89" w:rsidRDefault="00B92A79" w:rsidP="009901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4.8. </w:t>
      </w:r>
      <w:r w:rsidR="009901BC" w:rsidRPr="00061C89">
        <w:rPr>
          <w:rFonts w:ascii="Times New Roman" w:hAnsi="Times New Roman" w:cs="Times New Roman"/>
          <w:sz w:val="26"/>
          <w:szCs w:val="26"/>
        </w:rPr>
        <w:t xml:space="preserve">Решение конкурсной </w:t>
      </w:r>
      <w:r w:rsidR="00796E64">
        <w:rPr>
          <w:rFonts w:ascii="Times New Roman" w:hAnsi="Times New Roman" w:cs="Times New Roman"/>
          <w:sz w:val="26"/>
          <w:szCs w:val="26"/>
        </w:rPr>
        <w:t>К</w:t>
      </w:r>
      <w:r w:rsidR="009901BC" w:rsidRPr="00061C89">
        <w:rPr>
          <w:rFonts w:ascii="Times New Roman" w:hAnsi="Times New Roman" w:cs="Times New Roman"/>
          <w:sz w:val="26"/>
          <w:szCs w:val="26"/>
        </w:rPr>
        <w:t xml:space="preserve">омиссии является правомочным при условии участия в заседании не менее 2/3 ее членов. Решение конкурсной </w:t>
      </w:r>
      <w:r w:rsidR="00796E64">
        <w:rPr>
          <w:rFonts w:ascii="Times New Roman" w:hAnsi="Times New Roman" w:cs="Times New Roman"/>
          <w:sz w:val="26"/>
          <w:szCs w:val="26"/>
        </w:rPr>
        <w:t>К</w:t>
      </w:r>
      <w:r w:rsidR="009901BC" w:rsidRPr="00061C89">
        <w:rPr>
          <w:rFonts w:ascii="Times New Roman" w:hAnsi="Times New Roman" w:cs="Times New Roman"/>
          <w:sz w:val="26"/>
          <w:szCs w:val="26"/>
        </w:rPr>
        <w:t xml:space="preserve">омиссии принимается простым большинством голосов членов конкурсной </w:t>
      </w:r>
      <w:r w:rsidR="00796E64">
        <w:rPr>
          <w:rFonts w:ascii="Times New Roman" w:hAnsi="Times New Roman" w:cs="Times New Roman"/>
          <w:sz w:val="26"/>
          <w:szCs w:val="26"/>
        </w:rPr>
        <w:t>К</w:t>
      </w:r>
      <w:r w:rsidR="009901BC" w:rsidRPr="00061C89">
        <w:rPr>
          <w:rFonts w:ascii="Times New Roman" w:hAnsi="Times New Roman" w:cs="Times New Roman"/>
          <w:sz w:val="26"/>
          <w:szCs w:val="26"/>
        </w:rPr>
        <w:t xml:space="preserve">омиссии, присутствующих на заседании </w:t>
      </w:r>
      <w:r w:rsidR="00796E64">
        <w:rPr>
          <w:rFonts w:ascii="Times New Roman" w:hAnsi="Times New Roman" w:cs="Times New Roman"/>
          <w:sz w:val="26"/>
          <w:szCs w:val="26"/>
        </w:rPr>
        <w:t>К</w:t>
      </w:r>
      <w:r w:rsidR="009901BC" w:rsidRPr="00061C89">
        <w:rPr>
          <w:rFonts w:ascii="Times New Roman" w:hAnsi="Times New Roman" w:cs="Times New Roman"/>
          <w:sz w:val="26"/>
          <w:szCs w:val="26"/>
        </w:rPr>
        <w:t xml:space="preserve">омиссии. В случае равенства голосов решающим является голос председателя конкурсной </w:t>
      </w:r>
      <w:r w:rsidR="00796E64">
        <w:rPr>
          <w:rFonts w:ascii="Times New Roman" w:hAnsi="Times New Roman" w:cs="Times New Roman"/>
          <w:sz w:val="26"/>
          <w:szCs w:val="26"/>
        </w:rPr>
        <w:t>К</w:t>
      </w:r>
      <w:r w:rsidR="009901BC" w:rsidRPr="00061C89">
        <w:rPr>
          <w:rFonts w:ascii="Times New Roman" w:hAnsi="Times New Roman" w:cs="Times New Roman"/>
          <w:sz w:val="26"/>
          <w:szCs w:val="26"/>
        </w:rPr>
        <w:t>омиссии.</w:t>
      </w:r>
    </w:p>
    <w:p w:rsidR="00B92A79" w:rsidRPr="00061C89" w:rsidRDefault="00B92A79" w:rsidP="009901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4.</w:t>
      </w:r>
      <w:r w:rsidR="009901BC" w:rsidRPr="00061C89">
        <w:rPr>
          <w:rFonts w:ascii="Times New Roman" w:hAnsi="Times New Roman" w:cs="Times New Roman"/>
          <w:sz w:val="26"/>
          <w:szCs w:val="26"/>
        </w:rPr>
        <w:t>9</w:t>
      </w:r>
      <w:r w:rsidRPr="00061C89">
        <w:rPr>
          <w:rFonts w:ascii="Times New Roman" w:hAnsi="Times New Roman" w:cs="Times New Roman"/>
          <w:sz w:val="26"/>
          <w:szCs w:val="26"/>
        </w:rPr>
        <w:t>. Решения Комиссии оформляются протоколом, который подписывают члены Комиссии, присутствовавшие на заседании Комиссии. В протоколе заседания Комиссии указывается особое мнение членов Комиссии (при его наличии).</w:t>
      </w:r>
    </w:p>
    <w:p w:rsidR="00B92A79" w:rsidRPr="00061C89" w:rsidRDefault="00B92A79" w:rsidP="00B92A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2A79" w:rsidRPr="00061C89" w:rsidRDefault="00B92A79" w:rsidP="007C03B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5. Подведение итогов</w:t>
      </w:r>
    </w:p>
    <w:p w:rsidR="0035686E" w:rsidRDefault="0035686E" w:rsidP="00B9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A79" w:rsidRPr="00061C89" w:rsidRDefault="00B92A79" w:rsidP="00B9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5.1. Рассмотрение программ (проектов) и подведение итогов осуществляется </w:t>
      </w:r>
      <w:r w:rsidRPr="00061C89">
        <w:rPr>
          <w:rFonts w:ascii="Times New Roman" w:hAnsi="Times New Roman" w:cs="Times New Roman"/>
          <w:sz w:val="26"/>
          <w:szCs w:val="26"/>
        </w:rPr>
        <w:br/>
        <w:t>в два этапа:</w:t>
      </w:r>
    </w:p>
    <w:p w:rsidR="00B92A79" w:rsidRPr="00061C89" w:rsidRDefault="00B92A79" w:rsidP="00B9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5.1.1. Предварительное рассмотрение программ (проектов) членами Комиссии, предоставленных конкурсантами в электронном виде.</w:t>
      </w:r>
    </w:p>
    <w:p w:rsidR="00B92A79" w:rsidRPr="00061C89" w:rsidRDefault="00B92A79" w:rsidP="00B9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5.1.2. Публичное представление программ (проектов), направленных </w:t>
      </w:r>
      <w:r w:rsidRPr="00061C89">
        <w:rPr>
          <w:rFonts w:ascii="Times New Roman" w:hAnsi="Times New Roman" w:cs="Times New Roman"/>
          <w:sz w:val="26"/>
          <w:szCs w:val="26"/>
        </w:rPr>
        <w:br/>
        <w:t xml:space="preserve">на оказание общественно полезных услуг в сфере культуры осуществляется </w:t>
      </w:r>
      <w:r w:rsidR="00EF3AFC">
        <w:rPr>
          <w:rFonts w:ascii="Times New Roman" w:hAnsi="Times New Roman" w:cs="Times New Roman"/>
          <w:sz w:val="26"/>
          <w:szCs w:val="26"/>
        </w:rPr>
        <w:br/>
      </w:r>
      <w:r w:rsidRPr="00061C89">
        <w:rPr>
          <w:rFonts w:ascii="Times New Roman" w:hAnsi="Times New Roman" w:cs="Times New Roman"/>
          <w:sz w:val="26"/>
          <w:szCs w:val="26"/>
        </w:rPr>
        <w:t xml:space="preserve">на заседании Комиссии, в ходе которого каждый член Комиссии оценивает </w:t>
      </w:r>
      <w:r w:rsidR="00EF3AFC">
        <w:rPr>
          <w:rFonts w:ascii="Times New Roman" w:hAnsi="Times New Roman" w:cs="Times New Roman"/>
          <w:sz w:val="26"/>
          <w:szCs w:val="26"/>
        </w:rPr>
        <w:br/>
      </w:r>
      <w:r w:rsidRPr="00061C89">
        <w:rPr>
          <w:rFonts w:ascii="Times New Roman" w:hAnsi="Times New Roman" w:cs="Times New Roman"/>
          <w:sz w:val="26"/>
          <w:szCs w:val="26"/>
        </w:rPr>
        <w:t xml:space="preserve">по 10-балльной шкале представленные программы (проекты) и заполняет оценочную </w:t>
      </w:r>
      <w:hyperlink w:anchor="P366" w:history="1">
        <w:r w:rsidRPr="00061C89">
          <w:rPr>
            <w:rFonts w:ascii="Times New Roman" w:hAnsi="Times New Roman" w:cs="Times New Roman"/>
            <w:sz w:val="26"/>
            <w:szCs w:val="26"/>
          </w:rPr>
          <w:t>ведомость</w:t>
        </w:r>
      </w:hyperlink>
      <w:r w:rsidRPr="00061C89">
        <w:rPr>
          <w:rFonts w:ascii="Times New Roman" w:hAnsi="Times New Roman" w:cs="Times New Roman"/>
          <w:sz w:val="26"/>
          <w:szCs w:val="26"/>
        </w:rPr>
        <w:t xml:space="preserve"> (</w:t>
      </w:r>
      <w:r w:rsidR="009901BC" w:rsidRPr="00061C89">
        <w:rPr>
          <w:rFonts w:ascii="Times New Roman" w:hAnsi="Times New Roman" w:cs="Times New Roman"/>
          <w:sz w:val="26"/>
          <w:szCs w:val="26"/>
        </w:rPr>
        <w:t>приложение № 1 к настоящему Положению</w:t>
      </w:r>
      <w:r w:rsidRPr="00061C89">
        <w:rPr>
          <w:rFonts w:ascii="Times New Roman" w:hAnsi="Times New Roman" w:cs="Times New Roman"/>
          <w:sz w:val="26"/>
          <w:szCs w:val="26"/>
        </w:rPr>
        <w:t>).</w:t>
      </w:r>
    </w:p>
    <w:p w:rsidR="00B92A79" w:rsidRPr="00061C89" w:rsidRDefault="00B92A79" w:rsidP="00B9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На основании оценочных ведомостей членов Комиссии по каждой рассматриваемой программе (проекту) секретарь </w:t>
      </w:r>
      <w:r w:rsidR="009901BC" w:rsidRPr="00061C89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061C89">
        <w:rPr>
          <w:rFonts w:ascii="Times New Roman" w:hAnsi="Times New Roman" w:cs="Times New Roman"/>
          <w:sz w:val="26"/>
          <w:szCs w:val="26"/>
        </w:rPr>
        <w:t xml:space="preserve">заполняет итоговую </w:t>
      </w:r>
      <w:hyperlink w:anchor="P420" w:history="1">
        <w:r w:rsidRPr="00061C89">
          <w:rPr>
            <w:rFonts w:ascii="Times New Roman" w:hAnsi="Times New Roman" w:cs="Times New Roman"/>
            <w:sz w:val="26"/>
            <w:szCs w:val="26"/>
          </w:rPr>
          <w:t>ведомость</w:t>
        </w:r>
      </w:hyperlink>
      <w:r w:rsidRPr="00061C89">
        <w:rPr>
          <w:rFonts w:ascii="Times New Roman" w:hAnsi="Times New Roman" w:cs="Times New Roman"/>
          <w:sz w:val="26"/>
          <w:szCs w:val="26"/>
        </w:rPr>
        <w:t xml:space="preserve"> (приложение № 2</w:t>
      </w:r>
      <w:r w:rsidR="009901BC" w:rsidRPr="00061C89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Pr="00061C89">
        <w:rPr>
          <w:rFonts w:ascii="Times New Roman" w:hAnsi="Times New Roman" w:cs="Times New Roman"/>
          <w:sz w:val="26"/>
          <w:szCs w:val="26"/>
        </w:rPr>
        <w:t xml:space="preserve">), в которой по показателям оценки выводится итоговый балл по каждой программе (проекту). Итоговые баллы по всем рассматриваемым программам (проектам) заносятся в сводную </w:t>
      </w:r>
      <w:hyperlink w:anchor="P487" w:history="1">
        <w:r w:rsidRPr="00061C89">
          <w:rPr>
            <w:rFonts w:ascii="Times New Roman" w:hAnsi="Times New Roman" w:cs="Times New Roman"/>
            <w:sz w:val="26"/>
            <w:szCs w:val="26"/>
          </w:rPr>
          <w:t>ведомость</w:t>
        </w:r>
      </w:hyperlink>
      <w:r w:rsidRPr="00061C89">
        <w:rPr>
          <w:rFonts w:ascii="Times New Roman" w:hAnsi="Times New Roman" w:cs="Times New Roman"/>
          <w:sz w:val="26"/>
          <w:szCs w:val="26"/>
        </w:rPr>
        <w:t xml:space="preserve"> (приложение № 3 к настоящему Положению).</w:t>
      </w:r>
    </w:p>
    <w:p w:rsidR="00B92A79" w:rsidRPr="00061C89" w:rsidRDefault="00B92A79" w:rsidP="00B9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5.2. В случае, если член Комиссии лично, прямо или косвенно заинтересован </w:t>
      </w:r>
      <w:r w:rsidRPr="00061C89">
        <w:rPr>
          <w:rFonts w:ascii="Times New Roman" w:hAnsi="Times New Roman" w:cs="Times New Roman"/>
          <w:sz w:val="26"/>
          <w:szCs w:val="26"/>
        </w:rPr>
        <w:br/>
        <w:t>в итогах конкурса, он обязан проинформировать об этом Комиссию до начала рассмотрения заявок на участие в конкурсе.</w:t>
      </w:r>
    </w:p>
    <w:p w:rsidR="00B92A79" w:rsidRPr="00061C89" w:rsidRDefault="00B92A79" w:rsidP="00B9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Для целей настоящего Положения под личной заинтересованностью члена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Комиссии, его близких родственников, а также граждан или организаций, с которыми член конкурсной Комиссии и связан финансовыми или иными обязательствами.</w:t>
      </w:r>
    </w:p>
    <w:p w:rsidR="00B92A79" w:rsidRPr="00061C89" w:rsidRDefault="00B92A79" w:rsidP="00B9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5.3. Некоммерческая организация, представитель которой является членом Комиссии, не может быть участником конкурса.</w:t>
      </w:r>
    </w:p>
    <w:p w:rsidR="00B92A79" w:rsidRPr="00061C89" w:rsidRDefault="00B92A79" w:rsidP="00B9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5.4. Решение об определении победителей конкурса и предложения </w:t>
      </w:r>
      <w:r w:rsidRPr="00061C89">
        <w:rPr>
          <w:rFonts w:ascii="Times New Roman" w:hAnsi="Times New Roman" w:cs="Times New Roman"/>
          <w:sz w:val="26"/>
          <w:szCs w:val="26"/>
        </w:rPr>
        <w:br/>
        <w:t>о предоставлении субсидий и их объемах определяются в соответствии с методикой расчета</w:t>
      </w:r>
      <w:r w:rsidR="009901BC" w:rsidRPr="00061C89">
        <w:rPr>
          <w:rFonts w:ascii="Times New Roman" w:hAnsi="Times New Roman" w:cs="Times New Roman"/>
          <w:sz w:val="26"/>
          <w:szCs w:val="26"/>
        </w:rPr>
        <w:t xml:space="preserve"> установленной разделом 5 </w:t>
      </w:r>
      <w:r w:rsidR="00F437DB" w:rsidRPr="00061C89">
        <w:rPr>
          <w:rFonts w:ascii="Times New Roman" w:hAnsi="Times New Roman" w:cs="Times New Roman"/>
          <w:sz w:val="26"/>
          <w:szCs w:val="26"/>
        </w:rPr>
        <w:t>П</w:t>
      </w:r>
      <w:r w:rsidR="009901BC" w:rsidRPr="00061C89">
        <w:rPr>
          <w:rFonts w:ascii="Times New Roman" w:hAnsi="Times New Roman" w:cs="Times New Roman"/>
          <w:sz w:val="26"/>
          <w:szCs w:val="26"/>
        </w:rPr>
        <w:t>орядка</w:t>
      </w:r>
      <w:r w:rsidRPr="00061C89">
        <w:rPr>
          <w:rFonts w:ascii="Times New Roman" w:hAnsi="Times New Roman" w:cs="Times New Roman"/>
          <w:sz w:val="26"/>
          <w:szCs w:val="26"/>
        </w:rPr>
        <w:t xml:space="preserve"> и оформляются протоколом</w:t>
      </w:r>
      <w:r w:rsidR="009901BC" w:rsidRPr="00061C89">
        <w:rPr>
          <w:rFonts w:ascii="Times New Roman" w:hAnsi="Times New Roman" w:cs="Times New Roman"/>
          <w:sz w:val="26"/>
          <w:szCs w:val="26"/>
        </w:rPr>
        <w:t xml:space="preserve"> заседания Комиссии</w:t>
      </w:r>
      <w:r w:rsidRPr="00061C89">
        <w:rPr>
          <w:rFonts w:ascii="Times New Roman" w:hAnsi="Times New Roman" w:cs="Times New Roman"/>
          <w:sz w:val="26"/>
          <w:szCs w:val="26"/>
        </w:rPr>
        <w:t>.</w:t>
      </w:r>
    </w:p>
    <w:p w:rsidR="00F76E38" w:rsidRPr="00061C89" w:rsidRDefault="00F76E38">
      <w:pPr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061C89">
        <w:rPr>
          <w:rFonts w:ascii="Times New Roman" w:hAnsi="Times New Roman"/>
          <w:sz w:val="26"/>
          <w:szCs w:val="26"/>
        </w:rPr>
        <w:br w:type="page"/>
      </w:r>
    </w:p>
    <w:p w:rsidR="00F76E38" w:rsidRPr="00061C89" w:rsidRDefault="00F76E38" w:rsidP="00B92A79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  <w:sectPr w:rsidR="00F76E38" w:rsidRPr="00061C89" w:rsidSect="00163839">
          <w:headerReference w:type="default" r:id="rId17"/>
          <w:headerReference w:type="first" r:id="rId18"/>
          <w:pgSz w:w="11905" w:h="16838"/>
          <w:pgMar w:top="1134" w:right="567" w:bottom="1134" w:left="1701" w:header="568" w:footer="0" w:gutter="0"/>
          <w:cols w:space="720"/>
          <w:titlePg/>
          <w:docGrid w:linePitch="299"/>
        </w:sectPr>
      </w:pPr>
    </w:p>
    <w:p w:rsidR="00B92A79" w:rsidRPr="00061C89" w:rsidRDefault="00B92A79" w:rsidP="002700A3">
      <w:pPr>
        <w:pStyle w:val="ConsPlusNormal"/>
        <w:ind w:left="9498"/>
        <w:outlineLvl w:val="1"/>
        <w:rPr>
          <w:rFonts w:ascii="Times New Roman" w:hAnsi="Times New Roman" w:cs="Times New Roman"/>
          <w:sz w:val="24"/>
          <w:szCs w:val="24"/>
        </w:rPr>
      </w:pPr>
      <w:r w:rsidRPr="00061C8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92A79" w:rsidRPr="00061C89" w:rsidRDefault="00B92A79" w:rsidP="002700A3">
      <w:pPr>
        <w:pStyle w:val="ConsPlusNormal"/>
        <w:ind w:left="9498"/>
        <w:outlineLvl w:val="1"/>
        <w:rPr>
          <w:rFonts w:ascii="Times New Roman" w:hAnsi="Times New Roman" w:cs="Times New Roman"/>
          <w:sz w:val="24"/>
          <w:szCs w:val="24"/>
        </w:rPr>
      </w:pPr>
      <w:r w:rsidRPr="00061C89">
        <w:rPr>
          <w:rFonts w:ascii="Times New Roman" w:hAnsi="Times New Roman" w:cs="Times New Roman"/>
          <w:sz w:val="24"/>
          <w:szCs w:val="24"/>
        </w:rPr>
        <w:t>к Положению о конкурсной комиссии</w:t>
      </w:r>
    </w:p>
    <w:p w:rsidR="00B92A79" w:rsidRPr="00061C89" w:rsidRDefault="00B92A79" w:rsidP="002700A3">
      <w:pPr>
        <w:pStyle w:val="ConsPlusNormal"/>
        <w:ind w:left="9498"/>
        <w:outlineLvl w:val="1"/>
        <w:rPr>
          <w:rFonts w:ascii="Times New Roman" w:hAnsi="Times New Roman" w:cs="Times New Roman"/>
          <w:sz w:val="24"/>
          <w:szCs w:val="24"/>
        </w:rPr>
      </w:pPr>
      <w:r w:rsidRPr="00061C89">
        <w:rPr>
          <w:rFonts w:ascii="Times New Roman" w:eastAsia="BatangChe" w:hAnsi="Times New Roman" w:cs="Times New Roman"/>
          <w:sz w:val="24"/>
          <w:szCs w:val="24"/>
        </w:rPr>
        <w:t xml:space="preserve">по проведению конкурса </w:t>
      </w:r>
      <w:r w:rsidRPr="00061C89">
        <w:rPr>
          <w:rFonts w:ascii="Times New Roman" w:hAnsi="Times New Roman" w:cs="Times New Roman"/>
          <w:sz w:val="24"/>
          <w:szCs w:val="24"/>
        </w:rPr>
        <w:t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с оказанием</w:t>
      </w:r>
    </w:p>
    <w:p w:rsidR="00B92A79" w:rsidRPr="00061C89" w:rsidRDefault="00B92A79" w:rsidP="002700A3">
      <w:pPr>
        <w:pStyle w:val="ConsPlusNormal"/>
        <w:ind w:left="9498"/>
        <w:outlineLvl w:val="1"/>
        <w:rPr>
          <w:rFonts w:ascii="Times New Roman" w:hAnsi="Times New Roman" w:cs="Times New Roman"/>
          <w:sz w:val="24"/>
          <w:szCs w:val="24"/>
        </w:rPr>
      </w:pPr>
      <w:r w:rsidRPr="00061C89">
        <w:rPr>
          <w:rFonts w:ascii="Times New Roman" w:hAnsi="Times New Roman" w:cs="Times New Roman"/>
          <w:sz w:val="24"/>
          <w:szCs w:val="24"/>
        </w:rPr>
        <w:t xml:space="preserve">общественно полезных услуг в сфере культуры </w:t>
      </w:r>
    </w:p>
    <w:p w:rsidR="00B92A79" w:rsidRPr="00061C89" w:rsidRDefault="00B92A79" w:rsidP="00B92A7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2A79" w:rsidRPr="00061C89" w:rsidRDefault="00B92A79" w:rsidP="00B92A7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ОЦЕНОЧНАЯ ВЕДОМОСТЬ</w:t>
      </w:r>
    </w:p>
    <w:p w:rsidR="00187962" w:rsidRPr="00061C89" w:rsidRDefault="00187962" w:rsidP="00B92A79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A79" w:rsidRPr="00061C89" w:rsidRDefault="00B92A79" w:rsidP="008234D4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Заседание Комиссии </w:t>
      </w:r>
      <w:r w:rsidRPr="00061C89">
        <w:rPr>
          <w:rFonts w:ascii="Times New Roman" w:eastAsia="BatangChe" w:hAnsi="Times New Roman" w:cs="Times New Roman"/>
          <w:sz w:val="26"/>
          <w:szCs w:val="26"/>
        </w:rPr>
        <w:t xml:space="preserve">по проведению конкурса </w:t>
      </w:r>
      <w:r w:rsidRPr="00061C89">
        <w:rPr>
          <w:rFonts w:ascii="Times New Roman" w:hAnsi="Times New Roman" w:cs="Times New Roman"/>
          <w:sz w:val="26"/>
          <w:szCs w:val="26"/>
        </w:rPr>
        <w:t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с оказанием общественно полезных услуг в сфере культуры от ____________</w:t>
      </w:r>
    </w:p>
    <w:p w:rsidR="008540EE" w:rsidRPr="00061C89" w:rsidRDefault="008540EE" w:rsidP="008234D4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34D4" w:rsidRPr="00061C89" w:rsidRDefault="008234D4" w:rsidP="008234D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61C89">
        <w:rPr>
          <w:rFonts w:ascii="Times New Roman" w:hAnsi="Times New Roman"/>
          <w:i/>
          <w:sz w:val="24"/>
          <w:szCs w:val="24"/>
        </w:rPr>
        <w:t xml:space="preserve">Оценка представленных заявок осуществляется по десятибалльной шкале (от 1 до 10 баллов) по установленным критериям  </w:t>
      </w:r>
    </w:p>
    <w:tbl>
      <w:tblPr>
        <w:tblW w:w="150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2694"/>
        <w:gridCol w:w="2268"/>
        <w:gridCol w:w="2126"/>
        <w:gridCol w:w="2268"/>
      </w:tblGrid>
      <w:tr w:rsidR="008234D4" w:rsidRPr="00061C89" w:rsidTr="008234D4">
        <w:trPr>
          <w:tblHeader/>
        </w:trPr>
        <w:tc>
          <w:tcPr>
            <w:tcW w:w="568" w:type="dxa"/>
            <w:vMerge w:val="restart"/>
          </w:tcPr>
          <w:p w:rsidR="008234D4" w:rsidRPr="00061C89" w:rsidRDefault="008234D4" w:rsidP="00946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1C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234D4" w:rsidRPr="00061C89" w:rsidRDefault="008234D4" w:rsidP="00946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8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  <w:p w:rsidR="008234D4" w:rsidRPr="00061C89" w:rsidRDefault="008234D4" w:rsidP="00946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234D4" w:rsidRPr="00061C89" w:rsidRDefault="008234D4" w:rsidP="00946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89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 (проекта)/</w:t>
            </w:r>
          </w:p>
          <w:p w:rsidR="008234D4" w:rsidRPr="00061C89" w:rsidRDefault="008234D4" w:rsidP="00946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8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некоммерческой организации  </w:t>
            </w:r>
          </w:p>
          <w:p w:rsidR="008234D4" w:rsidRPr="00061C89" w:rsidRDefault="008234D4" w:rsidP="00FE6B3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gridSpan w:val="5"/>
          </w:tcPr>
          <w:p w:rsidR="008234D4" w:rsidRPr="00061C89" w:rsidRDefault="008234D4" w:rsidP="00946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89"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критерия</w:t>
            </w:r>
          </w:p>
        </w:tc>
      </w:tr>
      <w:tr w:rsidR="008234D4" w:rsidRPr="00061C89" w:rsidTr="008234D4">
        <w:trPr>
          <w:trHeight w:val="2561"/>
          <w:tblHeader/>
        </w:trPr>
        <w:tc>
          <w:tcPr>
            <w:tcW w:w="568" w:type="dxa"/>
            <w:vMerge/>
          </w:tcPr>
          <w:p w:rsidR="008234D4" w:rsidRPr="00061C89" w:rsidRDefault="008234D4" w:rsidP="00946D0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234D4" w:rsidRPr="00061C89" w:rsidRDefault="008234D4" w:rsidP="00946D0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4D4" w:rsidRPr="00061C89" w:rsidRDefault="008234D4" w:rsidP="00946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89">
              <w:rPr>
                <w:rFonts w:ascii="Times New Roman" w:hAnsi="Times New Roman"/>
                <w:b/>
                <w:sz w:val="24"/>
                <w:szCs w:val="24"/>
              </w:rPr>
              <w:t xml:space="preserve">Актуальность программы (проекта) </w:t>
            </w:r>
          </w:p>
          <w:p w:rsidR="008234D4" w:rsidRPr="00061C89" w:rsidRDefault="008234D4" w:rsidP="00946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C89">
              <w:rPr>
                <w:rFonts w:ascii="Times New Roman" w:hAnsi="Times New Roman"/>
                <w:sz w:val="18"/>
                <w:szCs w:val="18"/>
              </w:rPr>
              <w:t xml:space="preserve">(оценивается вероятность </w:t>
            </w:r>
            <w:r w:rsidRPr="00061C89">
              <w:rPr>
                <w:rFonts w:ascii="Times New Roman" w:hAnsi="Times New Roman"/>
                <w:sz w:val="18"/>
                <w:szCs w:val="18"/>
              </w:rPr>
              <w:br/>
              <w:t>и скорость наступления отрицательных последствий в случае отказа от реализации мероприятий проекта, масштаб негативных последствий, а также наличие или отсутствие муниципальных мер для решения таких же или аналогичных проблем)</w:t>
            </w:r>
          </w:p>
        </w:tc>
        <w:tc>
          <w:tcPr>
            <w:tcW w:w="2694" w:type="dxa"/>
          </w:tcPr>
          <w:p w:rsidR="008234D4" w:rsidRPr="00061C89" w:rsidRDefault="008234D4" w:rsidP="00946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89">
              <w:rPr>
                <w:rFonts w:ascii="Times New Roman" w:hAnsi="Times New Roman"/>
                <w:b/>
                <w:sz w:val="24"/>
                <w:szCs w:val="24"/>
              </w:rPr>
              <w:t>Реалистичность и обоснованность расходов на реализацию программы (проекта)</w:t>
            </w:r>
          </w:p>
          <w:p w:rsidR="008234D4" w:rsidRPr="00061C89" w:rsidRDefault="008234D4" w:rsidP="00946D0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C89">
              <w:rPr>
                <w:rFonts w:ascii="Times New Roman" w:hAnsi="Times New Roman"/>
                <w:sz w:val="18"/>
                <w:szCs w:val="18"/>
              </w:rPr>
              <w:t xml:space="preserve">(наличие у социально ориентированных некоммерческих организаций необходимых ресурсов, </w:t>
            </w:r>
            <w:r w:rsidRPr="00061C89">
              <w:rPr>
                <w:rFonts w:ascii="Times New Roman" w:hAnsi="Times New Roman"/>
                <w:sz w:val="18"/>
                <w:szCs w:val="18"/>
              </w:rPr>
              <w:br/>
              <w:t xml:space="preserve">их достаточность для реализации мероприятий и достижения цели проекта, соответствие запрашиваемых средств цели </w:t>
            </w:r>
            <w:r w:rsidRPr="00061C89">
              <w:rPr>
                <w:rFonts w:ascii="Times New Roman" w:hAnsi="Times New Roman"/>
                <w:sz w:val="18"/>
                <w:szCs w:val="18"/>
              </w:rPr>
              <w:br/>
              <w:t>и мероприятиям проекта)</w:t>
            </w:r>
          </w:p>
        </w:tc>
        <w:tc>
          <w:tcPr>
            <w:tcW w:w="2268" w:type="dxa"/>
          </w:tcPr>
          <w:p w:rsidR="008234D4" w:rsidRPr="00061C89" w:rsidRDefault="008234D4" w:rsidP="00946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89">
              <w:rPr>
                <w:rFonts w:ascii="Times New Roman" w:hAnsi="Times New Roman"/>
                <w:b/>
                <w:sz w:val="24"/>
                <w:szCs w:val="24"/>
              </w:rPr>
              <w:t>Социальная эффективность программы (проекта)</w:t>
            </w:r>
          </w:p>
          <w:p w:rsidR="008234D4" w:rsidRPr="00061C89" w:rsidRDefault="008234D4" w:rsidP="00946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C89">
              <w:rPr>
                <w:rFonts w:ascii="Times New Roman" w:hAnsi="Times New Roman"/>
                <w:sz w:val="18"/>
                <w:szCs w:val="18"/>
              </w:rPr>
              <w:t xml:space="preserve">(улучшение состояния целевой социальной группы, воздействие на другие социально значимые проблемы, наличие новых подходов </w:t>
            </w:r>
            <w:r w:rsidRPr="00061C89">
              <w:rPr>
                <w:rFonts w:ascii="Times New Roman" w:hAnsi="Times New Roman"/>
                <w:sz w:val="18"/>
                <w:szCs w:val="18"/>
              </w:rPr>
              <w:br/>
              <w:t>и методов в решении заявленных проблем)</w:t>
            </w:r>
          </w:p>
          <w:p w:rsidR="008234D4" w:rsidRPr="00061C89" w:rsidRDefault="008234D4" w:rsidP="0094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34D4" w:rsidRPr="00061C89" w:rsidRDefault="008234D4" w:rsidP="0094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89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Обоснованность </w:t>
            </w:r>
            <w:r w:rsidRPr="00061C89">
              <w:rPr>
                <w:rFonts w:ascii="Times New Roman" w:hAnsi="Times New Roman"/>
                <w:sz w:val="18"/>
                <w:szCs w:val="18"/>
              </w:rPr>
              <w:t>(соответствие запрашиваемых средств на поддержку целям и мероприятиям проекта, наличие необходимых обоснований, расчетов, логики и взаимоувязки предлагаемых мероприятий программы (проекта)</w:t>
            </w:r>
          </w:p>
        </w:tc>
        <w:tc>
          <w:tcPr>
            <w:tcW w:w="2268" w:type="dxa"/>
          </w:tcPr>
          <w:p w:rsidR="008234D4" w:rsidRPr="00061C89" w:rsidRDefault="008234D4" w:rsidP="00946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C89">
              <w:rPr>
                <w:rFonts w:ascii="Times New Roman" w:hAnsi="Times New Roman"/>
                <w:b/>
                <w:sz w:val="24"/>
                <w:szCs w:val="24"/>
              </w:rPr>
              <w:t>Экономическая эффективность программы (проекта)</w:t>
            </w:r>
            <w:r w:rsidRPr="00061C89">
              <w:rPr>
                <w:rFonts w:ascii="Times New Roman" w:hAnsi="Times New Roman"/>
                <w:sz w:val="18"/>
                <w:szCs w:val="18"/>
              </w:rPr>
              <w:t>(соотношение затрат и полученных результатов, количество привлекаемых к реализации проекта людей, возможность увеличения активности целевых групп населения в результате реализации мероприятий проекта)</w:t>
            </w:r>
          </w:p>
          <w:p w:rsidR="008234D4" w:rsidRPr="00061C89" w:rsidRDefault="008234D4" w:rsidP="0094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4D4" w:rsidRPr="00061C89" w:rsidTr="008234D4">
        <w:tc>
          <w:tcPr>
            <w:tcW w:w="568" w:type="dxa"/>
          </w:tcPr>
          <w:p w:rsidR="008234D4" w:rsidRPr="00061C89" w:rsidRDefault="008234D4" w:rsidP="00946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234D4" w:rsidRPr="00061C89" w:rsidRDefault="008234D4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4D4" w:rsidRPr="00061C89" w:rsidRDefault="008234D4" w:rsidP="00946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34D4" w:rsidRPr="00061C89" w:rsidRDefault="008234D4" w:rsidP="00946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4D4" w:rsidRPr="00061C89" w:rsidRDefault="008234D4" w:rsidP="00946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34D4" w:rsidRPr="00061C89" w:rsidRDefault="008234D4" w:rsidP="00946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4D4" w:rsidRPr="00061C89" w:rsidRDefault="008234D4" w:rsidP="00946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0EE" w:rsidRPr="00061C89" w:rsidTr="008234D4">
        <w:tc>
          <w:tcPr>
            <w:tcW w:w="568" w:type="dxa"/>
          </w:tcPr>
          <w:p w:rsidR="008540EE" w:rsidRPr="00061C89" w:rsidRDefault="008540EE" w:rsidP="00946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540EE" w:rsidRPr="00061C89" w:rsidRDefault="008540EE" w:rsidP="00946D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0EE" w:rsidRPr="00061C89" w:rsidRDefault="008540EE" w:rsidP="00946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40EE" w:rsidRPr="00061C89" w:rsidRDefault="008540EE" w:rsidP="00946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0EE" w:rsidRPr="00061C89" w:rsidRDefault="008540EE" w:rsidP="00946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40EE" w:rsidRPr="00061C89" w:rsidRDefault="008540EE" w:rsidP="00946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0EE" w:rsidRPr="00061C89" w:rsidRDefault="008540EE" w:rsidP="00946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34D4" w:rsidRPr="00061C89" w:rsidRDefault="008234D4" w:rsidP="008234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1C89">
        <w:rPr>
          <w:rFonts w:ascii="Times New Roman" w:hAnsi="Times New Roman"/>
          <w:sz w:val="24"/>
          <w:szCs w:val="24"/>
        </w:rPr>
        <w:t xml:space="preserve">Член конкурсной </w:t>
      </w:r>
      <w:r w:rsidR="001351A9">
        <w:rPr>
          <w:rFonts w:ascii="Times New Roman" w:hAnsi="Times New Roman"/>
          <w:sz w:val="24"/>
          <w:szCs w:val="24"/>
        </w:rPr>
        <w:t>К</w:t>
      </w:r>
      <w:r w:rsidRPr="00061C89">
        <w:rPr>
          <w:rFonts w:ascii="Times New Roman" w:hAnsi="Times New Roman"/>
          <w:sz w:val="24"/>
          <w:szCs w:val="24"/>
        </w:rPr>
        <w:t>омиссии:   _________________/__________________________________/_______________________________________________</w:t>
      </w:r>
    </w:p>
    <w:p w:rsidR="00F76E38" w:rsidRPr="00061C89" w:rsidRDefault="008234D4" w:rsidP="008540E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76E38" w:rsidRPr="00061C89" w:rsidSect="00EF3AFC">
          <w:pgSz w:w="16838" w:h="11905" w:orient="landscape"/>
          <w:pgMar w:top="1134" w:right="1134" w:bottom="567" w:left="1134" w:header="426" w:footer="0" w:gutter="0"/>
          <w:cols w:space="720"/>
          <w:docGrid w:linePitch="272"/>
        </w:sectPr>
      </w:pPr>
      <w:r w:rsidRPr="00061C8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(подпись)                                                                      (ФИО)                                                                                                     (должность)</w:t>
      </w:r>
    </w:p>
    <w:p w:rsidR="00B92A79" w:rsidRPr="00061C89" w:rsidRDefault="00B92A79" w:rsidP="002700A3">
      <w:pPr>
        <w:pStyle w:val="ConsPlusNormal"/>
        <w:ind w:left="9498"/>
        <w:outlineLvl w:val="1"/>
        <w:rPr>
          <w:rFonts w:ascii="Times New Roman" w:hAnsi="Times New Roman" w:cs="Times New Roman"/>
          <w:sz w:val="24"/>
          <w:szCs w:val="24"/>
        </w:rPr>
      </w:pPr>
      <w:r w:rsidRPr="00061C8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92A79" w:rsidRPr="00061C89" w:rsidRDefault="00B92A79" w:rsidP="002700A3">
      <w:pPr>
        <w:pStyle w:val="ConsPlusNormal"/>
        <w:ind w:left="9498"/>
        <w:outlineLvl w:val="1"/>
        <w:rPr>
          <w:rFonts w:ascii="Times New Roman" w:hAnsi="Times New Roman" w:cs="Times New Roman"/>
          <w:sz w:val="24"/>
          <w:szCs w:val="24"/>
        </w:rPr>
      </w:pPr>
      <w:r w:rsidRPr="00061C89">
        <w:rPr>
          <w:rFonts w:ascii="Times New Roman" w:hAnsi="Times New Roman" w:cs="Times New Roman"/>
          <w:sz w:val="24"/>
          <w:szCs w:val="24"/>
        </w:rPr>
        <w:t>к Положению о конкурсной комиссии</w:t>
      </w:r>
    </w:p>
    <w:p w:rsidR="00B92A79" w:rsidRPr="00061C89" w:rsidRDefault="00B92A79" w:rsidP="002700A3">
      <w:pPr>
        <w:pStyle w:val="ConsPlusNormal"/>
        <w:ind w:left="9498"/>
        <w:outlineLvl w:val="1"/>
        <w:rPr>
          <w:rFonts w:ascii="Times New Roman" w:hAnsi="Times New Roman" w:cs="Times New Roman"/>
          <w:sz w:val="24"/>
          <w:szCs w:val="24"/>
        </w:rPr>
      </w:pPr>
      <w:r w:rsidRPr="00061C89">
        <w:rPr>
          <w:rFonts w:ascii="Times New Roman" w:eastAsia="BatangChe" w:hAnsi="Times New Roman" w:cs="Times New Roman"/>
          <w:sz w:val="24"/>
          <w:szCs w:val="24"/>
        </w:rPr>
        <w:t xml:space="preserve">по проведению конкурса </w:t>
      </w:r>
      <w:r w:rsidRPr="00061C89">
        <w:rPr>
          <w:rFonts w:ascii="Times New Roman" w:hAnsi="Times New Roman" w:cs="Times New Roman"/>
          <w:sz w:val="24"/>
          <w:szCs w:val="24"/>
        </w:rPr>
        <w:t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с оказанием</w:t>
      </w:r>
    </w:p>
    <w:p w:rsidR="00B92A79" w:rsidRPr="00061C89" w:rsidRDefault="00B92A79" w:rsidP="002700A3">
      <w:pPr>
        <w:pStyle w:val="ConsPlusNormal"/>
        <w:ind w:left="9498"/>
        <w:outlineLvl w:val="1"/>
        <w:rPr>
          <w:rFonts w:ascii="Times New Roman" w:hAnsi="Times New Roman" w:cs="Times New Roman"/>
          <w:sz w:val="24"/>
          <w:szCs w:val="24"/>
        </w:rPr>
      </w:pPr>
      <w:r w:rsidRPr="00061C89">
        <w:rPr>
          <w:rFonts w:ascii="Times New Roman" w:hAnsi="Times New Roman" w:cs="Times New Roman"/>
          <w:sz w:val="24"/>
          <w:szCs w:val="24"/>
        </w:rPr>
        <w:t xml:space="preserve">общественно полезных услуг в сфере культуры </w:t>
      </w:r>
    </w:p>
    <w:p w:rsidR="00B92A79" w:rsidRPr="00061C89" w:rsidRDefault="00B92A79" w:rsidP="00B92A7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2A79" w:rsidRPr="00061C89" w:rsidRDefault="00B92A79" w:rsidP="00B92A7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ИТОГОВАЯ ВЕДОМОСТЬ</w:t>
      </w:r>
    </w:p>
    <w:p w:rsidR="008234D4" w:rsidRPr="00EF3AFC" w:rsidRDefault="008234D4" w:rsidP="00B92A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92A79" w:rsidRPr="00061C89" w:rsidRDefault="00B92A79" w:rsidP="00B92A79">
      <w:pPr>
        <w:tabs>
          <w:tab w:val="left" w:pos="79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Заседание Комиссии </w:t>
      </w:r>
      <w:r w:rsidRPr="00061C89">
        <w:rPr>
          <w:rFonts w:ascii="Times New Roman" w:eastAsia="BatangChe" w:hAnsi="Times New Roman" w:cs="Times New Roman"/>
          <w:sz w:val="26"/>
          <w:szCs w:val="26"/>
        </w:rPr>
        <w:t xml:space="preserve">по проведению конкурса </w:t>
      </w:r>
      <w:r w:rsidRPr="00061C89">
        <w:rPr>
          <w:rFonts w:ascii="Times New Roman" w:hAnsi="Times New Roman" w:cs="Times New Roman"/>
          <w:sz w:val="26"/>
          <w:szCs w:val="26"/>
        </w:rPr>
        <w:t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с оказанием общественно полезных услуг в сфере культуры от ___________________</w:t>
      </w:r>
    </w:p>
    <w:p w:rsidR="00B92A79" w:rsidRPr="00061C89" w:rsidRDefault="00B92A79" w:rsidP="00B92A79">
      <w:pPr>
        <w:tabs>
          <w:tab w:val="left" w:pos="79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156"/>
        <w:gridCol w:w="1295"/>
        <w:gridCol w:w="2330"/>
        <w:gridCol w:w="2396"/>
        <w:gridCol w:w="1873"/>
        <w:gridCol w:w="1934"/>
        <w:gridCol w:w="2300"/>
      </w:tblGrid>
      <w:tr w:rsidR="002700A3" w:rsidRPr="00061C89" w:rsidTr="002700A3">
        <w:trPr>
          <w:trHeight w:val="369"/>
        </w:trPr>
        <w:tc>
          <w:tcPr>
            <w:tcW w:w="534" w:type="dxa"/>
            <w:vMerge w:val="restart"/>
          </w:tcPr>
          <w:p w:rsidR="002700A3" w:rsidRPr="00061C89" w:rsidRDefault="002700A3" w:rsidP="008234D4">
            <w:pPr>
              <w:tabs>
                <w:tab w:val="left" w:pos="795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1C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166" w:type="dxa"/>
            <w:vMerge w:val="restart"/>
          </w:tcPr>
          <w:p w:rsidR="002700A3" w:rsidRPr="00061C89" w:rsidRDefault="002700A3" w:rsidP="00FE6B38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</w:rPr>
            </w:pPr>
            <w:r w:rsidRPr="00061C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 программы (проекта) / Наименование некоммерческой организации  </w:t>
            </w:r>
          </w:p>
        </w:tc>
        <w:tc>
          <w:tcPr>
            <w:tcW w:w="1298" w:type="dxa"/>
            <w:vMerge w:val="restart"/>
          </w:tcPr>
          <w:p w:rsidR="002700A3" w:rsidRPr="00061C89" w:rsidRDefault="002700A3" w:rsidP="001351A9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</w:rPr>
            </w:pPr>
            <w:r w:rsidRPr="00061C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Член </w:t>
            </w:r>
            <w:r w:rsidR="001351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061C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омиссии</w:t>
            </w:r>
          </w:p>
        </w:tc>
        <w:tc>
          <w:tcPr>
            <w:tcW w:w="10711" w:type="dxa"/>
            <w:gridSpan w:val="5"/>
          </w:tcPr>
          <w:p w:rsidR="002700A3" w:rsidRPr="00061C89" w:rsidRDefault="002700A3" w:rsidP="008540EE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</w:rPr>
            </w:pPr>
            <w:r w:rsidRPr="00061C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критерия</w:t>
            </w:r>
          </w:p>
        </w:tc>
      </w:tr>
      <w:tr w:rsidR="002700A3" w:rsidRPr="00061C89" w:rsidTr="002700A3">
        <w:tc>
          <w:tcPr>
            <w:tcW w:w="534" w:type="dxa"/>
            <w:vMerge/>
          </w:tcPr>
          <w:p w:rsidR="002700A3" w:rsidRPr="00061C89" w:rsidRDefault="002700A3" w:rsidP="008234D4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2700A3" w:rsidRPr="00061C89" w:rsidRDefault="002700A3" w:rsidP="008234D4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vMerge/>
          </w:tcPr>
          <w:p w:rsidR="002700A3" w:rsidRPr="00061C89" w:rsidRDefault="002700A3" w:rsidP="00B92A79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2700A3" w:rsidRPr="00061C89" w:rsidRDefault="002700A3" w:rsidP="00946D0E">
            <w:pPr>
              <w:jc w:val="center"/>
              <w:rPr>
                <w:rFonts w:ascii="Times New Roman" w:hAnsi="Times New Roman"/>
                <w:b/>
              </w:rPr>
            </w:pPr>
            <w:r w:rsidRPr="00061C89">
              <w:rPr>
                <w:rFonts w:ascii="Times New Roman" w:hAnsi="Times New Roman"/>
                <w:b/>
              </w:rPr>
              <w:t xml:space="preserve">Актуальность программы (проекта) </w:t>
            </w:r>
          </w:p>
          <w:p w:rsidR="002700A3" w:rsidRPr="00061C89" w:rsidRDefault="002700A3" w:rsidP="00946D0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1C89">
              <w:rPr>
                <w:rFonts w:ascii="Times New Roman" w:hAnsi="Times New Roman"/>
                <w:sz w:val="19"/>
                <w:szCs w:val="19"/>
              </w:rPr>
              <w:t xml:space="preserve">(оценивается вероятность </w:t>
            </w:r>
            <w:r w:rsidRPr="00061C89">
              <w:rPr>
                <w:rFonts w:ascii="Times New Roman" w:hAnsi="Times New Roman"/>
                <w:sz w:val="19"/>
                <w:szCs w:val="19"/>
              </w:rPr>
              <w:br/>
              <w:t>и скорость наступления отрицательных последствий в случае отказа от реализации мероприятий проекта, масштаб негативных последствий, а также наличие или отсутствие муниципальных мер для решения таких же или аналогичных проблем)</w:t>
            </w:r>
          </w:p>
        </w:tc>
        <w:tc>
          <w:tcPr>
            <w:tcW w:w="2410" w:type="dxa"/>
          </w:tcPr>
          <w:p w:rsidR="002700A3" w:rsidRPr="00061C89" w:rsidRDefault="002700A3" w:rsidP="00946D0E">
            <w:pPr>
              <w:jc w:val="center"/>
              <w:rPr>
                <w:rFonts w:ascii="Times New Roman" w:hAnsi="Times New Roman"/>
                <w:b/>
              </w:rPr>
            </w:pPr>
            <w:r w:rsidRPr="00061C89">
              <w:rPr>
                <w:rFonts w:ascii="Times New Roman" w:hAnsi="Times New Roman"/>
                <w:b/>
              </w:rPr>
              <w:t>Реалистичность и обоснованность расходов на реализацию программы (проекта)</w:t>
            </w:r>
          </w:p>
          <w:p w:rsidR="002700A3" w:rsidRPr="00061C89" w:rsidRDefault="002700A3" w:rsidP="00946D0E">
            <w:pPr>
              <w:ind w:left="-108" w:right="-108" w:firstLine="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1C89">
              <w:rPr>
                <w:rFonts w:ascii="Times New Roman" w:hAnsi="Times New Roman"/>
                <w:sz w:val="19"/>
                <w:szCs w:val="19"/>
              </w:rPr>
              <w:t xml:space="preserve">(наличие у социально ориентированных некоммерческих организаций необходимых ресурсов, </w:t>
            </w:r>
            <w:r w:rsidRPr="00061C89">
              <w:rPr>
                <w:rFonts w:ascii="Times New Roman" w:hAnsi="Times New Roman"/>
                <w:sz w:val="19"/>
                <w:szCs w:val="19"/>
              </w:rPr>
              <w:br/>
              <w:t xml:space="preserve">их достаточность для реализации мероприятий и достижения цели проекта, соответствие запрашиваемых средств цели </w:t>
            </w:r>
            <w:r w:rsidRPr="00061C89">
              <w:rPr>
                <w:rFonts w:ascii="Times New Roman" w:hAnsi="Times New Roman"/>
                <w:sz w:val="19"/>
                <w:szCs w:val="19"/>
              </w:rPr>
              <w:br/>
              <w:t>и мероприятиям проекта)</w:t>
            </w:r>
          </w:p>
        </w:tc>
        <w:tc>
          <w:tcPr>
            <w:tcW w:w="1876" w:type="dxa"/>
          </w:tcPr>
          <w:p w:rsidR="002700A3" w:rsidRPr="00061C89" w:rsidRDefault="002700A3" w:rsidP="00946D0E">
            <w:pPr>
              <w:jc w:val="center"/>
              <w:rPr>
                <w:rFonts w:ascii="Times New Roman" w:hAnsi="Times New Roman"/>
                <w:b/>
              </w:rPr>
            </w:pPr>
            <w:r w:rsidRPr="00061C89">
              <w:rPr>
                <w:rFonts w:ascii="Times New Roman" w:hAnsi="Times New Roman"/>
                <w:b/>
              </w:rPr>
              <w:t>Социальная эффективность программы (проекта)</w:t>
            </w:r>
          </w:p>
          <w:p w:rsidR="002700A3" w:rsidRPr="00061C89" w:rsidRDefault="002700A3" w:rsidP="002700A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1C89">
              <w:rPr>
                <w:rFonts w:ascii="Times New Roman" w:hAnsi="Times New Roman"/>
                <w:sz w:val="19"/>
                <w:szCs w:val="19"/>
              </w:rPr>
              <w:t xml:space="preserve">(улучшение состояния целевой социальной группы, воздействие на другие социально значимые проблемы, наличие новых подходов </w:t>
            </w:r>
            <w:r w:rsidRPr="00061C89">
              <w:rPr>
                <w:rFonts w:ascii="Times New Roman" w:hAnsi="Times New Roman"/>
                <w:sz w:val="19"/>
                <w:szCs w:val="19"/>
              </w:rPr>
              <w:br/>
              <w:t>и методов в решении заявленных проблем)</w:t>
            </w:r>
          </w:p>
        </w:tc>
        <w:tc>
          <w:tcPr>
            <w:tcW w:w="1936" w:type="dxa"/>
          </w:tcPr>
          <w:p w:rsidR="002700A3" w:rsidRPr="00061C89" w:rsidRDefault="002700A3" w:rsidP="00946D0E">
            <w:pPr>
              <w:jc w:val="center"/>
              <w:rPr>
                <w:rFonts w:ascii="Times New Roman" w:hAnsi="Times New Roman"/>
              </w:rPr>
            </w:pPr>
            <w:r w:rsidRPr="00061C89">
              <w:rPr>
                <w:rFonts w:ascii="Times New Roman" w:hAnsi="Times New Roman"/>
                <w:b/>
              </w:rPr>
              <w:t xml:space="preserve">Обоснованность </w:t>
            </w:r>
            <w:r w:rsidRPr="00061C89">
              <w:rPr>
                <w:rFonts w:ascii="Times New Roman" w:hAnsi="Times New Roman"/>
                <w:sz w:val="19"/>
                <w:szCs w:val="19"/>
              </w:rPr>
              <w:t>(соответствие запрашиваемых средств на поддержку целям и мероприятиям проекта, наличие необходимых обоснований, расчетов, логики и взаимоувязки предлагаемых мероприятий программы (проекта)</w:t>
            </w:r>
          </w:p>
        </w:tc>
        <w:tc>
          <w:tcPr>
            <w:tcW w:w="2142" w:type="dxa"/>
          </w:tcPr>
          <w:p w:rsidR="002700A3" w:rsidRPr="00061C89" w:rsidRDefault="002700A3" w:rsidP="002700A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1C89">
              <w:rPr>
                <w:rFonts w:ascii="Times New Roman" w:hAnsi="Times New Roman"/>
                <w:b/>
              </w:rPr>
              <w:t>Экономическая эффективность программы (проекта)</w:t>
            </w:r>
            <w:r w:rsidRPr="00061C89">
              <w:rPr>
                <w:rFonts w:ascii="Times New Roman" w:hAnsi="Times New Roman"/>
                <w:sz w:val="19"/>
                <w:szCs w:val="19"/>
              </w:rPr>
              <w:t>(соотношение затрат и полученных результатов, количество привлекаемых к реализации проекта людей, возможность увеличения активности целевых групп населения в результате реализации мероприятий проекта)</w:t>
            </w:r>
          </w:p>
        </w:tc>
      </w:tr>
      <w:tr w:rsidR="002700A3" w:rsidRPr="00061C89" w:rsidTr="002700A3">
        <w:trPr>
          <w:trHeight w:val="203"/>
        </w:trPr>
        <w:tc>
          <w:tcPr>
            <w:tcW w:w="534" w:type="dxa"/>
          </w:tcPr>
          <w:p w:rsidR="002700A3" w:rsidRPr="00061C89" w:rsidRDefault="002700A3" w:rsidP="00B92A79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700A3" w:rsidRPr="00061C89" w:rsidRDefault="002700A3" w:rsidP="00B92A79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2700A3" w:rsidRPr="00061C89" w:rsidRDefault="002700A3" w:rsidP="00B92A79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:rsidR="002700A3" w:rsidRPr="00061C89" w:rsidRDefault="002700A3" w:rsidP="00946D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700A3" w:rsidRPr="00061C89" w:rsidRDefault="002700A3" w:rsidP="00946D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2700A3" w:rsidRPr="00061C89" w:rsidRDefault="002700A3" w:rsidP="00946D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36" w:type="dxa"/>
            <w:vAlign w:val="center"/>
          </w:tcPr>
          <w:p w:rsidR="002700A3" w:rsidRPr="00061C89" w:rsidRDefault="002700A3" w:rsidP="00946D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42" w:type="dxa"/>
            <w:vAlign w:val="center"/>
          </w:tcPr>
          <w:p w:rsidR="002700A3" w:rsidRPr="00061C89" w:rsidRDefault="002700A3" w:rsidP="00946D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B92A79" w:rsidRPr="00EF3AFC" w:rsidRDefault="00B92A79" w:rsidP="002700A3">
      <w:pPr>
        <w:tabs>
          <w:tab w:val="left" w:pos="79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00A3" w:rsidRPr="00061C89" w:rsidRDefault="002700A3" w:rsidP="00270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Председатель Комиссии: _______________________________________</w:t>
      </w:r>
    </w:p>
    <w:p w:rsidR="002700A3" w:rsidRPr="00061C89" w:rsidRDefault="002700A3" w:rsidP="00270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  <w:r w:rsidR="001351A9">
        <w:rPr>
          <w:rFonts w:ascii="Times New Roman" w:hAnsi="Times New Roman" w:cs="Times New Roman"/>
          <w:sz w:val="26"/>
          <w:szCs w:val="26"/>
        </w:rPr>
        <w:t>К</w:t>
      </w:r>
      <w:r w:rsidRPr="00061C89">
        <w:rPr>
          <w:rFonts w:ascii="Times New Roman" w:hAnsi="Times New Roman" w:cs="Times New Roman"/>
          <w:sz w:val="26"/>
          <w:szCs w:val="26"/>
        </w:rPr>
        <w:t>омиссии ______________________________</w:t>
      </w:r>
    </w:p>
    <w:p w:rsidR="002700A3" w:rsidRPr="00061C89" w:rsidRDefault="002700A3" w:rsidP="00270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Секретарь Комиссии:</w:t>
      </w:r>
      <w:r w:rsidRPr="00061C89">
        <w:rPr>
          <w:rFonts w:ascii="Times New Roman" w:hAnsi="Times New Roman" w:cs="Times New Roman"/>
          <w:sz w:val="26"/>
          <w:szCs w:val="26"/>
        </w:rPr>
        <w:tab/>
        <w:t>_______________________________________</w:t>
      </w:r>
    </w:p>
    <w:p w:rsidR="002700A3" w:rsidRPr="00061C89" w:rsidRDefault="002700A3" w:rsidP="00270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Члены Комиссии:</w:t>
      </w:r>
      <w:r w:rsidRPr="00061C89"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ab/>
        <w:t>_______________________________________</w:t>
      </w:r>
    </w:p>
    <w:p w:rsidR="00B92A79" w:rsidRPr="00061C89" w:rsidRDefault="00B92A79" w:rsidP="00B92A79">
      <w:pPr>
        <w:rPr>
          <w:sz w:val="26"/>
          <w:szCs w:val="26"/>
        </w:rPr>
        <w:sectPr w:rsidR="00B92A79" w:rsidRPr="00061C89" w:rsidSect="00EF3AFC">
          <w:pgSz w:w="16838" w:h="11905" w:orient="landscape"/>
          <w:pgMar w:top="986" w:right="1103" w:bottom="567" w:left="1134" w:header="284" w:footer="0" w:gutter="0"/>
          <w:cols w:space="720"/>
          <w:docGrid w:linePitch="272"/>
        </w:sectPr>
      </w:pPr>
    </w:p>
    <w:p w:rsidR="00B92A79" w:rsidRPr="00061C89" w:rsidRDefault="00B92A79" w:rsidP="00B92A79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061C89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92A79" w:rsidRPr="00061C89" w:rsidRDefault="00B92A79" w:rsidP="00B92A79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061C89">
        <w:rPr>
          <w:rFonts w:ascii="Times New Roman" w:hAnsi="Times New Roman" w:cs="Times New Roman"/>
          <w:sz w:val="24"/>
          <w:szCs w:val="24"/>
        </w:rPr>
        <w:t>к Положению о конкурсной комиссии</w:t>
      </w:r>
    </w:p>
    <w:p w:rsidR="00B92A79" w:rsidRPr="00061C89" w:rsidRDefault="00B92A79" w:rsidP="00B92A79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061C89">
        <w:rPr>
          <w:rFonts w:ascii="Times New Roman" w:eastAsia="BatangChe" w:hAnsi="Times New Roman" w:cs="Times New Roman"/>
          <w:sz w:val="24"/>
          <w:szCs w:val="24"/>
        </w:rPr>
        <w:t xml:space="preserve">по проведению конкурса </w:t>
      </w:r>
      <w:r w:rsidRPr="00061C89">
        <w:rPr>
          <w:rFonts w:ascii="Times New Roman" w:hAnsi="Times New Roman" w:cs="Times New Roman"/>
          <w:sz w:val="24"/>
          <w:szCs w:val="24"/>
        </w:rPr>
        <w:t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</w:t>
      </w:r>
      <w:r w:rsidR="0035686E">
        <w:rPr>
          <w:rFonts w:ascii="Times New Roman" w:hAnsi="Times New Roman" w:cs="Times New Roman"/>
          <w:sz w:val="24"/>
          <w:szCs w:val="24"/>
        </w:rPr>
        <w:t>,</w:t>
      </w:r>
      <w:r w:rsidRPr="00061C89">
        <w:rPr>
          <w:rFonts w:ascii="Times New Roman" w:hAnsi="Times New Roman" w:cs="Times New Roman"/>
          <w:sz w:val="24"/>
          <w:szCs w:val="24"/>
        </w:rPr>
        <w:t xml:space="preserve"> на реализацию программ (проектов), связанных с оказанием</w:t>
      </w:r>
    </w:p>
    <w:p w:rsidR="00B92A79" w:rsidRPr="00061C89" w:rsidRDefault="00B92A79" w:rsidP="00B92A79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061C89">
        <w:rPr>
          <w:rFonts w:ascii="Times New Roman" w:hAnsi="Times New Roman" w:cs="Times New Roman"/>
          <w:sz w:val="24"/>
          <w:szCs w:val="24"/>
        </w:rPr>
        <w:t xml:space="preserve">общественно полезных услуг в сфере культуры </w:t>
      </w:r>
    </w:p>
    <w:p w:rsidR="00B92A79" w:rsidRPr="00061C89" w:rsidRDefault="00B92A79" w:rsidP="00B92A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2A79" w:rsidRPr="00061C89" w:rsidRDefault="00B92A79" w:rsidP="00B92A7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6" w:name="P487"/>
      <w:bookmarkEnd w:id="6"/>
    </w:p>
    <w:p w:rsidR="00B92A79" w:rsidRPr="00061C89" w:rsidRDefault="00B92A79" w:rsidP="00B92A7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61C89">
        <w:rPr>
          <w:rFonts w:ascii="Times New Roman" w:hAnsi="Times New Roman" w:cs="Times New Roman"/>
          <w:b w:val="0"/>
          <w:sz w:val="26"/>
          <w:szCs w:val="26"/>
        </w:rPr>
        <w:t>СВОДНАЯ ВЕДОМОСТЬ</w:t>
      </w:r>
    </w:p>
    <w:p w:rsidR="00B92A79" w:rsidRPr="00061C89" w:rsidRDefault="00B92A79" w:rsidP="00B92A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2A79" w:rsidRDefault="00B92A79" w:rsidP="00862E64">
      <w:pPr>
        <w:tabs>
          <w:tab w:val="left" w:pos="79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Заседание Комиссии </w:t>
      </w:r>
      <w:r w:rsidRPr="00061C89">
        <w:rPr>
          <w:rFonts w:ascii="Times New Roman" w:eastAsia="BatangChe" w:hAnsi="Times New Roman" w:cs="Times New Roman"/>
          <w:sz w:val="26"/>
          <w:szCs w:val="26"/>
        </w:rPr>
        <w:t xml:space="preserve">по проведению конкурса </w:t>
      </w:r>
      <w:r w:rsidRPr="00061C89">
        <w:rPr>
          <w:rFonts w:ascii="Times New Roman" w:hAnsi="Times New Roman" w:cs="Times New Roman"/>
          <w:sz w:val="26"/>
          <w:szCs w:val="26"/>
        </w:rPr>
        <w:t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с оказанием общественно полезных услуг в сфере культуры ______________________</w:t>
      </w:r>
    </w:p>
    <w:p w:rsidR="00862E64" w:rsidRPr="00061C89" w:rsidRDefault="00862E64" w:rsidP="00862E64">
      <w:pPr>
        <w:tabs>
          <w:tab w:val="left" w:pos="7950"/>
        </w:tabs>
        <w:spacing w:after="0" w:line="240" w:lineRule="auto"/>
        <w:ind w:firstLine="851"/>
        <w:jc w:val="both"/>
        <w:rPr>
          <w:sz w:val="26"/>
          <w:szCs w:val="26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4536"/>
        <w:gridCol w:w="1321"/>
        <w:gridCol w:w="2932"/>
      </w:tblGrid>
      <w:tr w:rsidR="00B92A79" w:rsidRPr="00061C89" w:rsidTr="00B92A79">
        <w:tc>
          <w:tcPr>
            <w:tcW w:w="567" w:type="dxa"/>
            <w:vAlign w:val="center"/>
          </w:tcPr>
          <w:p w:rsidR="00B92A79" w:rsidRPr="00061C89" w:rsidRDefault="00B92A79" w:rsidP="00B92A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536" w:type="dxa"/>
            <w:vAlign w:val="center"/>
          </w:tcPr>
          <w:p w:rsidR="00B92A79" w:rsidRPr="00061C89" w:rsidRDefault="00B92A79" w:rsidP="00B92A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с некоммерческой организации (в том числе </w:t>
            </w:r>
          </w:p>
          <w:p w:rsidR="00B92A79" w:rsidRPr="00061C89" w:rsidRDefault="00B92A79" w:rsidP="00B92A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ориентированной некоммерческой организации),</w:t>
            </w:r>
          </w:p>
          <w:p w:rsidR="00B92A79" w:rsidRPr="00061C89" w:rsidRDefault="00B92A79" w:rsidP="00B92A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 xml:space="preserve"> наименование программы (проекта) </w:t>
            </w:r>
          </w:p>
        </w:tc>
        <w:tc>
          <w:tcPr>
            <w:tcW w:w="1321" w:type="dxa"/>
            <w:vAlign w:val="center"/>
          </w:tcPr>
          <w:p w:rsidR="00B92A79" w:rsidRPr="00061C89" w:rsidRDefault="00B92A79" w:rsidP="00B92A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Итоговый балл</w:t>
            </w:r>
          </w:p>
        </w:tc>
        <w:tc>
          <w:tcPr>
            <w:tcW w:w="2932" w:type="dxa"/>
            <w:vAlign w:val="center"/>
          </w:tcPr>
          <w:p w:rsidR="00B92A79" w:rsidRPr="00061C89" w:rsidRDefault="00B92A79" w:rsidP="00B92A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Сумма для выполнения программы (проекта)</w:t>
            </w:r>
          </w:p>
          <w:p w:rsidR="00B92A79" w:rsidRPr="00061C89" w:rsidRDefault="00B92A79" w:rsidP="00B92A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9">
              <w:rPr>
                <w:rFonts w:ascii="Times New Roman" w:hAnsi="Times New Roman" w:cs="Times New Roman"/>
                <w:sz w:val="26"/>
                <w:szCs w:val="26"/>
              </w:rPr>
              <w:t>(тыс. рублей.)</w:t>
            </w:r>
          </w:p>
        </w:tc>
      </w:tr>
      <w:tr w:rsidR="00B92A79" w:rsidRPr="00061C89" w:rsidTr="00B92A79">
        <w:tc>
          <w:tcPr>
            <w:tcW w:w="567" w:type="dxa"/>
          </w:tcPr>
          <w:p w:rsidR="00B92A79" w:rsidRPr="00061C89" w:rsidRDefault="00B92A79" w:rsidP="00B92A79">
            <w:pPr>
              <w:tabs>
                <w:tab w:val="left" w:pos="795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92A79" w:rsidRPr="00061C89" w:rsidRDefault="00B92A79" w:rsidP="00B92A79">
            <w:pPr>
              <w:tabs>
                <w:tab w:val="left" w:pos="795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21" w:type="dxa"/>
          </w:tcPr>
          <w:p w:rsidR="00B92A79" w:rsidRPr="00061C89" w:rsidRDefault="00B92A79" w:rsidP="00B92A79">
            <w:pPr>
              <w:tabs>
                <w:tab w:val="left" w:pos="795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932" w:type="dxa"/>
          </w:tcPr>
          <w:p w:rsidR="00B92A79" w:rsidRPr="00061C89" w:rsidRDefault="00B92A79" w:rsidP="00B92A79">
            <w:pPr>
              <w:tabs>
                <w:tab w:val="left" w:pos="7950"/>
              </w:tabs>
              <w:jc w:val="both"/>
              <w:rPr>
                <w:sz w:val="26"/>
                <w:szCs w:val="26"/>
              </w:rPr>
            </w:pPr>
          </w:p>
        </w:tc>
      </w:tr>
      <w:tr w:rsidR="00B92A79" w:rsidRPr="00061C89" w:rsidTr="00B92A79">
        <w:tc>
          <w:tcPr>
            <w:tcW w:w="567" w:type="dxa"/>
          </w:tcPr>
          <w:p w:rsidR="00B92A79" w:rsidRPr="00061C89" w:rsidRDefault="00B92A79" w:rsidP="00B92A79">
            <w:pPr>
              <w:tabs>
                <w:tab w:val="left" w:pos="795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92A79" w:rsidRPr="00061C89" w:rsidRDefault="00B92A79" w:rsidP="00B92A79">
            <w:pPr>
              <w:tabs>
                <w:tab w:val="left" w:pos="795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21" w:type="dxa"/>
          </w:tcPr>
          <w:p w:rsidR="00B92A79" w:rsidRPr="00061C89" w:rsidRDefault="00B92A79" w:rsidP="00B92A79">
            <w:pPr>
              <w:tabs>
                <w:tab w:val="left" w:pos="795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932" w:type="dxa"/>
          </w:tcPr>
          <w:p w:rsidR="00B92A79" w:rsidRPr="00061C89" w:rsidRDefault="00B92A79" w:rsidP="00B92A79">
            <w:pPr>
              <w:tabs>
                <w:tab w:val="left" w:pos="7950"/>
              </w:tabs>
              <w:jc w:val="both"/>
              <w:rPr>
                <w:sz w:val="26"/>
                <w:szCs w:val="26"/>
              </w:rPr>
            </w:pPr>
          </w:p>
        </w:tc>
      </w:tr>
      <w:tr w:rsidR="00B92A79" w:rsidRPr="00061C89" w:rsidTr="00B92A79">
        <w:tc>
          <w:tcPr>
            <w:tcW w:w="567" w:type="dxa"/>
          </w:tcPr>
          <w:p w:rsidR="00B92A79" w:rsidRPr="00061C89" w:rsidRDefault="00B92A79" w:rsidP="00B92A79">
            <w:pPr>
              <w:tabs>
                <w:tab w:val="left" w:pos="795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92A79" w:rsidRPr="00061C89" w:rsidRDefault="00B92A79" w:rsidP="00B92A79">
            <w:pPr>
              <w:tabs>
                <w:tab w:val="left" w:pos="795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21" w:type="dxa"/>
          </w:tcPr>
          <w:p w:rsidR="00B92A79" w:rsidRPr="00061C89" w:rsidRDefault="00B92A79" w:rsidP="00B92A79">
            <w:pPr>
              <w:tabs>
                <w:tab w:val="left" w:pos="795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932" w:type="dxa"/>
          </w:tcPr>
          <w:p w:rsidR="00B92A79" w:rsidRPr="00061C89" w:rsidRDefault="00B92A79" w:rsidP="00B92A79">
            <w:pPr>
              <w:tabs>
                <w:tab w:val="left" w:pos="795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B92A79" w:rsidRPr="00061C89" w:rsidRDefault="00B92A79" w:rsidP="00B92A79">
      <w:pPr>
        <w:tabs>
          <w:tab w:val="left" w:pos="7950"/>
        </w:tabs>
        <w:ind w:firstLine="851"/>
        <w:jc w:val="both"/>
        <w:rPr>
          <w:sz w:val="26"/>
          <w:szCs w:val="26"/>
        </w:rPr>
      </w:pPr>
    </w:p>
    <w:p w:rsidR="00B92A79" w:rsidRPr="00061C89" w:rsidRDefault="00B92A79" w:rsidP="00B92A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2A79" w:rsidRPr="00061C89" w:rsidRDefault="00B92A79" w:rsidP="00B92A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Председатель Комиссии: _______________________________________</w:t>
      </w:r>
    </w:p>
    <w:p w:rsidR="00B92A79" w:rsidRPr="00061C89" w:rsidRDefault="00B92A79" w:rsidP="00B92A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92A79" w:rsidRPr="00061C89" w:rsidRDefault="00B92A79" w:rsidP="00B92A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Секретарь Комиссии:</w:t>
      </w:r>
      <w:r w:rsidRPr="00061C89">
        <w:rPr>
          <w:rFonts w:ascii="Times New Roman" w:hAnsi="Times New Roman" w:cs="Times New Roman"/>
          <w:sz w:val="26"/>
          <w:szCs w:val="26"/>
        </w:rPr>
        <w:tab/>
        <w:t>_______________________________________</w:t>
      </w:r>
    </w:p>
    <w:p w:rsidR="00B92A79" w:rsidRPr="00061C89" w:rsidRDefault="00B92A79" w:rsidP="00B92A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92A79" w:rsidRPr="00711B3D" w:rsidRDefault="00B92A79" w:rsidP="00B92A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Члены Комиссии:</w:t>
      </w:r>
      <w:r w:rsidRPr="00061C89"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ab/>
        <w:t>_______________________________________</w:t>
      </w:r>
    </w:p>
    <w:p w:rsidR="00B92A79" w:rsidRDefault="00B92A79" w:rsidP="00B92A79">
      <w:pPr>
        <w:ind w:left="5812"/>
        <w:rPr>
          <w:sz w:val="26"/>
          <w:szCs w:val="26"/>
        </w:rPr>
      </w:pPr>
    </w:p>
    <w:p w:rsidR="00B92A79" w:rsidRDefault="00B92A79" w:rsidP="00B92A79">
      <w:pPr>
        <w:ind w:left="5812"/>
        <w:rPr>
          <w:sz w:val="26"/>
          <w:szCs w:val="26"/>
        </w:rPr>
      </w:pPr>
    </w:p>
    <w:p w:rsidR="00B92A79" w:rsidRDefault="00B92A79" w:rsidP="00B92A79">
      <w:pPr>
        <w:ind w:left="5812"/>
        <w:rPr>
          <w:sz w:val="26"/>
          <w:szCs w:val="26"/>
        </w:rPr>
      </w:pPr>
    </w:p>
    <w:p w:rsidR="00B92A79" w:rsidRDefault="00B92A79" w:rsidP="00B92A79">
      <w:pPr>
        <w:ind w:left="5812"/>
        <w:rPr>
          <w:sz w:val="26"/>
          <w:szCs w:val="26"/>
        </w:rPr>
      </w:pPr>
    </w:p>
    <w:p w:rsidR="00BA0308" w:rsidRPr="00E05026" w:rsidRDefault="00BA0308" w:rsidP="00444299">
      <w:pPr>
        <w:rPr>
          <w:rFonts w:ascii="Times New Roman" w:hAnsi="Times New Roman" w:cs="Times New Roman"/>
          <w:sz w:val="26"/>
          <w:szCs w:val="26"/>
        </w:rPr>
      </w:pPr>
    </w:p>
    <w:sectPr w:rsidR="00BA0308" w:rsidRPr="00E05026" w:rsidSect="00E05026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DC7" w:rsidRDefault="001C6DC7" w:rsidP="00812F7E">
      <w:pPr>
        <w:spacing w:after="0" w:line="240" w:lineRule="auto"/>
      </w:pPr>
      <w:r>
        <w:separator/>
      </w:r>
    </w:p>
  </w:endnote>
  <w:endnote w:type="continuationSeparator" w:id="0">
    <w:p w:rsidR="001C6DC7" w:rsidRDefault="001C6DC7" w:rsidP="0081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DC7" w:rsidRDefault="001C6DC7" w:rsidP="00812F7E">
      <w:pPr>
        <w:spacing w:after="0" w:line="240" w:lineRule="auto"/>
      </w:pPr>
      <w:r>
        <w:separator/>
      </w:r>
    </w:p>
  </w:footnote>
  <w:footnote w:type="continuationSeparator" w:id="0">
    <w:p w:rsidR="001C6DC7" w:rsidRDefault="001C6DC7" w:rsidP="0081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7677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F3AFC" w:rsidRDefault="00EF3AFC">
        <w:pPr>
          <w:pStyle w:val="a5"/>
          <w:jc w:val="center"/>
        </w:pPr>
      </w:p>
      <w:p w:rsidR="00996039" w:rsidRPr="00163839" w:rsidRDefault="0099603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38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38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38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192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638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6039" w:rsidRDefault="009960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1737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2E64" w:rsidRPr="00862E64" w:rsidRDefault="00862E6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2E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2E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2E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192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62E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2E64" w:rsidRDefault="00862E6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335524"/>
    </w:sdtPr>
    <w:sdtEndPr>
      <w:rPr>
        <w:rFonts w:ascii="Times New Roman" w:hAnsi="Times New Roman" w:cs="Times New Roman"/>
        <w:sz w:val="24"/>
        <w:szCs w:val="24"/>
      </w:rPr>
    </w:sdtEndPr>
    <w:sdtContent>
      <w:p w:rsidR="00996039" w:rsidRPr="00812F7E" w:rsidRDefault="0099603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2F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2F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2F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812F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6039" w:rsidRDefault="009960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DF7"/>
    <w:multiLevelType w:val="hybridMultilevel"/>
    <w:tmpl w:val="E368CB56"/>
    <w:lvl w:ilvl="0" w:tplc="2108905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829038A"/>
    <w:multiLevelType w:val="multilevel"/>
    <w:tmpl w:val="E92848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475437A"/>
    <w:multiLevelType w:val="multilevel"/>
    <w:tmpl w:val="B63ED962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1" w:hanging="1272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3">
    <w:nsid w:val="255C7634"/>
    <w:multiLevelType w:val="hybridMultilevel"/>
    <w:tmpl w:val="6B68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86BFF"/>
    <w:multiLevelType w:val="multilevel"/>
    <w:tmpl w:val="E1BC9BF0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5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4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DB55D6"/>
    <w:multiLevelType w:val="hybridMultilevel"/>
    <w:tmpl w:val="57943D0E"/>
    <w:lvl w:ilvl="0" w:tplc="9FBC77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5110A7"/>
    <w:multiLevelType w:val="hybridMultilevel"/>
    <w:tmpl w:val="0C14AA9E"/>
    <w:lvl w:ilvl="0" w:tplc="8F4A89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52219B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C5DBE"/>
    <w:multiLevelType w:val="hybridMultilevel"/>
    <w:tmpl w:val="B9D0D788"/>
    <w:lvl w:ilvl="0" w:tplc="E274F7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C20EB6"/>
    <w:multiLevelType w:val="multilevel"/>
    <w:tmpl w:val="385EFA8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3CEB3AC3"/>
    <w:multiLevelType w:val="multilevel"/>
    <w:tmpl w:val="EF52B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466A2336"/>
    <w:multiLevelType w:val="hybridMultilevel"/>
    <w:tmpl w:val="F0546C42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B3F6D"/>
    <w:multiLevelType w:val="multilevel"/>
    <w:tmpl w:val="49FC9E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5F076929"/>
    <w:multiLevelType w:val="hybridMultilevel"/>
    <w:tmpl w:val="437C4D70"/>
    <w:lvl w:ilvl="0" w:tplc="F2F2B8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19C5DA8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21B6C"/>
    <w:multiLevelType w:val="multilevel"/>
    <w:tmpl w:val="E1BC9BF0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5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4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BC249C9"/>
    <w:multiLevelType w:val="hybridMultilevel"/>
    <w:tmpl w:val="BA18A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1603FF"/>
    <w:multiLevelType w:val="multilevel"/>
    <w:tmpl w:val="6458F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>
    <w:nsid w:val="7D531E21"/>
    <w:multiLevelType w:val="hybridMultilevel"/>
    <w:tmpl w:val="8A1E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531EE"/>
    <w:multiLevelType w:val="hybridMultilevel"/>
    <w:tmpl w:val="FCF2856C"/>
    <w:lvl w:ilvl="0" w:tplc="BABC6F86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5"/>
  </w:num>
  <w:num w:numId="5">
    <w:abstractNumId w:val="16"/>
  </w:num>
  <w:num w:numId="6">
    <w:abstractNumId w:val="10"/>
  </w:num>
  <w:num w:numId="7">
    <w:abstractNumId w:val="19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18"/>
  </w:num>
  <w:num w:numId="13">
    <w:abstractNumId w:val="3"/>
  </w:num>
  <w:num w:numId="14">
    <w:abstractNumId w:val="2"/>
  </w:num>
  <w:num w:numId="15">
    <w:abstractNumId w:val="0"/>
  </w:num>
  <w:num w:numId="16">
    <w:abstractNumId w:val="5"/>
  </w:num>
  <w:num w:numId="17">
    <w:abstractNumId w:val="17"/>
  </w:num>
  <w:num w:numId="18">
    <w:abstractNumId w:val="7"/>
  </w:num>
  <w:num w:numId="19">
    <w:abstractNumId w:val="14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07"/>
    <w:rsid w:val="0001021A"/>
    <w:rsid w:val="000109A0"/>
    <w:rsid w:val="00017255"/>
    <w:rsid w:val="000314AB"/>
    <w:rsid w:val="0003315F"/>
    <w:rsid w:val="00033D81"/>
    <w:rsid w:val="000375A3"/>
    <w:rsid w:val="0004105B"/>
    <w:rsid w:val="00057FB3"/>
    <w:rsid w:val="00061C89"/>
    <w:rsid w:val="000658B9"/>
    <w:rsid w:val="0007691C"/>
    <w:rsid w:val="000B5C34"/>
    <w:rsid w:val="000D4FCF"/>
    <w:rsid w:val="000E6283"/>
    <w:rsid w:val="000F7E39"/>
    <w:rsid w:val="001031C9"/>
    <w:rsid w:val="00115BBD"/>
    <w:rsid w:val="001206C5"/>
    <w:rsid w:val="001279B1"/>
    <w:rsid w:val="001303A4"/>
    <w:rsid w:val="001325E8"/>
    <w:rsid w:val="001351A9"/>
    <w:rsid w:val="00141B22"/>
    <w:rsid w:val="001557F4"/>
    <w:rsid w:val="00163839"/>
    <w:rsid w:val="00181C27"/>
    <w:rsid w:val="00187962"/>
    <w:rsid w:val="00191E39"/>
    <w:rsid w:val="001A36DC"/>
    <w:rsid w:val="001B515D"/>
    <w:rsid w:val="001C6DC7"/>
    <w:rsid w:val="001D12E3"/>
    <w:rsid w:val="001D40B0"/>
    <w:rsid w:val="001D77FB"/>
    <w:rsid w:val="00201C8F"/>
    <w:rsid w:val="00226371"/>
    <w:rsid w:val="002511B3"/>
    <w:rsid w:val="002553D0"/>
    <w:rsid w:val="002607B7"/>
    <w:rsid w:val="002657A6"/>
    <w:rsid w:val="00267B9F"/>
    <w:rsid w:val="002700A3"/>
    <w:rsid w:val="0029150D"/>
    <w:rsid w:val="002A4B55"/>
    <w:rsid w:val="002A4D87"/>
    <w:rsid w:val="002A519D"/>
    <w:rsid w:val="002B2C4C"/>
    <w:rsid w:val="002B2DAA"/>
    <w:rsid w:val="002B2EF7"/>
    <w:rsid w:val="002B38D3"/>
    <w:rsid w:val="002B5DB7"/>
    <w:rsid w:val="002C5548"/>
    <w:rsid w:val="002D4760"/>
    <w:rsid w:val="002D7037"/>
    <w:rsid w:val="002E0D6C"/>
    <w:rsid w:val="002E2B49"/>
    <w:rsid w:val="0031445D"/>
    <w:rsid w:val="00316AEE"/>
    <w:rsid w:val="00323288"/>
    <w:rsid w:val="003336B8"/>
    <w:rsid w:val="0034731C"/>
    <w:rsid w:val="0035686E"/>
    <w:rsid w:val="0037080A"/>
    <w:rsid w:val="003742D4"/>
    <w:rsid w:val="00376414"/>
    <w:rsid w:val="003828C9"/>
    <w:rsid w:val="0038295E"/>
    <w:rsid w:val="00386F9A"/>
    <w:rsid w:val="00387C4A"/>
    <w:rsid w:val="0039147D"/>
    <w:rsid w:val="003A6806"/>
    <w:rsid w:val="003C52AA"/>
    <w:rsid w:val="003D2972"/>
    <w:rsid w:val="003D69D5"/>
    <w:rsid w:val="003F7F44"/>
    <w:rsid w:val="004138BC"/>
    <w:rsid w:val="00425A68"/>
    <w:rsid w:val="00426F12"/>
    <w:rsid w:val="00430E27"/>
    <w:rsid w:val="00434E62"/>
    <w:rsid w:val="00444299"/>
    <w:rsid w:val="004545E5"/>
    <w:rsid w:val="0045547C"/>
    <w:rsid w:val="004639BC"/>
    <w:rsid w:val="004653F3"/>
    <w:rsid w:val="00483845"/>
    <w:rsid w:val="00485B93"/>
    <w:rsid w:val="004A7FFB"/>
    <w:rsid w:val="004B3642"/>
    <w:rsid w:val="004C47E5"/>
    <w:rsid w:val="004D6A0D"/>
    <w:rsid w:val="004D6A6D"/>
    <w:rsid w:val="004E6FAC"/>
    <w:rsid w:val="00503542"/>
    <w:rsid w:val="00507CFB"/>
    <w:rsid w:val="00523B67"/>
    <w:rsid w:val="00534B5E"/>
    <w:rsid w:val="00535C76"/>
    <w:rsid w:val="00541420"/>
    <w:rsid w:val="00547ADF"/>
    <w:rsid w:val="00553076"/>
    <w:rsid w:val="005741BF"/>
    <w:rsid w:val="00574DAA"/>
    <w:rsid w:val="0057673C"/>
    <w:rsid w:val="00581CBE"/>
    <w:rsid w:val="00593A5B"/>
    <w:rsid w:val="00595136"/>
    <w:rsid w:val="005B1A43"/>
    <w:rsid w:val="005B3CBD"/>
    <w:rsid w:val="005D578B"/>
    <w:rsid w:val="005D7029"/>
    <w:rsid w:val="005D7CBF"/>
    <w:rsid w:val="005E03EB"/>
    <w:rsid w:val="005E2680"/>
    <w:rsid w:val="005E3F46"/>
    <w:rsid w:val="005F2932"/>
    <w:rsid w:val="005F3A3B"/>
    <w:rsid w:val="005F3E28"/>
    <w:rsid w:val="00606FA4"/>
    <w:rsid w:val="006128B6"/>
    <w:rsid w:val="006228F8"/>
    <w:rsid w:val="0063435F"/>
    <w:rsid w:val="00651334"/>
    <w:rsid w:val="006550A0"/>
    <w:rsid w:val="00656E04"/>
    <w:rsid w:val="00670BD4"/>
    <w:rsid w:val="006807A9"/>
    <w:rsid w:val="00681922"/>
    <w:rsid w:val="0068411D"/>
    <w:rsid w:val="006843F0"/>
    <w:rsid w:val="00685889"/>
    <w:rsid w:val="006968DB"/>
    <w:rsid w:val="006B69D6"/>
    <w:rsid w:val="006C76FD"/>
    <w:rsid w:val="006F1BB1"/>
    <w:rsid w:val="006F7A25"/>
    <w:rsid w:val="006F7FF0"/>
    <w:rsid w:val="007016AA"/>
    <w:rsid w:val="0071301C"/>
    <w:rsid w:val="00715FF8"/>
    <w:rsid w:val="00721759"/>
    <w:rsid w:val="00730FAB"/>
    <w:rsid w:val="00735358"/>
    <w:rsid w:val="00735715"/>
    <w:rsid w:val="00740D14"/>
    <w:rsid w:val="00743707"/>
    <w:rsid w:val="00745D4D"/>
    <w:rsid w:val="007637F7"/>
    <w:rsid w:val="0076611C"/>
    <w:rsid w:val="007672D3"/>
    <w:rsid w:val="00774E3A"/>
    <w:rsid w:val="007767AD"/>
    <w:rsid w:val="00780E0F"/>
    <w:rsid w:val="007860BC"/>
    <w:rsid w:val="00795340"/>
    <w:rsid w:val="007957FD"/>
    <w:rsid w:val="00796E64"/>
    <w:rsid w:val="007A4AB7"/>
    <w:rsid w:val="007B5851"/>
    <w:rsid w:val="007B7342"/>
    <w:rsid w:val="007C03B6"/>
    <w:rsid w:val="007C1B20"/>
    <w:rsid w:val="007C289A"/>
    <w:rsid w:val="007C2969"/>
    <w:rsid w:val="007D048F"/>
    <w:rsid w:val="007E1D53"/>
    <w:rsid w:val="007F6144"/>
    <w:rsid w:val="008045F6"/>
    <w:rsid w:val="00812F7E"/>
    <w:rsid w:val="00817B1D"/>
    <w:rsid w:val="008234D4"/>
    <w:rsid w:val="00832FAD"/>
    <w:rsid w:val="00836F95"/>
    <w:rsid w:val="00840A7E"/>
    <w:rsid w:val="00841398"/>
    <w:rsid w:val="00843F98"/>
    <w:rsid w:val="008540EE"/>
    <w:rsid w:val="00862E64"/>
    <w:rsid w:val="0086421F"/>
    <w:rsid w:val="00883D1F"/>
    <w:rsid w:val="00890079"/>
    <w:rsid w:val="008968E9"/>
    <w:rsid w:val="008C26BF"/>
    <w:rsid w:val="008C3736"/>
    <w:rsid w:val="008D32B0"/>
    <w:rsid w:val="008D3D0E"/>
    <w:rsid w:val="008E0139"/>
    <w:rsid w:val="008F40D7"/>
    <w:rsid w:val="00910920"/>
    <w:rsid w:val="00915EE6"/>
    <w:rsid w:val="00916056"/>
    <w:rsid w:val="009216EF"/>
    <w:rsid w:val="00922ACE"/>
    <w:rsid w:val="00941FF5"/>
    <w:rsid w:val="00942C5B"/>
    <w:rsid w:val="0094534E"/>
    <w:rsid w:val="00946201"/>
    <w:rsid w:val="00946D0E"/>
    <w:rsid w:val="009561D2"/>
    <w:rsid w:val="009713F6"/>
    <w:rsid w:val="009720C7"/>
    <w:rsid w:val="009901BC"/>
    <w:rsid w:val="00996039"/>
    <w:rsid w:val="009A56DC"/>
    <w:rsid w:val="009B5875"/>
    <w:rsid w:val="009B7281"/>
    <w:rsid w:val="009C58D3"/>
    <w:rsid w:val="009C76BB"/>
    <w:rsid w:val="009E07F5"/>
    <w:rsid w:val="009F345D"/>
    <w:rsid w:val="009F395A"/>
    <w:rsid w:val="00A02EC3"/>
    <w:rsid w:val="00A04198"/>
    <w:rsid w:val="00A07813"/>
    <w:rsid w:val="00A43CC4"/>
    <w:rsid w:val="00A4697A"/>
    <w:rsid w:val="00A53889"/>
    <w:rsid w:val="00A56721"/>
    <w:rsid w:val="00A56EC0"/>
    <w:rsid w:val="00A63D27"/>
    <w:rsid w:val="00A64E17"/>
    <w:rsid w:val="00A852B4"/>
    <w:rsid w:val="00A8624B"/>
    <w:rsid w:val="00A8640A"/>
    <w:rsid w:val="00A9562E"/>
    <w:rsid w:val="00AA0B20"/>
    <w:rsid w:val="00AB63E9"/>
    <w:rsid w:val="00AC34FE"/>
    <w:rsid w:val="00AC500D"/>
    <w:rsid w:val="00AE3429"/>
    <w:rsid w:val="00AE3661"/>
    <w:rsid w:val="00AF26EC"/>
    <w:rsid w:val="00B24C07"/>
    <w:rsid w:val="00B26014"/>
    <w:rsid w:val="00B501E2"/>
    <w:rsid w:val="00B6264E"/>
    <w:rsid w:val="00B626D1"/>
    <w:rsid w:val="00B90DB7"/>
    <w:rsid w:val="00B92A79"/>
    <w:rsid w:val="00B93413"/>
    <w:rsid w:val="00B964BC"/>
    <w:rsid w:val="00BA0308"/>
    <w:rsid w:val="00BA19C5"/>
    <w:rsid w:val="00BA484F"/>
    <w:rsid w:val="00BB1ABD"/>
    <w:rsid w:val="00BB3C35"/>
    <w:rsid w:val="00BC4957"/>
    <w:rsid w:val="00BD042A"/>
    <w:rsid w:val="00BD0646"/>
    <w:rsid w:val="00BE6361"/>
    <w:rsid w:val="00BF6768"/>
    <w:rsid w:val="00BF78C0"/>
    <w:rsid w:val="00C03C1A"/>
    <w:rsid w:val="00C103DA"/>
    <w:rsid w:val="00C136C6"/>
    <w:rsid w:val="00C22488"/>
    <w:rsid w:val="00C24FED"/>
    <w:rsid w:val="00C26323"/>
    <w:rsid w:val="00C35E7C"/>
    <w:rsid w:val="00C403D9"/>
    <w:rsid w:val="00C54FA5"/>
    <w:rsid w:val="00C559D3"/>
    <w:rsid w:val="00C565F1"/>
    <w:rsid w:val="00C90A57"/>
    <w:rsid w:val="00C91027"/>
    <w:rsid w:val="00C92F34"/>
    <w:rsid w:val="00C97B07"/>
    <w:rsid w:val="00CB6B74"/>
    <w:rsid w:val="00CC07BB"/>
    <w:rsid w:val="00CC2993"/>
    <w:rsid w:val="00CC507F"/>
    <w:rsid w:val="00CD1B52"/>
    <w:rsid w:val="00CE79B8"/>
    <w:rsid w:val="00D05F32"/>
    <w:rsid w:val="00D10B4F"/>
    <w:rsid w:val="00D33EC3"/>
    <w:rsid w:val="00D341E1"/>
    <w:rsid w:val="00D53437"/>
    <w:rsid w:val="00D60628"/>
    <w:rsid w:val="00D63177"/>
    <w:rsid w:val="00D63D9C"/>
    <w:rsid w:val="00D7015F"/>
    <w:rsid w:val="00D7066A"/>
    <w:rsid w:val="00D81C78"/>
    <w:rsid w:val="00D82718"/>
    <w:rsid w:val="00D84A7F"/>
    <w:rsid w:val="00D8587E"/>
    <w:rsid w:val="00D96B6C"/>
    <w:rsid w:val="00DA510E"/>
    <w:rsid w:val="00DA6294"/>
    <w:rsid w:val="00DB0D88"/>
    <w:rsid w:val="00DB6B1E"/>
    <w:rsid w:val="00DD50B1"/>
    <w:rsid w:val="00DE797D"/>
    <w:rsid w:val="00DF0150"/>
    <w:rsid w:val="00DF5DB3"/>
    <w:rsid w:val="00E05026"/>
    <w:rsid w:val="00E148FB"/>
    <w:rsid w:val="00E2069F"/>
    <w:rsid w:val="00E2535D"/>
    <w:rsid w:val="00E33DE9"/>
    <w:rsid w:val="00E35748"/>
    <w:rsid w:val="00E367A2"/>
    <w:rsid w:val="00E45DED"/>
    <w:rsid w:val="00E5724D"/>
    <w:rsid w:val="00E61991"/>
    <w:rsid w:val="00E6413D"/>
    <w:rsid w:val="00E77C23"/>
    <w:rsid w:val="00EA05C7"/>
    <w:rsid w:val="00EA79F9"/>
    <w:rsid w:val="00EB303B"/>
    <w:rsid w:val="00ED4091"/>
    <w:rsid w:val="00EE198A"/>
    <w:rsid w:val="00EE5158"/>
    <w:rsid w:val="00EE5A70"/>
    <w:rsid w:val="00EF1C39"/>
    <w:rsid w:val="00EF33F4"/>
    <w:rsid w:val="00EF3AFC"/>
    <w:rsid w:val="00EF48AE"/>
    <w:rsid w:val="00F15E21"/>
    <w:rsid w:val="00F1676D"/>
    <w:rsid w:val="00F30EEB"/>
    <w:rsid w:val="00F33BC1"/>
    <w:rsid w:val="00F36FFE"/>
    <w:rsid w:val="00F37AA5"/>
    <w:rsid w:val="00F41D3E"/>
    <w:rsid w:val="00F4297C"/>
    <w:rsid w:val="00F437DB"/>
    <w:rsid w:val="00F522E4"/>
    <w:rsid w:val="00F76E38"/>
    <w:rsid w:val="00F836F5"/>
    <w:rsid w:val="00FA3C6A"/>
    <w:rsid w:val="00FA7B51"/>
    <w:rsid w:val="00FB5F51"/>
    <w:rsid w:val="00FC5926"/>
    <w:rsid w:val="00FD19F1"/>
    <w:rsid w:val="00FD35A1"/>
    <w:rsid w:val="00FE2AE1"/>
    <w:rsid w:val="00FE32B9"/>
    <w:rsid w:val="00FE6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1C"/>
  </w:style>
  <w:style w:type="paragraph" w:styleId="1">
    <w:name w:val="heading 1"/>
    <w:basedOn w:val="a"/>
    <w:link w:val="10"/>
    <w:uiPriority w:val="9"/>
    <w:qFormat/>
    <w:rsid w:val="00841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D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1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A3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F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F7E"/>
  </w:style>
  <w:style w:type="paragraph" w:styleId="a7">
    <w:name w:val="footer"/>
    <w:basedOn w:val="a"/>
    <w:link w:val="a8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F7E"/>
  </w:style>
  <w:style w:type="paragraph" w:styleId="a9">
    <w:name w:val="Balloon Text"/>
    <w:basedOn w:val="a"/>
    <w:link w:val="aa"/>
    <w:uiPriority w:val="99"/>
    <w:semiHidden/>
    <w:unhideWhenUsed/>
    <w:rsid w:val="000D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F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1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9562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562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562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9562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9562E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40D1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1C"/>
  </w:style>
  <w:style w:type="paragraph" w:styleId="1">
    <w:name w:val="heading 1"/>
    <w:basedOn w:val="a"/>
    <w:link w:val="10"/>
    <w:uiPriority w:val="9"/>
    <w:qFormat/>
    <w:rsid w:val="00841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D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1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A3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F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F7E"/>
  </w:style>
  <w:style w:type="paragraph" w:styleId="a7">
    <w:name w:val="footer"/>
    <w:basedOn w:val="a"/>
    <w:link w:val="a8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F7E"/>
  </w:style>
  <w:style w:type="paragraph" w:styleId="a9">
    <w:name w:val="Balloon Text"/>
    <w:basedOn w:val="a"/>
    <w:link w:val="aa"/>
    <w:uiPriority w:val="99"/>
    <w:semiHidden/>
    <w:unhideWhenUsed/>
    <w:rsid w:val="000D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F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1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9562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562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562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9562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9562E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40D1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7234B687D713C40BA8316FB09CCCA4F22B47B407B00AAF1EE3D8A09E4E549419025DBEDEWAZ4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7234B687D713C40BA8316FB09CCCA4F22844B208BD0AAF1EE3D8A09E4E549419025DBEDDA062FBWEZ2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7234B687D713C40BA8316FB09CCCA4F22B47B606BB0AAF1EE3D8A09EW4ZE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7234B687D713C40BA8316FB09CCCA4F22B47B407B00AAF1EE3D8A09E4E549419025DBADCWAZ1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7234B687D713C40BA8316FB09CCCA4F22B42B206BB0AAF1EE3D8A09E4E549419025DBEDDA062FBWEZ6M" TargetMode="External"/><Relationship Id="rId10" Type="http://schemas.openxmlformats.org/officeDocument/2006/relationships/hyperlink" Target="consultantplus://offline/ref=607234B687D713C40BA8316FB09CCCA4F22D4FB408B10AAF1EE3D8A09E4E549419025DBEDDA367FDWEZ7M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6C591B9B8AEADD2FC1EE29CD59D3C8B3DE9AE9DC419A8ADA61251D1156AADC503A6F6F60EKA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A7C22-5ED3-443D-8463-39B95047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6161</Words>
  <Characters>35119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Наталья Викторовна</dc:creator>
  <cp:lastModifiedBy>Лукашева Лариса Александровна</cp:lastModifiedBy>
  <cp:revision>2</cp:revision>
  <cp:lastPrinted>2018-08-06T12:24:00Z</cp:lastPrinted>
  <dcterms:created xsi:type="dcterms:W3CDTF">2018-08-30T04:39:00Z</dcterms:created>
  <dcterms:modified xsi:type="dcterms:W3CDTF">2018-08-30T04:39:00Z</dcterms:modified>
</cp:coreProperties>
</file>