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1D" w:rsidRPr="0053071D" w:rsidRDefault="0053071D" w:rsidP="0053071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1D" w:rsidRPr="0053071D" w:rsidRDefault="0053071D" w:rsidP="0053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071D" w:rsidRPr="0053071D" w:rsidRDefault="0053071D" w:rsidP="0053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53071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53071D" w:rsidRPr="0053071D" w:rsidRDefault="0053071D" w:rsidP="0053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53071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53071D" w:rsidRPr="0053071D" w:rsidRDefault="0053071D" w:rsidP="0053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3071D" w:rsidRPr="0053071D" w:rsidRDefault="0053071D" w:rsidP="0053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53071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53071D" w:rsidRPr="0053071D" w:rsidRDefault="0053071D" w:rsidP="00530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071D" w:rsidRPr="0053071D" w:rsidTr="00136F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071D" w:rsidRPr="0053071D" w:rsidRDefault="0053071D" w:rsidP="005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530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530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53071D" w:rsidRPr="0053071D" w:rsidRDefault="0053071D" w:rsidP="0053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30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5307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375</w:t>
            </w:r>
            <w:r w:rsidRPr="0053071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3071D" w:rsidRPr="0053071D" w:rsidTr="00136F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071D" w:rsidRPr="0053071D" w:rsidRDefault="0053071D" w:rsidP="0053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53071D" w:rsidRPr="0053071D" w:rsidRDefault="0053071D" w:rsidP="005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3071D" w:rsidRPr="0053071D" w:rsidRDefault="0053071D" w:rsidP="00530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59AF" w:rsidRPr="00E059AF" w:rsidRDefault="0053071D" w:rsidP="00530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7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E059AF" w:rsidRPr="00E059AF" w:rsidRDefault="00E059AF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070" w:rsidRDefault="00677070" w:rsidP="00133DD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3DD3" w:rsidRPr="00133DD3" w:rsidRDefault="00E059AF" w:rsidP="00133DD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B28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89694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33DD3" w:rsidRPr="00133DD3">
        <w:rPr>
          <w:rFonts w:ascii="Times New Roman" w:hAnsi="Times New Roman" w:cs="Times New Roman"/>
          <w:sz w:val="26"/>
          <w:szCs w:val="26"/>
          <w:lang w:eastAsia="ru-RU"/>
        </w:rPr>
        <w:t>муниципальном штабе по реализации муниципального этапа проекта</w:t>
      </w:r>
    </w:p>
    <w:p w:rsidR="00133DD3" w:rsidRPr="00133DD3" w:rsidRDefault="00133DD3" w:rsidP="00133DD3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33DD3">
        <w:rPr>
          <w:rFonts w:ascii="Times New Roman" w:hAnsi="Times New Roman" w:cs="Times New Roman"/>
          <w:sz w:val="26"/>
          <w:szCs w:val="26"/>
          <w:lang w:eastAsia="ru-RU"/>
        </w:rPr>
        <w:t>«Молодёжная лига управленцев Югры» в Нефтеюганском районе</w:t>
      </w:r>
    </w:p>
    <w:p w:rsidR="00E059AF" w:rsidRDefault="00E059AF" w:rsidP="00133DD3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070" w:rsidRPr="00E059AF" w:rsidRDefault="00677070" w:rsidP="00133DD3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182" w:rsidRDefault="00E059AF" w:rsidP="00A82182">
      <w:pPr>
        <w:tabs>
          <w:tab w:val="center" w:pos="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</w:t>
      </w:r>
      <w:r w:rsidR="00896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Правительства Ханты-Мансийского автономного округа – Югры от </w:t>
      </w:r>
      <w:r w:rsidR="00A82182">
        <w:rPr>
          <w:rFonts w:ascii="Times New Roman" w:eastAsia="Times New Roman" w:hAnsi="Times New Roman" w:cs="Times New Roman"/>
          <w:sz w:val="26"/>
          <w:szCs w:val="26"/>
          <w:lang w:eastAsia="ru-RU"/>
        </w:rPr>
        <w:t>13.07.2018 №</w:t>
      </w:r>
      <w:r w:rsidR="00DB2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182">
        <w:rPr>
          <w:rFonts w:ascii="Times New Roman" w:eastAsia="Times New Roman" w:hAnsi="Times New Roman" w:cs="Times New Roman"/>
          <w:sz w:val="26"/>
          <w:szCs w:val="26"/>
          <w:lang w:eastAsia="ru-RU"/>
        </w:rPr>
        <w:t>206-п «</w:t>
      </w:r>
      <w:r w:rsidR="00A82182" w:rsidRPr="00A8218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«Молод</w:t>
      </w:r>
      <w:r w:rsidR="00BC4A9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A82182" w:rsidRPr="00A82182">
        <w:rPr>
          <w:rFonts w:ascii="Times New Roman" w:eastAsia="Times New Roman" w:hAnsi="Times New Roman" w:cs="Times New Roman"/>
          <w:sz w:val="26"/>
          <w:szCs w:val="26"/>
          <w:lang w:eastAsia="ru-RU"/>
        </w:rPr>
        <w:t>жная лига управленцев Югры» и признании утратившими силу некоторых постановлений Правительства Ханты-Мансийского автономного округа – Югры</w:t>
      </w:r>
      <w:r w:rsidR="00A821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6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36A65" w:rsidRPr="00336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EF0F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02C0" w:rsidRPr="00C002C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администрации Нефтеюганского района от 31.10.2016 № 1790-па-нпа «Об утверждении муниципальной программы «Образование 21 века на 2017-2020 годы», подпрограммы II «Молодежь Нефтеюганского района»</w:t>
      </w:r>
      <w:r w:rsidR="00C002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выявления</w:t>
      </w:r>
      <w:r w:rsidR="001D6A0F" w:rsidRP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</w:t>
      </w:r>
      <w:r w:rsid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D6A0F" w:rsidRP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поддержк</w:t>
      </w:r>
      <w:r w:rsid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D6A0F" w:rsidRP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граждан </w:t>
      </w:r>
      <w:r w:rsid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1D6A0F" w:rsidRP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обладающих высоким уровнем лидерских качеств</w:t>
      </w:r>
      <w:r w:rsid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A0F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2C0" w:rsidRPr="00677070" w:rsidRDefault="00C002C0" w:rsidP="00677070">
      <w:pPr>
        <w:pStyle w:val="a4"/>
        <w:numPr>
          <w:ilvl w:val="0"/>
          <w:numId w:val="6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муниципальный штаб по реализации муниципального этапа проекта «Молодёжная лига управленцев Югры» </w:t>
      </w:r>
      <w:r w:rsidR="00042E48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Нефтеюганском районе</w:t>
      </w: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7077" w:rsidRPr="00677070" w:rsidRDefault="00A27077" w:rsidP="00677070">
      <w:pPr>
        <w:pStyle w:val="a4"/>
        <w:numPr>
          <w:ilvl w:val="0"/>
          <w:numId w:val="6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Утвердить:</w:t>
      </w:r>
    </w:p>
    <w:p w:rsidR="00694061" w:rsidRPr="00677070" w:rsidRDefault="00694061" w:rsidP="00677070">
      <w:pPr>
        <w:pStyle w:val="a4"/>
        <w:numPr>
          <w:ilvl w:val="1"/>
          <w:numId w:val="6"/>
        </w:numPr>
        <w:tabs>
          <w:tab w:val="left" w:pos="1134"/>
          <w:tab w:val="left" w:pos="453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муниципальном штабе по реализации муниципального этапа проекта «Молодёжная лига управленцев Югры» в Нефтеюганском районе </w:t>
      </w:r>
      <w:r w:rsidR="00677070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677070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4061" w:rsidRPr="00677070" w:rsidRDefault="004F26D8" w:rsidP="0067707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муниципального штаба по реализации муниципального этапа </w:t>
      </w:r>
      <w:r w:rsidR="00694061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«Молодёжная лига управленцев Югры» в Нефтеюганском районе </w:t>
      </w:r>
      <w:r w:rsidR="00677070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677070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94061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4061" w:rsidRPr="00677070" w:rsidRDefault="001D6A0F" w:rsidP="006770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Департаменту образования и молодёжной поли</w:t>
      </w:r>
      <w:r w:rsidR="008263B1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Нефтеюганского района (</w:t>
      </w: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Котов</w:t>
      </w:r>
      <w:r w:rsidR="008263B1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Н.В.</w:t>
      </w: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</w:t>
      </w:r>
      <w:r w:rsidR="00133DD3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C8A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этапа </w:t>
      </w:r>
      <w:r w:rsidR="00694061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«Молодёжная лига управленцев Югры» в Нефтеюганском районе. </w:t>
      </w:r>
    </w:p>
    <w:p w:rsidR="00BB68D6" w:rsidRPr="00677070" w:rsidRDefault="00575567" w:rsidP="006770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hAnsi="Times New Roman" w:cs="Times New Roman"/>
          <w:sz w:val="26"/>
          <w:szCs w:val="26"/>
          <w:lang w:eastAsia="ru-RU"/>
        </w:rPr>
        <w:t>Департамент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строительства и жилищно-коммунального комплекса </w:t>
      </w:r>
      <w:r w:rsidR="00B06185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(Кошаков В.С.), 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>департаменту имуществ</w:t>
      </w:r>
      <w:r w:rsidR="00206213" w:rsidRPr="0067707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>нных отношений</w:t>
      </w:r>
      <w:r w:rsidR="00B06185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(Бородкин</w:t>
      </w:r>
      <w:r w:rsidR="0067707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О.В.), 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>департаменту финансов</w:t>
      </w:r>
      <w:r w:rsidR="00B06185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(Бузунов</w:t>
      </w:r>
      <w:r w:rsidR="00677070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М.Ф.), 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>департаменту культуры и спорта</w:t>
      </w:r>
      <w:r w:rsidR="00B06185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(Андреевск</w:t>
      </w:r>
      <w:r w:rsidR="00677070">
        <w:rPr>
          <w:rFonts w:ascii="Times New Roman" w:hAnsi="Times New Roman" w:cs="Times New Roman"/>
          <w:sz w:val="26"/>
          <w:szCs w:val="26"/>
          <w:lang w:eastAsia="ru-RU"/>
        </w:rPr>
        <w:t>ий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А.Ю.), 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>комитету гражданской защиты населения</w:t>
      </w:r>
      <w:r w:rsidR="00B06185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0E4B8A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(Сычев А.М.), 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отделу социально-трудовых отношений </w:t>
      </w:r>
      <w:r w:rsidR="00B06185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района </w:t>
      </w:r>
      <w:r w:rsidR="003940DC" w:rsidRPr="00677070">
        <w:rPr>
          <w:rFonts w:ascii="Times New Roman" w:hAnsi="Times New Roman" w:cs="Times New Roman"/>
          <w:sz w:val="26"/>
          <w:szCs w:val="26"/>
          <w:lang w:eastAsia="ru-RU"/>
        </w:rPr>
        <w:t>(Рошка И.В.)</w:t>
      </w:r>
      <w:r w:rsidR="00A44D9B" w:rsidRPr="00677070">
        <w:rPr>
          <w:rFonts w:ascii="Times New Roman" w:hAnsi="Times New Roman" w:cs="Times New Roman"/>
          <w:sz w:val="26"/>
          <w:szCs w:val="26"/>
          <w:lang w:eastAsia="ru-RU"/>
        </w:rPr>
        <w:t>, управлению по связям с общественностью администрации района (Федоров</w:t>
      </w:r>
      <w:r w:rsidR="000D592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A44D9B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А.Н.)</w:t>
      </w:r>
      <w:r w:rsidR="00206213"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 оказать содействие </w:t>
      </w:r>
      <w:r w:rsidR="00206213" w:rsidRPr="00677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муниципального этапа проекта «Молодёжная лига управленцев Югры»</w:t>
      </w:r>
      <w:r w:rsidR="00206213" w:rsidRPr="0067707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E0916" w:rsidRPr="00677070" w:rsidRDefault="007E0916" w:rsidP="006770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707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 </w:t>
      </w:r>
    </w:p>
    <w:p w:rsidR="001126AD" w:rsidRPr="00677070" w:rsidRDefault="007C3449" w:rsidP="00677070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3449">
        <w:rPr>
          <w:rFonts w:ascii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EF05B9" w:rsidRDefault="00EF05B9" w:rsidP="0012034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449" w:rsidRPr="00E059AF" w:rsidRDefault="007C3449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449" w:rsidRPr="006E07F5" w:rsidRDefault="007C344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E059AF" w:rsidRDefault="00E059AF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860" w:rsidRDefault="00CC4860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449" w:rsidRDefault="007C3449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C3449" w:rsidRPr="004C2088" w:rsidRDefault="007C3449" w:rsidP="007C344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7C3449" w:rsidRPr="004C2088" w:rsidRDefault="007C3449" w:rsidP="007C344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C3449" w:rsidRPr="004C2088" w:rsidRDefault="007C3449" w:rsidP="007C344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3071D">
        <w:rPr>
          <w:rFonts w:ascii="Times New Roman" w:hAnsi="Times New Roman"/>
          <w:sz w:val="26"/>
          <w:szCs w:val="26"/>
        </w:rPr>
        <w:t xml:space="preserve"> 17.08.2018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3071D">
        <w:rPr>
          <w:rFonts w:ascii="Times New Roman" w:hAnsi="Times New Roman"/>
          <w:sz w:val="26"/>
          <w:szCs w:val="26"/>
        </w:rPr>
        <w:t xml:space="preserve"> 1375-па</w:t>
      </w:r>
    </w:p>
    <w:p w:rsidR="007C3449" w:rsidRDefault="007C3449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67E" w:rsidRDefault="00E6367E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7C3449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</w:p>
    <w:p w:rsidR="00E6367E" w:rsidRP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штабе </w:t>
      </w:r>
      <w:r w:rsidRPr="00A270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0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2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27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«Молодежная лига управленцев Югры»</w:t>
      </w:r>
      <w:r w:rsidR="00042E48" w:rsidRPr="00042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E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Нефтеюганском районе</w:t>
      </w:r>
    </w:p>
    <w:p w:rsidR="00E6367E" w:rsidRDefault="00EF0F4F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EF0F4F" w:rsidRDefault="00EF0F4F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E6367E" w:rsidRP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Pr="001C6718" w:rsidRDefault="00E6367E" w:rsidP="001C6718">
      <w:pPr>
        <w:pStyle w:val="a4"/>
        <w:widowControl w:val="0"/>
        <w:numPr>
          <w:ilvl w:val="1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18">
        <w:rPr>
          <w:rFonts w:ascii="Times New Roman" w:hAnsi="Times New Roman" w:cs="Times New Roman"/>
          <w:sz w:val="26"/>
          <w:szCs w:val="26"/>
        </w:rPr>
        <w:t xml:space="preserve">Муниципальный штаб (далее – Штаб) </w:t>
      </w:r>
      <w:r w:rsidR="0056119F" w:rsidRPr="001C67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</w:t>
      </w:r>
      <w:r w:rsidRPr="001C6718">
        <w:rPr>
          <w:rFonts w:ascii="Times New Roman" w:hAnsi="Times New Roman" w:cs="Times New Roman"/>
          <w:sz w:val="26"/>
          <w:szCs w:val="26"/>
        </w:rPr>
        <w:t xml:space="preserve"> муниципального этапа проекта «Молодежная лига управленцев Югры» (далее – Проект) является постоянно действующим коллегиальным органом, созданным в целях обеспечения реализации </w:t>
      </w:r>
      <w:r w:rsidR="002263E6" w:rsidRPr="001C6718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1C6718">
        <w:rPr>
          <w:rFonts w:ascii="Times New Roman" w:hAnsi="Times New Roman" w:cs="Times New Roman"/>
          <w:sz w:val="26"/>
          <w:szCs w:val="26"/>
        </w:rPr>
        <w:t>Проекта.</w:t>
      </w:r>
      <w:r w:rsidR="0056119F" w:rsidRPr="001C6718">
        <w:rPr>
          <w:rFonts w:ascii="Times New Roman" w:hAnsi="Times New Roman" w:cs="Times New Roman"/>
          <w:sz w:val="26"/>
          <w:szCs w:val="26"/>
        </w:rPr>
        <w:t xml:space="preserve"> </w:t>
      </w:r>
      <w:r w:rsidR="002263E6" w:rsidRPr="001C67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67E" w:rsidRPr="001C6718" w:rsidRDefault="00E6367E" w:rsidP="001C6718">
      <w:pPr>
        <w:pStyle w:val="a4"/>
        <w:widowControl w:val="0"/>
        <w:numPr>
          <w:ilvl w:val="1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18">
        <w:rPr>
          <w:rFonts w:ascii="Times New Roman" w:hAnsi="Times New Roman" w:cs="Times New Roman"/>
          <w:sz w:val="26"/>
          <w:szCs w:val="26"/>
        </w:rPr>
        <w:t xml:space="preserve">В состав Штаба входят представители </w:t>
      </w:r>
      <w:r w:rsidR="00DB200D" w:rsidRPr="001C6718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Pr="001C671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6119F" w:rsidRPr="001C671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C6718">
        <w:rPr>
          <w:rFonts w:ascii="Times New Roman" w:hAnsi="Times New Roman" w:cs="Times New Roman"/>
          <w:sz w:val="26"/>
          <w:szCs w:val="26"/>
        </w:rPr>
        <w:t xml:space="preserve">, </w:t>
      </w:r>
      <w:r w:rsidR="002356D7" w:rsidRPr="001C6718">
        <w:rPr>
          <w:rFonts w:ascii="Times New Roman" w:hAnsi="Times New Roman" w:cs="Times New Roman"/>
          <w:sz w:val="26"/>
          <w:szCs w:val="26"/>
        </w:rPr>
        <w:t>председатель Молодежного парламента при Думе Нефтеюганского района.</w:t>
      </w:r>
    </w:p>
    <w:p w:rsidR="00E6367E" w:rsidRPr="001C6718" w:rsidRDefault="002356D7" w:rsidP="001C6718">
      <w:pPr>
        <w:pStyle w:val="a4"/>
        <w:widowControl w:val="0"/>
        <w:numPr>
          <w:ilvl w:val="1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18">
        <w:rPr>
          <w:rFonts w:ascii="Times New Roman" w:hAnsi="Times New Roman" w:cs="Times New Roman"/>
          <w:sz w:val="26"/>
          <w:szCs w:val="26"/>
        </w:rPr>
        <w:t>Руководитель</w:t>
      </w:r>
      <w:r w:rsidR="00E6367E" w:rsidRPr="001C6718">
        <w:rPr>
          <w:rFonts w:ascii="Times New Roman" w:hAnsi="Times New Roman" w:cs="Times New Roman"/>
          <w:sz w:val="26"/>
          <w:szCs w:val="26"/>
        </w:rPr>
        <w:t xml:space="preserve"> Штаба – заместитель главы </w:t>
      </w:r>
      <w:r w:rsidR="002263E6" w:rsidRPr="001C671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E6367E" w:rsidRPr="001C6718">
        <w:rPr>
          <w:rFonts w:ascii="Times New Roman" w:hAnsi="Times New Roman" w:cs="Times New Roman"/>
          <w:sz w:val="26"/>
          <w:szCs w:val="26"/>
        </w:rPr>
        <w:t>.</w:t>
      </w:r>
    </w:p>
    <w:p w:rsidR="00E6367E" w:rsidRPr="001C6718" w:rsidRDefault="00E6367E" w:rsidP="001C6718">
      <w:pPr>
        <w:pStyle w:val="a4"/>
        <w:widowControl w:val="0"/>
        <w:numPr>
          <w:ilvl w:val="1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18">
        <w:rPr>
          <w:rFonts w:ascii="Times New Roman" w:hAnsi="Times New Roman" w:cs="Times New Roman"/>
          <w:sz w:val="26"/>
          <w:szCs w:val="26"/>
        </w:rPr>
        <w:t xml:space="preserve">В своей деятельности Штаб руководствуется постановлением Правительства Ханты-Мансийского автономного округа </w:t>
      </w:r>
      <w:r w:rsidR="001C6718">
        <w:rPr>
          <w:rFonts w:ascii="Times New Roman" w:hAnsi="Times New Roman" w:cs="Times New Roman"/>
          <w:sz w:val="26"/>
          <w:szCs w:val="26"/>
        </w:rPr>
        <w:t>–</w:t>
      </w:r>
      <w:r w:rsidRPr="001C6718">
        <w:rPr>
          <w:rFonts w:ascii="Times New Roman" w:hAnsi="Times New Roman" w:cs="Times New Roman"/>
          <w:sz w:val="26"/>
          <w:szCs w:val="26"/>
        </w:rPr>
        <w:t xml:space="preserve"> Югры от 13.07.2018 </w:t>
      </w:r>
      <w:r w:rsidR="00DB200D" w:rsidRPr="001C671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C6718">
        <w:rPr>
          <w:rFonts w:ascii="Times New Roman" w:hAnsi="Times New Roman" w:cs="Times New Roman"/>
          <w:sz w:val="26"/>
          <w:szCs w:val="26"/>
        </w:rPr>
        <w:t>№ 206-п «О проекте «Молодежная лига управленцев Югры» и признании утратившими силу некоторых постановлений Правительства Ханты-Мансийского автономного округа – Югры»</w:t>
      </w:r>
      <w:r w:rsidR="002356D7" w:rsidRPr="001C6718">
        <w:rPr>
          <w:rFonts w:ascii="Times New Roman" w:hAnsi="Times New Roman" w:cs="Times New Roman"/>
          <w:sz w:val="26"/>
          <w:szCs w:val="26"/>
        </w:rPr>
        <w:t xml:space="preserve"> (далее – Постановление Правительства № 206-п)</w:t>
      </w:r>
      <w:r w:rsidRPr="001C6718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E6367E" w:rsidRPr="001C6718" w:rsidRDefault="00E6367E" w:rsidP="001C6718">
      <w:pPr>
        <w:pStyle w:val="a4"/>
        <w:widowControl w:val="0"/>
        <w:numPr>
          <w:ilvl w:val="1"/>
          <w:numId w:val="8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18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Штаба осуществляется департаментом образования и молодежной политики  </w:t>
      </w:r>
      <w:r w:rsidR="0056119F" w:rsidRPr="001C671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C6718">
        <w:rPr>
          <w:rFonts w:ascii="Times New Roman" w:hAnsi="Times New Roman" w:cs="Times New Roman"/>
          <w:sz w:val="26"/>
          <w:szCs w:val="26"/>
        </w:rPr>
        <w:t>.</w:t>
      </w:r>
    </w:p>
    <w:p w:rsidR="007D5BBC" w:rsidRDefault="007D5BBC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2.</w:t>
      </w:r>
      <w:r w:rsidR="00CD4DF4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 xml:space="preserve">Основные функции Штаба </w:t>
      </w:r>
    </w:p>
    <w:p w:rsidR="0056119F" w:rsidRPr="00E6367E" w:rsidRDefault="0056119F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3111" w:rsidRPr="00522844" w:rsidRDefault="00D13111" w:rsidP="00522844">
      <w:pPr>
        <w:pStyle w:val="a4"/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44">
        <w:rPr>
          <w:rFonts w:ascii="Times New Roman" w:hAnsi="Times New Roman" w:cs="Times New Roman"/>
          <w:sz w:val="26"/>
          <w:szCs w:val="26"/>
        </w:rPr>
        <w:t xml:space="preserve">Организация и проведение муниципального этапа Проекта, в том числе прием заявок на участие в Проекте и их проверка на соответствие характеристикам, указанным в пункте 7 Постановления Правительства № 206-п. </w:t>
      </w:r>
    </w:p>
    <w:p w:rsidR="00D13111" w:rsidRPr="00522844" w:rsidRDefault="00D13111" w:rsidP="00522844">
      <w:pPr>
        <w:pStyle w:val="a4"/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44">
        <w:rPr>
          <w:rFonts w:ascii="Times New Roman" w:hAnsi="Times New Roman" w:cs="Times New Roman"/>
          <w:sz w:val="26"/>
          <w:szCs w:val="26"/>
        </w:rPr>
        <w:t xml:space="preserve">Проведение входного, учебного, практического, игрового и управленческого модулей. </w:t>
      </w:r>
    </w:p>
    <w:p w:rsidR="00D13111" w:rsidRPr="00522844" w:rsidRDefault="00D13111" w:rsidP="00522844">
      <w:pPr>
        <w:pStyle w:val="a4"/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44">
        <w:rPr>
          <w:rFonts w:ascii="Times New Roman" w:hAnsi="Times New Roman" w:cs="Times New Roman"/>
          <w:sz w:val="26"/>
          <w:szCs w:val="26"/>
        </w:rPr>
        <w:t>Обеспечение рекламно-агитационной кампании.</w:t>
      </w:r>
    </w:p>
    <w:p w:rsidR="00D13111" w:rsidRPr="00522844" w:rsidRDefault="00D13111" w:rsidP="00522844">
      <w:pPr>
        <w:pStyle w:val="a4"/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44">
        <w:rPr>
          <w:rFonts w:ascii="Times New Roman" w:hAnsi="Times New Roman" w:cs="Times New Roman"/>
          <w:sz w:val="26"/>
          <w:szCs w:val="26"/>
        </w:rPr>
        <w:t>Определение победителей муниципального этапа Проекта.</w:t>
      </w:r>
    </w:p>
    <w:p w:rsidR="00D13111" w:rsidRPr="00522844" w:rsidRDefault="00D13111" w:rsidP="00522844">
      <w:pPr>
        <w:pStyle w:val="a4"/>
        <w:widowControl w:val="0"/>
        <w:numPr>
          <w:ilvl w:val="1"/>
          <w:numId w:val="9"/>
        </w:numPr>
        <w:tabs>
          <w:tab w:val="left" w:pos="11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44">
        <w:rPr>
          <w:rFonts w:ascii="Times New Roman" w:hAnsi="Times New Roman" w:cs="Times New Roman"/>
          <w:sz w:val="26"/>
          <w:szCs w:val="26"/>
        </w:rPr>
        <w:t>Подготовка аналитического отчета проведения муниципального этапа Проекта и его представление в Окружной штаб не позднее 25 сентября текущего года.</w:t>
      </w:r>
    </w:p>
    <w:p w:rsidR="00E6367E" w:rsidRPr="00E6367E" w:rsidRDefault="00E6367E" w:rsidP="00D131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ab/>
      </w: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3.Члены Штаба</w:t>
      </w:r>
    </w:p>
    <w:p w:rsidR="002263E6" w:rsidRPr="00E6367E" w:rsidRDefault="002263E6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3.1.</w:t>
      </w:r>
      <w:r w:rsidR="007824DE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>Присутствуют на заседаниях Штаба и участвуют в обсуждении рассматриваемых Штабом вопросов и выработке решений по ним.</w:t>
      </w: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3.2.</w:t>
      </w:r>
      <w:r w:rsidR="007824DE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 xml:space="preserve">Вносят </w:t>
      </w:r>
      <w:r w:rsidR="00D13111">
        <w:rPr>
          <w:rFonts w:ascii="Times New Roman" w:hAnsi="Times New Roman" w:cs="Times New Roman"/>
          <w:sz w:val="26"/>
          <w:szCs w:val="26"/>
        </w:rPr>
        <w:t>руководителю</w:t>
      </w:r>
      <w:r w:rsidRPr="00E6367E">
        <w:rPr>
          <w:rFonts w:ascii="Times New Roman" w:hAnsi="Times New Roman" w:cs="Times New Roman"/>
          <w:sz w:val="26"/>
          <w:szCs w:val="26"/>
        </w:rPr>
        <w:t xml:space="preserve"> Штаба предложения по</w:t>
      </w:r>
      <w:r w:rsidR="00DB200D">
        <w:rPr>
          <w:rFonts w:ascii="Times New Roman" w:hAnsi="Times New Roman" w:cs="Times New Roman"/>
          <w:sz w:val="26"/>
          <w:szCs w:val="26"/>
        </w:rPr>
        <w:t xml:space="preserve"> реализации Проекта</w:t>
      </w:r>
      <w:r w:rsidRPr="00E6367E">
        <w:rPr>
          <w:rFonts w:ascii="Times New Roman" w:hAnsi="Times New Roman" w:cs="Times New Roman"/>
          <w:sz w:val="26"/>
          <w:szCs w:val="26"/>
        </w:rPr>
        <w:t>.</w:t>
      </w: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3.3.</w:t>
      </w:r>
      <w:r w:rsidR="007824DE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>Св</w:t>
      </w:r>
      <w:r w:rsidR="00D13111">
        <w:rPr>
          <w:rFonts w:ascii="Times New Roman" w:hAnsi="Times New Roman" w:cs="Times New Roman"/>
          <w:sz w:val="26"/>
          <w:szCs w:val="26"/>
        </w:rPr>
        <w:t>оевременно исполняют поручения руководителя</w:t>
      </w:r>
      <w:r w:rsidRPr="00E6367E">
        <w:rPr>
          <w:rFonts w:ascii="Times New Roman" w:hAnsi="Times New Roman" w:cs="Times New Roman"/>
          <w:sz w:val="26"/>
          <w:szCs w:val="26"/>
        </w:rPr>
        <w:t xml:space="preserve"> Штаба.</w:t>
      </w: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3.4.</w:t>
      </w:r>
      <w:r w:rsidR="007824DE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>Обладают равными правами при подготовке и обсуждении рассматриваемых на заседании вопросов.</w:t>
      </w:r>
    </w:p>
    <w:p w:rsidR="00E6367E" w:rsidRP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4.</w:t>
      </w:r>
      <w:r w:rsidR="002263E6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>Регламент работы Штаба</w:t>
      </w:r>
    </w:p>
    <w:p w:rsidR="007824DE" w:rsidRPr="00E6367E" w:rsidRDefault="007824D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4.1.</w:t>
      </w:r>
      <w:r w:rsidR="00C25460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 xml:space="preserve">Штаб проводит свою работу в форме заседаний. Заседания проводит </w:t>
      </w:r>
      <w:r w:rsidR="00D13111" w:rsidRPr="00D13111">
        <w:rPr>
          <w:rFonts w:ascii="Times New Roman" w:hAnsi="Times New Roman" w:cs="Times New Roman"/>
          <w:sz w:val="26"/>
          <w:szCs w:val="26"/>
        </w:rPr>
        <w:t>руководитель Штаба, а в его отсутствие – заместитель руководителя Штаба</w:t>
      </w:r>
      <w:r w:rsidRPr="00E6367E">
        <w:rPr>
          <w:rFonts w:ascii="Times New Roman" w:hAnsi="Times New Roman" w:cs="Times New Roman"/>
          <w:sz w:val="26"/>
          <w:szCs w:val="26"/>
        </w:rPr>
        <w:t>.</w:t>
      </w:r>
    </w:p>
    <w:p w:rsidR="00DB200D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4.2.</w:t>
      </w:r>
      <w:r w:rsidR="00C25460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 xml:space="preserve">Заседания проводятся по </w:t>
      </w:r>
      <w:r w:rsidR="00DB200D">
        <w:rPr>
          <w:rFonts w:ascii="Times New Roman" w:hAnsi="Times New Roman" w:cs="Times New Roman"/>
          <w:sz w:val="26"/>
          <w:szCs w:val="26"/>
        </w:rPr>
        <w:t xml:space="preserve">мере </w:t>
      </w:r>
      <w:r w:rsidRPr="00E6367E">
        <w:rPr>
          <w:rFonts w:ascii="Times New Roman" w:hAnsi="Times New Roman" w:cs="Times New Roman"/>
          <w:sz w:val="26"/>
          <w:szCs w:val="26"/>
        </w:rPr>
        <w:t>необходимости</w:t>
      </w:r>
      <w:r w:rsidR="006C24E8">
        <w:rPr>
          <w:rFonts w:ascii="Times New Roman" w:hAnsi="Times New Roman" w:cs="Times New Roman"/>
          <w:sz w:val="26"/>
          <w:szCs w:val="26"/>
        </w:rPr>
        <w:t>.</w:t>
      </w:r>
      <w:r w:rsidRPr="00E636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4.3.</w:t>
      </w:r>
      <w:r w:rsidR="00C25460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 xml:space="preserve">Заседание считается состоявшимся при наличии не менее половины </w:t>
      </w:r>
      <w:r w:rsidR="00925C4A">
        <w:rPr>
          <w:rFonts w:ascii="Times New Roman" w:hAnsi="Times New Roman" w:cs="Times New Roman"/>
          <w:sz w:val="26"/>
          <w:szCs w:val="26"/>
        </w:rPr>
        <w:br/>
      </w:r>
      <w:r w:rsidRPr="00E6367E">
        <w:rPr>
          <w:rFonts w:ascii="Times New Roman" w:hAnsi="Times New Roman" w:cs="Times New Roman"/>
          <w:sz w:val="26"/>
          <w:szCs w:val="26"/>
        </w:rPr>
        <w:t>от общего числа членов Штаба.</w:t>
      </w:r>
      <w:r w:rsidRPr="00E6367E">
        <w:rPr>
          <w:rFonts w:ascii="Times New Roman" w:hAnsi="Times New Roman" w:cs="Times New Roman"/>
          <w:sz w:val="26"/>
          <w:szCs w:val="26"/>
        </w:rPr>
        <w:tab/>
      </w:r>
      <w:r w:rsidR="00C254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4.4.</w:t>
      </w:r>
      <w:r w:rsidR="00C25460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 xml:space="preserve">Штаб принимает решение простым большинством голосов от числа присутствующих на заседании членов Штаба. В случае равенства голосов голос председателя Штаба является решающим. </w:t>
      </w:r>
    </w:p>
    <w:p w:rsidR="00E6367E" w:rsidRPr="00E6367E" w:rsidRDefault="00E6367E" w:rsidP="007824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4.5.</w:t>
      </w:r>
      <w:r w:rsidR="00C25460">
        <w:rPr>
          <w:rFonts w:ascii="Times New Roman" w:hAnsi="Times New Roman" w:cs="Times New Roman"/>
          <w:sz w:val="26"/>
          <w:szCs w:val="26"/>
        </w:rPr>
        <w:t xml:space="preserve"> Решения Ш</w:t>
      </w:r>
      <w:r w:rsidRPr="00E6367E">
        <w:rPr>
          <w:rFonts w:ascii="Times New Roman" w:hAnsi="Times New Roman" w:cs="Times New Roman"/>
          <w:sz w:val="26"/>
          <w:szCs w:val="26"/>
        </w:rPr>
        <w:t xml:space="preserve">таба оформляются протоколом заседания Штаба, который </w:t>
      </w:r>
      <w:r w:rsidR="00D13111" w:rsidRPr="00D13111">
        <w:rPr>
          <w:rFonts w:ascii="Times New Roman" w:hAnsi="Times New Roman" w:cs="Times New Roman"/>
          <w:sz w:val="26"/>
          <w:szCs w:val="26"/>
        </w:rPr>
        <w:t xml:space="preserve">подписывается руководителем </w:t>
      </w:r>
      <w:r w:rsidRPr="00E6367E">
        <w:rPr>
          <w:rFonts w:ascii="Times New Roman" w:hAnsi="Times New Roman" w:cs="Times New Roman"/>
          <w:sz w:val="26"/>
          <w:szCs w:val="26"/>
        </w:rPr>
        <w:t>Штаба.</w:t>
      </w:r>
    </w:p>
    <w:p w:rsidR="00E6367E" w:rsidRP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>5.</w:t>
      </w:r>
      <w:r w:rsidR="002263E6">
        <w:rPr>
          <w:rFonts w:ascii="Times New Roman" w:hAnsi="Times New Roman" w:cs="Times New Roman"/>
          <w:sz w:val="26"/>
          <w:szCs w:val="26"/>
        </w:rPr>
        <w:t xml:space="preserve"> </w:t>
      </w:r>
      <w:r w:rsidRPr="00E6367E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C25460" w:rsidRPr="00E6367E" w:rsidRDefault="00C25460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C25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67E">
        <w:rPr>
          <w:rFonts w:ascii="Times New Roman" w:hAnsi="Times New Roman" w:cs="Times New Roman"/>
          <w:sz w:val="26"/>
          <w:szCs w:val="26"/>
        </w:rPr>
        <w:t xml:space="preserve">Изменения в настоящее Положение и Состав </w:t>
      </w:r>
      <w:r w:rsidR="00C25460">
        <w:rPr>
          <w:rFonts w:ascii="Times New Roman" w:hAnsi="Times New Roman" w:cs="Times New Roman"/>
          <w:sz w:val="26"/>
          <w:szCs w:val="26"/>
        </w:rPr>
        <w:t>Ш</w:t>
      </w:r>
      <w:r w:rsidRPr="00E6367E">
        <w:rPr>
          <w:rFonts w:ascii="Times New Roman" w:hAnsi="Times New Roman" w:cs="Times New Roman"/>
          <w:sz w:val="26"/>
          <w:szCs w:val="26"/>
        </w:rPr>
        <w:t xml:space="preserve">таба </w:t>
      </w:r>
      <w:r w:rsidR="00C25460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E6367E">
        <w:rPr>
          <w:rFonts w:ascii="Times New Roman" w:hAnsi="Times New Roman" w:cs="Times New Roman"/>
          <w:sz w:val="26"/>
          <w:szCs w:val="26"/>
        </w:rPr>
        <w:t xml:space="preserve">Проекта вносятся постановлением администрации </w:t>
      </w:r>
      <w:r w:rsidR="00C25460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6367E">
        <w:rPr>
          <w:rFonts w:ascii="Times New Roman" w:hAnsi="Times New Roman" w:cs="Times New Roman"/>
          <w:sz w:val="26"/>
          <w:szCs w:val="26"/>
        </w:rPr>
        <w:t>.</w:t>
      </w: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E63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67E" w:rsidRDefault="00E6367E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1364" w:rsidRDefault="0028136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1364" w:rsidRDefault="0028136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1364" w:rsidRDefault="0028136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CD4DF4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834D73" w:rsidRDefault="00834D73" w:rsidP="00CD4DF4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834D73" w:rsidRPr="004C2088" w:rsidRDefault="00834D73" w:rsidP="00834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834D73" w:rsidRPr="004C2088" w:rsidRDefault="00834D73" w:rsidP="00834D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34D73" w:rsidRPr="004C2088" w:rsidRDefault="00834D73" w:rsidP="00834D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3071D">
        <w:rPr>
          <w:rFonts w:ascii="Times New Roman" w:hAnsi="Times New Roman"/>
          <w:sz w:val="26"/>
          <w:szCs w:val="26"/>
        </w:rPr>
        <w:t xml:space="preserve"> 17.08.2018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3071D">
        <w:rPr>
          <w:rFonts w:ascii="Times New Roman" w:hAnsi="Times New Roman"/>
          <w:sz w:val="26"/>
          <w:szCs w:val="26"/>
        </w:rPr>
        <w:t xml:space="preserve"> 1375-па</w:t>
      </w:r>
    </w:p>
    <w:p w:rsidR="00834D73" w:rsidRPr="00557437" w:rsidRDefault="00834D73" w:rsidP="00CD4DF4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4DF4" w:rsidRDefault="00CD4DF4" w:rsidP="00CD4DF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D3314">
        <w:rPr>
          <w:rFonts w:ascii="Times New Roman" w:hAnsi="Times New Roman" w:cs="Times New Roman"/>
          <w:sz w:val="26"/>
          <w:szCs w:val="26"/>
          <w:lang w:eastAsia="ru-RU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1D3314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штаба по реализации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этапа проекта </w:t>
      </w:r>
    </w:p>
    <w:p w:rsidR="00CD4DF4" w:rsidRPr="001D3314" w:rsidRDefault="00CD4DF4" w:rsidP="00CD4DF4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96942">
        <w:rPr>
          <w:rFonts w:ascii="Times New Roman" w:hAnsi="Times New Roman" w:cs="Times New Roman"/>
          <w:sz w:val="26"/>
          <w:szCs w:val="26"/>
          <w:lang w:eastAsia="ru-RU"/>
        </w:rPr>
        <w:t>«Молод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96942">
        <w:rPr>
          <w:rFonts w:ascii="Times New Roman" w:hAnsi="Times New Roman" w:cs="Times New Roman"/>
          <w:sz w:val="26"/>
          <w:szCs w:val="26"/>
          <w:lang w:eastAsia="ru-RU"/>
        </w:rPr>
        <w:t>жная лига управленцев Югры»</w:t>
      </w:r>
      <w:r w:rsidR="00EF0F4F">
        <w:rPr>
          <w:rFonts w:ascii="Times New Roman" w:hAnsi="Times New Roman" w:cs="Times New Roman"/>
          <w:sz w:val="26"/>
          <w:szCs w:val="26"/>
          <w:lang w:eastAsia="ru-RU"/>
        </w:rPr>
        <w:t xml:space="preserve"> в Нефтеюганском районе</w:t>
      </w:r>
    </w:p>
    <w:p w:rsidR="00CD4DF4" w:rsidRDefault="00CD4DF4" w:rsidP="00CD4DF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859" w:type="dxa"/>
        <w:tblLook w:val="01E0" w:firstRow="1" w:lastRow="1" w:firstColumn="1" w:lastColumn="1" w:noHBand="0" w:noVBand="0"/>
      </w:tblPr>
      <w:tblGrid>
        <w:gridCol w:w="3369"/>
        <w:gridCol w:w="6490"/>
      </w:tblGrid>
      <w:tr w:rsidR="00CD4DF4" w:rsidTr="00834D73">
        <w:tc>
          <w:tcPr>
            <w:tcW w:w="3369" w:type="dxa"/>
          </w:tcPr>
          <w:p w:rsidR="00CD4DF4" w:rsidRDefault="00CD4DF4" w:rsidP="00256B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6F7E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уководитель муниципального штаба</w:t>
            </w:r>
          </w:p>
          <w:p w:rsidR="00CD4DF4" w:rsidRPr="006F7E4B" w:rsidRDefault="00CD4DF4" w:rsidP="00256B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0" w:type="dxa"/>
          </w:tcPr>
          <w:p w:rsidR="00CD4DF4" w:rsidRPr="006F7E4B" w:rsidRDefault="00CD4DF4" w:rsidP="00834D73">
            <w:pPr>
              <w:numPr>
                <w:ilvl w:val="0"/>
                <w:numId w:val="4"/>
              </w:numPr>
              <w:tabs>
                <w:tab w:val="num" w:pos="293"/>
              </w:tabs>
              <w:spacing w:after="0" w:line="240" w:lineRule="auto"/>
              <w:ind w:left="293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6C51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главы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</w:t>
            </w:r>
            <w:r w:rsidRPr="006C51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0A5A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курирующий социальную сферу</w:t>
            </w:r>
          </w:p>
          <w:p w:rsidR="00CD4DF4" w:rsidRPr="006F7E4B" w:rsidRDefault="00CD4DF4" w:rsidP="00834D73">
            <w:pPr>
              <w:tabs>
                <w:tab w:val="num" w:pos="293"/>
                <w:tab w:val="num" w:pos="552"/>
                <w:tab w:val="left" w:pos="1134"/>
              </w:tabs>
              <w:spacing w:after="0" w:line="240" w:lineRule="auto"/>
              <w:ind w:left="293" w:hanging="28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4DF4" w:rsidTr="00834D73">
        <w:tc>
          <w:tcPr>
            <w:tcW w:w="3369" w:type="dxa"/>
          </w:tcPr>
          <w:p w:rsidR="000A5A9B" w:rsidRDefault="00834D73" w:rsidP="00256B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CD4DF4" w:rsidRPr="006F7E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руководителя муниципального штаба</w:t>
            </w:r>
          </w:p>
          <w:p w:rsidR="000A5A9B" w:rsidRPr="006F7E4B" w:rsidRDefault="000A5A9B" w:rsidP="00256B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0" w:type="dxa"/>
          </w:tcPr>
          <w:p w:rsidR="000A5A9B" w:rsidRPr="0057712C" w:rsidRDefault="00CD4DF4" w:rsidP="00834D73">
            <w:pPr>
              <w:numPr>
                <w:ilvl w:val="0"/>
                <w:numId w:val="4"/>
              </w:numPr>
              <w:tabs>
                <w:tab w:val="num" w:pos="293"/>
              </w:tabs>
              <w:spacing w:after="0" w:line="240" w:lineRule="auto"/>
              <w:ind w:left="293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департамента образования и молодёжной политики Нефтеюганского района</w:t>
            </w:r>
          </w:p>
        </w:tc>
      </w:tr>
      <w:tr w:rsidR="00834D73" w:rsidTr="00834D73">
        <w:tc>
          <w:tcPr>
            <w:tcW w:w="3369" w:type="dxa"/>
          </w:tcPr>
          <w:p w:rsidR="00834D73" w:rsidRDefault="00834D73" w:rsidP="00834D7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секретарь муниципального штаба</w:t>
            </w:r>
          </w:p>
          <w:p w:rsidR="00834D73" w:rsidRDefault="00834D73" w:rsidP="00256B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0" w:type="dxa"/>
          </w:tcPr>
          <w:p w:rsidR="00834D73" w:rsidRDefault="00834D73" w:rsidP="00834D73">
            <w:pPr>
              <w:numPr>
                <w:ilvl w:val="0"/>
                <w:numId w:val="4"/>
              </w:numPr>
              <w:tabs>
                <w:tab w:val="clear" w:pos="560"/>
                <w:tab w:val="num" w:pos="293"/>
                <w:tab w:val="num" w:pos="552"/>
              </w:tabs>
              <w:spacing w:after="0" w:line="240" w:lineRule="auto"/>
              <w:ind w:left="293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E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-эксперт отдела по делам молодёжи департамента образования и молодёжной политики </w:t>
            </w:r>
            <w:r w:rsidRPr="006F7E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D4DF4" w:rsidTr="00834D73">
        <w:tc>
          <w:tcPr>
            <w:tcW w:w="3369" w:type="dxa"/>
          </w:tcPr>
          <w:p w:rsidR="00834D73" w:rsidRDefault="00834D73" w:rsidP="00577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D4DF4" w:rsidRPr="006F7E4B" w:rsidRDefault="00CD4DF4" w:rsidP="00577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F7E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муниципального штаба:</w:t>
            </w:r>
          </w:p>
        </w:tc>
        <w:tc>
          <w:tcPr>
            <w:tcW w:w="6490" w:type="dxa"/>
          </w:tcPr>
          <w:p w:rsidR="00CD4DF4" w:rsidRPr="006F7E4B" w:rsidRDefault="00CD4DF4" w:rsidP="0057712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4DF4" w:rsidTr="00834D73">
        <w:tc>
          <w:tcPr>
            <w:tcW w:w="3369" w:type="dxa"/>
          </w:tcPr>
          <w:p w:rsidR="00CD4DF4" w:rsidRPr="006F7E4B" w:rsidRDefault="00CD4DF4" w:rsidP="00256B9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0" w:type="dxa"/>
          </w:tcPr>
          <w:p w:rsidR="00CD4DF4" w:rsidRPr="006F7E4B" w:rsidRDefault="00CD4DF4" w:rsidP="00834D73">
            <w:pPr>
              <w:numPr>
                <w:ilvl w:val="0"/>
                <w:numId w:val="4"/>
              </w:numPr>
              <w:tabs>
                <w:tab w:val="clear" w:pos="560"/>
                <w:tab w:val="num" w:pos="293"/>
                <w:tab w:val="num" w:pos="552"/>
              </w:tabs>
              <w:spacing w:after="0" w:line="240" w:lineRule="auto"/>
              <w:ind w:left="293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делам молодёжи департамента образования и молодёжной политики </w:t>
            </w:r>
            <w:r w:rsidRPr="006F7E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Нефтеюганского района </w:t>
            </w:r>
          </w:p>
          <w:p w:rsidR="00CD4DF4" w:rsidRPr="006F7E4B" w:rsidRDefault="00CD4DF4" w:rsidP="00834D73">
            <w:pPr>
              <w:tabs>
                <w:tab w:val="num" w:pos="293"/>
              </w:tabs>
              <w:spacing w:after="0" w:line="240" w:lineRule="auto"/>
              <w:ind w:left="293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4DF4" w:rsidTr="00834D73">
        <w:tc>
          <w:tcPr>
            <w:tcW w:w="3369" w:type="dxa"/>
          </w:tcPr>
          <w:p w:rsidR="00CD4DF4" w:rsidRPr="006F7E4B" w:rsidRDefault="00CD4DF4" w:rsidP="0057712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90" w:type="dxa"/>
          </w:tcPr>
          <w:p w:rsidR="00CD4DF4" w:rsidRPr="006F7E4B" w:rsidRDefault="00CD4DF4" w:rsidP="00834D73">
            <w:pPr>
              <w:numPr>
                <w:ilvl w:val="0"/>
                <w:numId w:val="4"/>
              </w:numPr>
              <w:tabs>
                <w:tab w:val="num" w:pos="293"/>
              </w:tabs>
              <w:spacing w:after="0" w:line="240" w:lineRule="auto"/>
              <w:ind w:left="293" w:hanging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34D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Молодежного парламента при Думе Нефтеюганского района</w:t>
            </w:r>
            <w:r w:rsidR="00834D7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D4DF4" w:rsidRPr="001D3314" w:rsidRDefault="00CD4DF4" w:rsidP="00CD4DF4">
      <w:pPr>
        <w:tabs>
          <w:tab w:val="left" w:pos="1134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DF4" w:rsidRPr="001D3314" w:rsidRDefault="00CD4DF4" w:rsidP="00CD4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DF4" w:rsidRPr="001D3314" w:rsidRDefault="00CD4DF4" w:rsidP="00CD4D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D4DF4" w:rsidRDefault="00CD4DF4" w:rsidP="00953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D4DF4" w:rsidSect="007C3449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2A" w:rsidRDefault="0090352A" w:rsidP="007C3449">
      <w:pPr>
        <w:spacing w:after="0" w:line="240" w:lineRule="auto"/>
      </w:pPr>
      <w:r>
        <w:separator/>
      </w:r>
    </w:p>
  </w:endnote>
  <w:endnote w:type="continuationSeparator" w:id="0">
    <w:p w:rsidR="0090352A" w:rsidRDefault="0090352A" w:rsidP="007C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2A" w:rsidRDefault="0090352A" w:rsidP="007C3449">
      <w:pPr>
        <w:spacing w:after="0" w:line="240" w:lineRule="auto"/>
      </w:pPr>
      <w:r>
        <w:separator/>
      </w:r>
    </w:p>
  </w:footnote>
  <w:footnote w:type="continuationSeparator" w:id="0">
    <w:p w:rsidR="0090352A" w:rsidRDefault="0090352A" w:rsidP="007C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65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3449" w:rsidRPr="007C3449" w:rsidRDefault="007C344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4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4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4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5C4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C34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3449" w:rsidRDefault="007C34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B1"/>
    <w:multiLevelType w:val="multilevel"/>
    <w:tmpl w:val="323A356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B4B3299"/>
    <w:multiLevelType w:val="hybridMultilevel"/>
    <w:tmpl w:val="BB727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51305C"/>
    <w:multiLevelType w:val="multilevel"/>
    <w:tmpl w:val="C76AB57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38358C5"/>
    <w:multiLevelType w:val="hybridMultilevel"/>
    <w:tmpl w:val="A858D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942B4"/>
    <w:multiLevelType w:val="multilevel"/>
    <w:tmpl w:val="A342C65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B74421B"/>
    <w:multiLevelType w:val="hybridMultilevel"/>
    <w:tmpl w:val="8ACC5FB4"/>
    <w:lvl w:ilvl="0" w:tplc="F18AEEB4">
      <w:start w:val="1"/>
      <w:numFmt w:val="bullet"/>
      <w:lvlText w:val="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8"/>
        </w:tabs>
        <w:ind w:left="46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8"/>
        </w:tabs>
        <w:ind w:left="53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8"/>
        </w:tabs>
        <w:ind w:left="6088" w:hanging="360"/>
      </w:pPr>
      <w:rPr>
        <w:rFonts w:ascii="Wingdings" w:hAnsi="Wingdings" w:hint="default"/>
      </w:rPr>
    </w:lvl>
  </w:abstractNum>
  <w:abstractNum w:abstractNumId="6">
    <w:nsid w:val="664A72F2"/>
    <w:multiLevelType w:val="multilevel"/>
    <w:tmpl w:val="A342C65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B1A20E1"/>
    <w:multiLevelType w:val="hybridMultilevel"/>
    <w:tmpl w:val="309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77C2"/>
    <w:multiLevelType w:val="multilevel"/>
    <w:tmpl w:val="B9081F5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3"/>
    <w:rsid w:val="00037CCB"/>
    <w:rsid w:val="00042E48"/>
    <w:rsid w:val="00083819"/>
    <w:rsid w:val="000A5A9B"/>
    <w:rsid w:val="000B28F9"/>
    <w:rsid w:val="000D5925"/>
    <w:rsid w:val="000E35DB"/>
    <w:rsid w:val="000E4B8A"/>
    <w:rsid w:val="000F2F00"/>
    <w:rsid w:val="000F6743"/>
    <w:rsid w:val="001126AD"/>
    <w:rsid w:val="00120343"/>
    <w:rsid w:val="00124CF3"/>
    <w:rsid w:val="00133DD3"/>
    <w:rsid w:val="00134492"/>
    <w:rsid w:val="001462D9"/>
    <w:rsid w:val="0019664F"/>
    <w:rsid w:val="001A1B10"/>
    <w:rsid w:val="001C6718"/>
    <w:rsid w:val="001D6A0F"/>
    <w:rsid w:val="00206213"/>
    <w:rsid w:val="002263E6"/>
    <w:rsid w:val="002356D7"/>
    <w:rsid w:val="00240AC1"/>
    <w:rsid w:val="00260967"/>
    <w:rsid w:val="002737C0"/>
    <w:rsid w:val="00281364"/>
    <w:rsid w:val="002D00EC"/>
    <w:rsid w:val="00310A5C"/>
    <w:rsid w:val="00336A65"/>
    <w:rsid w:val="00347FBA"/>
    <w:rsid w:val="00360B62"/>
    <w:rsid w:val="00365FF3"/>
    <w:rsid w:val="00367428"/>
    <w:rsid w:val="00383E1E"/>
    <w:rsid w:val="003940DC"/>
    <w:rsid w:val="003C3E53"/>
    <w:rsid w:val="003F0DB6"/>
    <w:rsid w:val="00402D35"/>
    <w:rsid w:val="004061B7"/>
    <w:rsid w:val="0041024F"/>
    <w:rsid w:val="00436035"/>
    <w:rsid w:val="00440DDA"/>
    <w:rsid w:val="00442978"/>
    <w:rsid w:val="00487C8A"/>
    <w:rsid w:val="00496C51"/>
    <w:rsid w:val="004A6434"/>
    <w:rsid w:val="004E6DE3"/>
    <w:rsid w:val="004F26D8"/>
    <w:rsid w:val="00522844"/>
    <w:rsid w:val="0053071D"/>
    <w:rsid w:val="00557437"/>
    <w:rsid w:val="0056119F"/>
    <w:rsid w:val="00575567"/>
    <w:rsid w:val="0057712C"/>
    <w:rsid w:val="005B03B2"/>
    <w:rsid w:val="00677070"/>
    <w:rsid w:val="0069027E"/>
    <w:rsid w:val="00694061"/>
    <w:rsid w:val="006C24E8"/>
    <w:rsid w:val="006C519F"/>
    <w:rsid w:val="006E4E23"/>
    <w:rsid w:val="00757E36"/>
    <w:rsid w:val="00770088"/>
    <w:rsid w:val="007824DE"/>
    <w:rsid w:val="007A519E"/>
    <w:rsid w:val="007C3449"/>
    <w:rsid w:val="007D5BBC"/>
    <w:rsid w:val="007E0916"/>
    <w:rsid w:val="007E58C8"/>
    <w:rsid w:val="008263B1"/>
    <w:rsid w:val="00834D73"/>
    <w:rsid w:val="00896942"/>
    <w:rsid w:val="008B2E9A"/>
    <w:rsid w:val="008D4D2F"/>
    <w:rsid w:val="008E565D"/>
    <w:rsid w:val="008F0126"/>
    <w:rsid w:val="0090352A"/>
    <w:rsid w:val="00904E3F"/>
    <w:rsid w:val="00911377"/>
    <w:rsid w:val="00924821"/>
    <w:rsid w:val="00925C4A"/>
    <w:rsid w:val="00930042"/>
    <w:rsid w:val="009518CD"/>
    <w:rsid w:val="00953C58"/>
    <w:rsid w:val="009663CC"/>
    <w:rsid w:val="00983259"/>
    <w:rsid w:val="009A188A"/>
    <w:rsid w:val="009B04C2"/>
    <w:rsid w:val="009B52AE"/>
    <w:rsid w:val="009E733C"/>
    <w:rsid w:val="00A033A5"/>
    <w:rsid w:val="00A15C49"/>
    <w:rsid w:val="00A17E4D"/>
    <w:rsid w:val="00A27077"/>
    <w:rsid w:val="00A44D9B"/>
    <w:rsid w:val="00A534E2"/>
    <w:rsid w:val="00A634B3"/>
    <w:rsid w:val="00A82182"/>
    <w:rsid w:val="00A8258B"/>
    <w:rsid w:val="00A97AB8"/>
    <w:rsid w:val="00AF1CFB"/>
    <w:rsid w:val="00B06185"/>
    <w:rsid w:val="00B40679"/>
    <w:rsid w:val="00B41468"/>
    <w:rsid w:val="00B83382"/>
    <w:rsid w:val="00B8657F"/>
    <w:rsid w:val="00BA3589"/>
    <w:rsid w:val="00BB4E2A"/>
    <w:rsid w:val="00BB68D6"/>
    <w:rsid w:val="00BC273C"/>
    <w:rsid w:val="00BC4A91"/>
    <w:rsid w:val="00BE20C8"/>
    <w:rsid w:val="00C002C0"/>
    <w:rsid w:val="00C25460"/>
    <w:rsid w:val="00C33710"/>
    <w:rsid w:val="00C4750B"/>
    <w:rsid w:val="00CA5288"/>
    <w:rsid w:val="00CC1914"/>
    <w:rsid w:val="00CC4860"/>
    <w:rsid w:val="00CD4DF4"/>
    <w:rsid w:val="00CF2608"/>
    <w:rsid w:val="00D13111"/>
    <w:rsid w:val="00D3288E"/>
    <w:rsid w:val="00D4624A"/>
    <w:rsid w:val="00D943F3"/>
    <w:rsid w:val="00DB200D"/>
    <w:rsid w:val="00DB3641"/>
    <w:rsid w:val="00DF4386"/>
    <w:rsid w:val="00E059AF"/>
    <w:rsid w:val="00E11374"/>
    <w:rsid w:val="00E21744"/>
    <w:rsid w:val="00E367F7"/>
    <w:rsid w:val="00E6367E"/>
    <w:rsid w:val="00E65A51"/>
    <w:rsid w:val="00E73ACC"/>
    <w:rsid w:val="00E923D1"/>
    <w:rsid w:val="00EA694C"/>
    <w:rsid w:val="00EA6983"/>
    <w:rsid w:val="00EC7B4F"/>
    <w:rsid w:val="00ED18D8"/>
    <w:rsid w:val="00EE431D"/>
    <w:rsid w:val="00EF05B9"/>
    <w:rsid w:val="00EF0F4F"/>
    <w:rsid w:val="00EF2D8D"/>
    <w:rsid w:val="00F00B5F"/>
    <w:rsid w:val="00F23B1A"/>
    <w:rsid w:val="00F30EEA"/>
    <w:rsid w:val="00F57BC6"/>
    <w:rsid w:val="00F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customStyle="1" w:styleId="a5">
    <w:name w:val="Знак"/>
    <w:basedOn w:val="a"/>
    <w:rsid w:val="00120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EA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3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C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3449"/>
  </w:style>
  <w:style w:type="paragraph" w:styleId="ab">
    <w:name w:val="footer"/>
    <w:basedOn w:val="a"/>
    <w:link w:val="ac"/>
    <w:uiPriority w:val="99"/>
    <w:unhideWhenUsed/>
    <w:rsid w:val="007C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customStyle="1" w:styleId="a5">
    <w:name w:val="Знак"/>
    <w:basedOn w:val="a"/>
    <w:rsid w:val="00120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EA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3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C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3449"/>
  </w:style>
  <w:style w:type="paragraph" w:styleId="ab">
    <w:name w:val="footer"/>
    <w:basedOn w:val="a"/>
    <w:link w:val="ac"/>
    <w:uiPriority w:val="99"/>
    <w:unhideWhenUsed/>
    <w:rsid w:val="007C3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42A4-A99E-42B8-9A50-060DE259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Лукашева Лариса Александровна</cp:lastModifiedBy>
  <cp:revision>2</cp:revision>
  <cp:lastPrinted>2018-08-13T08:27:00Z</cp:lastPrinted>
  <dcterms:created xsi:type="dcterms:W3CDTF">2018-09-05T04:32:00Z</dcterms:created>
  <dcterms:modified xsi:type="dcterms:W3CDTF">2018-09-05T04:32:00Z</dcterms:modified>
</cp:coreProperties>
</file>