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8C" w:rsidRPr="00F4108C" w:rsidRDefault="00F4108C" w:rsidP="00F4108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8C" w:rsidRPr="00F4108C" w:rsidRDefault="00F4108C" w:rsidP="00F4108C">
      <w:pPr>
        <w:jc w:val="center"/>
        <w:rPr>
          <w:b/>
          <w:sz w:val="20"/>
          <w:szCs w:val="20"/>
        </w:rPr>
      </w:pPr>
    </w:p>
    <w:p w:rsidR="00F4108C" w:rsidRPr="00F4108C" w:rsidRDefault="00F4108C" w:rsidP="00F4108C">
      <w:pPr>
        <w:jc w:val="center"/>
        <w:rPr>
          <w:b/>
          <w:sz w:val="42"/>
          <w:szCs w:val="42"/>
        </w:rPr>
      </w:pPr>
      <w:r w:rsidRPr="00F4108C">
        <w:rPr>
          <w:b/>
          <w:sz w:val="42"/>
          <w:szCs w:val="42"/>
        </w:rPr>
        <w:t xml:space="preserve">АДМИНИСТРАЦИЯ  </w:t>
      </w:r>
    </w:p>
    <w:p w:rsidR="00F4108C" w:rsidRPr="00F4108C" w:rsidRDefault="00F4108C" w:rsidP="00F4108C">
      <w:pPr>
        <w:jc w:val="center"/>
        <w:rPr>
          <w:b/>
          <w:sz w:val="19"/>
          <w:szCs w:val="42"/>
        </w:rPr>
      </w:pPr>
      <w:r w:rsidRPr="00F4108C">
        <w:rPr>
          <w:b/>
          <w:sz w:val="42"/>
          <w:szCs w:val="42"/>
        </w:rPr>
        <w:t>НЕФТЕЮГАНСКОГО  РАЙОНА</w:t>
      </w:r>
    </w:p>
    <w:p w:rsidR="00F4108C" w:rsidRPr="00F4108C" w:rsidRDefault="00F4108C" w:rsidP="00F4108C">
      <w:pPr>
        <w:jc w:val="center"/>
        <w:rPr>
          <w:b/>
          <w:sz w:val="32"/>
        </w:rPr>
      </w:pPr>
    </w:p>
    <w:p w:rsidR="00F4108C" w:rsidRPr="00F4108C" w:rsidRDefault="00F4108C" w:rsidP="00F4108C">
      <w:pPr>
        <w:jc w:val="center"/>
        <w:rPr>
          <w:b/>
          <w:caps/>
          <w:sz w:val="36"/>
          <w:szCs w:val="38"/>
        </w:rPr>
      </w:pPr>
      <w:r w:rsidRPr="00F4108C">
        <w:rPr>
          <w:b/>
          <w:caps/>
          <w:sz w:val="36"/>
          <w:szCs w:val="38"/>
        </w:rPr>
        <w:t>постановление</w:t>
      </w:r>
    </w:p>
    <w:p w:rsidR="00F4108C" w:rsidRPr="00F4108C" w:rsidRDefault="00F4108C" w:rsidP="00F4108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108C" w:rsidRPr="00F4108C" w:rsidTr="009017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108C" w:rsidRPr="00F4108C" w:rsidRDefault="00F4108C" w:rsidP="00F4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F4108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F4108C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F4108C" w:rsidRPr="00F4108C" w:rsidRDefault="00F4108C" w:rsidP="00F4108C">
            <w:pPr>
              <w:jc w:val="right"/>
              <w:rPr>
                <w:sz w:val="26"/>
                <w:szCs w:val="26"/>
                <w:u w:val="single"/>
              </w:rPr>
            </w:pPr>
            <w:r w:rsidRPr="00F4108C">
              <w:rPr>
                <w:sz w:val="26"/>
                <w:szCs w:val="26"/>
              </w:rPr>
              <w:t>№</w:t>
            </w:r>
            <w:r w:rsidRPr="00F4108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273</w:t>
            </w:r>
            <w:r w:rsidRPr="00F4108C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F4108C" w:rsidRPr="00F4108C" w:rsidTr="009017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108C" w:rsidRPr="00F4108C" w:rsidRDefault="00F4108C" w:rsidP="00F4108C">
            <w:pPr>
              <w:rPr>
                <w:sz w:val="4"/>
              </w:rPr>
            </w:pPr>
          </w:p>
          <w:p w:rsidR="00F4108C" w:rsidRPr="00F4108C" w:rsidRDefault="00F4108C" w:rsidP="00F4108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108C" w:rsidRPr="00F4108C" w:rsidRDefault="00F4108C" w:rsidP="00F4108C">
            <w:pPr>
              <w:jc w:val="right"/>
              <w:rPr>
                <w:sz w:val="20"/>
              </w:rPr>
            </w:pPr>
          </w:p>
        </w:tc>
      </w:tr>
    </w:tbl>
    <w:p w:rsidR="00260308" w:rsidRPr="00277C9E" w:rsidRDefault="00F4108C" w:rsidP="00277C9E">
      <w:pPr>
        <w:jc w:val="center"/>
        <w:rPr>
          <w:sz w:val="26"/>
          <w:szCs w:val="26"/>
        </w:rPr>
      </w:pPr>
      <w:proofErr w:type="spellStart"/>
      <w:r w:rsidRPr="00F4108C">
        <w:t>г</w:t>
      </w:r>
      <w:proofErr w:type="gramStart"/>
      <w:r w:rsidRPr="00F4108C">
        <w:t>.Н</w:t>
      </w:r>
      <w:proofErr w:type="gramEnd"/>
      <w:r w:rsidRPr="00F4108C">
        <w:t>ефтеюганск</w:t>
      </w:r>
      <w:proofErr w:type="spellEnd"/>
    </w:p>
    <w:p w:rsidR="00260308" w:rsidRPr="00277C9E" w:rsidRDefault="00260308" w:rsidP="00277C9E">
      <w:pPr>
        <w:rPr>
          <w:sz w:val="26"/>
          <w:szCs w:val="26"/>
        </w:rPr>
      </w:pPr>
    </w:p>
    <w:p w:rsidR="00277C9E" w:rsidRDefault="00277C9E" w:rsidP="00277C9E">
      <w:pPr>
        <w:jc w:val="center"/>
        <w:rPr>
          <w:sz w:val="26"/>
          <w:szCs w:val="26"/>
        </w:rPr>
      </w:pPr>
    </w:p>
    <w:p w:rsidR="00F12100" w:rsidRPr="00277C9E" w:rsidRDefault="00A45A47" w:rsidP="00277C9E">
      <w:pPr>
        <w:jc w:val="center"/>
        <w:rPr>
          <w:sz w:val="26"/>
          <w:szCs w:val="26"/>
        </w:rPr>
      </w:pPr>
      <w:r w:rsidRPr="00277C9E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12100" w:rsidRPr="00277C9E" w:rsidRDefault="00A45A47" w:rsidP="00277C9E">
      <w:pPr>
        <w:jc w:val="center"/>
        <w:rPr>
          <w:sz w:val="26"/>
          <w:szCs w:val="26"/>
        </w:rPr>
      </w:pPr>
      <w:r w:rsidRPr="00277C9E">
        <w:rPr>
          <w:sz w:val="26"/>
          <w:szCs w:val="26"/>
        </w:rPr>
        <w:t xml:space="preserve">от 16.11.2017 № 2059-па-нпа «О порядке предоставления субсидии </w:t>
      </w:r>
    </w:p>
    <w:p w:rsidR="00F12100" w:rsidRPr="00277C9E" w:rsidRDefault="00A45A47" w:rsidP="00277C9E">
      <w:pPr>
        <w:tabs>
          <w:tab w:val="left" w:pos="709"/>
        </w:tabs>
        <w:jc w:val="center"/>
        <w:rPr>
          <w:sz w:val="26"/>
          <w:szCs w:val="26"/>
        </w:rPr>
      </w:pPr>
      <w:r w:rsidRPr="00277C9E">
        <w:rPr>
          <w:sz w:val="26"/>
          <w:szCs w:val="26"/>
        </w:rPr>
        <w:t xml:space="preserve">на компенсацию выпадающих доходов </w:t>
      </w:r>
      <w:proofErr w:type="spellStart"/>
      <w:r w:rsidRPr="00277C9E">
        <w:rPr>
          <w:sz w:val="26"/>
          <w:szCs w:val="26"/>
        </w:rPr>
        <w:t>ресурсоснабжающим</w:t>
      </w:r>
      <w:proofErr w:type="spellEnd"/>
      <w:r w:rsidRPr="00277C9E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</w:p>
    <w:p w:rsidR="00F12100" w:rsidRPr="00277C9E" w:rsidRDefault="00A45A47" w:rsidP="00277C9E">
      <w:pPr>
        <w:jc w:val="center"/>
        <w:rPr>
          <w:sz w:val="26"/>
          <w:szCs w:val="26"/>
        </w:rPr>
      </w:pPr>
      <w:r w:rsidRPr="00277C9E">
        <w:rPr>
          <w:sz w:val="26"/>
          <w:szCs w:val="26"/>
        </w:rPr>
        <w:t xml:space="preserve">по транспортировке газа по магистральному газопроводу в условиях </w:t>
      </w:r>
    </w:p>
    <w:p w:rsidR="00A45A47" w:rsidRPr="00277C9E" w:rsidRDefault="00A45A47" w:rsidP="00277C9E">
      <w:pPr>
        <w:jc w:val="center"/>
        <w:rPr>
          <w:sz w:val="26"/>
          <w:szCs w:val="26"/>
        </w:rPr>
      </w:pPr>
      <w:r w:rsidRPr="00277C9E">
        <w:rPr>
          <w:sz w:val="26"/>
          <w:szCs w:val="26"/>
        </w:rPr>
        <w:t>ограничения роста платы граждан за коммунальные услуги»</w:t>
      </w:r>
    </w:p>
    <w:p w:rsidR="00A45A47" w:rsidRPr="00277C9E" w:rsidRDefault="00A45A47" w:rsidP="00277C9E">
      <w:pPr>
        <w:rPr>
          <w:bCs/>
          <w:sz w:val="26"/>
          <w:szCs w:val="26"/>
        </w:rPr>
      </w:pPr>
    </w:p>
    <w:p w:rsidR="00F12100" w:rsidRPr="00277C9E" w:rsidRDefault="00F12100" w:rsidP="00277C9E">
      <w:pPr>
        <w:rPr>
          <w:bCs/>
          <w:sz w:val="26"/>
          <w:szCs w:val="26"/>
        </w:rPr>
      </w:pPr>
    </w:p>
    <w:p w:rsidR="00A45A47" w:rsidRPr="00277C9E" w:rsidRDefault="00674C29" w:rsidP="00277C9E">
      <w:pPr>
        <w:ind w:firstLine="708"/>
        <w:jc w:val="both"/>
        <w:rPr>
          <w:rFonts w:eastAsia="Calibri"/>
          <w:sz w:val="26"/>
          <w:szCs w:val="26"/>
        </w:rPr>
      </w:pPr>
      <w:r w:rsidRPr="00277C9E">
        <w:rPr>
          <w:bCs/>
          <w:sz w:val="26"/>
          <w:szCs w:val="26"/>
        </w:rPr>
        <w:t xml:space="preserve">В </w:t>
      </w:r>
      <w:r w:rsidR="00897ADC" w:rsidRPr="00277C9E">
        <w:rPr>
          <w:bCs/>
          <w:sz w:val="26"/>
          <w:szCs w:val="26"/>
        </w:rPr>
        <w:t>соответствие со статьей 78 Б</w:t>
      </w:r>
      <w:r w:rsidR="009C612C" w:rsidRPr="00277C9E">
        <w:rPr>
          <w:bCs/>
          <w:sz w:val="26"/>
          <w:szCs w:val="26"/>
        </w:rPr>
        <w:t xml:space="preserve">юджетного кодекса Российской Федерации, постановлением Правительства Российской Федерации </w:t>
      </w:r>
      <w:r w:rsidR="009C612C" w:rsidRPr="00277C9E">
        <w:rPr>
          <w:rFonts w:eastAsia="Calibri"/>
          <w:sz w:val="26"/>
          <w:szCs w:val="26"/>
        </w:rPr>
        <w:t xml:space="preserve">от 06.09.2016 № 887 </w:t>
      </w:r>
      <w:r w:rsidR="00277C9E">
        <w:rPr>
          <w:rFonts w:eastAsia="Calibri"/>
          <w:sz w:val="26"/>
          <w:szCs w:val="26"/>
        </w:rPr>
        <w:br/>
      </w:r>
      <w:r w:rsidR="009C612C" w:rsidRPr="00277C9E">
        <w:rPr>
          <w:rFonts w:eastAsia="Calibri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277C9E">
        <w:rPr>
          <w:rFonts w:eastAsia="Calibri"/>
          <w:sz w:val="26"/>
          <w:szCs w:val="26"/>
        </w:rPr>
        <w:br/>
      </w:r>
      <w:r w:rsidR="009C612C" w:rsidRPr="00277C9E">
        <w:rPr>
          <w:rFonts w:eastAsia="Calibri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511DCA" w:rsidRPr="00277C9E">
        <w:rPr>
          <w:rFonts w:eastAsia="Calibri"/>
          <w:sz w:val="26"/>
          <w:szCs w:val="26"/>
        </w:rPr>
        <w:t>–</w:t>
      </w:r>
      <w:r w:rsidR="009C612C" w:rsidRPr="00277C9E">
        <w:rPr>
          <w:rFonts w:eastAsia="Calibri"/>
          <w:sz w:val="26"/>
          <w:szCs w:val="26"/>
        </w:rPr>
        <w:t xml:space="preserve"> производителям товаров, работ, услуг»</w:t>
      </w:r>
      <w:r w:rsidR="00277C9E">
        <w:rPr>
          <w:rFonts w:eastAsia="Calibri"/>
          <w:sz w:val="26"/>
          <w:szCs w:val="26"/>
        </w:rPr>
        <w:t xml:space="preserve"> </w:t>
      </w:r>
      <w:proofErr w:type="gramStart"/>
      <w:r w:rsidR="00A45A47" w:rsidRPr="00277C9E">
        <w:rPr>
          <w:rFonts w:eastAsia="Calibri"/>
          <w:sz w:val="26"/>
          <w:szCs w:val="26"/>
        </w:rPr>
        <w:t>п</w:t>
      </w:r>
      <w:proofErr w:type="gramEnd"/>
      <w:r w:rsidR="00A45A47" w:rsidRPr="00277C9E">
        <w:rPr>
          <w:rFonts w:eastAsia="Calibri"/>
          <w:sz w:val="26"/>
          <w:szCs w:val="26"/>
        </w:rPr>
        <w:t xml:space="preserve"> о с т а н о в л я ю:</w:t>
      </w:r>
    </w:p>
    <w:p w:rsidR="00A45A47" w:rsidRPr="00277C9E" w:rsidRDefault="00A45A47" w:rsidP="00277C9E">
      <w:pPr>
        <w:jc w:val="both"/>
        <w:rPr>
          <w:rFonts w:eastAsia="Calibri"/>
          <w:sz w:val="26"/>
          <w:szCs w:val="26"/>
        </w:rPr>
      </w:pPr>
    </w:p>
    <w:p w:rsidR="005B0E0D" w:rsidRPr="00277C9E" w:rsidRDefault="00A45A47" w:rsidP="00277C9E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 xml:space="preserve">приложение к </w:t>
      </w:r>
      <w:r w:rsidRPr="00277C9E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>ю</w:t>
      </w:r>
      <w:r w:rsidRPr="00277C9E">
        <w:rPr>
          <w:rFonts w:ascii="Times New Roman" w:hAnsi="Times New Roman" w:cs="Times New Roman"/>
          <w:bCs/>
          <w:sz w:val="26"/>
          <w:szCs w:val="26"/>
        </w:rPr>
        <w:t xml:space="preserve"> администрации Нефтеюганского района от 16.11.2017 № 2059-па-нпа «О порядке предоставления субсидии </w:t>
      </w:r>
      <w:r w:rsidR="00277C9E">
        <w:rPr>
          <w:rFonts w:ascii="Times New Roman" w:hAnsi="Times New Roman" w:cs="Times New Roman"/>
          <w:bCs/>
          <w:sz w:val="26"/>
          <w:szCs w:val="26"/>
        </w:rPr>
        <w:br/>
      </w: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на компенсацию выпадающих доходов </w:t>
      </w:r>
      <w:proofErr w:type="spellStart"/>
      <w:r w:rsidRPr="00277C9E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277C9E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  <w:r w:rsidR="00277C9E">
        <w:rPr>
          <w:rFonts w:ascii="Times New Roman" w:hAnsi="Times New Roman" w:cs="Times New Roman"/>
          <w:bCs/>
          <w:sz w:val="26"/>
          <w:szCs w:val="26"/>
        </w:rPr>
        <w:br/>
      </w: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по транспортировке газа по магистральному газопроводу в условиях ограничения роста платы граждан за коммунальные услуги» </w:t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Pr="00277C9E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260308" w:rsidRPr="00277C9E" w:rsidRDefault="00260308" w:rsidP="00277C9E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В разделе 2: </w:t>
      </w:r>
    </w:p>
    <w:p w:rsidR="00260308" w:rsidRPr="00277C9E" w:rsidRDefault="00260308" w:rsidP="00277C9E">
      <w:pPr>
        <w:pStyle w:val="a5"/>
        <w:numPr>
          <w:ilvl w:val="2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7C9E">
        <w:rPr>
          <w:rFonts w:ascii="Times New Roman" w:hAnsi="Times New Roman" w:cs="Times New Roman"/>
          <w:bCs/>
          <w:sz w:val="26"/>
          <w:szCs w:val="26"/>
        </w:rPr>
        <w:t>Пункт 2.5 признать утратившим силу.</w:t>
      </w:r>
    </w:p>
    <w:p w:rsidR="005B0E0D" w:rsidRPr="00277C9E" w:rsidRDefault="005B0E0D" w:rsidP="00277C9E">
      <w:pPr>
        <w:tabs>
          <w:tab w:val="left" w:pos="1134"/>
        </w:tabs>
        <w:ind w:firstLine="708"/>
        <w:jc w:val="both"/>
        <w:rPr>
          <w:bCs/>
          <w:sz w:val="26"/>
          <w:szCs w:val="26"/>
        </w:rPr>
      </w:pPr>
      <w:r w:rsidRPr="00277C9E">
        <w:rPr>
          <w:bCs/>
          <w:sz w:val="26"/>
          <w:szCs w:val="26"/>
        </w:rPr>
        <w:t>1.2.</w:t>
      </w:r>
      <w:r w:rsidR="00386251" w:rsidRPr="00277C9E">
        <w:rPr>
          <w:bCs/>
          <w:sz w:val="26"/>
          <w:szCs w:val="26"/>
        </w:rPr>
        <w:t>2</w:t>
      </w:r>
      <w:r w:rsidRPr="00277C9E">
        <w:rPr>
          <w:bCs/>
          <w:sz w:val="26"/>
          <w:szCs w:val="26"/>
        </w:rPr>
        <w:t>. Пункт 2.1</w:t>
      </w:r>
      <w:r w:rsidR="00221FBE" w:rsidRPr="00277C9E">
        <w:rPr>
          <w:bCs/>
          <w:sz w:val="26"/>
          <w:szCs w:val="26"/>
        </w:rPr>
        <w:t>0</w:t>
      </w:r>
      <w:r w:rsidRPr="00277C9E">
        <w:rPr>
          <w:bCs/>
          <w:sz w:val="26"/>
          <w:szCs w:val="26"/>
        </w:rPr>
        <w:t xml:space="preserve"> изложить в следующей редакции:</w:t>
      </w:r>
    </w:p>
    <w:p w:rsidR="005B0E0D" w:rsidRPr="00277C9E" w:rsidRDefault="005B0E0D" w:rsidP="00277C9E">
      <w:pPr>
        <w:tabs>
          <w:tab w:val="left" w:pos="1134"/>
        </w:tabs>
        <w:ind w:firstLine="708"/>
        <w:jc w:val="both"/>
        <w:rPr>
          <w:bCs/>
          <w:sz w:val="26"/>
          <w:szCs w:val="26"/>
        </w:rPr>
      </w:pPr>
      <w:r w:rsidRPr="00277C9E">
        <w:rPr>
          <w:bCs/>
          <w:sz w:val="26"/>
          <w:szCs w:val="26"/>
        </w:rPr>
        <w:t>«</w:t>
      </w:r>
      <w:r w:rsidR="00221FBE" w:rsidRPr="00277C9E">
        <w:rPr>
          <w:bCs/>
          <w:sz w:val="26"/>
          <w:szCs w:val="26"/>
        </w:rPr>
        <w:t xml:space="preserve">2.10. </w:t>
      </w:r>
      <w:proofErr w:type="gramStart"/>
      <w:r w:rsidR="00221FBE" w:rsidRPr="00277C9E">
        <w:rPr>
          <w:bCs/>
          <w:sz w:val="26"/>
          <w:szCs w:val="26"/>
        </w:rPr>
        <w:t>На основании решения комиссии</w:t>
      </w:r>
      <w:r w:rsidR="00F90388" w:rsidRPr="00277C9E">
        <w:rPr>
          <w:bCs/>
          <w:sz w:val="26"/>
          <w:szCs w:val="26"/>
        </w:rPr>
        <w:t xml:space="preserve"> о предоставлении субсидии</w:t>
      </w:r>
      <w:r w:rsidR="00221FBE" w:rsidRPr="00277C9E">
        <w:rPr>
          <w:bCs/>
          <w:sz w:val="26"/>
          <w:szCs w:val="26"/>
        </w:rPr>
        <w:t xml:space="preserve"> в течение 10 рабочих дней заключается договор между Учреждением и получателем субсидии </w:t>
      </w:r>
      <w:r w:rsidR="00277C9E">
        <w:rPr>
          <w:bCs/>
          <w:sz w:val="26"/>
          <w:szCs w:val="26"/>
        </w:rPr>
        <w:br/>
      </w:r>
      <w:r w:rsidR="00221FBE" w:rsidRPr="00277C9E">
        <w:rPr>
          <w:bCs/>
          <w:sz w:val="26"/>
          <w:szCs w:val="26"/>
        </w:rPr>
        <w:t xml:space="preserve">в соответствии с типовой формой, утверждённой приказом департамента финансов Нефтеюганского района (далее-Договор), в том числе с учетом особенностей, установленных пунктом 10 приложения 23 государственной программы </w:t>
      </w:r>
      <w:r w:rsidR="00277C9E">
        <w:rPr>
          <w:bCs/>
          <w:sz w:val="26"/>
          <w:szCs w:val="26"/>
        </w:rPr>
        <w:br/>
      </w:r>
      <w:r w:rsidR="00221FBE" w:rsidRPr="00277C9E">
        <w:rPr>
          <w:bCs/>
          <w:sz w:val="26"/>
          <w:szCs w:val="26"/>
        </w:rPr>
        <w:t xml:space="preserve">Ханты-Мансийского автономного округа </w:t>
      </w:r>
      <w:r w:rsidR="00277C9E" w:rsidRPr="00277C9E">
        <w:rPr>
          <w:bCs/>
          <w:sz w:val="26"/>
          <w:szCs w:val="26"/>
        </w:rPr>
        <w:t>–</w:t>
      </w:r>
      <w:r w:rsidR="00221FBE" w:rsidRPr="00277C9E">
        <w:rPr>
          <w:bCs/>
          <w:sz w:val="26"/>
          <w:szCs w:val="26"/>
        </w:rPr>
        <w:t xml:space="preserve"> Югры «Развитие жилищно-коммунального комплекса и повышение энергетической эффективности в Ханты-Мансийском автономном округе </w:t>
      </w:r>
      <w:r w:rsidR="00277C9E" w:rsidRPr="00277C9E">
        <w:rPr>
          <w:bCs/>
          <w:sz w:val="26"/>
          <w:szCs w:val="26"/>
        </w:rPr>
        <w:t>–</w:t>
      </w:r>
      <w:r w:rsidR="00221FBE" w:rsidRPr="00277C9E">
        <w:rPr>
          <w:bCs/>
          <w:sz w:val="26"/>
          <w:szCs w:val="26"/>
        </w:rPr>
        <w:t xml:space="preserve"> Югре</w:t>
      </w:r>
      <w:proofErr w:type="gramEnd"/>
      <w:r w:rsidR="00221FBE" w:rsidRPr="00277C9E">
        <w:rPr>
          <w:bCs/>
          <w:sz w:val="26"/>
          <w:szCs w:val="26"/>
        </w:rPr>
        <w:t xml:space="preserve"> на 201</w:t>
      </w:r>
      <w:r w:rsidR="008E2E93" w:rsidRPr="00277C9E">
        <w:rPr>
          <w:bCs/>
          <w:sz w:val="26"/>
          <w:szCs w:val="26"/>
        </w:rPr>
        <w:t>8</w:t>
      </w:r>
      <w:r w:rsidR="00221FBE" w:rsidRPr="00277C9E">
        <w:rPr>
          <w:bCs/>
          <w:sz w:val="26"/>
          <w:szCs w:val="26"/>
        </w:rPr>
        <w:t>-202</w:t>
      </w:r>
      <w:r w:rsidR="008E2E93" w:rsidRPr="00277C9E">
        <w:rPr>
          <w:bCs/>
          <w:sz w:val="26"/>
          <w:szCs w:val="26"/>
        </w:rPr>
        <w:t>5</w:t>
      </w:r>
      <w:r w:rsidR="00221FBE" w:rsidRPr="00277C9E">
        <w:rPr>
          <w:bCs/>
          <w:sz w:val="26"/>
          <w:szCs w:val="26"/>
        </w:rPr>
        <w:t xml:space="preserve"> годы</w:t>
      </w:r>
      <w:r w:rsidR="008E2E93" w:rsidRPr="00277C9E">
        <w:rPr>
          <w:bCs/>
          <w:sz w:val="26"/>
          <w:szCs w:val="26"/>
        </w:rPr>
        <w:t xml:space="preserve"> и на период </w:t>
      </w:r>
      <w:r w:rsidR="00277C9E">
        <w:rPr>
          <w:bCs/>
          <w:sz w:val="26"/>
          <w:szCs w:val="26"/>
        </w:rPr>
        <w:br/>
      </w:r>
      <w:r w:rsidR="008E2E93" w:rsidRPr="00277C9E">
        <w:rPr>
          <w:bCs/>
          <w:sz w:val="26"/>
          <w:szCs w:val="26"/>
        </w:rPr>
        <w:t>до 2030 года</w:t>
      </w:r>
      <w:r w:rsidR="00221FBE" w:rsidRPr="00277C9E">
        <w:rPr>
          <w:bCs/>
          <w:sz w:val="26"/>
          <w:szCs w:val="26"/>
        </w:rPr>
        <w:t>», утвержденной постановлением Правительства Ханты</w:t>
      </w:r>
      <w:r w:rsidR="00277C9E">
        <w:rPr>
          <w:bCs/>
          <w:sz w:val="26"/>
          <w:szCs w:val="26"/>
        </w:rPr>
        <w:t>-</w:t>
      </w:r>
      <w:r w:rsidR="00221FBE" w:rsidRPr="00277C9E">
        <w:rPr>
          <w:bCs/>
          <w:sz w:val="26"/>
          <w:szCs w:val="26"/>
        </w:rPr>
        <w:t xml:space="preserve">Мансийского автономного округа </w:t>
      </w:r>
      <w:r w:rsidR="00277C9E" w:rsidRPr="00277C9E">
        <w:rPr>
          <w:bCs/>
          <w:sz w:val="26"/>
          <w:szCs w:val="26"/>
        </w:rPr>
        <w:t>–</w:t>
      </w:r>
      <w:r w:rsidR="00221FBE" w:rsidRPr="00277C9E">
        <w:rPr>
          <w:bCs/>
          <w:sz w:val="26"/>
          <w:szCs w:val="26"/>
        </w:rPr>
        <w:t xml:space="preserve"> Югры от 09.10.2013 № 423-п.</w:t>
      </w:r>
      <w:r w:rsidRPr="00277C9E">
        <w:rPr>
          <w:bCs/>
          <w:sz w:val="26"/>
          <w:szCs w:val="26"/>
        </w:rPr>
        <w:t>».</w:t>
      </w:r>
    </w:p>
    <w:p w:rsidR="00A45A47" w:rsidRPr="00277C9E" w:rsidRDefault="00A45A47" w:rsidP="00277C9E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0D444C" w:rsidRPr="00277C9E">
        <w:rPr>
          <w:rFonts w:ascii="Times New Roman" w:hAnsi="Times New Roman" w:cs="Times New Roman"/>
          <w:bCs/>
          <w:sz w:val="26"/>
          <w:szCs w:val="26"/>
        </w:rPr>
        <w:br/>
      </w:r>
      <w:r w:rsidRPr="00277C9E">
        <w:rPr>
          <w:rFonts w:ascii="Times New Roman" w:hAnsi="Times New Roman" w:cs="Times New Roman"/>
          <w:bCs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5A47" w:rsidRPr="00277C9E" w:rsidRDefault="00A45A47" w:rsidP="00277C9E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7C9E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</w:t>
      </w:r>
      <w:proofErr w:type="gramStart"/>
      <w:r w:rsidRPr="00277C9E">
        <w:rPr>
          <w:rFonts w:ascii="Times New Roman" w:hAnsi="Times New Roman" w:cs="Times New Roman"/>
          <w:bCs/>
          <w:sz w:val="26"/>
          <w:szCs w:val="26"/>
        </w:rPr>
        <w:t>вступает в силу после официального опубликования</w:t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 xml:space="preserve"> и распространяет</w:t>
      </w:r>
      <w:proofErr w:type="gramEnd"/>
      <w:r w:rsidR="009C612C" w:rsidRPr="00277C9E">
        <w:rPr>
          <w:rFonts w:ascii="Times New Roman" w:hAnsi="Times New Roman" w:cs="Times New Roman"/>
          <w:bCs/>
          <w:sz w:val="26"/>
          <w:szCs w:val="26"/>
        </w:rPr>
        <w:t xml:space="preserve"> свое действие на правоотношения, возникшие </w:t>
      </w:r>
      <w:r w:rsidR="00277C9E">
        <w:rPr>
          <w:rFonts w:ascii="Times New Roman" w:hAnsi="Times New Roman" w:cs="Times New Roman"/>
          <w:bCs/>
          <w:sz w:val="26"/>
          <w:szCs w:val="26"/>
        </w:rPr>
        <w:br/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>с 01.0</w:t>
      </w:r>
      <w:r w:rsidR="00260308" w:rsidRPr="00277C9E">
        <w:rPr>
          <w:rFonts w:ascii="Times New Roman" w:hAnsi="Times New Roman" w:cs="Times New Roman"/>
          <w:bCs/>
          <w:sz w:val="26"/>
          <w:szCs w:val="26"/>
        </w:rPr>
        <w:t>6</w:t>
      </w:r>
      <w:r w:rsidR="009C612C" w:rsidRPr="00277C9E">
        <w:rPr>
          <w:rFonts w:ascii="Times New Roman" w:hAnsi="Times New Roman" w:cs="Times New Roman"/>
          <w:bCs/>
          <w:sz w:val="26"/>
          <w:szCs w:val="26"/>
        </w:rPr>
        <w:t>.2018</w:t>
      </w:r>
      <w:r w:rsidRPr="00277C9E">
        <w:rPr>
          <w:rFonts w:ascii="Times New Roman" w:hAnsi="Times New Roman" w:cs="Times New Roman"/>
          <w:bCs/>
          <w:sz w:val="26"/>
          <w:szCs w:val="26"/>
        </w:rPr>
        <w:t>.</w:t>
      </w:r>
    </w:p>
    <w:p w:rsidR="00A45A47" w:rsidRPr="00277C9E" w:rsidRDefault="00A45A47" w:rsidP="00277C9E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77C9E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277C9E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</w:t>
      </w:r>
      <w:r w:rsidR="008E2E93" w:rsidRPr="00277C9E">
        <w:rPr>
          <w:rFonts w:ascii="Times New Roman" w:hAnsi="Times New Roman" w:cs="Times New Roman"/>
          <w:bCs/>
          <w:sz w:val="26"/>
          <w:szCs w:val="26"/>
        </w:rPr>
        <w:t xml:space="preserve">главы Нефтеюганского района </w:t>
      </w:r>
      <w:r w:rsidRPr="00277C9E">
        <w:rPr>
          <w:rFonts w:ascii="Times New Roman" w:hAnsi="Times New Roman" w:cs="Times New Roman"/>
          <w:bCs/>
          <w:sz w:val="26"/>
          <w:szCs w:val="26"/>
        </w:rPr>
        <w:t>Кошакова</w:t>
      </w:r>
      <w:r w:rsidR="008E2E93" w:rsidRPr="00277C9E">
        <w:rPr>
          <w:rFonts w:ascii="Times New Roman" w:hAnsi="Times New Roman" w:cs="Times New Roman"/>
          <w:bCs/>
          <w:sz w:val="26"/>
          <w:szCs w:val="26"/>
        </w:rPr>
        <w:t xml:space="preserve"> В.С</w:t>
      </w:r>
      <w:r w:rsidRPr="00277C9E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3A4" w:rsidRPr="00277C9E" w:rsidRDefault="00E863A4" w:rsidP="00277C9E">
      <w:pPr>
        <w:jc w:val="both"/>
        <w:rPr>
          <w:rFonts w:eastAsia="Calibri"/>
          <w:bCs/>
          <w:sz w:val="26"/>
          <w:szCs w:val="26"/>
        </w:rPr>
      </w:pPr>
    </w:p>
    <w:p w:rsidR="00E863A4" w:rsidRPr="00277C9E" w:rsidRDefault="00E863A4" w:rsidP="00277C9E">
      <w:pPr>
        <w:jc w:val="both"/>
        <w:rPr>
          <w:rFonts w:eastAsia="Calibri"/>
          <w:bCs/>
          <w:sz w:val="26"/>
          <w:szCs w:val="26"/>
        </w:rPr>
      </w:pPr>
    </w:p>
    <w:p w:rsidR="00A45A47" w:rsidRPr="00277C9E" w:rsidRDefault="00A45A47" w:rsidP="00277C9E">
      <w:pPr>
        <w:jc w:val="both"/>
        <w:rPr>
          <w:rFonts w:eastAsia="Calibri"/>
          <w:sz w:val="26"/>
          <w:szCs w:val="26"/>
        </w:rPr>
      </w:pPr>
    </w:p>
    <w:p w:rsidR="00277C9E" w:rsidRPr="006E07F5" w:rsidRDefault="00277C9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D444C" w:rsidRPr="00277C9E" w:rsidRDefault="000D444C" w:rsidP="00277C9E">
      <w:pPr>
        <w:tabs>
          <w:tab w:val="left" w:pos="0"/>
        </w:tabs>
        <w:rPr>
          <w:sz w:val="26"/>
          <w:szCs w:val="26"/>
        </w:rPr>
      </w:pPr>
    </w:p>
    <w:p w:rsidR="00A45A47" w:rsidRPr="00277C9E" w:rsidRDefault="00A45A47" w:rsidP="00277C9E">
      <w:pPr>
        <w:tabs>
          <w:tab w:val="left" w:pos="0"/>
        </w:tabs>
        <w:rPr>
          <w:sz w:val="26"/>
        </w:rPr>
      </w:pPr>
    </w:p>
    <w:p w:rsidR="00DC7A46" w:rsidRPr="00277C9E" w:rsidRDefault="00DC7A46" w:rsidP="00277C9E">
      <w:pPr>
        <w:rPr>
          <w:sz w:val="26"/>
          <w:szCs w:val="20"/>
        </w:rPr>
      </w:pPr>
    </w:p>
    <w:p w:rsidR="00277C9E" w:rsidRPr="00277C9E" w:rsidRDefault="00277C9E">
      <w:pPr>
        <w:rPr>
          <w:sz w:val="26"/>
          <w:szCs w:val="20"/>
        </w:rPr>
      </w:pPr>
    </w:p>
    <w:sectPr w:rsidR="00277C9E" w:rsidRPr="00277C9E" w:rsidSect="00277C9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FD" w:rsidRDefault="00CF32FD" w:rsidP="00F12100">
      <w:r>
        <w:separator/>
      </w:r>
    </w:p>
  </w:endnote>
  <w:endnote w:type="continuationSeparator" w:id="0">
    <w:p w:rsidR="00CF32FD" w:rsidRDefault="00CF32FD" w:rsidP="00F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FD" w:rsidRDefault="00CF32FD" w:rsidP="00F12100">
      <w:r>
        <w:separator/>
      </w:r>
    </w:p>
  </w:footnote>
  <w:footnote w:type="continuationSeparator" w:id="0">
    <w:p w:rsidR="00CF32FD" w:rsidRDefault="00CF32FD" w:rsidP="00F1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732352"/>
      <w:docPartObj>
        <w:docPartGallery w:val="Page Numbers (Top of Page)"/>
        <w:docPartUnique/>
      </w:docPartObj>
    </w:sdtPr>
    <w:sdtEndPr/>
    <w:sdtContent>
      <w:p w:rsidR="00277C9E" w:rsidRDefault="00277C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8C">
          <w:rPr>
            <w:noProof/>
          </w:rPr>
          <w:t>2</w:t>
        </w:r>
        <w:r>
          <w:fldChar w:fldCharType="end"/>
        </w:r>
      </w:p>
    </w:sdtContent>
  </w:sdt>
  <w:p w:rsidR="00F12100" w:rsidRDefault="00F121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666"/>
    <w:multiLevelType w:val="multilevel"/>
    <w:tmpl w:val="657A84C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1420AE8"/>
    <w:multiLevelType w:val="hybridMultilevel"/>
    <w:tmpl w:val="3AAAFE38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725F4"/>
    <w:multiLevelType w:val="hybridMultilevel"/>
    <w:tmpl w:val="7D025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05222"/>
    <w:rsid w:val="000108C0"/>
    <w:rsid w:val="00022D9D"/>
    <w:rsid w:val="00025FD4"/>
    <w:rsid w:val="00026A62"/>
    <w:rsid w:val="00066B3F"/>
    <w:rsid w:val="00074D81"/>
    <w:rsid w:val="00077A93"/>
    <w:rsid w:val="00082E43"/>
    <w:rsid w:val="000B05A8"/>
    <w:rsid w:val="000B17EE"/>
    <w:rsid w:val="000C7085"/>
    <w:rsid w:val="000D444C"/>
    <w:rsid w:val="000D6EF8"/>
    <w:rsid w:val="000E1E9B"/>
    <w:rsid w:val="000E41CD"/>
    <w:rsid w:val="00100240"/>
    <w:rsid w:val="00107A91"/>
    <w:rsid w:val="00113272"/>
    <w:rsid w:val="001218E7"/>
    <w:rsid w:val="00125820"/>
    <w:rsid w:val="001336A2"/>
    <w:rsid w:val="00133DC9"/>
    <w:rsid w:val="0017000D"/>
    <w:rsid w:val="0018290C"/>
    <w:rsid w:val="00186AFB"/>
    <w:rsid w:val="00197F64"/>
    <w:rsid w:val="001A7D4F"/>
    <w:rsid w:val="001C0F36"/>
    <w:rsid w:val="001D214A"/>
    <w:rsid w:val="001E38D1"/>
    <w:rsid w:val="002205FF"/>
    <w:rsid w:val="00221FBE"/>
    <w:rsid w:val="00222C82"/>
    <w:rsid w:val="0022562D"/>
    <w:rsid w:val="00225CBC"/>
    <w:rsid w:val="00255E49"/>
    <w:rsid w:val="002562C7"/>
    <w:rsid w:val="00260308"/>
    <w:rsid w:val="002750C4"/>
    <w:rsid w:val="00276748"/>
    <w:rsid w:val="00277C9E"/>
    <w:rsid w:val="00282AD7"/>
    <w:rsid w:val="00293CC4"/>
    <w:rsid w:val="002B2CA5"/>
    <w:rsid w:val="002B63AC"/>
    <w:rsid w:val="002B7F74"/>
    <w:rsid w:val="002C59A0"/>
    <w:rsid w:val="002D2E4D"/>
    <w:rsid w:val="002F2CCF"/>
    <w:rsid w:val="002F4C5A"/>
    <w:rsid w:val="002F4D35"/>
    <w:rsid w:val="0030137B"/>
    <w:rsid w:val="00325591"/>
    <w:rsid w:val="00325672"/>
    <w:rsid w:val="00327BA7"/>
    <w:rsid w:val="0035186A"/>
    <w:rsid w:val="0036207D"/>
    <w:rsid w:val="00374519"/>
    <w:rsid w:val="00380BA6"/>
    <w:rsid w:val="00386251"/>
    <w:rsid w:val="00390C98"/>
    <w:rsid w:val="0039222A"/>
    <w:rsid w:val="003B1401"/>
    <w:rsid w:val="003C2D74"/>
    <w:rsid w:val="003D401E"/>
    <w:rsid w:val="003D59C1"/>
    <w:rsid w:val="003D648B"/>
    <w:rsid w:val="003E7F58"/>
    <w:rsid w:val="003F2730"/>
    <w:rsid w:val="00401CD0"/>
    <w:rsid w:val="004158FC"/>
    <w:rsid w:val="00423956"/>
    <w:rsid w:val="00441E9C"/>
    <w:rsid w:val="0045198D"/>
    <w:rsid w:val="0046284B"/>
    <w:rsid w:val="0046684F"/>
    <w:rsid w:val="00485788"/>
    <w:rsid w:val="004D72CF"/>
    <w:rsid w:val="004E7F14"/>
    <w:rsid w:val="00511DCA"/>
    <w:rsid w:val="00525380"/>
    <w:rsid w:val="00547734"/>
    <w:rsid w:val="00552A71"/>
    <w:rsid w:val="005564F3"/>
    <w:rsid w:val="00560CAB"/>
    <w:rsid w:val="00582642"/>
    <w:rsid w:val="00592404"/>
    <w:rsid w:val="005A4D2A"/>
    <w:rsid w:val="005B0E0D"/>
    <w:rsid w:val="005B19E8"/>
    <w:rsid w:val="005B4E44"/>
    <w:rsid w:val="005B5226"/>
    <w:rsid w:val="005F0E2B"/>
    <w:rsid w:val="00604457"/>
    <w:rsid w:val="00614DA4"/>
    <w:rsid w:val="00624F33"/>
    <w:rsid w:val="00633A60"/>
    <w:rsid w:val="006366A6"/>
    <w:rsid w:val="00657108"/>
    <w:rsid w:val="006714E5"/>
    <w:rsid w:val="00674C29"/>
    <w:rsid w:val="006755C6"/>
    <w:rsid w:val="00676EE8"/>
    <w:rsid w:val="006779B6"/>
    <w:rsid w:val="006945F1"/>
    <w:rsid w:val="006B653E"/>
    <w:rsid w:val="006C1C7A"/>
    <w:rsid w:val="006C5EDC"/>
    <w:rsid w:val="006D64A4"/>
    <w:rsid w:val="006E31FA"/>
    <w:rsid w:val="007013B8"/>
    <w:rsid w:val="007244A7"/>
    <w:rsid w:val="007255F3"/>
    <w:rsid w:val="007448A4"/>
    <w:rsid w:val="00751891"/>
    <w:rsid w:val="00755FEE"/>
    <w:rsid w:val="007715FE"/>
    <w:rsid w:val="00786EDF"/>
    <w:rsid w:val="007A36F5"/>
    <w:rsid w:val="007B144A"/>
    <w:rsid w:val="007B318C"/>
    <w:rsid w:val="007C0337"/>
    <w:rsid w:val="007D04B9"/>
    <w:rsid w:val="007D16F7"/>
    <w:rsid w:val="007D365A"/>
    <w:rsid w:val="007D7CDB"/>
    <w:rsid w:val="007D7F7D"/>
    <w:rsid w:val="007E3ECB"/>
    <w:rsid w:val="0080760A"/>
    <w:rsid w:val="00816C08"/>
    <w:rsid w:val="0082138C"/>
    <w:rsid w:val="008253D8"/>
    <w:rsid w:val="00830895"/>
    <w:rsid w:val="00833E41"/>
    <w:rsid w:val="00856A48"/>
    <w:rsid w:val="0086519D"/>
    <w:rsid w:val="00875813"/>
    <w:rsid w:val="00877AFA"/>
    <w:rsid w:val="00887E10"/>
    <w:rsid w:val="00897ADC"/>
    <w:rsid w:val="008D4DB4"/>
    <w:rsid w:val="008E23CE"/>
    <w:rsid w:val="008E2E93"/>
    <w:rsid w:val="008F3D2D"/>
    <w:rsid w:val="0092370A"/>
    <w:rsid w:val="00943028"/>
    <w:rsid w:val="00950F91"/>
    <w:rsid w:val="009724DD"/>
    <w:rsid w:val="00982667"/>
    <w:rsid w:val="009954AA"/>
    <w:rsid w:val="009A623C"/>
    <w:rsid w:val="009A7AFA"/>
    <w:rsid w:val="009C612C"/>
    <w:rsid w:val="009D0968"/>
    <w:rsid w:val="009D1584"/>
    <w:rsid w:val="009D7724"/>
    <w:rsid w:val="009E13EB"/>
    <w:rsid w:val="00A072D4"/>
    <w:rsid w:val="00A14E6B"/>
    <w:rsid w:val="00A20AD3"/>
    <w:rsid w:val="00A45A47"/>
    <w:rsid w:val="00A668C4"/>
    <w:rsid w:val="00A66E46"/>
    <w:rsid w:val="00A70C3B"/>
    <w:rsid w:val="00A7315E"/>
    <w:rsid w:val="00A77943"/>
    <w:rsid w:val="00AA23A6"/>
    <w:rsid w:val="00AB5ED0"/>
    <w:rsid w:val="00AC1D48"/>
    <w:rsid w:val="00AC2B0A"/>
    <w:rsid w:val="00AC770D"/>
    <w:rsid w:val="00B06709"/>
    <w:rsid w:val="00B30613"/>
    <w:rsid w:val="00B31D93"/>
    <w:rsid w:val="00B415DE"/>
    <w:rsid w:val="00B50587"/>
    <w:rsid w:val="00B6172B"/>
    <w:rsid w:val="00B664B4"/>
    <w:rsid w:val="00B707E2"/>
    <w:rsid w:val="00B80335"/>
    <w:rsid w:val="00B923ED"/>
    <w:rsid w:val="00BB3015"/>
    <w:rsid w:val="00BC01D3"/>
    <w:rsid w:val="00BC5F8A"/>
    <w:rsid w:val="00BD766C"/>
    <w:rsid w:val="00C22A46"/>
    <w:rsid w:val="00C31DAD"/>
    <w:rsid w:val="00C37524"/>
    <w:rsid w:val="00C43D57"/>
    <w:rsid w:val="00C67251"/>
    <w:rsid w:val="00C900ED"/>
    <w:rsid w:val="00C93BB9"/>
    <w:rsid w:val="00C93D05"/>
    <w:rsid w:val="00CA6DB2"/>
    <w:rsid w:val="00CB7F20"/>
    <w:rsid w:val="00CE5200"/>
    <w:rsid w:val="00CF32FD"/>
    <w:rsid w:val="00D04364"/>
    <w:rsid w:val="00D31ED1"/>
    <w:rsid w:val="00D7670D"/>
    <w:rsid w:val="00D85897"/>
    <w:rsid w:val="00D925F6"/>
    <w:rsid w:val="00DA57F8"/>
    <w:rsid w:val="00DC7A46"/>
    <w:rsid w:val="00DF7D37"/>
    <w:rsid w:val="00E0298F"/>
    <w:rsid w:val="00E13F5E"/>
    <w:rsid w:val="00E25A8F"/>
    <w:rsid w:val="00E45CF4"/>
    <w:rsid w:val="00E57EC3"/>
    <w:rsid w:val="00E65076"/>
    <w:rsid w:val="00E72D37"/>
    <w:rsid w:val="00E81E46"/>
    <w:rsid w:val="00E863A4"/>
    <w:rsid w:val="00E92B33"/>
    <w:rsid w:val="00EB3B11"/>
    <w:rsid w:val="00F115CA"/>
    <w:rsid w:val="00F12100"/>
    <w:rsid w:val="00F27642"/>
    <w:rsid w:val="00F4108C"/>
    <w:rsid w:val="00F647BA"/>
    <w:rsid w:val="00F747A6"/>
    <w:rsid w:val="00F81E57"/>
    <w:rsid w:val="00F90388"/>
    <w:rsid w:val="00F9337F"/>
    <w:rsid w:val="00FA2008"/>
    <w:rsid w:val="00FA6ADC"/>
    <w:rsid w:val="00FB02DC"/>
    <w:rsid w:val="00FE4FED"/>
    <w:rsid w:val="00FF4D2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721B-29C4-47F5-9A1A-EF1D47E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Лукашева Лариса Александровна</cp:lastModifiedBy>
  <cp:revision>10</cp:revision>
  <cp:lastPrinted>2018-06-19T04:15:00Z</cp:lastPrinted>
  <dcterms:created xsi:type="dcterms:W3CDTF">2018-07-20T04:16:00Z</dcterms:created>
  <dcterms:modified xsi:type="dcterms:W3CDTF">2018-08-04T05:34:00Z</dcterms:modified>
</cp:coreProperties>
</file>