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91" w:rsidRPr="00306D91" w:rsidRDefault="00306D91" w:rsidP="00306D9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D91" w:rsidRPr="00306D91" w:rsidRDefault="00306D91" w:rsidP="0030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6D91" w:rsidRPr="00306D91" w:rsidRDefault="00306D91" w:rsidP="0030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06D9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06D91" w:rsidRPr="00306D91" w:rsidRDefault="00306D91" w:rsidP="0030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06D9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06D91" w:rsidRPr="00306D91" w:rsidRDefault="00306D91" w:rsidP="0030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06D91" w:rsidRPr="00306D91" w:rsidRDefault="00306D91" w:rsidP="0030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06D9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06D91" w:rsidRPr="00306D91" w:rsidRDefault="00306D91" w:rsidP="00306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06D91" w:rsidRPr="00306D91" w:rsidTr="0044703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06D91" w:rsidRPr="00306D91" w:rsidRDefault="00306D91" w:rsidP="0030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Pr="00306D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306D91" w:rsidRPr="00306D91" w:rsidRDefault="00306D91" w:rsidP="0030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06D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06D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225</w:t>
            </w:r>
            <w:r w:rsidRPr="00306D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306D91" w:rsidRPr="00306D91" w:rsidTr="0044703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06D91" w:rsidRPr="00306D91" w:rsidRDefault="00306D91" w:rsidP="0030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06D91" w:rsidRPr="00306D91" w:rsidRDefault="00306D91" w:rsidP="0030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06D91" w:rsidRPr="00306D91" w:rsidRDefault="00306D91" w:rsidP="0030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76D64" w:rsidRPr="002F758F" w:rsidRDefault="00306D91" w:rsidP="0030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06D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06D9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06D9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076D64" w:rsidRPr="002F758F" w:rsidRDefault="00076D64" w:rsidP="002F7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2F758F" w:rsidRDefault="00076D64" w:rsidP="002F75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6D64" w:rsidRPr="002F758F" w:rsidRDefault="00116FEB" w:rsidP="002F7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</w:t>
      </w:r>
      <w:r w:rsidR="004C0B5B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администрации Нефтеюганского 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</w:p>
    <w:p w:rsidR="00741213" w:rsidRPr="002F758F" w:rsidRDefault="00116FEB" w:rsidP="002F758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83107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4C0B5B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83107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C36BD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4C0B5B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83107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1248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-па-нпа </w:t>
      </w:r>
      <w:r w:rsidR="004B7C9C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83107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CC36BD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76D64" w:rsidRDefault="00076D64" w:rsidP="002F7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2F758F" w:rsidRPr="002F758F" w:rsidRDefault="002F758F" w:rsidP="002F75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96426" w:rsidRPr="002F758F" w:rsidRDefault="00B96426" w:rsidP="002F7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</w:t>
      </w:r>
      <w:r w:rsid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210-ФЗ «Об организации предоставления государственных и муниципальных услуг», постановлениями администрации Нефтеюганского района от 06.02.2013</w:t>
      </w:r>
      <w:r w:rsid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</w:t>
      </w:r>
      <w:proofErr w:type="gramEnd"/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район», в целях приведения нормативного правового акта в соответствие с Федеральным законом от 03.07.2016 № 361-ФЗ «О внесении изменений в отдельные законодательные акты Российской Федерации и признании </w:t>
      </w:r>
      <w:proofErr w:type="gramStart"/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утратившими</w:t>
      </w:r>
      <w:proofErr w:type="gramEnd"/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силу </w:t>
      </w:r>
      <w:proofErr w:type="gramStart"/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отдельных законодательных актов (положений законодательных актов) Российской Федерации», постановлением администрации Нефтеюганского района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</w:t>
      </w:r>
      <w:proofErr w:type="gramEnd"/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услуг», руководствуясь ст.38 Устава муниципального образования Нефтеюганский район,</w:t>
      </w:r>
      <w:r w:rsid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proofErr w:type="gramEnd"/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7F00" w:rsidRPr="002F758F" w:rsidRDefault="00E07F00" w:rsidP="002F7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16FEB" w:rsidRPr="002F758F" w:rsidRDefault="00670818" w:rsidP="00670818">
      <w:pPr>
        <w:numPr>
          <w:ilvl w:val="0"/>
          <w:numId w:val="2"/>
        </w:numPr>
        <w:tabs>
          <w:tab w:val="left" w:pos="133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116FEB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075017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приложение к </w:t>
      </w:r>
      <w:r w:rsidR="00116FEB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постановлени</w:t>
      </w:r>
      <w:r w:rsidR="00075017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ю</w:t>
      </w:r>
      <w:r w:rsidR="00116FEB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EF36FE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365C9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F36FE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365C9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F36FE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№ 1</w:t>
      </w:r>
      <w:r w:rsidR="004365C9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EF36FE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8-па-нпа </w:t>
      </w:r>
      <w:r w:rsidR="004A5579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«</w:t>
      </w:r>
      <w:r w:rsidR="004365C9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  <w:r w:rsidR="004A5579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E07F00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752B68" w:rsidRPr="002F758F" w:rsidRDefault="00670818" w:rsidP="002F758F">
      <w:pPr>
        <w:pStyle w:val="a5"/>
        <w:numPr>
          <w:ilvl w:val="1"/>
          <w:numId w:val="4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2B68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92DE0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1.2 </w:t>
      </w:r>
      <w:r w:rsidR="00752B68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892DE0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52B68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426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52B68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3C68" w:rsidRPr="002F758F" w:rsidRDefault="00B564DD" w:rsidP="002F758F">
      <w:pPr>
        <w:pStyle w:val="a5"/>
        <w:numPr>
          <w:ilvl w:val="2"/>
          <w:numId w:val="4"/>
        </w:numPr>
        <w:tabs>
          <w:tab w:val="left" w:pos="0"/>
          <w:tab w:val="left" w:pos="6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</w:t>
      </w:r>
      <w:r w:rsidR="004365C9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 </w:t>
      </w:r>
      <w:r w:rsidR="00033C68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33C68" w:rsidRPr="002F758F" w:rsidRDefault="00033C68" w:rsidP="002F7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«1.</w:t>
      </w:r>
      <w:r w:rsidR="004365C9" w:rsidRPr="002F758F">
        <w:rPr>
          <w:rFonts w:ascii="Times New Roman" w:hAnsi="Times New Roman" w:cs="Times New Roman"/>
          <w:sz w:val="26"/>
          <w:szCs w:val="26"/>
        </w:rPr>
        <w:t>2</w:t>
      </w:r>
      <w:r w:rsidRPr="002F758F">
        <w:rPr>
          <w:rFonts w:ascii="Times New Roman" w:hAnsi="Times New Roman" w:cs="Times New Roman"/>
          <w:sz w:val="26"/>
          <w:szCs w:val="26"/>
        </w:rPr>
        <w:t xml:space="preserve">.2. 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(далее-МФЦ),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>а также территориально обособленных структурных подразделений МФЦ (дале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 xml:space="preserve"> ТОСП):</w:t>
      </w:r>
    </w:p>
    <w:p w:rsidR="00033C68" w:rsidRPr="002F758F" w:rsidRDefault="00033C68" w:rsidP="002F758F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МФЦ находится по адресу: 628300, Ханты-Мансийский автономный округ</w:t>
      </w:r>
      <w:r w:rsidR="00670818">
        <w:rPr>
          <w:rFonts w:ascii="Times New Roman" w:hAnsi="Times New Roman" w:cs="Times New Roman"/>
          <w:sz w:val="26"/>
          <w:szCs w:val="26"/>
        </w:rPr>
        <w:t xml:space="preserve">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="00670818">
        <w:rPr>
          <w:rFonts w:ascii="Calibri" w:eastAsia="Calibri" w:hAnsi="Calibri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ул.Сургутская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3 помещение 2;</w:t>
      </w:r>
    </w:p>
    <w:p w:rsidR="00033C68" w:rsidRPr="002F758F" w:rsidRDefault="00033C68" w:rsidP="002F758F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033C68" w:rsidRPr="002F758F" w:rsidRDefault="00033C68" w:rsidP="002F758F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033C68" w:rsidRPr="002F758F" w:rsidRDefault="00033C68" w:rsidP="002F758F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понедельник-пятница: 08.00-20.00 часов,</w:t>
      </w:r>
    </w:p>
    <w:p w:rsidR="00033C68" w:rsidRPr="002F758F" w:rsidRDefault="00033C68" w:rsidP="002F758F">
      <w:pPr>
        <w:spacing w:after="0" w:line="240" w:lineRule="auto"/>
        <w:ind w:firstLine="448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033C68" w:rsidRPr="002F758F" w:rsidRDefault="00033C68" w:rsidP="002F75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суббота: 08.00-18.00 часов;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ад</w:t>
      </w:r>
      <w:r w:rsidR="00B96426" w:rsidRPr="002F758F">
        <w:rPr>
          <w:rFonts w:ascii="Times New Roman" w:hAnsi="Times New Roman" w:cs="Times New Roman"/>
          <w:sz w:val="26"/>
          <w:szCs w:val="26"/>
        </w:rPr>
        <w:t xml:space="preserve">рес электронной почты: </w:t>
      </w:r>
      <w:proofErr w:type="spellStart"/>
      <w:r w:rsidR="00B96426" w:rsidRPr="002F758F">
        <w:rPr>
          <w:rFonts w:ascii="Times New Roman" w:hAnsi="Times New Roman" w:cs="Times New Roman"/>
          <w:sz w:val="26"/>
          <w:szCs w:val="26"/>
        </w:rPr>
        <w:t>mfc@mfc</w:t>
      </w:r>
      <w:proofErr w:type="spellEnd"/>
      <w:r w:rsidR="00B96426" w:rsidRPr="002F758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2F758F">
        <w:rPr>
          <w:rFonts w:ascii="Times New Roman" w:hAnsi="Times New Roman" w:cs="Times New Roman"/>
          <w:sz w:val="26"/>
          <w:szCs w:val="26"/>
        </w:rPr>
        <w:t>r86.ru;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hyperlink r:id="rId10" w:history="1"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www.mfc.admhmao.ru</w:t>
        </w:r>
      </w:hyperlink>
    </w:p>
    <w:p w:rsidR="00033C68" w:rsidRPr="002F758F" w:rsidRDefault="00033C68" w:rsidP="002F75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ТОСП гп.Пойковский находится по адресу: 628331, Ханты-Мансийский автономный округ</w:t>
      </w:r>
      <w:r w:rsidR="00670818">
        <w:rPr>
          <w:rFonts w:ascii="Times New Roman" w:hAnsi="Times New Roman" w:cs="Times New Roman"/>
          <w:sz w:val="26"/>
          <w:szCs w:val="26"/>
        </w:rPr>
        <w:t xml:space="preserve">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="00670818">
        <w:rPr>
          <w:rFonts w:ascii="Calibri" w:eastAsia="Calibri" w:hAnsi="Calibri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>Югра, пгт.Пойковский, микрорайон 4, дом 5;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 для справок: (3463) 211336;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понедельник-</w:t>
      </w:r>
      <w:r w:rsidR="006570A7" w:rsidRPr="002F758F">
        <w:rPr>
          <w:rFonts w:ascii="Times New Roman" w:hAnsi="Times New Roman" w:cs="Times New Roman"/>
          <w:sz w:val="26"/>
          <w:szCs w:val="26"/>
        </w:rPr>
        <w:t>пятница</w:t>
      </w:r>
      <w:r w:rsidRPr="002F758F">
        <w:rPr>
          <w:rFonts w:ascii="Times New Roman" w:hAnsi="Times New Roman" w:cs="Times New Roman"/>
          <w:sz w:val="26"/>
          <w:szCs w:val="26"/>
        </w:rPr>
        <w:t>: 08.00-20.00 часов,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суббота: 08.00-18.00 часов,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алым находится по адресу:628327, Ханты-Мансийский автономный округ</w:t>
      </w:r>
      <w:r w:rsidR="00670818">
        <w:rPr>
          <w:rFonts w:ascii="Times New Roman" w:hAnsi="Times New Roman" w:cs="Times New Roman"/>
          <w:sz w:val="26"/>
          <w:szCs w:val="26"/>
        </w:rPr>
        <w:t xml:space="preserve">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="00670818">
        <w:rPr>
          <w:rFonts w:ascii="Calibri" w:eastAsia="Calibri" w:hAnsi="Calibri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п.Салым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ул.</w:t>
      </w:r>
      <w:r w:rsidR="00D51C4B" w:rsidRPr="002F758F">
        <w:rPr>
          <w:rFonts w:ascii="Times New Roman" w:hAnsi="Times New Roman" w:cs="Times New Roman"/>
          <w:sz w:val="26"/>
          <w:szCs w:val="26"/>
        </w:rPr>
        <w:t xml:space="preserve"> 45 лет Победы</w:t>
      </w:r>
      <w:r w:rsidRPr="002F758F">
        <w:rPr>
          <w:rFonts w:ascii="Times New Roman" w:hAnsi="Times New Roman" w:cs="Times New Roman"/>
          <w:sz w:val="26"/>
          <w:szCs w:val="26"/>
        </w:rPr>
        <w:t xml:space="preserve">, дом </w:t>
      </w:r>
      <w:r w:rsidR="00D51C4B" w:rsidRPr="002F758F">
        <w:rPr>
          <w:rFonts w:ascii="Times New Roman" w:hAnsi="Times New Roman" w:cs="Times New Roman"/>
          <w:sz w:val="26"/>
          <w:szCs w:val="26"/>
        </w:rPr>
        <w:t>21, помещение 1Б;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график работы: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понедельник</w:t>
      </w:r>
      <w:r w:rsidR="00D51C4B" w:rsidRPr="002F758F">
        <w:rPr>
          <w:rFonts w:ascii="Times New Roman" w:hAnsi="Times New Roman" w:cs="Times New Roman"/>
          <w:sz w:val="26"/>
          <w:szCs w:val="26"/>
        </w:rPr>
        <w:t>-четверг</w:t>
      </w:r>
      <w:r w:rsidRPr="002F758F">
        <w:rPr>
          <w:rFonts w:ascii="Times New Roman" w:hAnsi="Times New Roman" w:cs="Times New Roman"/>
          <w:sz w:val="26"/>
          <w:szCs w:val="26"/>
        </w:rPr>
        <w:t>: 0</w:t>
      </w:r>
      <w:r w:rsidR="00D51C4B" w:rsidRPr="002F758F">
        <w:rPr>
          <w:rFonts w:ascii="Times New Roman" w:hAnsi="Times New Roman" w:cs="Times New Roman"/>
          <w:sz w:val="26"/>
          <w:szCs w:val="26"/>
        </w:rPr>
        <w:t>8.00-20</w:t>
      </w:r>
      <w:r w:rsidRPr="002F758F">
        <w:rPr>
          <w:rFonts w:ascii="Times New Roman" w:hAnsi="Times New Roman" w:cs="Times New Roman"/>
          <w:sz w:val="26"/>
          <w:szCs w:val="26"/>
        </w:rPr>
        <w:t>.00 часов,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пятница: 0</w:t>
      </w:r>
      <w:r w:rsidR="0056381B" w:rsidRPr="002F758F">
        <w:rPr>
          <w:rFonts w:ascii="Times New Roman" w:hAnsi="Times New Roman" w:cs="Times New Roman"/>
          <w:sz w:val="26"/>
          <w:szCs w:val="26"/>
        </w:rPr>
        <w:t>8.00-20</w:t>
      </w:r>
      <w:r w:rsidRPr="002F758F">
        <w:rPr>
          <w:rFonts w:ascii="Times New Roman" w:hAnsi="Times New Roman" w:cs="Times New Roman"/>
          <w:sz w:val="26"/>
          <w:szCs w:val="26"/>
        </w:rPr>
        <w:t>.00 часов,</w:t>
      </w:r>
    </w:p>
    <w:p w:rsidR="0056381B" w:rsidRPr="002F758F" w:rsidRDefault="0056381B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суббота:08.00-18.00 часов,</w:t>
      </w:r>
    </w:p>
    <w:p w:rsidR="0056381B" w:rsidRPr="002F758F" w:rsidRDefault="0056381B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56381B" w:rsidRPr="002F758F" w:rsidRDefault="0056381B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56381B" w:rsidRPr="002F758F" w:rsidRDefault="0056381B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понедельник-четверг: 08.00-20.00 часов,</w:t>
      </w:r>
    </w:p>
    <w:p w:rsidR="0056381B" w:rsidRPr="002F758F" w:rsidRDefault="0056381B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пятница: 10.00-20.00 часов,</w:t>
      </w:r>
    </w:p>
    <w:p w:rsidR="0056381B" w:rsidRPr="002F758F" w:rsidRDefault="0056381B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суббота: 08.00-18.00 часов.</w:t>
      </w:r>
    </w:p>
    <w:p w:rsidR="0056381B" w:rsidRPr="002F758F" w:rsidRDefault="0056381B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воскресенье: нерабочий день;</w:t>
      </w:r>
    </w:p>
    <w:p w:rsidR="00033C68" w:rsidRPr="002F758F" w:rsidRDefault="00033C68" w:rsidP="002F75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уть-Ях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 находится по адресу: 628335, Ханты-Мансийский автономный округ</w:t>
      </w:r>
      <w:r w:rsidR="00670818">
        <w:rPr>
          <w:rFonts w:ascii="Times New Roman" w:hAnsi="Times New Roman" w:cs="Times New Roman"/>
          <w:sz w:val="26"/>
          <w:szCs w:val="26"/>
        </w:rPr>
        <w:t xml:space="preserve">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="00670818">
        <w:rPr>
          <w:rFonts w:ascii="Calibri" w:eastAsia="Calibri" w:hAnsi="Calibri" w:cs="Times New Roman"/>
          <w:sz w:val="26"/>
          <w:szCs w:val="26"/>
        </w:rPr>
        <w:t xml:space="preserve"> </w:t>
      </w:r>
      <w:r w:rsidR="00670818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="00670818">
        <w:rPr>
          <w:rFonts w:ascii="Times New Roman" w:hAnsi="Times New Roman" w:cs="Times New Roman"/>
          <w:sz w:val="26"/>
          <w:szCs w:val="26"/>
        </w:rPr>
        <w:t>п.</w:t>
      </w:r>
      <w:r w:rsidRPr="002F758F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ул.Молодёжная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дом 17;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график работы:</w:t>
      </w:r>
      <w:r w:rsidR="00EE025B" w:rsidRPr="002F758F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EE025B" w:rsidRPr="002F758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EE025B" w:rsidRPr="002F758F">
        <w:rPr>
          <w:rFonts w:ascii="Times New Roman" w:hAnsi="Times New Roman" w:cs="Times New Roman"/>
          <w:sz w:val="26"/>
          <w:szCs w:val="26"/>
        </w:rPr>
        <w:t>://</w:t>
      </w:r>
      <w:r w:rsidR="00EE025B" w:rsidRPr="002F758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EE025B"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E025B" w:rsidRPr="002F758F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="00EE025B"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E025B" w:rsidRPr="002F75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E025B" w:rsidRPr="002F758F">
        <w:rPr>
          <w:rFonts w:ascii="Times New Roman" w:hAnsi="Times New Roman" w:cs="Times New Roman"/>
          <w:sz w:val="26"/>
          <w:szCs w:val="26"/>
        </w:rPr>
        <w:t>/</w:t>
      </w:r>
      <w:r w:rsidR="00EE025B" w:rsidRPr="002F758F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="00EE025B"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E025B" w:rsidRPr="002F758F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="00EE025B" w:rsidRPr="002F758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EE025B" w:rsidRPr="002F758F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="00EE025B" w:rsidRPr="002F758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E025B" w:rsidRPr="002F758F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="00487725" w:rsidRPr="002F758F">
        <w:rPr>
          <w:rFonts w:ascii="Times New Roman" w:hAnsi="Times New Roman" w:cs="Times New Roman"/>
          <w:sz w:val="26"/>
          <w:szCs w:val="26"/>
        </w:rPr>
        <w:t>;</w:t>
      </w:r>
    </w:p>
    <w:p w:rsidR="00033C68" w:rsidRPr="002F758F" w:rsidRDefault="00033C68" w:rsidP="002F75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ентябрьский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 находится по адресу: 628330, Ханты-Мансийский автономный округ</w:t>
      </w:r>
      <w:r w:rsidR="00670818">
        <w:rPr>
          <w:rFonts w:ascii="Times New Roman" w:hAnsi="Times New Roman" w:cs="Times New Roman"/>
          <w:sz w:val="26"/>
          <w:szCs w:val="26"/>
        </w:rPr>
        <w:t xml:space="preserve">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="00670818">
        <w:rPr>
          <w:rFonts w:ascii="Calibri" w:eastAsia="Calibri" w:hAnsi="Calibri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п.Сентябрьский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ул. КС-5 территория, дом 66 «а», комната № 9;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EE025B" w:rsidRPr="002F758F" w:rsidRDefault="00EE025B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F758F">
        <w:rPr>
          <w:rFonts w:ascii="Times New Roman" w:hAnsi="Times New Roman" w:cs="Times New Roman"/>
          <w:sz w:val="26"/>
          <w:szCs w:val="26"/>
        </w:rPr>
        <w:t>://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/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="00487725" w:rsidRPr="002F758F">
        <w:rPr>
          <w:rFonts w:ascii="Times New Roman" w:hAnsi="Times New Roman" w:cs="Times New Roman"/>
          <w:sz w:val="26"/>
          <w:szCs w:val="26"/>
        </w:rPr>
        <w:t>;</w:t>
      </w:r>
    </w:p>
    <w:p w:rsidR="00033C68" w:rsidRPr="002F758F" w:rsidRDefault="00033C68" w:rsidP="002F75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ТОСП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сп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сть-Юган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 находится по адресу: 628325, Ханты-Мансийский автономный округ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Pr="002F758F">
        <w:rPr>
          <w:rFonts w:ascii="Times New Roman" w:hAnsi="Times New Roman" w:cs="Times New Roman"/>
          <w:sz w:val="26"/>
          <w:szCs w:val="26"/>
        </w:rPr>
        <w:t xml:space="preserve"> Югра,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п.Юганская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 Обь,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ул.Криворожская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дом 6 «а»;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EE025B" w:rsidRPr="002F758F" w:rsidRDefault="00EE025B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F758F">
        <w:rPr>
          <w:rFonts w:ascii="Times New Roman" w:hAnsi="Times New Roman" w:cs="Times New Roman"/>
          <w:sz w:val="26"/>
          <w:szCs w:val="26"/>
        </w:rPr>
        <w:t>://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/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="00487725" w:rsidRPr="002F758F">
        <w:rPr>
          <w:rFonts w:ascii="Times New Roman" w:hAnsi="Times New Roman" w:cs="Times New Roman"/>
          <w:sz w:val="26"/>
          <w:szCs w:val="26"/>
        </w:rPr>
        <w:t>;</w:t>
      </w:r>
    </w:p>
    <w:p w:rsidR="00033C68" w:rsidRPr="002F758F" w:rsidRDefault="00033C68" w:rsidP="002F75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аркатеевы находится по адресу: 628323, Ханты-Мансийский автономный округ</w:t>
      </w:r>
      <w:r w:rsidR="00670818">
        <w:rPr>
          <w:rFonts w:ascii="Times New Roman" w:hAnsi="Times New Roman" w:cs="Times New Roman"/>
          <w:sz w:val="26"/>
          <w:szCs w:val="26"/>
        </w:rPr>
        <w:t xml:space="preserve">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="00670818">
        <w:rPr>
          <w:rFonts w:ascii="Calibri" w:eastAsia="Calibri" w:hAnsi="Calibri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п.Каркатеевы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строение 17;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487725" w:rsidRPr="002F758F" w:rsidRDefault="00487725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F758F">
        <w:rPr>
          <w:rFonts w:ascii="Times New Roman" w:hAnsi="Times New Roman" w:cs="Times New Roman"/>
          <w:sz w:val="26"/>
          <w:szCs w:val="26"/>
        </w:rPr>
        <w:t>://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/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;</w:t>
      </w:r>
    </w:p>
    <w:p w:rsidR="00033C68" w:rsidRPr="002F758F" w:rsidRDefault="00033C68" w:rsidP="002F75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ТОСП сп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ингапай находится по адресу: 628322, Ханты-Мансийский автономный округ</w:t>
      </w:r>
      <w:r w:rsidR="00670818">
        <w:rPr>
          <w:rFonts w:ascii="Times New Roman" w:hAnsi="Times New Roman" w:cs="Times New Roman"/>
          <w:sz w:val="26"/>
          <w:szCs w:val="26"/>
        </w:rPr>
        <w:t xml:space="preserve">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="00670818">
        <w:rPr>
          <w:rFonts w:ascii="Calibri" w:eastAsia="Calibri" w:hAnsi="Calibri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 xml:space="preserve">Югра, </w:t>
      </w:r>
      <w:r w:rsidR="00487725" w:rsidRPr="002F758F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Чеускино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ул.Центральная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дом 8;</w:t>
      </w:r>
    </w:p>
    <w:p w:rsidR="00033C68" w:rsidRPr="002F758F" w:rsidRDefault="00033C68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 для справок: (3463) 276709;</w:t>
      </w:r>
    </w:p>
    <w:p w:rsidR="00487725" w:rsidRPr="002F758F" w:rsidRDefault="00487725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hyperlink r:id="rId11" w:history="1"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admoil</w:t>
        </w:r>
        <w:proofErr w:type="spellEnd"/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index</w:t>
        </w:r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php</w:t>
        </w:r>
        <w:proofErr w:type="spellEnd"/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/</w:t>
        </w:r>
        <w:proofErr w:type="spellStart"/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mfc</w:t>
        </w:r>
        <w:proofErr w:type="spellEnd"/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  <w:lang w:val="en-US"/>
          </w:rPr>
          <w:t>kontakti</w:t>
        </w:r>
        <w:proofErr w:type="spellEnd"/>
      </w:hyperlink>
      <w:r w:rsidRPr="002F758F">
        <w:rPr>
          <w:rFonts w:ascii="Times New Roman" w:hAnsi="Times New Roman" w:cs="Times New Roman"/>
          <w:sz w:val="26"/>
          <w:szCs w:val="26"/>
        </w:rPr>
        <w:t>;</w:t>
      </w:r>
    </w:p>
    <w:p w:rsidR="00487725" w:rsidRPr="002F758F" w:rsidRDefault="00487725" w:rsidP="002F75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ТОСП с. Лемпино находится по адресу: 628334, Ханты-Мансийский автономный округ</w:t>
      </w:r>
      <w:r w:rsidR="00670818">
        <w:rPr>
          <w:rFonts w:ascii="Times New Roman" w:hAnsi="Times New Roman" w:cs="Times New Roman"/>
          <w:sz w:val="26"/>
          <w:szCs w:val="26"/>
        </w:rPr>
        <w:t xml:space="preserve">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="00670818">
        <w:rPr>
          <w:rFonts w:ascii="Calibri" w:eastAsia="Calibri" w:hAnsi="Calibri" w:cs="Times New Roman"/>
          <w:sz w:val="26"/>
          <w:szCs w:val="26"/>
        </w:rPr>
        <w:t xml:space="preserve"> </w:t>
      </w:r>
      <w:r w:rsidR="00670818">
        <w:rPr>
          <w:rFonts w:ascii="Times New Roman" w:hAnsi="Times New Roman" w:cs="Times New Roman"/>
          <w:sz w:val="26"/>
          <w:szCs w:val="26"/>
        </w:rPr>
        <w:t xml:space="preserve">Югра, </w:t>
      </w:r>
      <w:proofErr w:type="spellStart"/>
      <w:r w:rsidR="0067081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670818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="00670818">
        <w:rPr>
          <w:rFonts w:ascii="Times New Roman" w:hAnsi="Times New Roman" w:cs="Times New Roman"/>
          <w:sz w:val="26"/>
          <w:szCs w:val="26"/>
        </w:rPr>
        <w:t>емпино</w:t>
      </w:r>
      <w:proofErr w:type="spellEnd"/>
      <w:r w:rsidR="0067081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0818">
        <w:rPr>
          <w:rFonts w:ascii="Times New Roman" w:hAnsi="Times New Roman" w:cs="Times New Roman"/>
          <w:sz w:val="26"/>
          <w:szCs w:val="26"/>
        </w:rPr>
        <w:t>ул.</w:t>
      </w:r>
      <w:r w:rsidRPr="002F758F">
        <w:rPr>
          <w:rFonts w:ascii="Times New Roman" w:hAnsi="Times New Roman" w:cs="Times New Roman"/>
          <w:sz w:val="26"/>
          <w:szCs w:val="26"/>
        </w:rPr>
        <w:t>Солнечная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, дом 1, кабинет </w:t>
      </w:r>
      <w:r w:rsidR="00276F57" w:rsidRPr="002F758F">
        <w:rPr>
          <w:rFonts w:ascii="Times New Roman" w:hAnsi="Times New Roman" w:cs="Times New Roman"/>
          <w:sz w:val="26"/>
          <w:szCs w:val="26"/>
        </w:rPr>
        <w:t>6</w:t>
      </w:r>
      <w:r w:rsidRPr="002F758F">
        <w:rPr>
          <w:rFonts w:ascii="Times New Roman" w:hAnsi="Times New Roman" w:cs="Times New Roman"/>
          <w:sz w:val="26"/>
          <w:szCs w:val="26"/>
        </w:rPr>
        <w:t>;</w:t>
      </w:r>
    </w:p>
    <w:p w:rsidR="00487725" w:rsidRPr="002F758F" w:rsidRDefault="00487725" w:rsidP="002F758F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 для справок: (3463)276709;</w:t>
      </w:r>
    </w:p>
    <w:p w:rsidR="00487725" w:rsidRPr="002F758F" w:rsidRDefault="00487725" w:rsidP="002F758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работы: на сайте 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2F758F">
        <w:rPr>
          <w:rFonts w:ascii="Times New Roman" w:hAnsi="Times New Roman" w:cs="Times New Roman"/>
          <w:sz w:val="26"/>
          <w:szCs w:val="26"/>
        </w:rPr>
        <w:t>://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admoil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/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index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php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kontakti</w:t>
      </w:r>
      <w:proofErr w:type="spellEnd"/>
      <w:r w:rsidR="00883779" w:rsidRPr="002F758F">
        <w:rPr>
          <w:rFonts w:ascii="Times New Roman" w:hAnsi="Times New Roman" w:cs="Times New Roman"/>
          <w:sz w:val="26"/>
          <w:szCs w:val="26"/>
        </w:rPr>
        <w:t>.</w:t>
      </w:r>
    </w:p>
    <w:p w:rsidR="00033C68" w:rsidRPr="002F758F" w:rsidRDefault="00487725" w:rsidP="002F75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ab/>
      </w:r>
      <w:r w:rsidR="00033C68" w:rsidRPr="002F758F">
        <w:rPr>
          <w:rFonts w:ascii="Times New Roman" w:hAnsi="Times New Roman" w:cs="Times New Roman"/>
          <w:sz w:val="26"/>
          <w:szCs w:val="26"/>
        </w:rPr>
        <w:t>Для подачи документов заявителям необходимо обратиться по месту нахождения МФЦ.</w:t>
      </w:r>
      <w:r w:rsidR="00B96426" w:rsidRPr="002F758F">
        <w:rPr>
          <w:rFonts w:ascii="Times New Roman" w:hAnsi="Times New Roman" w:cs="Times New Roman"/>
          <w:sz w:val="26"/>
          <w:szCs w:val="26"/>
        </w:rPr>
        <w:t>»;</w:t>
      </w:r>
    </w:p>
    <w:p w:rsidR="00033C68" w:rsidRPr="002F758F" w:rsidRDefault="005E1E73" w:rsidP="002F758F">
      <w:pPr>
        <w:pStyle w:val="a5"/>
        <w:numPr>
          <w:ilvl w:val="2"/>
          <w:numId w:val="4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</w:t>
      </w:r>
      <w:r w:rsidR="00230DD4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proofErr w:type="spellEnd"/>
      <w:r w:rsidR="00036B2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4365C9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6B2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.3 изложить в следующей редакции:</w:t>
      </w:r>
    </w:p>
    <w:p w:rsidR="00230DD4" w:rsidRPr="002F758F" w:rsidRDefault="002F758F" w:rsidP="002F758F">
      <w:pPr>
        <w:pStyle w:val="a5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0DD4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1E73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1.2.3. </w:t>
      </w:r>
      <w:r w:rsidR="00230DD4" w:rsidRPr="002F758F">
        <w:rPr>
          <w:rFonts w:ascii="Times New Roman" w:hAnsi="Times New Roman" w:cs="Times New Roman"/>
          <w:sz w:val="26"/>
          <w:szCs w:val="26"/>
        </w:rPr>
        <w:t>Способы получения информации о местах нахождения, справочных телефонах, графиках работы, адресах официальных сайтов органов власти, обращение в которые необходимо для предоставления муниципальной услуги:</w:t>
      </w:r>
    </w:p>
    <w:p w:rsidR="00230DD4" w:rsidRPr="002F758F" w:rsidRDefault="00230DD4" w:rsidP="002F758F">
      <w:pPr>
        <w:pStyle w:val="a5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Pr="002F758F">
        <w:rPr>
          <w:rFonts w:ascii="Times New Roman" w:hAnsi="Times New Roman" w:cs="Times New Roman"/>
          <w:sz w:val="26"/>
          <w:szCs w:val="26"/>
        </w:rPr>
        <w:t xml:space="preserve"> Югре.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Межмуниципальный отдел по городу Нефтеюганск и городу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Пыть-Ях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 xml:space="preserve"> Управления Федеральной службы государственной регистрации, кадастра и картографии </w:t>
      </w:r>
      <w:r w:rsidR="00832A62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 xml:space="preserve">по Ханты-Мансийскому автономному округу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Pr="002F758F">
        <w:rPr>
          <w:rFonts w:ascii="Times New Roman" w:hAnsi="Times New Roman" w:cs="Times New Roman"/>
          <w:sz w:val="26"/>
          <w:szCs w:val="26"/>
        </w:rPr>
        <w:t xml:space="preserve"> Югре находится по адресу: 628310, Тюменская область,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мкр.13, дом 65.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Телефоны для справок: 8(3463)249543.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Адрес электронной почты: 86_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upr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rosreestr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работы: </w:t>
      </w:r>
    </w:p>
    <w:p w:rsidR="00230DD4" w:rsidRPr="002F758F" w:rsidRDefault="00230DD4" w:rsidP="002F758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понедельник – не приемный день; </w:t>
      </w:r>
    </w:p>
    <w:p w:rsidR="00230DD4" w:rsidRPr="002F758F" w:rsidRDefault="00230DD4" w:rsidP="002F758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вторник – среда: с 09:00 до 18:00 часов;</w:t>
      </w:r>
    </w:p>
    <w:p w:rsidR="00230DD4" w:rsidRPr="002F758F" w:rsidRDefault="00230DD4" w:rsidP="002F758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четверг: с 09:00 до 20:00 часов;</w:t>
      </w:r>
    </w:p>
    <w:p w:rsidR="00230DD4" w:rsidRPr="002F758F" w:rsidRDefault="00230DD4" w:rsidP="002F758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пятница: с 08:00 до 17:00 часов; </w:t>
      </w:r>
    </w:p>
    <w:p w:rsidR="00230DD4" w:rsidRPr="002F758F" w:rsidRDefault="00230DD4" w:rsidP="002F758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суббота: с 09:00 до 16:00 часов;</w:t>
      </w:r>
    </w:p>
    <w:p w:rsidR="00230DD4" w:rsidRPr="002F758F" w:rsidRDefault="00230DD4" w:rsidP="002F758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перерыв на обед с 13:00 до 14:00 часов.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F758F">
        <w:rPr>
          <w:rFonts w:ascii="Times New Roman" w:hAnsi="Times New Roman" w:cs="Times New Roman"/>
          <w:sz w:val="26"/>
          <w:szCs w:val="26"/>
        </w:rPr>
        <w:t xml:space="preserve">. 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to</w:t>
      </w:r>
      <w:r w:rsidRPr="002F758F">
        <w:rPr>
          <w:rFonts w:ascii="Times New Roman" w:hAnsi="Times New Roman" w:cs="Times New Roman"/>
          <w:sz w:val="26"/>
          <w:szCs w:val="26"/>
        </w:rPr>
        <w:t>86.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rosreestr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</w:p>
    <w:p w:rsidR="00230DD4" w:rsidRPr="002F758F" w:rsidRDefault="00230DD4" w:rsidP="003F4BA0">
      <w:pPr>
        <w:pStyle w:val="a5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Управление Федеральной налоговой службы Российской Федерации </w:t>
      </w:r>
      <w:r w:rsidRPr="002F758F">
        <w:rPr>
          <w:rFonts w:ascii="Times New Roman" w:hAnsi="Times New Roman" w:cs="Times New Roman"/>
          <w:sz w:val="26"/>
          <w:szCs w:val="26"/>
        </w:rPr>
        <w:br/>
        <w:t>по Ханты-Мансийскому автономному округу</w:t>
      </w:r>
      <w:r w:rsidR="00670818">
        <w:rPr>
          <w:rFonts w:ascii="Times New Roman" w:hAnsi="Times New Roman" w:cs="Times New Roman"/>
          <w:sz w:val="26"/>
          <w:szCs w:val="26"/>
        </w:rPr>
        <w:t xml:space="preserve">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="00670818">
        <w:rPr>
          <w:rFonts w:ascii="Calibri" w:eastAsia="Calibri" w:hAnsi="Calibri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>Югре.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Межрайонная инспекция ФНС России по Ханты-Мансийскому автономному округу – Югре находится по адресу: 628310, Тюменская область,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мкр.12, д.18.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F758F">
        <w:rPr>
          <w:rFonts w:ascii="Times New Roman" w:hAnsi="Times New Roman" w:cs="Times New Roman"/>
          <w:sz w:val="26"/>
          <w:szCs w:val="26"/>
        </w:rPr>
        <w:t>Телефоны для справок: 8(3463) 286505, 286510, справочная 8 (3463) 286514.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Адрес электронной почты: i861910@r86.nalog.ru.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График работы: </w:t>
      </w:r>
    </w:p>
    <w:p w:rsidR="00230DD4" w:rsidRPr="002F758F" w:rsidRDefault="00230DD4" w:rsidP="002F758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понедельник – пятница: с 09:00 до 18:00 часов;</w:t>
      </w:r>
    </w:p>
    <w:p w:rsidR="00230DD4" w:rsidRPr="002F758F" w:rsidRDefault="00230DD4" w:rsidP="002F758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суббота: с 10:00-15:00 часов;</w:t>
      </w:r>
    </w:p>
    <w:p w:rsidR="00230DD4" w:rsidRPr="002F758F" w:rsidRDefault="00230DD4" w:rsidP="002F758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обеденный перерыв: с 13:00 до 14:00 часов.</w:t>
      </w:r>
    </w:p>
    <w:p w:rsidR="00230DD4" w:rsidRPr="002F758F" w:rsidRDefault="00230DD4" w:rsidP="002F75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Адрес официального сайта: </w:t>
      </w:r>
      <w:r w:rsidRPr="002F758F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nalog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2F758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.</w:t>
      </w:r>
      <w:r w:rsidR="005E1E73" w:rsidRPr="002F758F">
        <w:rPr>
          <w:rFonts w:ascii="Times New Roman" w:hAnsi="Times New Roman" w:cs="Times New Roman"/>
          <w:sz w:val="26"/>
          <w:szCs w:val="26"/>
        </w:rPr>
        <w:t>»;</w:t>
      </w:r>
    </w:p>
    <w:p w:rsidR="00036B22" w:rsidRPr="002F758F" w:rsidRDefault="00036B22" w:rsidP="002F758F">
      <w:pPr>
        <w:pStyle w:val="a5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B96426" w:rsidRPr="002F758F">
        <w:rPr>
          <w:rFonts w:ascii="Times New Roman" w:hAnsi="Times New Roman" w:cs="Times New Roman"/>
          <w:sz w:val="26"/>
          <w:szCs w:val="26"/>
        </w:rPr>
        <w:t>четыре</w:t>
      </w:r>
      <w:r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230DD4" w:rsidRPr="002F758F">
        <w:rPr>
          <w:rFonts w:ascii="Times New Roman" w:hAnsi="Times New Roman" w:cs="Times New Roman"/>
          <w:sz w:val="26"/>
          <w:szCs w:val="26"/>
        </w:rPr>
        <w:t>под</w:t>
      </w:r>
      <w:r w:rsidRPr="002F758F">
        <w:rPr>
          <w:rFonts w:ascii="Times New Roman" w:hAnsi="Times New Roman" w:cs="Times New Roman"/>
          <w:sz w:val="26"/>
          <w:szCs w:val="26"/>
        </w:rPr>
        <w:t>пункта 1.</w:t>
      </w:r>
      <w:r w:rsidR="004365C9" w:rsidRPr="002F758F">
        <w:rPr>
          <w:rFonts w:ascii="Times New Roman" w:hAnsi="Times New Roman" w:cs="Times New Roman"/>
          <w:sz w:val="26"/>
          <w:szCs w:val="26"/>
        </w:rPr>
        <w:t>2</w:t>
      </w:r>
      <w:r w:rsidRPr="002F758F">
        <w:rPr>
          <w:rFonts w:ascii="Times New Roman" w:hAnsi="Times New Roman" w:cs="Times New Roman"/>
          <w:sz w:val="26"/>
          <w:szCs w:val="26"/>
        </w:rPr>
        <w:t xml:space="preserve">.4 </w:t>
      </w:r>
      <w:r w:rsidR="00B96426" w:rsidRPr="002F758F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5E1E73" w:rsidRPr="002F758F">
        <w:rPr>
          <w:rFonts w:ascii="Times New Roman" w:hAnsi="Times New Roman" w:cs="Times New Roman"/>
          <w:sz w:val="26"/>
          <w:szCs w:val="26"/>
        </w:rPr>
        <w:t>;</w:t>
      </w:r>
    </w:p>
    <w:p w:rsidR="00036B22" w:rsidRPr="002F758F" w:rsidRDefault="000C2EB0" w:rsidP="002F758F">
      <w:pPr>
        <w:pStyle w:val="a5"/>
        <w:numPr>
          <w:ilvl w:val="2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А</w:t>
      </w:r>
      <w:r w:rsidR="00036B22" w:rsidRPr="002F758F">
        <w:rPr>
          <w:rFonts w:ascii="Times New Roman" w:hAnsi="Times New Roman" w:cs="Times New Roman"/>
          <w:sz w:val="26"/>
          <w:szCs w:val="26"/>
        </w:rPr>
        <w:t xml:space="preserve">бзац </w:t>
      </w:r>
      <w:r w:rsidR="00B96426" w:rsidRPr="002F758F">
        <w:rPr>
          <w:rFonts w:ascii="Times New Roman" w:hAnsi="Times New Roman" w:cs="Times New Roman"/>
          <w:sz w:val="26"/>
          <w:szCs w:val="26"/>
        </w:rPr>
        <w:t>четыре</w:t>
      </w:r>
      <w:r w:rsidR="00036B22"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230DD4" w:rsidRPr="002F758F">
        <w:rPr>
          <w:rFonts w:ascii="Times New Roman" w:hAnsi="Times New Roman" w:cs="Times New Roman"/>
          <w:sz w:val="26"/>
          <w:szCs w:val="26"/>
        </w:rPr>
        <w:t>под</w:t>
      </w:r>
      <w:r w:rsidR="00036B22" w:rsidRPr="002F758F">
        <w:rPr>
          <w:rFonts w:ascii="Times New Roman" w:hAnsi="Times New Roman" w:cs="Times New Roman"/>
          <w:sz w:val="26"/>
          <w:szCs w:val="26"/>
        </w:rPr>
        <w:t>пункта 1.</w:t>
      </w:r>
      <w:r w:rsidR="004365C9" w:rsidRPr="002F758F">
        <w:rPr>
          <w:rFonts w:ascii="Times New Roman" w:hAnsi="Times New Roman" w:cs="Times New Roman"/>
          <w:sz w:val="26"/>
          <w:szCs w:val="26"/>
        </w:rPr>
        <w:t>2</w:t>
      </w:r>
      <w:r w:rsidR="00036B22" w:rsidRPr="002F758F">
        <w:rPr>
          <w:rFonts w:ascii="Times New Roman" w:hAnsi="Times New Roman" w:cs="Times New Roman"/>
          <w:sz w:val="26"/>
          <w:szCs w:val="26"/>
        </w:rPr>
        <w:t xml:space="preserve">.5 </w:t>
      </w:r>
      <w:r w:rsidRPr="002F758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5229E" w:rsidRPr="002F758F" w:rsidRDefault="000C2EB0" w:rsidP="002F7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ab/>
        <w:t>«в форме информационных (мультимедийных) материалов в информационно-телекоммуникационной сети «Интернет» на официальном сайте, Едином портале»</w:t>
      </w:r>
      <w:r w:rsidR="00B96426" w:rsidRPr="002F758F">
        <w:rPr>
          <w:rFonts w:ascii="Times New Roman" w:hAnsi="Times New Roman" w:cs="Times New Roman"/>
          <w:sz w:val="26"/>
          <w:szCs w:val="26"/>
        </w:rPr>
        <w:t>;</w:t>
      </w:r>
    </w:p>
    <w:p w:rsidR="00A5229E" w:rsidRPr="002F758F" w:rsidRDefault="00A5229E" w:rsidP="002F758F">
      <w:pPr>
        <w:pStyle w:val="a5"/>
        <w:numPr>
          <w:ilvl w:val="2"/>
          <w:numId w:val="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</w:t>
      </w:r>
      <w:r w:rsidR="00230DD4" w:rsidRPr="002F758F">
        <w:rPr>
          <w:rFonts w:ascii="Times New Roman" w:hAnsi="Times New Roman" w:cs="Times New Roman"/>
          <w:sz w:val="26"/>
          <w:szCs w:val="26"/>
        </w:rPr>
        <w:t>одп</w:t>
      </w:r>
      <w:r w:rsidRPr="002F758F">
        <w:rPr>
          <w:rFonts w:ascii="Times New Roman" w:hAnsi="Times New Roman" w:cs="Times New Roman"/>
          <w:sz w:val="26"/>
          <w:szCs w:val="26"/>
        </w:rPr>
        <w:t>ункт 1.</w:t>
      </w:r>
      <w:r w:rsidR="004365C9" w:rsidRPr="002F758F">
        <w:rPr>
          <w:rFonts w:ascii="Times New Roman" w:hAnsi="Times New Roman" w:cs="Times New Roman"/>
          <w:sz w:val="26"/>
          <w:szCs w:val="26"/>
        </w:rPr>
        <w:t>2</w:t>
      </w:r>
      <w:r w:rsidRPr="002F758F">
        <w:rPr>
          <w:rFonts w:ascii="Times New Roman" w:hAnsi="Times New Roman" w:cs="Times New Roman"/>
          <w:sz w:val="26"/>
          <w:szCs w:val="26"/>
        </w:rPr>
        <w:t>.8 изложить в следующей редакции:</w:t>
      </w:r>
    </w:p>
    <w:p w:rsidR="000C2EB0" w:rsidRPr="002F758F" w:rsidRDefault="00A5229E" w:rsidP="002F75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ab/>
        <w:t>«1.</w:t>
      </w:r>
      <w:r w:rsidR="004365C9" w:rsidRPr="002F758F">
        <w:rPr>
          <w:rFonts w:ascii="Times New Roman" w:hAnsi="Times New Roman" w:cs="Times New Roman"/>
          <w:sz w:val="26"/>
          <w:szCs w:val="26"/>
        </w:rPr>
        <w:t>2</w:t>
      </w:r>
      <w:r w:rsidRPr="002F758F">
        <w:rPr>
          <w:rFonts w:ascii="Times New Roman" w:hAnsi="Times New Roman" w:cs="Times New Roman"/>
          <w:sz w:val="26"/>
          <w:szCs w:val="26"/>
        </w:rPr>
        <w:t>.8 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подпункте 1.</w:t>
      </w:r>
      <w:r w:rsidR="004365C9" w:rsidRPr="002F758F">
        <w:rPr>
          <w:rFonts w:ascii="Times New Roman" w:hAnsi="Times New Roman" w:cs="Times New Roman"/>
          <w:sz w:val="26"/>
          <w:szCs w:val="26"/>
        </w:rPr>
        <w:t>2</w:t>
      </w:r>
      <w:r w:rsidRPr="002F758F">
        <w:rPr>
          <w:rFonts w:ascii="Times New Roman" w:hAnsi="Times New Roman" w:cs="Times New Roman"/>
          <w:sz w:val="26"/>
          <w:szCs w:val="26"/>
        </w:rPr>
        <w:t>.4 пункта 1.</w:t>
      </w:r>
      <w:r w:rsidR="000A2CF3" w:rsidRPr="002F758F">
        <w:rPr>
          <w:rFonts w:ascii="Times New Roman" w:hAnsi="Times New Roman" w:cs="Times New Roman"/>
          <w:sz w:val="26"/>
          <w:szCs w:val="26"/>
        </w:rPr>
        <w:t>2</w:t>
      </w:r>
      <w:r w:rsidRPr="002F758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</w:t>
      </w:r>
      <w:r w:rsidR="00B96426" w:rsidRPr="002F758F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43C63" w:rsidRPr="002F758F" w:rsidRDefault="00E43C63" w:rsidP="00FF40DE">
      <w:pPr>
        <w:pStyle w:val="a5"/>
        <w:numPr>
          <w:ilvl w:val="1"/>
          <w:numId w:val="4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30DD4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5E1E73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5E1E73" w:rsidRPr="002F758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B96426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E1E73" w:rsidRPr="002F758F" w:rsidRDefault="005E1E73" w:rsidP="002F758F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="00C71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2.3:</w:t>
      </w:r>
    </w:p>
    <w:p w:rsidR="005E524D" w:rsidRPr="002F758F" w:rsidRDefault="00230DD4" w:rsidP="002F758F">
      <w:pPr>
        <w:pStyle w:val="a5"/>
        <w:numPr>
          <w:ilvl w:val="3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. </w:t>
      </w:r>
      <w:r w:rsidR="005E524D" w:rsidRPr="002F758F">
        <w:rPr>
          <w:rFonts w:ascii="Times New Roman" w:hAnsi="Times New Roman" w:cs="Times New Roman"/>
          <w:sz w:val="26"/>
          <w:szCs w:val="26"/>
        </w:rPr>
        <w:t>П</w:t>
      </w:r>
      <w:r w:rsidRPr="002F758F">
        <w:rPr>
          <w:rFonts w:ascii="Times New Roman" w:hAnsi="Times New Roman" w:cs="Times New Roman"/>
          <w:sz w:val="26"/>
          <w:szCs w:val="26"/>
        </w:rPr>
        <w:t>одп</w:t>
      </w:r>
      <w:r w:rsidR="005E524D" w:rsidRPr="002F758F">
        <w:rPr>
          <w:rFonts w:ascii="Times New Roman" w:hAnsi="Times New Roman" w:cs="Times New Roman"/>
          <w:sz w:val="26"/>
          <w:szCs w:val="26"/>
        </w:rPr>
        <w:t>ункт 2.3.1 изложить в следующей редакции:</w:t>
      </w:r>
    </w:p>
    <w:p w:rsidR="005E524D" w:rsidRPr="002F758F" w:rsidRDefault="005E524D" w:rsidP="002F758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30DD4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</w:t>
      </w:r>
      <w:r w:rsidRPr="002F758F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картографии по Ханты-Мансийскому автономному округу - Югре (далее-Управление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)</w:t>
      </w:r>
      <w:r w:rsidR="005E1E73"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>-</w:t>
      </w:r>
      <w:r w:rsidR="005E1E73"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 xml:space="preserve">в части предоставления выписки из Единого государственного реестра </w:t>
      </w:r>
      <w:r w:rsidR="006B6D62" w:rsidRPr="002F758F">
        <w:rPr>
          <w:rFonts w:ascii="Times New Roman" w:hAnsi="Times New Roman" w:cs="Times New Roman"/>
          <w:sz w:val="26"/>
          <w:szCs w:val="26"/>
        </w:rPr>
        <w:t xml:space="preserve">недвижимости об основных характеристиках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="006B6D62" w:rsidRPr="002F758F">
        <w:rPr>
          <w:rFonts w:ascii="Times New Roman" w:hAnsi="Times New Roman" w:cs="Times New Roman"/>
          <w:sz w:val="26"/>
          <w:szCs w:val="26"/>
        </w:rPr>
        <w:t>и зарегистрированных правах на объект недвижимости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;</w:t>
      </w:r>
      <w:r w:rsidR="00B96426" w:rsidRPr="002F758F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B96426" w:rsidRPr="002F758F">
        <w:rPr>
          <w:rFonts w:ascii="Times New Roman" w:hAnsi="Times New Roman" w:cs="Times New Roman"/>
          <w:sz w:val="26"/>
          <w:szCs w:val="26"/>
        </w:rPr>
        <w:t>;</w:t>
      </w:r>
    </w:p>
    <w:p w:rsidR="006B6D62" w:rsidRPr="002F758F" w:rsidRDefault="006B6D62" w:rsidP="002F758F">
      <w:pPr>
        <w:pStyle w:val="a5"/>
        <w:numPr>
          <w:ilvl w:val="3"/>
          <w:numId w:val="18"/>
        </w:numPr>
        <w:autoSpaceDE w:val="0"/>
        <w:autoSpaceDN w:val="0"/>
        <w:adjustRightInd w:val="0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</w:t>
      </w:r>
      <w:r w:rsidR="00230DD4" w:rsidRPr="002F758F">
        <w:rPr>
          <w:rFonts w:ascii="Times New Roman" w:hAnsi="Times New Roman" w:cs="Times New Roman"/>
          <w:sz w:val="26"/>
          <w:szCs w:val="26"/>
        </w:rPr>
        <w:t>одп</w:t>
      </w:r>
      <w:r w:rsidRPr="002F758F">
        <w:rPr>
          <w:rFonts w:ascii="Times New Roman" w:hAnsi="Times New Roman" w:cs="Times New Roman"/>
          <w:sz w:val="26"/>
          <w:szCs w:val="26"/>
        </w:rPr>
        <w:t xml:space="preserve">ункт 2.3.2 </w:t>
      </w:r>
      <w:r w:rsidR="00B96426" w:rsidRPr="002F758F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5E1E73" w:rsidRPr="002F758F">
        <w:rPr>
          <w:rFonts w:ascii="Times New Roman" w:hAnsi="Times New Roman" w:cs="Times New Roman"/>
          <w:sz w:val="26"/>
          <w:szCs w:val="26"/>
        </w:rPr>
        <w:t>;</w:t>
      </w:r>
    </w:p>
    <w:p w:rsidR="006B6D62" w:rsidRPr="002F758F" w:rsidRDefault="005E1E73" w:rsidP="002F758F">
      <w:pPr>
        <w:pStyle w:val="a5"/>
        <w:numPr>
          <w:ilvl w:val="3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276" w:hanging="850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Подп</w:t>
      </w:r>
      <w:r w:rsidR="006B6D62" w:rsidRPr="002F758F">
        <w:rPr>
          <w:rFonts w:ascii="Times New Roman" w:hAnsi="Times New Roman" w:cs="Times New Roman"/>
          <w:sz w:val="26"/>
          <w:szCs w:val="26"/>
        </w:rPr>
        <w:t>ункт 2.3.3 изложить в следующей редакции:</w:t>
      </w:r>
    </w:p>
    <w:p w:rsidR="00B96426" w:rsidRPr="002F758F" w:rsidRDefault="006B6D62" w:rsidP="002F758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«2.3.3. Управление Федеральной налоговой службы Российской Федерации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 xml:space="preserve">по Ханты-Мансийскому автономному округу </w:t>
      </w:r>
      <w:r w:rsidR="00670818" w:rsidRPr="00670818">
        <w:rPr>
          <w:rFonts w:ascii="Calibri" w:eastAsia="Calibri" w:hAnsi="Calibri" w:cs="Times New Roman"/>
          <w:sz w:val="26"/>
          <w:szCs w:val="26"/>
        </w:rPr>
        <w:t>–</w:t>
      </w:r>
      <w:r w:rsidRPr="002F758F">
        <w:rPr>
          <w:rFonts w:ascii="Times New Roman" w:hAnsi="Times New Roman" w:cs="Times New Roman"/>
          <w:sz w:val="26"/>
          <w:szCs w:val="26"/>
        </w:rPr>
        <w:t xml:space="preserve"> Югре (далее-Управление ФНС)-</w:t>
      </w:r>
      <w:r w:rsidR="00B96426"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="00B96426" w:rsidRPr="002F758F">
        <w:rPr>
          <w:rFonts w:ascii="Times New Roman" w:hAnsi="Times New Roman" w:cs="Times New Roman"/>
          <w:sz w:val="26"/>
          <w:szCs w:val="26"/>
        </w:rPr>
        <w:t>в части предоставления выписки из единого государственного реестра индивидуальных предпринимателей, либо выписки из единого государственного реестра юридических лиц.</w:t>
      </w:r>
    </w:p>
    <w:p w:rsidR="006B6D62" w:rsidRPr="002F758F" w:rsidRDefault="006B6D62" w:rsidP="002F758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При получении муниципальной услуги документы, необходимые для принятия решения о предварительном согласовании предоставления земельного участка, либо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 xml:space="preserve">о предоставлении земельного участка, выдаваемые Управлением </w:t>
      </w:r>
      <w:proofErr w:type="spellStart"/>
      <w:r w:rsidRPr="002F758F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2F758F">
        <w:rPr>
          <w:rFonts w:ascii="Times New Roman" w:hAnsi="Times New Roman" w:cs="Times New Roman"/>
          <w:sz w:val="26"/>
          <w:szCs w:val="26"/>
        </w:rPr>
        <w:t>, Управлением ФНС предоставляются в порядке межведомственного взаимодействия по запросу Департамента.</w:t>
      </w:r>
    </w:p>
    <w:p w:rsidR="006B6D62" w:rsidRPr="002F758F" w:rsidRDefault="006B6D62" w:rsidP="002F758F">
      <w:pPr>
        <w:tabs>
          <w:tab w:val="left" w:pos="241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F758F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пункта 3 части 1 статьи 7 Федерального закона </w:t>
      </w:r>
      <w:hyperlink r:id="rId12" w:history="1"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от 27.07.2010 № 210-ФЗ</w:t>
        </w:r>
      </w:hyperlink>
      <w:r w:rsidRPr="002F758F">
        <w:rPr>
          <w:rFonts w:ascii="Times New Roman" w:hAnsi="Times New Roman" w:cs="Times New Roman"/>
          <w:sz w:val="26"/>
          <w:szCs w:val="26"/>
        </w:rPr>
        <w:t xml:space="preserve"> «Об организации предоставления государственных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 xml:space="preserve">и муниципальных услуг» запрещается требовать от заявителя согласования, необходимых для получения муниципальной услуги, связанных с обращением в иные структурные подразделения администрации Нефтеюганского района, территориальные органы федеральных органов власти, территориальные подразделения государственных внебюджетных фондов, и организации,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>за исключением получения услуг, включенных в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 xml:space="preserve">перечень услуг, которые являются необходимыми и обязательными для предоставления муниципальных услуг, утвержденный Решением Думы Нефтеюганского района от 26.12.2011 № 124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>а также порядка определения размера платы</w:t>
      </w:r>
      <w:r w:rsidR="005E1E73" w:rsidRPr="002F758F">
        <w:rPr>
          <w:rFonts w:ascii="Times New Roman" w:hAnsi="Times New Roman" w:cs="Times New Roman"/>
          <w:sz w:val="26"/>
          <w:szCs w:val="26"/>
        </w:rPr>
        <w:t xml:space="preserve"> за оказание таких услуг».»;</w:t>
      </w:r>
      <w:proofErr w:type="gramEnd"/>
    </w:p>
    <w:p w:rsidR="000B6EC2" w:rsidRPr="002F758F" w:rsidRDefault="000B6EC2" w:rsidP="002F758F">
      <w:pPr>
        <w:pStyle w:val="ConsPlusNormal"/>
        <w:widowControl/>
        <w:numPr>
          <w:ilvl w:val="2"/>
          <w:numId w:val="18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В пункте 2.6:</w:t>
      </w:r>
    </w:p>
    <w:p w:rsidR="00E43C63" w:rsidRPr="002F758F" w:rsidRDefault="005E1E73" w:rsidP="002F758F">
      <w:pPr>
        <w:pStyle w:val="ConsPlusNormal"/>
        <w:widowControl/>
        <w:numPr>
          <w:ilvl w:val="3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E43C63" w:rsidRPr="002F758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B96426" w:rsidRPr="002F758F">
        <w:rPr>
          <w:rFonts w:ascii="Times New Roman" w:hAnsi="Times New Roman" w:cs="Times New Roman"/>
          <w:sz w:val="26"/>
          <w:szCs w:val="26"/>
        </w:rPr>
        <w:t>четырнадцат</w:t>
      </w:r>
      <w:r w:rsidRPr="002F758F">
        <w:rPr>
          <w:rFonts w:ascii="Times New Roman" w:hAnsi="Times New Roman" w:cs="Times New Roman"/>
          <w:sz w:val="26"/>
          <w:szCs w:val="26"/>
        </w:rPr>
        <w:t>ый</w:t>
      </w:r>
      <w:r w:rsidR="00E43C63"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B96426" w:rsidRPr="002F758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96426" w:rsidRPr="002F758F" w:rsidRDefault="00B96426" w:rsidP="002F75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«постановлением администрации Нефтеюганского района от 29.05.2017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 xml:space="preserve">№ 852-па «Об утверждении положения о Департаменте градостроительства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>и землепользования администрации Нефтеюганского района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;</w:t>
      </w:r>
    </w:p>
    <w:p w:rsidR="00B96426" w:rsidRPr="002F758F" w:rsidRDefault="005E1E73" w:rsidP="002F758F">
      <w:pPr>
        <w:pStyle w:val="ConsPlusNormal"/>
        <w:widowControl/>
        <w:numPr>
          <w:ilvl w:val="3"/>
          <w:numId w:val="2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356A47" w:rsidRPr="002F758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B96426" w:rsidRPr="002F758F">
        <w:rPr>
          <w:rFonts w:ascii="Times New Roman" w:hAnsi="Times New Roman" w:cs="Times New Roman"/>
          <w:sz w:val="26"/>
          <w:szCs w:val="26"/>
        </w:rPr>
        <w:t>пятнадцат</w:t>
      </w:r>
      <w:r w:rsidRPr="002F758F">
        <w:rPr>
          <w:rFonts w:ascii="Times New Roman" w:hAnsi="Times New Roman" w:cs="Times New Roman"/>
          <w:sz w:val="26"/>
          <w:szCs w:val="26"/>
        </w:rPr>
        <w:t>ый</w:t>
      </w:r>
      <w:r w:rsidR="00356A47"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B96426" w:rsidRPr="002F758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96426" w:rsidRPr="002F758F" w:rsidRDefault="00B96426" w:rsidP="002F75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«постановлением администрации Нефтеюганского района от 26.03.2018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>№ 425-па-нпа</w:t>
      </w:r>
      <w:r w:rsidR="002F758F">
        <w:rPr>
          <w:rFonts w:ascii="Times New Roman" w:hAnsi="Times New Roman" w:cs="Times New Roman"/>
          <w:sz w:val="26"/>
          <w:szCs w:val="26"/>
        </w:rPr>
        <w:t xml:space="preserve"> </w:t>
      </w:r>
      <w:r w:rsidRPr="002F758F">
        <w:rPr>
          <w:rFonts w:ascii="Times New Roman" w:hAnsi="Times New Roman" w:cs="Times New Roman"/>
          <w:sz w:val="26"/>
          <w:szCs w:val="26"/>
        </w:rPr>
        <w:t>«</w:t>
      </w:r>
      <w:r w:rsidRPr="002F758F">
        <w:rPr>
          <w:rFonts w:ascii="Times New Roman" w:eastAsiaTheme="minorEastAsia" w:hAnsi="Times New Roman" w:cs="Times New Roman"/>
          <w:sz w:val="26"/>
          <w:szCs w:val="26"/>
        </w:rPr>
        <w:t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 же на решения и действия (бездействие) многофункционального центра, работников многофункционального центра при предоставлении муниципальных услуг</w:t>
      </w:r>
      <w:proofErr w:type="gramStart"/>
      <w:r w:rsidRPr="002F758F">
        <w:rPr>
          <w:rFonts w:ascii="Times New Roman" w:eastAsiaTheme="minorEastAsia" w:hAnsi="Times New Roman" w:cs="Times New Roman"/>
          <w:sz w:val="26"/>
          <w:szCs w:val="26"/>
        </w:rPr>
        <w:t>;</w:t>
      </w:r>
      <w:r w:rsidRPr="002F758F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2F758F">
        <w:rPr>
          <w:rFonts w:ascii="Times New Roman" w:hAnsi="Times New Roman" w:cs="Times New Roman"/>
          <w:sz w:val="26"/>
          <w:szCs w:val="26"/>
        </w:rPr>
        <w:t>;</w:t>
      </w:r>
    </w:p>
    <w:p w:rsidR="00356A47" w:rsidRPr="002F758F" w:rsidRDefault="000A2CF3" w:rsidP="002F758F">
      <w:pPr>
        <w:pStyle w:val="ConsPlusNormal"/>
        <w:widowControl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Абзац</w:t>
      </w:r>
      <w:r w:rsidR="003E230C"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0B6EC2" w:rsidRPr="002F758F">
        <w:rPr>
          <w:rFonts w:ascii="Times New Roman" w:hAnsi="Times New Roman" w:cs="Times New Roman"/>
          <w:sz w:val="26"/>
          <w:szCs w:val="26"/>
        </w:rPr>
        <w:t>пятый</w:t>
      </w:r>
      <w:r w:rsidR="003E230C" w:rsidRPr="002F758F">
        <w:rPr>
          <w:rFonts w:ascii="Times New Roman" w:hAnsi="Times New Roman" w:cs="Times New Roman"/>
          <w:sz w:val="26"/>
          <w:szCs w:val="26"/>
        </w:rPr>
        <w:t xml:space="preserve"> пункта 2.8 изложить в следующей редакции:</w:t>
      </w:r>
    </w:p>
    <w:p w:rsidR="00256F14" w:rsidRPr="002F758F" w:rsidRDefault="003E230C" w:rsidP="002F758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«</w:t>
      </w:r>
      <w:r w:rsidR="000A2CF3" w:rsidRPr="002F758F">
        <w:rPr>
          <w:rFonts w:ascii="Times New Roman" w:hAnsi="Times New Roman" w:cs="Times New Roman"/>
          <w:bCs/>
          <w:sz w:val="26"/>
          <w:szCs w:val="26"/>
        </w:rPr>
        <w:t xml:space="preserve">посредством информационно-телекоммуникационной сети «Интернет», </w:t>
      </w:r>
      <w:r w:rsidR="00670818">
        <w:rPr>
          <w:rFonts w:ascii="Times New Roman" w:hAnsi="Times New Roman" w:cs="Times New Roman"/>
          <w:bCs/>
          <w:sz w:val="26"/>
          <w:szCs w:val="26"/>
        </w:rPr>
        <w:br/>
      </w:r>
      <w:r w:rsidR="000A2CF3" w:rsidRPr="002F758F">
        <w:rPr>
          <w:rFonts w:ascii="Times New Roman" w:hAnsi="Times New Roman" w:cs="Times New Roman"/>
          <w:bCs/>
          <w:sz w:val="26"/>
          <w:szCs w:val="26"/>
        </w:rPr>
        <w:t>на официальном сайте</w:t>
      </w:r>
      <w:r w:rsidR="00B96426" w:rsidRPr="002F758F">
        <w:rPr>
          <w:rFonts w:ascii="Times New Roman" w:hAnsi="Times New Roman" w:cs="Times New Roman"/>
          <w:bCs/>
          <w:sz w:val="26"/>
          <w:szCs w:val="26"/>
        </w:rPr>
        <w:t xml:space="preserve"> органов местного самоуправления Нефтеюганского района</w:t>
      </w:r>
      <w:r w:rsidR="005E1E73" w:rsidRPr="002F758F">
        <w:rPr>
          <w:rFonts w:ascii="Times New Roman" w:hAnsi="Times New Roman" w:cs="Times New Roman"/>
          <w:bCs/>
          <w:sz w:val="26"/>
          <w:szCs w:val="26"/>
        </w:rPr>
        <w:t>, Едином портале»;</w:t>
      </w:r>
    </w:p>
    <w:p w:rsidR="000A2CF3" w:rsidRPr="00FF40DE" w:rsidRDefault="000A2CF3" w:rsidP="00FF40DE">
      <w:pPr>
        <w:pStyle w:val="ConsPlusNormal"/>
        <w:widowControl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F40DE">
        <w:rPr>
          <w:rFonts w:ascii="Times New Roman" w:hAnsi="Times New Roman" w:cs="Times New Roman"/>
          <w:sz w:val="26"/>
          <w:szCs w:val="26"/>
        </w:rPr>
        <w:t>Пункт</w:t>
      </w:r>
      <w:r w:rsidR="005E1E73" w:rsidRPr="00FF40DE">
        <w:rPr>
          <w:rFonts w:ascii="Times New Roman" w:hAnsi="Times New Roman" w:cs="Times New Roman"/>
          <w:sz w:val="26"/>
          <w:szCs w:val="26"/>
        </w:rPr>
        <w:t>ы</w:t>
      </w:r>
      <w:r w:rsidRPr="00FF40DE">
        <w:rPr>
          <w:rFonts w:ascii="Times New Roman" w:hAnsi="Times New Roman" w:cs="Times New Roman"/>
          <w:sz w:val="26"/>
          <w:szCs w:val="26"/>
        </w:rPr>
        <w:t xml:space="preserve"> 2.10 </w:t>
      </w:r>
      <w:r w:rsidR="005E1E73" w:rsidRPr="00FF40DE">
        <w:rPr>
          <w:rFonts w:ascii="Times New Roman" w:hAnsi="Times New Roman" w:cs="Times New Roman"/>
          <w:sz w:val="26"/>
          <w:szCs w:val="26"/>
        </w:rPr>
        <w:t>и 2.11</w:t>
      </w:r>
      <w:r w:rsidRPr="00FF40D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A2CF3" w:rsidRPr="002F758F" w:rsidRDefault="000A2CF3" w:rsidP="002F758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2.10.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Способы подачи заявления о предоставлении муниципальной услуги:</w:t>
      </w:r>
    </w:p>
    <w:p w:rsidR="000A2CF3" w:rsidRPr="002F758F" w:rsidRDefault="000A2CF3" w:rsidP="002F758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при личном обращении в Департамент;</w:t>
      </w:r>
    </w:p>
    <w:p w:rsidR="000A2CF3" w:rsidRPr="002F758F" w:rsidRDefault="000A2CF3" w:rsidP="002F758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почте в Департамент;</w:t>
      </w:r>
    </w:p>
    <w:p w:rsidR="000A2CF3" w:rsidRPr="002F758F" w:rsidRDefault="005E1E73" w:rsidP="002F758F">
      <w:pPr>
        <w:pStyle w:val="a5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­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посредством обращения в МФЦ.</w:t>
      </w:r>
    </w:p>
    <w:p w:rsidR="00DF5A1E" w:rsidRPr="002F758F" w:rsidRDefault="00DF5A1E" w:rsidP="002F758F">
      <w:pPr>
        <w:pStyle w:val="ConsPlusNormal"/>
        <w:widowControl/>
        <w:tabs>
          <w:tab w:val="left" w:pos="14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eastAsia="Times New Roman" w:hAnsi="Times New Roman" w:cs="Times New Roman"/>
          <w:sz w:val="26"/>
          <w:szCs w:val="26"/>
        </w:rPr>
        <w:t>2.</w:t>
      </w:r>
      <w:r w:rsidR="0030328C" w:rsidRPr="002F758F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2F758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F758F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DF5A1E" w:rsidRPr="002F758F" w:rsidRDefault="00DF5A1E" w:rsidP="002F75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Документами, необходимыми в соответствии с нормативными правовыми актами для предоставления муниципальной услуги, которые подлежат получению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>в рамках межведомственного информационного взаимодействия, являются:</w:t>
      </w:r>
    </w:p>
    <w:p w:rsidR="00DF5A1E" w:rsidRPr="002F758F" w:rsidRDefault="00B96426" w:rsidP="002F7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-выписк</w:t>
      </w:r>
      <w:r w:rsidR="000B6EC2" w:rsidRPr="002F758F">
        <w:rPr>
          <w:rFonts w:ascii="Times New Roman" w:hAnsi="Times New Roman" w:cs="Times New Roman"/>
          <w:sz w:val="26"/>
          <w:szCs w:val="26"/>
        </w:rPr>
        <w:t>а</w:t>
      </w:r>
      <w:r w:rsidRPr="002F758F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индивидуальных предпринимателей, либо выписк</w:t>
      </w:r>
      <w:r w:rsidR="000B6EC2" w:rsidRPr="002F758F">
        <w:rPr>
          <w:rFonts w:ascii="Times New Roman" w:hAnsi="Times New Roman" w:cs="Times New Roman"/>
          <w:sz w:val="26"/>
          <w:szCs w:val="26"/>
        </w:rPr>
        <w:t>а</w:t>
      </w:r>
      <w:r w:rsidRPr="002F758F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</w:t>
      </w:r>
      <w:r w:rsidR="00DF5A1E" w:rsidRPr="002F758F">
        <w:rPr>
          <w:rFonts w:ascii="Times New Roman" w:hAnsi="Times New Roman" w:cs="Times New Roman"/>
          <w:sz w:val="26"/>
          <w:szCs w:val="26"/>
        </w:rPr>
        <w:t>;</w:t>
      </w:r>
    </w:p>
    <w:p w:rsidR="00DF5A1E" w:rsidRPr="002F758F" w:rsidRDefault="00DF5A1E" w:rsidP="002F7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- 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Pr="002F758F">
        <w:rPr>
          <w:rFonts w:ascii="Times New Roman" w:hAnsi="Times New Roman" w:cs="Times New Roman"/>
          <w:sz w:val="26"/>
          <w:szCs w:val="26"/>
        </w:rPr>
        <w:t>.</w:t>
      </w:r>
    </w:p>
    <w:p w:rsidR="00DF5A1E" w:rsidRPr="002F758F" w:rsidRDefault="00DF5A1E" w:rsidP="002F7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Д</w:t>
      </w:r>
      <w:r w:rsidR="0030328C" w:rsidRPr="002F758F">
        <w:rPr>
          <w:rFonts w:ascii="Times New Roman" w:hAnsi="Times New Roman" w:cs="Times New Roman"/>
          <w:sz w:val="26"/>
          <w:szCs w:val="26"/>
        </w:rPr>
        <w:t>окументы, указанные в пункте 2.11</w:t>
      </w:r>
      <w:r w:rsidRPr="002F758F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могут быть представлены заявителем по собственной инициативе. Непредставление заявителем указанных документов не является основанием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>для отказа в предос</w:t>
      </w:r>
      <w:r w:rsidR="004650E6" w:rsidRPr="002F758F">
        <w:rPr>
          <w:rFonts w:ascii="Times New Roman" w:hAnsi="Times New Roman" w:cs="Times New Roman"/>
          <w:sz w:val="26"/>
          <w:szCs w:val="26"/>
        </w:rPr>
        <w:t>тавлении муниципальной услуги</w:t>
      </w:r>
      <w:proofErr w:type="gramStart"/>
      <w:r w:rsidR="004650E6" w:rsidRPr="002F758F">
        <w:rPr>
          <w:rFonts w:ascii="Times New Roman" w:hAnsi="Times New Roman" w:cs="Times New Roman"/>
          <w:sz w:val="26"/>
          <w:szCs w:val="26"/>
        </w:rPr>
        <w:t>.»</w:t>
      </w:r>
      <w:r w:rsidR="00B96426" w:rsidRPr="002F758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4650E6" w:rsidRPr="002F758F" w:rsidRDefault="000B6EC2" w:rsidP="00FF40DE">
      <w:pPr>
        <w:pStyle w:val="ConsPlusNormal"/>
        <w:widowControl/>
        <w:numPr>
          <w:ilvl w:val="2"/>
          <w:numId w:val="2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5E1E73" w:rsidRPr="002F758F">
        <w:rPr>
          <w:rFonts w:ascii="Times New Roman" w:hAnsi="Times New Roman" w:cs="Times New Roman"/>
          <w:sz w:val="26"/>
          <w:szCs w:val="26"/>
        </w:rPr>
        <w:t>десятый</w:t>
      </w:r>
      <w:r w:rsidR="00441EB1"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442405" w:rsidRPr="002F758F">
        <w:rPr>
          <w:rFonts w:ascii="Times New Roman" w:hAnsi="Times New Roman" w:cs="Times New Roman"/>
          <w:sz w:val="26"/>
          <w:szCs w:val="26"/>
        </w:rPr>
        <w:t>пункта 2.</w:t>
      </w:r>
      <w:r w:rsidR="0073642C" w:rsidRPr="002F758F">
        <w:rPr>
          <w:rFonts w:ascii="Times New Roman" w:hAnsi="Times New Roman" w:cs="Times New Roman"/>
          <w:sz w:val="26"/>
          <w:szCs w:val="26"/>
        </w:rPr>
        <w:t>14</w:t>
      </w:r>
      <w:r w:rsidR="00442405" w:rsidRPr="002F758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442405" w:rsidRPr="002F758F" w:rsidRDefault="00442405" w:rsidP="002F758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«3) земельный участок, границы которого подлежат уточнению в соответствии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 xml:space="preserve">с Федеральным </w:t>
      </w:r>
      <w:hyperlink r:id="rId13" w:history="1">
        <w:r w:rsidRPr="002F758F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2F758F">
        <w:rPr>
          <w:rFonts w:ascii="Times New Roman" w:hAnsi="Times New Roman" w:cs="Times New Roman"/>
          <w:sz w:val="26"/>
          <w:szCs w:val="26"/>
        </w:rPr>
        <w:t xml:space="preserve"> «О государственной регистрации недвижимости», не может быть предоставлен заявителю по основаниям, указанным в подпунктах 1-2</w:t>
      </w:r>
      <w:r w:rsidR="0073642C" w:rsidRPr="002F758F">
        <w:rPr>
          <w:rFonts w:ascii="Times New Roman" w:hAnsi="Times New Roman" w:cs="Times New Roman"/>
          <w:sz w:val="26"/>
          <w:szCs w:val="26"/>
        </w:rPr>
        <w:t>3</w:t>
      </w:r>
      <w:r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73642C" w:rsidRPr="002F758F">
        <w:rPr>
          <w:rFonts w:ascii="Times New Roman" w:hAnsi="Times New Roman" w:cs="Times New Roman"/>
          <w:sz w:val="26"/>
          <w:szCs w:val="26"/>
        </w:rPr>
        <w:t>статьи 39.16 Земельного кодекса Российской Федерации</w:t>
      </w:r>
      <w:r w:rsidRPr="002F758F">
        <w:rPr>
          <w:rFonts w:ascii="Times New Roman" w:hAnsi="Times New Roman" w:cs="Times New Roman"/>
          <w:sz w:val="26"/>
          <w:szCs w:val="26"/>
        </w:rPr>
        <w:t>»</w:t>
      </w:r>
      <w:r w:rsidR="000B6EC2" w:rsidRPr="002F758F">
        <w:rPr>
          <w:rFonts w:ascii="Times New Roman" w:hAnsi="Times New Roman" w:cs="Times New Roman"/>
          <w:sz w:val="26"/>
          <w:szCs w:val="26"/>
        </w:rPr>
        <w:t>;</w:t>
      </w:r>
    </w:p>
    <w:p w:rsidR="009757B6" w:rsidRPr="002F758F" w:rsidRDefault="009757B6" w:rsidP="002F758F">
      <w:pPr>
        <w:pStyle w:val="ConsPlusNormal"/>
        <w:widowControl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В абзаце первом пункта 2.19 слова «</w:t>
      </w:r>
      <w:r w:rsidR="000B6EC2" w:rsidRPr="002F758F">
        <w:rPr>
          <w:rFonts w:ascii="Times New Roman" w:hAnsi="Times New Roman" w:cs="Times New Roman"/>
          <w:sz w:val="26"/>
          <w:szCs w:val="26"/>
        </w:rPr>
        <w:t>, в</w:t>
      </w:r>
      <w:r w:rsidRPr="002F758F">
        <w:rPr>
          <w:rFonts w:ascii="Times New Roman" w:hAnsi="Times New Roman" w:cs="Times New Roman"/>
          <w:sz w:val="26"/>
          <w:szCs w:val="26"/>
        </w:rPr>
        <w:t xml:space="preserve"> том числе в электронной форме» исключить;</w:t>
      </w:r>
    </w:p>
    <w:p w:rsidR="009757B6" w:rsidRPr="002F758F" w:rsidRDefault="009757B6" w:rsidP="002F758F">
      <w:pPr>
        <w:pStyle w:val="ConsPlusNormal"/>
        <w:widowControl/>
        <w:numPr>
          <w:ilvl w:val="2"/>
          <w:numId w:val="22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Пункт 2.21 </w:t>
      </w:r>
      <w:r w:rsidRPr="002F758F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</w:t>
      </w:r>
      <w:r w:rsidRPr="002F758F">
        <w:rPr>
          <w:rFonts w:ascii="Times New Roman" w:hAnsi="Times New Roman" w:cs="Times New Roman"/>
          <w:sz w:val="26"/>
          <w:szCs w:val="26"/>
        </w:rPr>
        <w:t>:</w:t>
      </w:r>
    </w:p>
    <w:p w:rsidR="009757B6" w:rsidRPr="002F758F" w:rsidRDefault="009757B6" w:rsidP="002F758F">
      <w:pPr>
        <w:pStyle w:val="ConsPlusNormal"/>
        <w:widowControl/>
        <w:tabs>
          <w:tab w:val="left" w:pos="1218"/>
        </w:tabs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758F">
        <w:rPr>
          <w:rFonts w:ascii="Times New Roman" w:hAnsi="Times New Roman" w:cs="Times New Roman"/>
          <w:bCs/>
          <w:sz w:val="26"/>
          <w:szCs w:val="26"/>
        </w:rPr>
        <w:t>«2.21. Показателями доступности муниципальной услуги являются:</w:t>
      </w:r>
    </w:p>
    <w:p w:rsidR="009757B6" w:rsidRPr="002F758F" w:rsidRDefault="009757B6" w:rsidP="002F758F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транспортная доступность к местам предоставления муниципальной услуги;</w:t>
      </w:r>
    </w:p>
    <w:p w:rsidR="009757B6" w:rsidRPr="002F758F" w:rsidRDefault="009757B6" w:rsidP="002F758F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форме устного или письменного информирования, в том числе посредством официального сайта органов местного самоуправления Нефтеюганского района, Единого портала;</w:t>
      </w:r>
    </w:p>
    <w:p w:rsidR="009757B6" w:rsidRPr="002F758F" w:rsidRDefault="009757B6" w:rsidP="002F758F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>бесплатность предоставления информации о процедуре предоставления муниципальной услуги;</w:t>
      </w:r>
    </w:p>
    <w:p w:rsidR="009757B6" w:rsidRPr="002F758F" w:rsidRDefault="009757B6" w:rsidP="002F758F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доступность заявителей к форме заявления о предоставлении муниципальной услуги, размещенной на Едином портале, в том числе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>с возможностью его копирования и заполнения в электронном виде.</w:t>
      </w:r>
    </w:p>
    <w:p w:rsidR="009757B6" w:rsidRPr="002F758F" w:rsidRDefault="009757B6" w:rsidP="002F758F">
      <w:pPr>
        <w:pStyle w:val="a5"/>
        <w:numPr>
          <w:ilvl w:val="0"/>
          <w:numId w:val="13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возможность получения заявителем муниципальной услуги в МФЦ </w:t>
      </w:r>
      <w:r w:rsidR="00670818">
        <w:rPr>
          <w:rFonts w:ascii="Times New Roman" w:hAnsi="Times New Roman" w:cs="Times New Roman"/>
          <w:sz w:val="26"/>
          <w:szCs w:val="26"/>
        </w:rPr>
        <w:br/>
      </w:r>
      <w:r w:rsidRPr="002F758F">
        <w:rPr>
          <w:rFonts w:ascii="Times New Roman" w:hAnsi="Times New Roman" w:cs="Times New Roman"/>
          <w:sz w:val="26"/>
          <w:szCs w:val="26"/>
        </w:rPr>
        <w:t>в полном объеме</w:t>
      </w:r>
      <w:proofErr w:type="gramStart"/>
      <w:r w:rsidRPr="002F758F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3642C" w:rsidRPr="002F758F" w:rsidRDefault="0073642C" w:rsidP="002F758F">
      <w:pPr>
        <w:pStyle w:val="ConsPlusNormal"/>
        <w:widowControl/>
        <w:numPr>
          <w:ilvl w:val="2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758F">
        <w:rPr>
          <w:rFonts w:ascii="Times New Roman" w:hAnsi="Times New Roman" w:cs="Times New Roman"/>
          <w:sz w:val="26"/>
          <w:szCs w:val="26"/>
        </w:rPr>
        <w:t xml:space="preserve"> </w:t>
      </w:r>
      <w:r w:rsidR="009757B6" w:rsidRPr="002F758F">
        <w:rPr>
          <w:rFonts w:ascii="Times New Roman" w:hAnsi="Times New Roman" w:cs="Times New Roman"/>
          <w:sz w:val="26"/>
          <w:szCs w:val="26"/>
        </w:rPr>
        <w:t>Во втором абзаце пункта 2.23 слова «и регионального порталов» заменить слов</w:t>
      </w:r>
      <w:r w:rsidR="000B6EC2" w:rsidRPr="002F758F">
        <w:rPr>
          <w:rFonts w:ascii="Times New Roman" w:hAnsi="Times New Roman" w:cs="Times New Roman"/>
          <w:sz w:val="26"/>
          <w:szCs w:val="26"/>
        </w:rPr>
        <w:t>ом</w:t>
      </w:r>
      <w:r w:rsidR="005E1E73" w:rsidRPr="002F758F">
        <w:rPr>
          <w:rFonts w:ascii="Times New Roman" w:hAnsi="Times New Roman" w:cs="Times New Roman"/>
          <w:sz w:val="26"/>
          <w:szCs w:val="26"/>
        </w:rPr>
        <w:t xml:space="preserve"> «портала».</w:t>
      </w:r>
    </w:p>
    <w:p w:rsidR="00DF5A1E" w:rsidRPr="002F758F" w:rsidRDefault="00DF5A1E" w:rsidP="00FF40DE">
      <w:pPr>
        <w:pStyle w:val="a5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пункте 3.2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</w:t>
      </w:r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1E73" w:rsidRPr="00FF40DE">
        <w:rPr>
          <w:rFonts w:ascii="Times New Roman" w:eastAsia="Times New Roman" w:hAnsi="Times New Roman" w:cs="Times New Roman"/>
          <w:sz w:val="26"/>
          <w:szCs w:val="26"/>
          <w:lang w:eastAsia="ru-RU"/>
        </w:rPr>
        <w:t>III</w:t>
      </w:r>
      <w:r w:rsidR="005E1E73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62A45" w:rsidRPr="002F758F" w:rsidRDefault="005E1E73" w:rsidP="002F75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</w:t>
      </w:r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втором</w:t>
      </w:r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«или региональных порталов» заменить слов</w:t>
      </w:r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«портала»;</w:t>
      </w:r>
    </w:p>
    <w:p w:rsidR="00162A45" w:rsidRPr="002F758F" w:rsidRDefault="002F758F" w:rsidP="002F758F">
      <w:pPr>
        <w:pStyle w:val="a5"/>
        <w:autoSpaceDE w:val="0"/>
        <w:autoSpaceDN w:val="0"/>
        <w:adjustRightInd w:val="0"/>
        <w:spacing w:after="0" w:line="240" w:lineRule="auto"/>
        <w:ind w:left="5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1.3.2. </w:t>
      </w:r>
      <w:r w:rsidR="00FF4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четвертом</w:t>
      </w:r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«или </w:t>
      </w:r>
      <w:proofErr w:type="gramStart"/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региональный</w:t>
      </w:r>
      <w:proofErr w:type="gramEnd"/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исключить;</w:t>
      </w:r>
    </w:p>
    <w:p w:rsidR="00162A45" w:rsidRPr="002F758F" w:rsidRDefault="002F758F" w:rsidP="002F758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1.3.3. </w:t>
      </w:r>
      <w:r w:rsidR="00FF40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абзаце </w:t>
      </w:r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одиннадцатом</w:t>
      </w:r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«или </w:t>
      </w:r>
      <w:proofErr w:type="gramStart"/>
      <w:r w:rsidR="00162A45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региональны</w:t>
      </w:r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proofErr w:type="gramEnd"/>
      <w:r w:rsidR="000B6EC2"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исключить.</w:t>
      </w:r>
    </w:p>
    <w:p w:rsidR="00162A45" w:rsidRPr="002F758F" w:rsidRDefault="00162A45" w:rsidP="00FF40DE">
      <w:pPr>
        <w:pStyle w:val="a5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</w:t>
      </w:r>
      <w:r w:rsidRPr="00FF40DE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2F7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 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 xml:space="preserve">«V. Досудебный (внесудебный) порядок обжалования решений и действий (бездействия) органа, предоставляющего муниципальную услугу, должностных лиц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и муниципальных служащих, обеспечивающих ее предоставление, а также решений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и действий (бездействие) многофункционального центра, работников многофункционального центра при предоставлении муниципальных услуг</w:t>
      </w:r>
    </w:p>
    <w:p w:rsidR="00D36B62" w:rsidRPr="00582497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Pr="00582497">
        <w:rPr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36B62" w:rsidRPr="00582497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582497">
        <w:rPr>
          <w:sz w:val="26"/>
          <w:szCs w:val="26"/>
        </w:rPr>
        <w:tab/>
        <w:t xml:space="preserve">5.2. Предметом досудебного (внесудебного) обжалования являются решения </w:t>
      </w:r>
      <w:r w:rsidR="00670818" w:rsidRPr="00582497">
        <w:rPr>
          <w:sz w:val="26"/>
          <w:szCs w:val="26"/>
        </w:rPr>
        <w:br/>
      </w:r>
      <w:r w:rsidRPr="00582497">
        <w:rPr>
          <w:sz w:val="26"/>
          <w:szCs w:val="26"/>
        </w:rPr>
        <w:t xml:space="preserve">и действия (бездействие) Департамента, его должностных лиц, муниципальных служащих, а также решения и действия (бездействие) МФЦ, работников МФЦ </w:t>
      </w:r>
      <w:r w:rsidR="00670818" w:rsidRPr="00582497">
        <w:rPr>
          <w:sz w:val="26"/>
          <w:szCs w:val="26"/>
        </w:rPr>
        <w:br/>
      </w:r>
      <w:r w:rsidRPr="00582497">
        <w:rPr>
          <w:sz w:val="26"/>
          <w:szCs w:val="26"/>
        </w:rPr>
        <w:t>при предоставлении муниципальной услуги.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582497">
        <w:rPr>
          <w:sz w:val="26"/>
          <w:szCs w:val="26"/>
        </w:rPr>
        <w:tab/>
        <w:t xml:space="preserve">5.3. </w:t>
      </w:r>
      <w:proofErr w:type="gramStart"/>
      <w:r w:rsidRPr="00582497">
        <w:rPr>
          <w:sz w:val="26"/>
          <w:szCs w:val="26"/>
        </w:rPr>
        <w:t xml:space="preserve">Основанием для начала процедуры досудебного (внесудебного) обжалования решений и действий (бездействия) Департамента, его должностных лиц, муниципальных служащих, а также решений и действий (бездействия) МФЦ, работников МФЦ является поступление Главе Нефтеюганского района, </w:t>
      </w:r>
      <w:r w:rsidR="00670818" w:rsidRPr="00582497">
        <w:rPr>
          <w:sz w:val="26"/>
          <w:szCs w:val="26"/>
        </w:rPr>
        <w:br/>
      </w:r>
      <w:r w:rsidRPr="00582497">
        <w:rPr>
          <w:sz w:val="26"/>
          <w:szCs w:val="26"/>
        </w:rPr>
        <w:t>в Департамент,</w:t>
      </w:r>
      <w:r w:rsidR="002F758F" w:rsidRPr="00582497">
        <w:rPr>
          <w:sz w:val="26"/>
          <w:szCs w:val="26"/>
        </w:rPr>
        <w:t xml:space="preserve"> </w:t>
      </w:r>
      <w:r w:rsidRPr="00582497">
        <w:rPr>
          <w:sz w:val="26"/>
          <w:szCs w:val="26"/>
        </w:rPr>
        <w:t xml:space="preserve">МФЦ жалобы заявителя, изложенной в письменной или электронной форме по основаниям и в порядке ст.11.1 и 11.2 Федерального закона от 27.07.2010 </w:t>
      </w:r>
      <w:r w:rsidR="00670818" w:rsidRPr="00582497">
        <w:rPr>
          <w:sz w:val="26"/>
          <w:szCs w:val="26"/>
        </w:rPr>
        <w:br/>
      </w:r>
      <w:r w:rsidRPr="00582497">
        <w:rPr>
          <w:sz w:val="26"/>
          <w:szCs w:val="26"/>
        </w:rPr>
        <w:t>№ 210-ФЗ «Об организации предоставления государственных</w:t>
      </w:r>
      <w:proofErr w:type="gramEnd"/>
      <w:r w:rsidRPr="00582497">
        <w:rPr>
          <w:sz w:val="26"/>
          <w:szCs w:val="26"/>
        </w:rPr>
        <w:t xml:space="preserve"> и муниципальных услуг» (далее – Федеральный </w:t>
      </w:r>
      <w:r w:rsidRPr="002F758F">
        <w:rPr>
          <w:sz w:val="26"/>
          <w:szCs w:val="26"/>
        </w:rPr>
        <w:t xml:space="preserve">закон от 27.07.2010 № 210-ФЗ), в том числе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в следующих случаях:</w:t>
      </w:r>
    </w:p>
    <w:p w:rsidR="00D36B62" w:rsidRPr="002F758F" w:rsidRDefault="00D36B62" w:rsidP="00A1783E">
      <w:pPr>
        <w:pStyle w:val="ab"/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нарушение срока регистрации заявления о предоставлении муниципальной услуги, комплексного запроса, предусмотренного статьей 15.1</w:t>
      </w:r>
      <w:r w:rsidR="002F758F">
        <w:rPr>
          <w:sz w:val="26"/>
          <w:szCs w:val="26"/>
        </w:rPr>
        <w:t xml:space="preserve"> </w:t>
      </w:r>
      <w:r w:rsidRPr="002F758F">
        <w:rPr>
          <w:sz w:val="26"/>
          <w:szCs w:val="26"/>
        </w:rPr>
        <w:t>Федерального закона от 27.07.2010 № 210-ФЗ;</w:t>
      </w:r>
    </w:p>
    <w:p w:rsidR="00D36B62" w:rsidRPr="002F758F" w:rsidRDefault="00D36B62" w:rsidP="00A1783E">
      <w:pPr>
        <w:pStyle w:val="ab"/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и действия (бездействие) которого обжалуются, возложена функция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по предоставлению соответствующих муниципальных услуг в полном объеме;</w:t>
      </w:r>
    </w:p>
    <w:p w:rsidR="00D36B62" w:rsidRPr="002F758F" w:rsidRDefault="00D36B62" w:rsidP="00A1783E">
      <w:pPr>
        <w:pStyle w:val="ab"/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</w:t>
      </w:r>
      <w:r w:rsidR="00670818" w:rsidRPr="00670818">
        <w:rPr>
          <w:rFonts w:ascii="Calibri" w:eastAsia="Calibri" w:hAnsi="Calibri"/>
          <w:sz w:val="26"/>
          <w:szCs w:val="26"/>
          <w:lang w:eastAsia="en-US"/>
        </w:rPr>
        <w:t>–</w:t>
      </w:r>
      <w:r w:rsidRPr="002F758F">
        <w:rPr>
          <w:sz w:val="26"/>
          <w:szCs w:val="26"/>
        </w:rPr>
        <w:t xml:space="preserve"> Югры, муниципальными правовыми актами Нефтеюганского района для предоставления муниципальной услуги; </w:t>
      </w:r>
    </w:p>
    <w:p w:rsidR="00D36B62" w:rsidRPr="002F758F" w:rsidRDefault="00D36B62" w:rsidP="00A1783E">
      <w:pPr>
        <w:pStyle w:val="ab"/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</w:t>
      </w:r>
      <w:r w:rsidR="00670818" w:rsidRPr="00670818">
        <w:rPr>
          <w:rFonts w:ascii="Calibri" w:eastAsia="Calibri" w:hAnsi="Calibri"/>
          <w:sz w:val="26"/>
          <w:szCs w:val="26"/>
          <w:lang w:eastAsia="en-US"/>
        </w:rPr>
        <w:t>–</w:t>
      </w:r>
      <w:r w:rsidRPr="002F758F">
        <w:rPr>
          <w:sz w:val="26"/>
          <w:szCs w:val="26"/>
        </w:rPr>
        <w:t xml:space="preserve"> Югры, муниципальными правовыми актами Нефтеюганского района для предоставления муниципальной услуги, у заявителя;</w:t>
      </w:r>
    </w:p>
    <w:p w:rsidR="00D36B62" w:rsidRPr="002F758F" w:rsidRDefault="00D36B62" w:rsidP="00A1783E">
      <w:pPr>
        <w:pStyle w:val="ab"/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proofErr w:type="gramStart"/>
      <w:r w:rsidRPr="002F758F">
        <w:rPr>
          <w:sz w:val="26"/>
          <w:szCs w:val="26"/>
        </w:rPr>
        <w:t xml:space="preserve">отказ в предоставлении муниципальной услуги, если основания отказа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670818" w:rsidRPr="00670818">
        <w:rPr>
          <w:rFonts w:ascii="Calibri" w:eastAsia="Calibri" w:hAnsi="Calibri"/>
          <w:sz w:val="26"/>
          <w:szCs w:val="26"/>
          <w:lang w:eastAsia="en-US"/>
        </w:rPr>
        <w:t>–</w:t>
      </w:r>
      <w:r w:rsidRPr="002F758F">
        <w:rPr>
          <w:sz w:val="26"/>
          <w:szCs w:val="26"/>
        </w:rPr>
        <w:t xml:space="preserve"> Югры, муниципальными правовыми актами Нефтеюганского района.</w:t>
      </w:r>
      <w:proofErr w:type="gramEnd"/>
      <w:r w:rsidRPr="002F758F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D36B62" w:rsidRPr="002F758F" w:rsidRDefault="00D36B62" w:rsidP="00A1783E">
      <w:pPr>
        <w:pStyle w:val="ab"/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Ханты-Мансийского автономного округа </w:t>
      </w:r>
      <w:r w:rsidR="00670818" w:rsidRPr="00670818">
        <w:rPr>
          <w:rFonts w:ascii="Calibri" w:eastAsia="Calibri" w:hAnsi="Calibri"/>
          <w:sz w:val="26"/>
          <w:szCs w:val="26"/>
          <w:lang w:eastAsia="en-US"/>
        </w:rPr>
        <w:t>–</w:t>
      </w:r>
      <w:r w:rsidRPr="002F758F">
        <w:rPr>
          <w:sz w:val="26"/>
          <w:szCs w:val="26"/>
        </w:rPr>
        <w:t xml:space="preserve"> Югры, муниципальными правовыми актами Нефтеюганского района;</w:t>
      </w:r>
    </w:p>
    <w:p w:rsidR="00D36B62" w:rsidRPr="002F758F" w:rsidRDefault="00D36B62" w:rsidP="00A1783E">
      <w:pPr>
        <w:pStyle w:val="ab"/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proofErr w:type="gramStart"/>
      <w:r w:rsidRPr="002F758F">
        <w:rPr>
          <w:sz w:val="26"/>
          <w:szCs w:val="26"/>
        </w:rPr>
        <w:t xml:space="preserve">отказ Департамента, должностного лица Департамента, муниципального служащего, МФЦ, работника МФЦ, в исправлении допущенных ими опечаток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F758F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и действия (бездействие) которого обжалуются, возложена функция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по предоставлению соответствующих муниципальных услуг в полном объеме;</w:t>
      </w:r>
    </w:p>
    <w:p w:rsidR="00D36B62" w:rsidRPr="002F758F" w:rsidRDefault="00D36B62" w:rsidP="00A1783E">
      <w:pPr>
        <w:pStyle w:val="ab"/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36B62" w:rsidRPr="002F758F" w:rsidRDefault="00D36B62" w:rsidP="00A1783E">
      <w:pPr>
        <w:pStyle w:val="ab"/>
        <w:numPr>
          <w:ilvl w:val="0"/>
          <w:numId w:val="30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proofErr w:type="gramStart"/>
      <w:r w:rsidRPr="002F758F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</w:t>
      </w:r>
      <w:r w:rsidR="00670818" w:rsidRPr="00670818">
        <w:rPr>
          <w:rFonts w:ascii="Calibri" w:eastAsia="Calibri" w:hAnsi="Calibri"/>
          <w:sz w:val="26"/>
          <w:szCs w:val="26"/>
          <w:lang w:eastAsia="en-US"/>
        </w:rPr>
        <w:t>–</w:t>
      </w:r>
      <w:r w:rsidRPr="002F758F">
        <w:rPr>
          <w:sz w:val="26"/>
          <w:szCs w:val="26"/>
        </w:rPr>
        <w:t xml:space="preserve"> Югры, муниципальными правовыми актами Нефтеюганского района.</w:t>
      </w:r>
      <w:proofErr w:type="gramEnd"/>
      <w:r w:rsidRPr="002F758F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в случае, если на МФЦ, решения и действия (бездействие) которого обжалуются, возложена функция по предоставлению соответствующих муниципальных услуг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в полном объеме.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 xml:space="preserve">5.4. Жалоба подается в письменной форме на бумажном носителе,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в электронной форме Главе Нефтеюганского района, в Департамент, МФЦ. 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 xml:space="preserve">Жалоба на решения и действия (бездействие) руководителя Департамента,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а также на решения и действия (бездействие) руководителя МФЦ, предоставляющих муниципальные услуги, подается Главе Нефтеюганского района через управление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по вопросам местного самоуправления и обращением граждан администрации Нефтеюганского района. 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>Жалоба на решения и действия (бездействие) должностных лиц, муниципальных служащих Департамента, предоставляющих муниципальные услуги, подается руководителю Департамента.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>Жалоба на решения и действия (бездействие) работников МФЦ, предоставляющих муниципальные услуги, подается руководителю МФЦ.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 xml:space="preserve">5.5. </w:t>
      </w:r>
      <w:proofErr w:type="gramStart"/>
      <w:r w:rsidRPr="002F758F">
        <w:rPr>
          <w:sz w:val="26"/>
          <w:szCs w:val="26"/>
        </w:rPr>
        <w:t xml:space="preserve">Жалобы рассматриваются лицами, указанными в пункте 5.4 настоящего раздела (далее – лица, уполномоченные на рассмотрение жалобы) в соответствии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с Правилами подачи и рассмотрения жалоб на решения и действия (бездействие) структурных подразделений администрации Нефтеюганского района,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их должностных лиц, муниципальных служащих, а также на решения</w:t>
      </w:r>
      <w:r w:rsidR="002F758F">
        <w:rPr>
          <w:sz w:val="26"/>
          <w:szCs w:val="26"/>
        </w:rPr>
        <w:t xml:space="preserve"> </w:t>
      </w:r>
      <w:r w:rsidRPr="002F758F">
        <w:rPr>
          <w:sz w:val="26"/>
          <w:szCs w:val="26"/>
        </w:rPr>
        <w:t>и действия (бездействие) многофункционального центра, работников многофункционального центра при предоставлении муниципальных услуг, утвержденных постановлением администрации Нефтеюганского района от</w:t>
      </w:r>
      <w:proofErr w:type="gramEnd"/>
      <w:r w:rsidRPr="002F758F">
        <w:rPr>
          <w:sz w:val="26"/>
          <w:szCs w:val="26"/>
        </w:rPr>
        <w:t xml:space="preserve"> 26.03.2018 № 425-па-нпа (далее – Правила).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 xml:space="preserve">5.6. </w:t>
      </w:r>
      <w:proofErr w:type="gramStart"/>
      <w:r w:rsidRPr="002F758F">
        <w:rPr>
          <w:sz w:val="26"/>
          <w:szCs w:val="26"/>
        </w:rPr>
        <w:t>Жалоба на решения и (или) действие (бездействие) Департамента, должностных лиц Департамента,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</w:t>
      </w:r>
      <w:proofErr w:type="gramEnd"/>
      <w:r w:rsidRPr="002F758F">
        <w:rPr>
          <w:sz w:val="26"/>
          <w:szCs w:val="26"/>
        </w:rPr>
        <w:t xml:space="preserve"> Административным регламентом, либо в порядке, установленном антимонопольным законодательством Российской Федерации,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в антимонопольный орган.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 xml:space="preserve">5.7. </w:t>
      </w:r>
      <w:proofErr w:type="gramStart"/>
      <w:r w:rsidRPr="002F758F">
        <w:rPr>
          <w:sz w:val="26"/>
          <w:szCs w:val="26"/>
        </w:rPr>
        <w:t>Жалоба на решения и действия (бездействие) Департамента, должностного лица Департамента, муниципального служащего, руководителя Департамента, может быть направлена по почте, через МФЦ, с использованием информационно-телекоммуникационной сети «Интернет» посредством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</w:t>
      </w:r>
      <w:proofErr w:type="gramEnd"/>
      <w:r w:rsidRPr="002F758F">
        <w:rPr>
          <w:sz w:val="26"/>
          <w:szCs w:val="26"/>
        </w:rPr>
        <w:t xml:space="preserve"> служащими (далее – система досудебного обжалования),</w:t>
      </w:r>
      <w:r w:rsidR="002F758F">
        <w:rPr>
          <w:sz w:val="26"/>
          <w:szCs w:val="26"/>
        </w:rPr>
        <w:t xml:space="preserve"> </w:t>
      </w:r>
      <w:r w:rsidRPr="002F758F">
        <w:rPr>
          <w:sz w:val="26"/>
          <w:szCs w:val="26"/>
        </w:rPr>
        <w:t xml:space="preserve">официального сайта органов местного самоуправления Нефтеюганского района, Единого портала, а также может быть принята при личном приеме заявителя. </w:t>
      </w:r>
    </w:p>
    <w:p w:rsidR="00D36B62" w:rsidRPr="002F758F" w:rsidRDefault="00F0453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>5.8.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а также может быть принята при личном приеме заявителя.</w:t>
      </w:r>
    </w:p>
    <w:p w:rsidR="00D36B62" w:rsidRPr="002F758F" w:rsidRDefault="00F0453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>5.9. При подаче жалобы в электронном виде документы, указанные в пункте 5.15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представителя заявителя, не требуется.</w:t>
      </w:r>
    </w:p>
    <w:p w:rsidR="00D36B62" w:rsidRPr="002F758F" w:rsidRDefault="00F0453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 xml:space="preserve">5.10. В случае подачи заявителем жалобы через МФЦ, </w:t>
      </w:r>
      <w:proofErr w:type="gramStart"/>
      <w:r w:rsidR="00D36B62" w:rsidRPr="002F758F">
        <w:rPr>
          <w:sz w:val="26"/>
          <w:szCs w:val="26"/>
        </w:rPr>
        <w:t>последний</w:t>
      </w:r>
      <w:proofErr w:type="gramEnd"/>
      <w:r w:rsidR="00D36B62" w:rsidRPr="002F758F">
        <w:rPr>
          <w:sz w:val="26"/>
          <w:szCs w:val="26"/>
        </w:rPr>
        <w:t xml:space="preserve"> обеспечивает ее передачу в Департамент в порядке и сроки, которые установлены соглашением </w:t>
      </w:r>
      <w:r w:rsidR="00582497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>о взаимодействии, заключенного между МФЦ и Администрацией Нефтеюганского района, но не позднее следующего рабочего дня со дня поступления жалобы.</w:t>
      </w:r>
    </w:p>
    <w:p w:rsidR="00D36B62" w:rsidRPr="002F758F" w:rsidRDefault="00F0453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>5.11. Прием жалоб в письменной форме осуществляется:</w:t>
      </w:r>
    </w:p>
    <w:p w:rsidR="00D36B62" w:rsidRPr="002F758F" w:rsidRDefault="00D36B62" w:rsidP="00A1783E">
      <w:pPr>
        <w:pStyle w:val="ab"/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Департаментом в месте предоставления муниципальной услуги. Время приема жалоб осуществляется в соответствии с графиком работы Департамента, указанным в подпункте 1.3.1 пункта 1.3 раздела I</w:t>
      </w:r>
      <w:r w:rsidR="002F758F">
        <w:rPr>
          <w:sz w:val="26"/>
          <w:szCs w:val="26"/>
        </w:rPr>
        <w:t xml:space="preserve"> </w:t>
      </w:r>
      <w:r w:rsidRPr="002F758F">
        <w:rPr>
          <w:sz w:val="26"/>
          <w:szCs w:val="26"/>
        </w:rPr>
        <w:t>настоящего Административного регламента;</w:t>
      </w:r>
    </w:p>
    <w:p w:rsidR="00D36B62" w:rsidRPr="002F758F" w:rsidRDefault="00D36B62" w:rsidP="00A1783E">
      <w:pPr>
        <w:pStyle w:val="ab"/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управлением по вопросам местного самоуправления и обращениям граждан администрации Нефтеюганского района (при подаче жалобы Главе Нефтеюганского района). Время приема жалоб также совпадает с графиком работы Департамента, указанным в подпункте 1.3.1 пункта 1.3 раздела I Административного регламента;</w:t>
      </w:r>
    </w:p>
    <w:p w:rsidR="00D36B62" w:rsidRPr="002F758F" w:rsidRDefault="00D36B62" w:rsidP="00A1783E">
      <w:pPr>
        <w:pStyle w:val="ab"/>
        <w:numPr>
          <w:ilvl w:val="0"/>
          <w:numId w:val="26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МФЦ,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услуги. Время приема жалоб осуществляется в соответствии с графиком работы МФЦ, указанным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в подпункте 1.3.2 пункта 1.3 раздела I</w:t>
      </w:r>
      <w:r w:rsidR="002F758F">
        <w:rPr>
          <w:sz w:val="26"/>
          <w:szCs w:val="26"/>
        </w:rPr>
        <w:t xml:space="preserve"> </w:t>
      </w:r>
      <w:r w:rsidRPr="002F758F">
        <w:rPr>
          <w:sz w:val="26"/>
          <w:szCs w:val="26"/>
        </w:rPr>
        <w:t>настоящего Административного регламента.</w:t>
      </w:r>
    </w:p>
    <w:p w:rsidR="00D36B62" w:rsidRPr="002F758F" w:rsidRDefault="00463BB5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 xml:space="preserve">5.12. В случае если жалоба подана лицу, не уполномоченному на рассмотрение жалобы в соответствии с пунктом 2 настоящих Правил, в течение 3 рабочих дней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 xml:space="preserve">со дня ее регистрации указанное лицо направляет жалобу лицу, уполномоченному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 xml:space="preserve">на ее рассмотрение, и в письменной форме информирует заявителя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>о перенаправлении жалобы.</w:t>
      </w:r>
    </w:p>
    <w:p w:rsidR="00D36B62" w:rsidRPr="002F758F" w:rsidRDefault="00463BB5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 xml:space="preserve">При этом срок рассмотрения жалобы исчисляется со дня регистрации жалобы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 xml:space="preserve">в уполномоченном на ее рассмотрение структурном подразделении администрации Нефтеюганского района, в управлении по вопросам местного самоуправления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>и обращениям граждан.</w:t>
      </w:r>
    </w:p>
    <w:p w:rsidR="00D36B62" w:rsidRPr="002F758F" w:rsidRDefault="00463BB5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>5.13. Жалоба должна содержать:</w:t>
      </w:r>
    </w:p>
    <w:p w:rsidR="00D36B62" w:rsidRPr="002F758F" w:rsidRDefault="00D36B62" w:rsidP="00A1783E">
      <w:pPr>
        <w:pStyle w:val="ab"/>
        <w:numPr>
          <w:ilvl w:val="0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наименование Департамента, должностного лица Департамента, либо муниципального служащего, МФЦ, его руководителя и (или) работника, решения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и действия (бездействие) которых обжалуются;</w:t>
      </w:r>
    </w:p>
    <w:p w:rsidR="00D36B62" w:rsidRPr="002F758F" w:rsidRDefault="00D36B62" w:rsidP="00A1783E">
      <w:pPr>
        <w:pStyle w:val="ab"/>
        <w:numPr>
          <w:ilvl w:val="0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proofErr w:type="gramStart"/>
      <w:r w:rsidRPr="002F758F">
        <w:rPr>
          <w:sz w:val="26"/>
          <w:szCs w:val="26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по которым должен быть направлен ответ заявителю (за исключением случая, когда жалоба направлена посредством системы досудебного обжалования);</w:t>
      </w:r>
      <w:proofErr w:type="gramEnd"/>
    </w:p>
    <w:p w:rsidR="00D36B62" w:rsidRPr="002F758F" w:rsidRDefault="00D36B62" w:rsidP="00A1783E">
      <w:pPr>
        <w:pStyle w:val="ab"/>
        <w:numPr>
          <w:ilvl w:val="0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сведения об обжалуемых решениях и действиях (бездействии) Департамента, должностного лица Департамента, либо муниципального служащего, МФЦ, работника МФЦ;</w:t>
      </w:r>
    </w:p>
    <w:p w:rsidR="00D36B62" w:rsidRPr="002F758F" w:rsidRDefault="00D36B62" w:rsidP="00A1783E">
      <w:pPr>
        <w:pStyle w:val="ab"/>
        <w:numPr>
          <w:ilvl w:val="0"/>
          <w:numId w:val="27"/>
        </w:numPr>
        <w:tabs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доводы, на основании которых заявитель не согласен с решением </w:t>
      </w:r>
      <w:r w:rsidR="00832A62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и действием (бездействием) Департамента, должностного лица Департамента либо муниципального служащего, МФЦ, работника МФЦ. Заявителем могут быть представлены документы (при наличии), подтверждающие доводы заявителя, либо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их копии.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2F758F">
        <w:rPr>
          <w:sz w:val="26"/>
          <w:szCs w:val="26"/>
        </w:rPr>
        <w:t>5.14.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2F758F">
        <w:rPr>
          <w:sz w:val="26"/>
          <w:szCs w:val="26"/>
        </w:rPr>
        <w:t xml:space="preserve">5.15.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(при подаче жалобы в электронной форме такой документ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требуется). 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2F758F">
        <w:rPr>
          <w:sz w:val="26"/>
          <w:szCs w:val="26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F758F">
        <w:rPr>
          <w:sz w:val="26"/>
          <w:szCs w:val="26"/>
        </w:rPr>
        <w:t>предоставлена</w:t>
      </w:r>
      <w:proofErr w:type="gramEnd"/>
      <w:r w:rsidRPr="002F758F">
        <w:rPr>
          <w:sz w:val="26"/>
          <w:szCs w:val="26"/>
        </w:rPr>
        <w:t>:</w:t>
      </w:r>
    </w:p>
    <w:p w:rsidR="00D36B62" w:rsidRPr="002F758F" w:rsidRDefault="00D36B62" w:rsidP="00A1783E">
      <w:pPr>
        <w:pStyle w:val="ab"/>
        <w:numPr>
          <w:ilvl w:val="0"/>
          <w:numId w:val="28"/>
        </w:numPr>
        <w:tabs>
          <w:tab w:val="left" w:pos="709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D36B62" w:rsidRPr="002F758F" w:rsidRDefault="00D36B62" w:rsidP="00A1783E">
      <w:pPr>
        <w:pStyle w:val="ab"/>
        <w:numPr>
          <w:ilvl w:val="0"/>
          <w:numId w:val="28"/>
        </w:numPr>
        <w:tabs>
          <w:tab w:val="left" w:pos="709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оформленная в соответствии с законодательством Российской Федерации доверенность, заверенная печатью (при ее наличии) заявителя и подписанная руководителем заявителя или уполномоченным этим руководителем лицом </w:t>
      </w:r>
      <w:r w:rsidR="00C712A2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(для юридических лиц); </w:t>
      </w:r>
    </w:p>
    <w:p w:rsidR="00D36B62" w:rsidRPr="002F758F" w:rsidRDefault="00D36B62" w:rsidP="00A1783E">
      <w:pPr>
        <w:pStyle w:val="ab"/>
        <w:numPr>
          <w:ilvl w:val="0"/>
          <w:numId w:val="28"/>
        </w:numPr>
        <w:tabs>
          <w:tab w:val="left" w:pos="709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rPr>
          <w:sz w:val="26"/>
          <w:szCs w:val="26"/>
        </w:rPr>
      </w:pPr>
      <w:r w:rsidRPr="002F758F">
        <w:rPr>
          <w:sz w:val="26"/>
          <w:szCs w:val="26"/>
        </w:rPr>
        <w:t xml:space="preserve">5.16. 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регистрации не позднее следующего рабочего дня со дня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ее поступления.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5.17. </w:t>
      </w:r>
      <w:proofErr w:type="gramStart"/>
      <w:r w:rsidRPr="002F758F">
        <w:rPr>
          <w:sz w:val="26"/>
          <w:szCs w:val="26"/>
        </w:rPr>
        <w:t xml:space="preserve">Жалоба, поступившая в Департамент, в управление по вопросам местного самоуправления и обращениям граждан администрации Нефтеюганского района, МФЦ подлежит рассмотрению в течение 15 рабочих дней со дня ее регистрации,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</w:t>
      </w:r>
      <w:proofErr w:type="gramEnd"/>
      <w:r w:rsidRPr="002F758F">
        <w:rPr>
          <w:sz w:val="26"/>
          <w:szCs w:val="26"/>
        </w:rPr>
        <w:t xml:space="preserve"> дня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ее регистрации.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709"/>
        <w:rPr>
          <w:sz w:val="26"/>
          <w:szCs w:val="26"/>
        </w:rPr>
      </w:pPr>
      <w:r w:rsidRPr="002F758F">
        <w:rPr>
          <w:sz w:val="26"/>
          <w:szCs w:val="26"/>
        </w:rPr>
        <w:t>5.18. По результатам рассмотрения жалобы на решение или действия (бездействие), принятое или осуществляемое в ходе предоставления муниципальной услуги директор Департамента, Глава Нефтеюганского района, руководитель</w:t>
      </w:r>
      <w:r w:rsidR="002F758F">
        <w:rPr>
          <w:sz w:val="26"/>
          <w:szCs w:val="26"/>
        </w:rPr>
        <w:t xml:space="preserve"> </w:t>
      </w:r>
      <w:r w:rsidRPr="002F758F">
        <w:rPr>
          <w:sz w:val="26"/>
          <w:szCs w:val="26"/>
        </w:rPr>
        <w:t>МФЦ принимает одно из следующих решений:</w:t>
      </w:r>
    </w:p>
    <w:p w:rsidR="00D36B62" w:rsidRPr="002F758F" w:rsidRDefault="00D36B62" w:rsidP="00C712A2">
      <w:pPr>
        <w:pStyle w:val="ab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proofErr w:type="gramStart"/>
      <w:r w:rsidRPr="002F758F">
        <w:rPr>
          <w:sz w:val="26"/>
          <w:szCs w:val="26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</w:t>
      </w:r>
      <w:r w:rsidRPr="00582497">
        <w:rPr>
          <w:sz w:val="26"/>
          <w:szCs w:val="26"/>
        </w:rPr>
        <w:t>округа</w:t>
      </w:r>
      <w:r w:rsidRPr="00582497">
        <w:rPr>
          <w:color w:val="FF0000"/>
          <w:sz w:val="26"/>
          <w:szCs w:val="26"/>
        </w:rPr>
        <w:t xml:space="preserve"> </w:t>
      </w:r>
      <w:r w:rsidR="00582497" w:rsidRPr="00582497">
        <w:rPr>
          <w:rFonts w:ascii="Calibri" w:eastAsia="Calibri" w:hAnsi="Calibri"/>
          <w:sz w:val="26"/>
          <w:szCs w:val="26"/>
          <w:lang w:eastAsia="en-US"/>
        </w:rPr>
        <w:t>–</w:t>
      </w:r>
      <w:r w:rsidRPr="00582497">
        <w:rPr>
          <w:color w:val="FF0000"/>
          <w:sz w:val="26"/>
          <w:szCs w:val="26"/>
        </w:rPr>
        <w:t xml:space="preserve"> </w:t>
      </w:r>
      <w:r w:rsidRPr="002F758F">
        <w:rPr>
          <w:sz w:val="26"/>
          <w:szCs w:val="26"/>
        </w:rPr>
        <w:t>Югры, муниципальными правовыми актами Нефтеюганского района;</w:t>
      </w:r>
      <w:proofErr w:type="gramEnd"/>
    </w:p>
    <w:p w:rsidR="00D36B62" w:rsidRPr="002F758F" w:rsidRDefault="00D36B62" w:rsidP="00C712A2">
      <w:pPr>
        <w:pStyle w:val="ab"/>
        <w:numPr>
          <w:ilvl w:val="0"/>
          <w:numId w:val="34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в удовлетворении жалобы отказывается.</w:t>
      </w:r>
    </w:p>
    <w:p w:rsidR="00D36B62" w:rsidRPr="002F758F" w:rsidRDefault="007E508D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>5.19.</w:t>
      </w:r>
      <w:r w:rsidR="00C712A2">
        <w:rPr>
          <w:sz w:val="26"/>
          <w:szCs w:val="26"/>
        </w:rPr>
        <w:t xml:space="preserve"> </w:t>
      </w:r>
      <w:r w:rsidR="00D36B62" w:rsidRPr="002F758F">
        <w:rPr>
          <w:sz w:val="26"/>
          <w:szCs w:val="26"/>
        </w:rPr>
        <w:t>В удовлетворении жалобы может быть отказано в следующих случаях:</w:t>
      </w:r>
    </w:p>
    <w:p w:rsidR="00D36B62" w:rsidRPr="002F758F" w:rsidRDefault="00D36B62" w:rsidP="00832A62">
      <w:pPr>
        <w:pStyle w:val="ab"/>
        <w:numPr>
          <w:ilvl w:val="0"/>
          <w:numId w:val="32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наличие вступившего в законную силу решения суда, арбитражного суда</w:t>
      </w:r>
      <w:r w:rsidR="002F758F">
        <w:rPr>
          <w:sz w:val="26"/>
          <w:szCs w:val="26"/>
        </w:rPr>
        <w:t xml:space="preserve">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по жалобе о том же предмете и по тем же основаниям;</w:t>
      </w:r>
    </w:p>
    <w:p w:rsidR="00D36B62" w:rsidRPr="002F758F" w:rsidRDefault="00D36B62" w:rsidP="00832A62">
      <w:pPr>
        <w:pStyle w:val="ab"/>
        <w:numPr>
          <w:ilvl w:val="0"/>
          <w:numId w:val="32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36B62" w:rsidRPr="002F758F" w:rsidRDefault="00D36B62" w:rsidP="00832A62">
      <w:pPr>
        <w:pStyle w:val="ab"/>
        <w:numPr>
          <w:ilvl w:val="0"/>
          <w:numId w:val="32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наличие решения по жалобе, принятого ранее в соответствии </w:t>
      </w:r>
      <w:r w:rsidR="00832A62">
        <w:rPr>
          <w:sz w:val="26"/>
          <w:szCs w:val="26"/>
        </w:rPr>
        <w:br/>
      </w:r>
      <w:r w:rsidRPr="002F758F">
        <w:rPr>
          <w:sz w:val="26"/>
          <w:szCs w:val="26"/>
        </w:rPr>
        <w:t>с требованиями Правил, указанных в пункте</w:t>
      </w:r>
      <w:r w:rsidR="002F758F">
        <w:rPr>
          <w:sz w:val="26"/>
          <w:szCs w:val="26"/>
        </w:rPr>
        <w:t xml:space="preserve"> </w:t>
      </w:r>
      <w:r w:rsidRPr="002F758F">
        <w:rPr>
          <w:sz w:val="26"/>
          <w:szCs w:val="26"/>
        </w:rPr>
        <w:t>5.5 настоящего раздела, в отношении того же заявителя</w:t>
      </w:r>
      <w:r w:rsidR="00832A62">
        <w:rPr>
          <w:sz w:val="26"/>
          <w:szCs w:val="26"/>
        </w:rPr>
        <w:t xml:space="preserve"> </w:t>
      </w:r>
      <w:r w:rsidRPr="002F758F">
        <w:rPr>
          <w:sz w:val="26"/>
          <w:szCs w:val="26"/>
        </w:rPr>
        <w:t>и по тому же предмету жалобы.</w:t>
      </w:r>
    </w:p>
    <w:p w:rsidR="00D36B62" w:rsidRPr="002F758F" w:rsidRDefault="007E508D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>5.20. Должностное лицо, уполномоченное на рассмотрение жалобы, вправе оставить жалобу без ответа в следующих случаях:</w:t>
      </w:r>
    </w:p>
    <w:p w:rsidR="00D36B62" w:rsidRPr="002F758F" w:rsidRDefault="00D36B62" w:rsidP="00832A62">
      <w:pPr>
        <w:pStyle w:val="ab"/>
        <w:numPr>
          <w:ilvl w:val="0"/>
          <w:numId w:val="33"/>
        </w:numPr>
        <w:tabs>
          <w:tab w:val="left" w:pos="0"/>
          <w:tab w:val="left" w:pos="1418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наличие в жалобе нецензурных либо оскорбительных выражений, угроз жизни, здоровью и имуществу должностного лица Департамента, а также членов </w:t>
      </w:r>
      <w:r w:rsidR="00C712A2">
        <w:rPr>
          <w:sz w:val="26"/>
          <w:szCs w:val="26"/>
        </w:rPr>
        <w:br/>
      </w:r>
      <w:r w:rsidRPr="002F758F">
        <w:rPr>
          <w:sz w:val="26"/>
          <w:szCs w:val="26"/>
        </w:rPr>
        <w:t>его семьи;</w:t>
      </w:r>
    </w:p>
    <w:p w:rsidR="00D36B62" w:rsidRPr="002F758F" w:rsidRDefault="00D36B62" w:rsidP="00832A62">
      <w:pPr>
        <w:pStyle w:val="ab"/>
        <w:numPr>
          <w:ilvl w:val="0"/>
          <w:numId w:val="33"/>
        </w:numPr>
        <w:tabs>
          <w:tab w:val="left" w:pos="0"/>
          <w:tab w:val="left" w:pos="1418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</w:t>
      </w:r>
      <w:r w:rsidR="00670818">
        <w:rPr>
          <w:sz w:val="26"/>
          <w:szCs w:val="26"/>
        </w:rPr>
        <w:br/>
      </w:r>
      <w:r w:rsidRPr="002F758F">
        <w:rPr>
          <w:sz w:val="26"/>
          <w:szCs w:val="26"/>
        </w:rPr>
        <w:t>в жалобе.</w:t>
      </w:r>
    </w:p>
    <w:p w:rsidR="00D36B62" w:rsidRPr="002F758F" w:rsidRDefault="00463BB5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>Также такая жалоба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D36B62" w:rsidRPr="002F758F" w:rsidRDefault="00463BB5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>5.21. В случае установления в ходе или по результатам рассмотрения жалобы признаков состава административного правонарушения,</w:t>
      </w:r>
      <w:r w:rsidR="002F758F">
        <w:rPr>
          <w:sz w:val="26"/>
          <w:szCs w:val="26"/>
        </w:rPr>
        <w:t xml:space="preserve"> </w:t>
      </w:r>
      <w:r w:rsidR="00D36B62" w:rsidRPr="002F758F">
        <w:rPr>
          <w:sz w:val="26"/>
          <w:szCs w:val="26"/>
        </w:rPr>
        <w:t xml:space="preserve">предусмотренного статьей 5.63 Кодекса Российской Федерации об административных правонарушениях, или признаков состава преступления должностное лицо, наделенное полномочиями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 xml:space="preserve">по рассмотрению жалоб, незамедлительно направляет имеющиеся материалы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>в органы прокуратуры.</w:t>
      </w:r>
    </w:p>
    <w:p w:rsidR="00D36B62" w:rsidRPr="002F758F" w:rsidRDefault="00463BB5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 xml:space="preserve">5.22. Ответ по результатам рассмотрения жалобы направляется заявителю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 xml:space="preserve">не позднее дня, следующего за днем принятия решения, в письменной форме.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>В случае</w:t>
      </w:r>
      <w:proofErr w:type="gramStart"/>
      <w:r w:rsidR="00D36B62" w:rsidRPr="002F758F">
        <w:rPr>
          <w:sz w:val="26"/>
          <w:szCs w:val="26"/>
        </w:rPr>
        <w:t>,</w:t>
      </w:r>
      <w:proofErr w:type="gramEnd"/>
      <w:r w:rsidR="00D36B62" w:rsidRPr="002F758F">
        <w:rPr>
          <w:sz w:val="26"/>
          <w:szCs w:val="26"/>
        </w:rPr>
        <w:t xml:space="preserve"> если жалоба была направлена посредством системы досудебного обжалования, ответ заявителю направляется через данную систему.</w:t>
      </w:r>
    </w:p>
    <w:p w:rsidR="00D36B62" w:rsidRPr="002F758F" w:rsidRDefault="00463BB5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 xml:space="preserve">5.23.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</w:t>
      </w:r>
      <w:r w:rsidR="00670818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 xml:space="preserve">на рассмотрение жалобы должностного лица и (или) уполномоченного </w:t>
      </w:r>
      <w:r w:rsidR="00126AA2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>на рассмотрение жалобы органа, вид которой установлен законодательством Российской Федерации.</w:t>
      </w:r>
    </w:p>
    <w:p w:rsidR="00D36B62" w:rsidRPr="002F758F" w:rsidRDefault="00463BB5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>5.24. В ответе по результатам рассмотрения жалобы указываются:</w:t>
      </w:r>
    </w:p>
    <w:p w:rsidR="00D36B62" w:rsidRPr="002F758F" w:rsidRDefault="00D36B62" w:rsidP="00A1783E">
      <w:pPr>
        <w:pStyle w:val="ab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наименование структурного подразделения администрации Нефтеюганского района, предоставляющего муниципальную услугу, рассмотревшего жалобу, должность, фамилия, имя, отчество (последнее – при наличии) </w:t>
      </w:r>
      <w:r w:rsidR="00C712A2">
        <w:rPr>
          <w:sz w:val="26"/>
          <w:szCs w:val="26"/>
        </w:rPr>
        <w:br/>
      </w:r>
      <w:r w:rsidRPr="002F758F">
        <w:rPr>
          <w:sz w:val="26"/>
          <w:szCs w:val="26"/>
        </w:rPr>
        <w:t>его должностного лица, принявшего решение по жалобе;</w:t>
      </w:r>
    </w:p>
    <w:p w:rsidR="00D36B62" w:rsidRPr="002F758F" w:rsidRDefault="00D36B62" w:rsidP="00A1783E">
      <w:pPr>
        <w:pStyle w:val="ab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36B62" w:rsidRPr="002F758F" w:rsidRDefault="00D36B62" w:rsidP="00A1783E">
      <w:pPr>
        <w:pStyle w:val="ab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фамилия, имя, отчество (последнее – при наличии) </w:t>
      </w:r>
      <w:proofErr w:type="gramStart"/>
      <w:r w:rsidRPr="002F758F">
        <w:rPr>
          <w:sz w:val="26"/>
          <w:szCs w:val="26"/>
        </w:rPr>
        <w:t>заявителя-физического</w:t>
      </w:r>
      <w:proofErr w:type="gramEnd"/>
      <w:r w:rsidRPr="002F758F">
        <w:rPr>
          <w:sz w:val="26"/>
          <w:szCs w:val="26"/>
        </w:rPr>
        <w:t xml:space="preserve"> лица или наименование заявителя-юридического лица;</w:t>
      </w:r>
    </w:p>
    <w:p w:rsidR="00D36B62" w:rsidRPr="002F758F" w:rsidRDefault="00D36B62" w:rsidP="00A1783E">
      <w:pPr>
        <w:pStyle w:val="ab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основания для принятия решения по жалобе;</w:t>
      </w:r>
    </w:p>
    <w:p w:rsidR="00D36B62" w:rsidRPr="002F758F" w:rsidRDefault="00D36B62" w:rsidP="00A1783E">
      <w:pPr>
        <w:pStyle w:val="ab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принятое по жалобе решение;</w:t>
      </w:r>
    </w:p>
    <w:p w:rsidR="00D36B62" w:rsidRPr="002F758F" w:rsidRDefault="00D36B62" w:rsidP="00A1783E">
      <w:pPr>
        <w:pStyle w:val="ab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в случае если жалоба признана обоснованной (удовлетворяется), сроки устранения выявленных нарушений, в том числе срок предоставления результата муниципальной услуги;</w:t>
      </w:r>
    </w:p>
    <w:p w:rsidR="00D36B62" w:rsidRPr="002F758F" w:rsidRDefault="00D36B62" w:rsidP="00A1783E">
      <w:pPr>
        <w:pStyle w:val="ab"/>
        <w:numPr>
          <w:ilvl w:val="0"/>
          <w:numId w:val="29"/>
        </w:numPr>
        <w:tabs>
          <w:tab w:val="left" w:pos="0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сведения о порядке обжалования принятого по жалобе решения.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>5.25. Ответ по результатам рассмотрения жалобы оформляется на официальном бланке Департамента, Администрации Нефтеюганского района, МФЦ</w:t>
      </w:r>
      <w:r w:rsidR="002F758F">
        <w:rPr>
          <w:sz w:val="26"/>
          <w:szCs w:val="26"/>
        </w:rPr>
        <w:t xml:space="preserve"> </w:t>
      </w:r>
      <w:r w:rsidR="00126AA2">
        <w:rPr>
          <w:sz w:val="26"/>
          <w:szCs w:val="26"/>
        </w:rPr>
        <w:br/>
      </w:r>
      <w:r w:rsidRPr="002F758F">
        <w:rPr>
          <w:sz w:val="26"/>
          <w:szCs w:val="26"/>
        </w:rPr>
        <w:t>и подписывается лицом, уполномоченным на рассмотрение жалобы.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>5.26. Решение по результатам рассмотрения жалобы заявитель вправе обжаловать в порядке, установленном законодательством Российской Федерации.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>5.27. Заявитель имеет право на получение информации и документов, необходимых для обоснования и рассмотрения жалобы.</w:t>
      </w:r>
    </w:p>
    <w:p w:rsidR="00D36B62" w:rsidRPr="002F758F" w:rsidRDefault="00D36B62" w:rsidP="002F758F">
      <w:pPr>
        <w:pStyle w:val="ab"/>
        <w:tabs>
          <w:tab w:val="left" w:pos="709"/>
          <w:tab w:val="left" w:pos="1985"/>
        </w:tabs>
        <w:ind w:firstLine="0"/>
        <w:rPr>
          <w:sz w:val="26"/>
          <w:szCs w:val="26"/>
        </w:rPr>
      </w:pPr>
      <w:r w:rsidRPr="002F758F">
        <w:rPr>
          <w:sz w:val="26"/>
          <w:szCs w:val="26"/>
        </w:rPr>
        <w:tab/>
        <w:t>5.28.</w:t>
      </w:r>
      <w:r w:rsidR="00C712A2">
        <w:rPr>
          <w:sz w:val="26"/>
          <w:szCs w:val="26"/>
        </w:rPr>
        <w:t xml:space="preserve"> </w:t>
      </w:r>
      <w:r w:rsidRPr="002F758F">
        <w:rPr>
          <w:sz w:val="26"/>
          <w:szCs w:val="26"/>
        </w:rPr>
        <w:t>Департамент обеспечивает:</w:t>
      </w:r>
    </w:p>
    <w:p w:rsidR="00D36B62" w:rsidRPr="002F758F" w:rsidRDefault="00D36B62" w:rsidP="00236565">
      <w:pPr>
        <w:pStyle w:val="ab"/>
        <w:numPr>
          <w:ilvl w:val="0"/>
          <w:numId w:val="31"/>
        </w:numPr>
        <w:tabs>
          <w:tab w:val="left" w:pos="142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оснащение мест приема жалоб;</w:t>
      </w:r>
    </w:p>
    <w:p w:rsidR="00D36B62" w:rsidRPr="002F758F" w:rsidRDefault="00D36B62" w:rsidP="00236565">
      <w:pPr>
        <w:pStyle w:val="ab"/>
        <w:numPr>
          <w:ilvl w:val="0"/>
          <w:numId w:val="31"/>
        </w:numPr>
        <w:tabs>
          <w:tab w:val="left" w:pos="142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 xml:space="preserve">информирование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 посредством размещения информации на стендах в местах предоставления муниципальных услуг, </w:t>
      </w:r>
      <w:r w:rsidR="00126AA2">
        <w:rPr>
          <w:sz w:val="26"/>
          <w:szCs w:val="26"/>
        </w:rPr>
        <w:br/>
      </w:r>
      <w:r w:rsidRPr="002F758F">
        <w:rPr>
          <w:sz w:val="26"/>
          <w:szCs w:val="26"/>
        </w:rPr>
        <w:t xml:space="preserve">на официальном сайте органов местного самоуправления Нефтеюганского района, </w:t>
      </w:r>
      <w:r w:rsidR="00126AA2">
        <w:rPr>
          <w:sz w:val="26"/>
          <w:szCs w:val="26"/>
        </w:rPr>
        <w:br/>
      </w:r>
      <w:r w:rsidRPr="002F758F">
        <w:rPr>
          <w:sz w:val="26"/>
          <w:szCs w:val="26"/>
        </w:rPr>
        <w:t>на Едином портале;</w:t>
      </w:r>
    </w:p>
    <w:p w:rsidR="00D36B62" w:rsidRPr="002F758F" w:rsidRDefault="00D36B62" w:rsidP="00236565">
      <w:pPr>
        <w:pStyle w:val="ab"/>
        <w:numPr>
          <w:ilvl w:val="0"/>
          <w:numId w:val="31"/>
        </w:numPr>
        <w:tabs>
          <w:tab w:val="left" w:pos="142"/>
          <w:tab w:val="left" w:pos="567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консультирование заявителей о порядке обжалования решений и действий (бездействия) Департамента, его должностных лиц, либо муниципальных служащих, решений и действий (бездействия) МФЦ, работников МФЦ, в том числе по телефону, электронной почте, при личном приеме;</w:t>
      </w:r>
    </w:p>
    <w:p w:rsidR="00D36B62" w:rsidRPr="002F758F" w:rsidRDefault="00D36B62" w:rsidP="00236565">
      <w:pPr>
        <w:pStyle w:val="ab"/>
        <w:numPr>
          <w:ilvl w:val="0"/>
          <w:numId w:val="31"/>
        </w:numPr>
        <w:tabs>
          <w:tab w:val="left" w:pos="142"/>
          <w:tab w:val="left" w:pos="567"/>
          <w:tab w:val="left" w:pos="1276"/>
        </w:tabs>
        <w:ind w:left="0" w:firstLine="709"/>
        <w:rPr>
          <w:sz w:val="26"/>
          <w:szCs w:val="26"/>
        </w:rPr>
      </w:pPr>
      <w:r w:rsidRPr="002F758F">
        <w:rPr>
          <w:sz w:val="26"/>
          <w:szCs w:val="26"/>
        </w:rPr>
        <w:t>реализацию соглашений о взаимодействии в части осуществления МФЦ приема жалоб и выдачи заявителям результатов рассмотрения жалоб.</w:t>
      </w:r>
    </w:p>
    <w:p w:rsidR="00D36B62" w:rsidRPr="002F758F" w:rsidRDefault="002F758F" w:rsidP="00FF40DE">
      <w:pPr>
        <w:pStyle w:val="ab"/>
        <w:tabs>
          <w:tab w:val="left" w:pos="567"/>
          <w:tab w:val="left" w:pos="1985"/>
        </w:tabs>
        <w:ind w:firstLine="0"/>
        <w:rPr>
          <w:rStyle w:val="ac"/>
          <w:b w:val="0"/>
          <w:sz w:val="26"/>
          <w:szCs w:val="26"/>
        </w:rPr>
      </w:pPr>
      <w:r>
        <w:rPr>
          <w:sz w:val="26"/>
          <w:szCs w:val="26"/>
        </w:rPr>
        <w:t xml:space="preserve"> </w:t>
      </w:r>
      <w:r w:rsidR="00FF40DE">
        <w:rPr>
          <w:sz w:val="26"/>
          <w:szCs w:val="26"/>
        </w:rPr>
        <w:tab/>
      </w:r>
      <w:r w:rsidR="00D36B62" w:rsidRPr="002F758F">
        <w:rPr>
          <w:sz w:val="26"/>
          <w:szCs w:val="26"/>
        </w:rPr>
        <w:t xml:space="preserve">5.29. Информация о порядке подачи и рассмотрения жалобы размещается </w:t>
      </w:r>
      <w:r w:rsidR="00126AA2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 xml:space="preserve">на информационном стенде в месте предоставления муниципальной услуги </w:t>
      </w:r>
      <w:r w:rsidR="00126AA2">
        <w:rPr>
          <w:sz w:val="26"/>
          <w:szCs w:val="26"/>
        </w:rPr>
        <w:br/>
      </w:r>
      <w:r w:rsidR="00D36B62" w:rsidRPr="002F758F">
        <w:rPr>
          <w:sz w:val="26"/>
          <w:szCs w:val="26"/>
        </w:rPr>
        <w:t>и в информационно-телекоммуникационной сети Интернет на официальном сайте органов местного самоуправления Нефтеюганского района, Едином портале</w:t>
      </w:r>
      <w:proofErr w:type="gramStart"/>
      <w:r w:rsidR="00D36B62" w:rsidRPr="002F758F">
        <w:rPr>
          <w:sz w:val="26"/>
          <w:szCs w:val="26"/>
        </w:rPr>
        <w:t>.</w:t>
      </w:r>
      <w:r w:rsidR="00D36B62" w:rsidRPr="002F758F">
        <w:rPr>
          <w:rStyle w:val="ac"/>
          <w:sz w:val="26"/>
          <w:szCs w:val="26"/>
        </w:rPr>
        <w:t>».</w:t>
      </w:r>
      <w:proofErr w:type="gramEnd"/>
    </w:p>
    <w:p w:rsidR="00116FEB" w:rsidRPr="00126AA2" w:rsidRDefault="00F057EF" w:rsidP="00126AA2">
      <w:pPr>
        <w:numPr>
          <w:ilvl w:val="0"/>
          <w:numId w:val="2"/>
        </w:numPr>
        <w:tabs>
          <w:tab w:val="left" w:pos="133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</w:t>
      </w:r>
      <w:r w:rsidR="00116FEB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подлежит официальному опубликованию </w:t>
      </w:r>
      <w:r w:rsidR="00076D64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116FEB"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116FEB" w:rsidRPr="002F758F" w:rsidRDefault="00116FEB" w:rsidP="00126AA2">
      <w:pPr>
        <w:numPr>
          <w:ilvl w:val="0"/>
          <w:numId w:val="2"/>
        </w:numPr>
        <w:tabs>
          <w:tab w:val="left" w:pos="133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F758F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вступает в силу после официального опубликования.</w:t>
      </w:r>
    </w:p>
    <w:p w:rsidR="00116FEB" w:rsidRPr="002F758F" w:rsidRDefault="00126AA2" w:rsidP="00126AA2">
      <w:pPr>
        <w:numPr>
          <w:ilvl w:val="0"/>
          <w:numId w:val="2"/>
        </w:numPr>
        <w:tabs>
          <w:tab w:val="left" w:pos="1330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26AA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6AA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выполнением постановления возложить на директора </w:t>
      </w:r>
      <w:r w:rsidRPr="00126AA2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126AA2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района Бородкину О.В.</w:t>
      </w:r>
    </w:p>
    <w:p w:rsidR="00116FEB" w:rsidRPr="002F758F" w:rsidRDefault="00116FEB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41213" w:rsidRPr="002F758F" w:rsidRDefault="00741213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2F758F" w:rsidRDefault="00F057EF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26AA2" w:rsidRPr="006E07F5" w:rsidRDefault="00126AA2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076D64" w:rsidRPr="002F758F" w:rsidRDefault="00076D64" w:rsidP="002F75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21C8" w:rsidRPr="002F758F" w:rsidRDefault="004121C8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057EF" w:rsidRPr="002F758F" w:rsidRDefault="00F057EF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Pr="002F758F" w:rsidRDefault="00F53518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Pr="002F758F" w:rsidRDefault="00F53518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Pr="002F758F" w:rsidRDefault="00F53518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Pr="002F758F" w:rsidRDefault="00F53518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C2823" w:rsidRPr="002F758F" w:rsidRDefault="00FC2823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53518" w:rsidRPr="002F758F" w:rsidRDefault="00F53518" w:rsidP="002F758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F53518" w:rsidRPr="002F758F" w:rsidSect="002F758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B6" w:rsidRDefault="005638B6" w:rsidP="00076D64">
      <w:pPr>
        <w:spacing w:after="0" w:line="240" w:lineRule="auto"/>
      </w:pPr>
      <w:r>
        <w:separator/>
      </w:r>
    </w:p>
  </w:endnote>
  <w:endnote w:type="continuationSeparator" w:id="0">
    <w:p w:rsidR="005638B6" w:rsidRDefault="005638B6" w:rsidP="0007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B6" w:rsidRDefault="005638B6" w:rsidP="00076D64">
      <w:pPr>
        <w:spacing w:after="0" w:line="240" w:lineRule="auto"/>
      </w:pPr>
      <w:r>
        <w:separator/>
      </w:r>
    </w:p>
  </w:footnote>
  <w:footnote w:type="continuationSeparator" w:id="0">
    <w:p w:rsidR="005638B6" w:rsidRDefault="005638B6" w:rsidP="0007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377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758F" w:rsidRPr="002F758F" w:rsidRDefault="002F758F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75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75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75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6D9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F75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53518" w:rsidRDefault="00F535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B02"/>
    <w:multiLevelType w:val="multilevel"/>
    <w:tmpl w:val="E78ED4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4263CF"/>
    <w:multiLevelType w:val="multilevel"/>
    <w:tmpl w:val="7346C8D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7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6" w:hanging="1800"/>
      </w:pPr>
      <w:rPr>
        <w:rFonts w:hint="default"/>
      </w:rPr>
    </w:lvl>
  </w:abstractNum>
  <w:abstractNum w:abstractNumId="2">
    <w:nsid w:val="14E546BA"/>
    <w:multiLevelType w:val="hybridMultilevel"/>
    <w:tmpl w:val="0E1CA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256"/>
    <w:multiLevelType w:val="multilevel"/>
    <w:tmpl w:val="74CAED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C94CBB"/>
    <w:multiLevelType w:val="multilevel"/>
    <w:tmpl w:val="CA12BF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>
    <w:nsid w:val="1B042EC2"/>
    <w:multiLevelType w:val="multilevel"/>
    <w:tmpl w:val="EDD477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6">
    <w:nsid w:val="1D0F0952"/>
    <w:multiLevelType w:val="hybridMultilevel"/>
    <w:tmpl w:val="594AE706"/>
    <w:lvl w:ilvl="0" w:tplc="72A0C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47025"/>
    <w:multiLevelType w:val="hybridMultilevel"/>
    <w:tmpl w:val="F184DB34"/>
    <w:lvl w:ilvl="0" w:tplc="7DD6F0BA">
      <w:start w:val="1"/>
      <w:numFmt w:val="bullet"/>
      <w:lvlText w:val="­"/>
      <w:lvlJc w:val="left"/>
      <w:pPr>
        <w:ind w:left="1417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8">
    <w:nsid w:val="2AAE0B0D"/>
    <w:multiLevelType w:val="hybridMultilevel"/>
    <w:tmpl w:val="5E0677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61F3E"/>
    <w:multiLevelType w:val="multilevel"/>
    <w:tmpl w:val="34503E4E"/>
    <w:lvl w:ilvl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0">
    <w:nsid w:val="397152B5"/>
    <w:multiLevelType w:val="multilevel"/>
    <w:tmpl w:val="CA12BF5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>
    <w:nsid w:val="3AB575FD"/>
    <w:multiLevelType w:val="hybridMultilevel"/>
    <w:tmpl w:val="6FCECD5E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6D1613"/>
    <w:multiLevelType w:val="multilevel"/>
    <w:tmpl w:val="833E7D9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3"/>
      <w:numFmt w:val="decimal"/>
      <w:isLgl/>
      <w:lvlText w:val="%1.%2"/>
      <w:lvlJc w:val="left"/>
      <w:pPr>
        <w:ind w:left="1209" w:hanging="6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eastAsiaTheme="minorHAnsi" w:hint="default"/>
      </w:rPr>
    </w:lvl>
  </w:abstractNum>
  <w:abstractNum w:abstractNumId="13">
    <w:nsid w:val="3ECD032D"/>
    <w:multiLevelType w:val="hybridMultilevel"/>
    <w:tmpl w:val="0E567654"/>
    <w:lvl w:ilvl="0" w:tplc="7DD6F0BA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1702560"/>
    <w:multiLevelType w:val="hybridMultilevel"/>
    <w:tmpl w:val="27E49C34"/>
    <w:lvl w:ilvl="0" w:tplc="72A0C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A2307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6">
    <w:nsid w:val="48664744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C297AB9"/>
    <w:multiLevelType w:val="multilevel"/>
    <w:tmpl w:val="B41C427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8">
    <w:nsid w:val="4F5F3A46"/>
    <w:multiLevelType w:val="hybridMultilevel"/>
    <w:tmpl w:val="00308CC4"/>
    <w:lvl w:ilvl="0" w:tplc="E8F24C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5696959"/>
    <w:multiLevelType w:val="hybridMultilevel"/>
    <w:tmpl w:val="A20ADE68"/>
    <w:lvl w:ilvl="0" w:tplc="72A0C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A571DC"/>
    <w:multiLevelType w:val="multilevel"/>
    <w:tmpl w:val="A3B6E7B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1">
    <w:nsid w:val="580E6B41"/>
    <w:multiLevelType w:val="hybridMultilevel"/>
    <w:tmpl w:val="BA82B968"/>
    <w:lvl w:ilvl="0" w:tplc="72A0C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146FB8"/>
    <w:multiLevelType w:val="hybridMultilevel"/>
    <w:tmpl w:val="5C5A63DA"/>
    <w:lvl w:ilvl="0" w:tplc="72A0C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F1ADA"/>
    <w:multiLevelType w:val="multilevel"/>
    <w:tmpl w:val="648EFB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66272E1F"/>
    <w:multiLevelType w:val="hybridMultilevel"/>
    <w:tmpl w:val="E6C23808"/>
    <w:lvl w:ilvl="0" w:tplc="C2F83F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C31F54"/>
    <w:multiLevelType w:val="hybridMultilevel"/>
    <w:tmpl w:val="FFCA9362"/>
    <w:lvl w:ilvl="0" w:tplc="72A0C6C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B2D5C0E"/>
    <w:multiLevelType w:val="multilevel"/>
    <w:tmpl w:val="A84C1F5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E74161C"/>
    <w:multiLevelType w:val="hybridMultilevel"/>
    <w:tmpl w:val="B4DE48B8"/>
    <w:lvl w:ilvl="0" w:tplc="72A0C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E4BF8"/>
    <w:multiLevelType w:val="multilevel"/>
    <w:tmpl w:val="5B96EA3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A5484C"/>
    <w:multiLevelType w:val="multilevel"/>
    <w:tmpl w:val="B2E0DF1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>
    <w:nsid w:val="78576A8E"/>
    <w:multiLevelType w:val="multilevel"/>
    <w:tmpl w:val="34503E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2">
    <w:nsid w:val="7F355DAD"/>
    <w:multiLevelType w:val="hybridMultilevel"/>
    <w:tmpl w:val="0200FC42"/>
    <w:lvl w:ilvl="0" w:tplc="72A0C6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6"/>
  </w:num>
  <w:num w:numId="5">
    <w:abstractNumId w:val="7"/>
  </w:num>
  <w:num w:numId="6">
    <w:abstractNumId w:val="24"/>
  </w:num>
  <w:num w:numId="7">
    <w:abstractNumId w:val="7"/>
  </w:num>
  <w:num w:numId="8">
    <w:abstractNumId w:val="17"/>
  </w:num>
  <w:num w:numId="9">
    <w:abstractNumId w:val="31"/>
  </w:num>
  <w:num w:numId="10">
    <w:abstractNumId w:val="15"/>
  </w:num>
  <w:num w:numId="11">
    <w:abstractNumId w:val="4"/>
  </w:num>
  <w:num w:numId="12">
    <w:abstractNumId w:val="10"/>
  </w:num>
  <w:num w:numId="13">
    <w:abstractNumId w:val="13"/>
  </w:num>
  <w:num w:numId="14">
    <w:abstractNumId w:val="9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0"/>
  </w:num>
  <w:num w:numId="18">
    <w:abstractNumId w:val="20"/>
  </w:num>
  <w:num w:numId="19">
    <w:abstractNumId w:val="1"/>
  </w:num>
  <w:num w:numId="20">
    <w:abstractNumId w:val="5"/>
  </w:num>
  <w:num w:numId="21">
    <w:abstractNumId w:val="27"/>
  </w:num>
  <w:num w:numId="22">
    <w:abstractNumId w:val="3"/>
  </w:num>
  <w:num w:numId="23">
    <w:abstractNumId w:val="29"/>
  </w:num>
  <w:num w:numId="24">
    <w:abstractNumId w:val="25"/>
  </w:num>
  <w:num w:numId="25">
    <w:abstractNumId w:val="8"/>
  </w:num>
  <w:num w:numId="26">
    <w:abstractNumId w:val="21"/>
  </w:num>
  <w:num w:numId="27">
    <w:abstractNumId w:val="19"/>
  </w:num>
  <w:num w:numId="28">
    <w:abstractNumId w:val="26"/>
  </w:num>
  <w:num w:numId="29">
    <w:abstractNumId w:val="28"/>
  </w:num>
  <w:num w:numId="30">
    <w:abstractNumId w:val="32"/>
  </w:num>
  <w:num w:numId="31">
    <w:abstractNumId w:val="14"/>
  </w:num>
  <w:num w:numId="32">
    <w:abstractNumId w:val="23"/>
  </w:num>
  <w:num w:numId="33">
    <w:abstractNumId w:val="6"/>
  </w:num>
  <w:num w:numId="34">
    <w:abstractNumId w:val="2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EB"/>
    <w:rsid w:val="00016793"/>
    <w:rsid w:val="000240B2"/>
    <w:rsid w:val="00033C68"/>
    <w:rsid w:val="00036B22"/>
    <w:rsid w:val="00041DA2"/>
    <w:rsid w:val="00056BCA"/>
    <w:rsid w:val="00066844"/>
    <w:rsid w:val="00075017"/>
    <w:rsid w:val="00076D64"/>
    <w:rsid w:val="000A2CF3"/>
    <w:rsid w:val="000B6EC2"/>
    <w:rsid w:val="000C2EB0"/>
    <w:rsid w:val="000D4A67"/>
    <w:rsid w:val="000E791B"/>
    <w:rsid w:val="0010370B"/>
    <w:rsid w:val="0011557A"/>
    <w:rsid w:val="00116FEB"/>
    <w:rsid w:val="00123EF1"/>
    <w:rsid w:val="00126AA2"/>
    <w:rsid w:val="0015486B"/>
    <w:rsid w:val="00161472"/>
    <w:rsid w:val="00162A45"/>
    <w:rsid w:val="001B6392"/>
    <w:rsid w:val="001D7467"/>
    <w:rsid w:val="001D7A95"/>
    <w:rsid w:val="001F5045"/>
    <w:rsid w:val="00230DD4"/>
    <w:rsid w:val="00236565"/>
    <w:rsid w:val="0024225C"/>
    <w:rsid w:val="00252E81"/>
    <w:rsid w:val="00256F14"/>
    <w:rsid w:val="0027418C"/>
    <w:rsid w:val="00276F57"/>
    <w:rsid w:val="00285E66"/>
    <w:rsid w:val="002F758F"/>
    <w:rsid w:val="00302CA8"/>
    <w:rsid w:val="0030328C"/>
    <w:rsid w:val="00304265"/>
    <w:rsid w:val="00306D91"/>
    <w:rsid w:val="003150CD"/>
    <w:rsid w:val="003336C9"/>
    <w:rsid w:val="00340F50"/>
    <w:rsid w:val="00343932"/>
    <w:rsid w:val="00356A47"/>
    <w:rsid w:val="00391EB1"/>
    <w:rsid w:val="003A0381"/>
    <w:rsid w:val="003C4187"/>
    <w:rsid w:val="003C5967"/>
    <w:rsid w:val="003E230C"/>
    <w:rsid w:val="003F4BA0"/>
    <w:rsid w:val="003F6CD4"/>
    <w:rsid w:val="004005B6"/>
    <w:rsid w:val="004121C8"/>
    <w:rsid w:val="00433E25"/>
    <w:rsid w:val="004365C9"/>
    <w:rsid w:val="00441EB1"/>
    <w:rsid w:val="00442405"/>
    <w:rsid w:val="00455150"/>
    <w:rsid w:val="00463BB5"/>
    <w:rsid w:val="004650E6"/>
    <w:rsid w:val="00483244"/>
    <w:rsid w:val="00487725"/>
    <w:rsid w:val="00495CDD"/>
    <w:rsid w:val="004A5579"/>
    <w:rsid w:val="004B7C9C"/>
    <w:rsid w:val="004C0B5B"/>
    <w:rsid w:val="004F5844"/>
    <w:rsid w:val="004F653F"/>
    <w:rsid w:val="00515F8D"/>
    <w:rsid w:val="005368D2"/>
    <w:rsid w:val="005462A5"/>
    <w:rsid w:val="0056381B"/>
    <w:rsid w:val="005638B6"/>
    <w:rsid w:val="00565220"/>
    <w:rsid w:val="00572CD9"/>
    <w:rsid w:val="00582497"/>
    <w:rsid w:val="005846E2"/>
    <w:rsid w:val="00590E09"/>
    <w:rsid w:val="005E1E73"/>
    <w:rsid w:val="005E524D"/>
    <w:rsid w:val="005F1FB6"/>
    <w:rsid w:val="005F5B87"/>
    <w:rsid w:val="00605A50"/>
    <w:rsid w:val="00610E26"/>
    <w:rsid w:val="0062637E"/>
    <w:rsid w:val="00630053"/>
    <w:rsid w:val="006444FC"/>
    <w:rsid w:val="00646517"/>
    <w:rsid w:val="00655DFB"/>
    <w:rsid w:val="006570A7"/>
    <w:rsid w:val="00661DFA"/>
    <w:rsid w:val="00670818"/>
    <w:rsid w:val="00684B1F"/>
    <w:rsid w:val="00686C17"/>
    <w:rsid w:val="006B6D62"/>
    <w:rsid w:val="006D594A"/>
    <w:rsid w:val="0070469E"/>
    <w:rsid w:val="00705888"/>
    <w:rsid w:val="00712E02"/>
    <w:rsid w:val="007176AD"/>
    <w:rsid w:val="00722D60"/>
    <w:rsid w:val="0073642C"/>
    <w:rsid w:val="00741213"/>
    <w:rsid w:val="0074691C"/>
    <w:rsid w:val="00752B68"/>
    <w:rsid w:val="0075606E"/>
    <w:rsid w:val="0076156D"/>
    <w:rsid w:val="0078054B"/>
    <w:rsid w:val="00784695"/>
    <w:rsid w:val="007E508D"/>
    <w:rsid w:val="007F6871"/>
    <w:rsid w:val="0081130F"/>
    <w:rsid w:val="008204CA"/>
    <w:rsid w:val="00820F5F"/>
    <w:rsid w:val="008217DF"/>
    <w:rsid w:val="00832A62"/>
    <w:rsid w:val="008339C7"/>
    <w:rsid w:val="00883779"/>
    <w:rsid w:val="00883BE6"/>
    <w:rsid w:val="0088599F"/>
    <w:rsid w:val="00892DE0"/>
    <w:rsid w:val="008B2470"/>
    <w:rsid w:val="008C3B48"/>
    <w:rsid w:val="008D42B0"/>
    <w:rsid w:val="008D7154"/>
    <w:rsid w:val="008F6548"/>
    <w:rsid w:val="00905480"/>
    <w:rsid w:val="009356FF"/>
    <w:rsid w:val="009366E4"/>
    <w:rsid w:val="00943807"/>
    <w:rsid w:val="00950049"/>
    <w:rsid w:val="0095183A"/>
    <w:rsid w:val="009538B9"/>
    <w:rsid w:val="00960C63"/>
    <w:rsid w:val="009757B6"/>
    <w:rsid w:val="0099360C"/>
    <w:rsid w:val="009A225D"/>
    <w:rsid w:val="009A7F4A"/>
    <w:rsid w:val="009A7F72"/>
    <w:rsid w:val="009B08C0"/>
    <w:rsid w:val="009B4777"/>
    <w:rsid w:val="009B6BDC"/>
    <w:rsid w:val="009C0229"/>
    <w:rsid w:val="009C2318"/>
    <w:rsid w:val="009D2414"/>
    <w:rsid w:val="009D6A92"/>
    <w:rsid w:val="009E6B83"/>
    <w:rsid w:val="00A1783E"/>
    <w:rsid w:val="00A21594"/>
    <w:rsid w:val="00A377A4"/>
    <w:rsid w:val="00A510FB"/>
    <w:rsid w:val="00A51B73"/>
    <w:rsid w:val="00A5229E"/>
    <w:rsid w:val="00A55B8A"/>
    <w:rsid w:val="00A627D7"/>
    <w:rsid w:val="00A93C6E"/>
    <w:rsid w:val="00AA2A33"/>
    <w:rsid w:val="00AA40C5"/>
    <w:rsid w:val="00AB0685"/>
    <w:rsid w:val="00AB430B"/>
    <w:rsid w:val="00AC7E2A"/>
    <w:rsid w:val="00AD0F2D"/>
    <w:rsid w:val="00AD267D"/>
    <w:rsid w:val="00AD50A4"/>
    <w:rsid w:val="00AE2D9B"/>
    <w:rsid w:val="00AE7632"/>
    <w:rsid w:val="00AF1E20"/>
    <w:rsid w:val="00B04CEF"/>
    <w:rsid w:val="00B07661"/>
    <w:rsid w:val="00B11227"/>
    <w:rsid w:val="00B1538C"/>
    <w:rsid w:val="00B2625C"/>
    <w:rsid w:val="00B375FB"/>
    <w:rsid w:val="00B45B61"/>
    <w:rsid w:val="00B564DD"/>
    <w:rsid w:val="00B615EA"/>
    <w:rsid w:val="00B700F5"/>
    <w:rsid w:val="00B70399"/>
    <w:rsid w:val="00B96426"/>
    <w:rsid w:val="00BA1184"/>
    <w:rsid w:val="00BC60AE"/>
    <w:rsid w:val="00BD44F3"/>
    <w:rsid w:val="00C258A3"/>
    <w:rsid w:val="00C712A2"/>
    <w:rsid w:val="00C83107"/>
    <w:rsid w:val="00C85F36"/>
    <w:rsid w:val="00C8680E"/>
    <w:rsid w:val="00CB43D5"/>
    <w:rsid w:val="00CC01E6"/>
    <w:rsid w:val="00CC36BD"/>
    <w:rsid w:val="00CD451A"/>
    <w:rsid w:val="00CE2CC0"/>
    <w:rsid w:val="00CF5FF5"/>
    <w:rsid w:val="00D1520F"/>
    <w:rsid w:val="00D30C18"/>
    <w:rsid w:val="00D36B62"/>
    <w:rsid w:val="00D51C4B"/>
    <w:rsid w:val="00D66F84"/>
    <w:rsid w:val="00D748E1"/>
    <w:rsid w:val="00DA29E2"/>
    <w:rsid w:val="00DF5A1E"/>
    <w:rsid w:val="00E06E61"/>
    <w:rsid w:val="00E07F00"/>
    <w:rsid w:val="00E43C63"/>
    <w:rsid w:val="00E45DEE"/>
    <w:rsid w:val="00E5538C"/>
    <w:rsid w:val="00E62FB2"/>
    <w:rsid w:val="00E65880"/>
    <w:rsid w:val="00E67432"/>
    <w:rsid w:val="00E7171D"/>
    <w:rsid w:val="00E84863"/>
    <w:rsid w:val="00E8560B"/>
    <w:rsid w:val="00E945A5"/>
    <w:rsid w:val="00E96136"/>
    <w:rsid w:val="00EA0CE3"/>
    <w:rsid w:val="00EC595D"/>
    <w:rsid w:val="00EC6815"/>
    <w:rsid w:val="00EE025B"/>
    <w:rsid w:val="00EE413B"/>
    <w:rsid w:val="00EF36FE"/>
    <w:rsid w:val="00EF756D"/>
    <w:rsid w:val="00F04532"/>
    <w:rsid w:val="00F057EF"/>
    <w:rsid w:val="00F1558C"/>
    <w:rsid w:val="00F172D5"/>
    <w:rsid w:val="00F361F1"/>
    <w:rsid w:val="00F51B2A"/>
    <w:rsid w:val="00F53518"/>
    <w:rsid w:val="00F552EA"/>
    <w:rsid w:val="00F60BFB"/>
    <w:rsid w:val="00F668CD"/>
    <w:rsid w:val="00F71C00"/>
    <w:rsid w:val="00F93D02"/>
    <w:rsid w:val="00F978E2"/>
    <w:rsid w:val="00FA0D45"/>
    <w:rsid w:val="00FA1FCC"/>
    <w:rsid w:val="00FB075D"/>
    <w:rsid w:val="00FC2823"/>
    <w:rsid w:val="00FD56ED"/>
    <w:rsid w:val="00FF125D"/>
    <w:rsid w:val="00FF166C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5351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D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unhideWhenUsed/>
    <w:rsid w:val="00033C68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nhideWhenUsed/>
    <w:rsid w:val="009A7F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9A7F4A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53518"/>
    <w:rPr>
      <w:rFonts w:ascii="Arial" w:eastAsia="Times New Roman" w:hAnsi="Arial" w:cs="Arial"/>
      <w:iCs/>
      <w:sz w:val="30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F535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53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6D9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5351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D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0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17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D64"/>
  </w:style>
  <w:style w:type="paragraph" w:styleId="a8">
    <w:name w:val="footer"/>
    <w:basedOn w:val="a"/>
    <w:link w:val="a9"/>
    <w:uiPriority w:val="99"/>
    <w:unhideWhenUsed/>
    <w:rsid w:val="0007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D64"/>
  </w:style>
  <w:style w:type="paragraph" w:customStyle="1" w:styleId="ConsPlusNormal">
    <w:name w:val="ConsPlusNormal"/>
    <w:link w:val="ConsPlusNormal0"/>
    <w:uiPriority w:val="99"/>
    <w:rsid w:val="0045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55150"/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unhideWhenUsed/>
    <w:rsid w:val="00033C68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unhideWhenUsed/>
    <w:rsid w:val="009A7F4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A7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9A7F4A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F53518"/>
    <w:rPr>
      <w:rFonts w:ascii="Arial" w:eastAsia="Times New Roman" w:hAnsi="Arial" w:cs="Arial"/>
      <w:iCs/>
      <w:sz w:val="30"/>
      <w:szCs w:val="28"/>
      <w:lang w:eastAsia="ru-RU"/>
    </w:rPr>
  </w:style>
  <w:style w:type="paragraph" w:styleId="ad">
    <w:name w:val="Body Text"/>
    <w:basedOn w:val="a"/>
    <w:link w:val="ae"/>
    <w:semiHidden/>
    <w:unhideWhenUsed/>
    <w:rsid w:val="00F535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F535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06D9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0B87BDBFA125A9E8C4B6164E7C51CBD00A8BCC42AD8E9D95A91C5F964xFR8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.scli.ru/ru/legal_texts/all/extended/index.php?do4=document&amp;id4=bb330989-0aab-4bfe-a1c0-f7461e7987d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index.php/mfc-kontakt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10.10.1.6\&#1086;&#1073;&#1097;&#1080;&#1077;%20&#1087;&#1072;&#1087;&#1082;&#1080;\&#1054;&#1073;&#1084;&#1077;&#1085;\&#1050;&#1086;&#1084;&#1080;&#1089;&#1089;&#1072;&#1088;&#1086;&#1074;&#1072;%20&#1058;.&#1040;\&#1056;&#1045;&#1043;&#1051;&#1040;&#1052;&#1045;&#1053;&#1058;%20&#1074;%20&#1072;&#1082;&#1090;&#1091;&#1072;&#1083;&#1077;\www.mfc.admhma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7CE4-6342-4C3F-9AE9-CD888C44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Ожередова Надежда Юрьевна</dc:creator>
  <cp:lastModifiedBy>Лукашева Лариса Александровна</cp:lastModifiedBy>
  <cp:revision>2</cp:revision>
  <cp:lastPrinted>2017-06-16T06:36:00Z</cp:lastPrinted>
  <dcterms:created xsi:type="dcterms:W3CDTF">2018-07-27T12:25:00Z</dcterms:created>
  <dcterms:modified xsi:type="dcterms:W3CDTF">2018-07-27T12:25:00Z</dcterms:modified>
</cp:coreProperties>
</file>