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67" w:rsidRPr="009421FB" w:rsidRDefault="00440C67" w:rsidP="00DD0F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421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A46236" w:rsidRPr="00A46236" w:rsidRDefault="00A46236" w:rsidP="00A46236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592455" cy="716915"/>
            <wp:effectExtent l="0" t="0" r="0" b="698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236" w:rsidRPr="00A46236" w:rsidRDefault="00A46236" w:rsidP="00A4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46236" w:rsidRPr="00A46236" w:rsidRDefault="00A46236" w:rsidP="00A4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A46236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A46236" w:rsidRPr="00A46236" w:rsidRDefault="00A46236" w:rsidP="00A4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A46236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A46236" w:rsidRPr="00A46236" w:rsidRDefault="00A46236" w:rsidP="00A4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46236" w:rsidRPr="00A46236" w:rsidRDefault="00A46236" w:rsidP="00A4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A46236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A46236" w:rsidRPr="00A46236" w:rsidRDefault="00A46236" w:rsidP="00A462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46236" w:rsidRPr="00A46236" w:rsidTr="002D1EC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46236" w:rsidRPr="00A46236" w:rsidRDefault="00A46236" w:rsidP="00A4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A462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.07.2018</w:t>
            </w:r>
          </w:p>
        </w:tc>
        <w:tc>
          <w:tcPr>
            <w:tcW w:w="6595" w:type="dxa"/>
            <w:vMerge w:val="restart"/>
          </w:tcPr>
          <w:p w:rsidR="00A46236" w:rsidRPr="00A46236" w:rsidRDefault="00A46236" w:rsidP="00A4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462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A4623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198</w:t>
            </w:r>
            <w:r w:rsidRPr="00A4623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A46236" w:rsidRPr="00A46236" w:rsidTr="002D1EC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46236" w:rsidRPr="00A46236" w:rsidRDefault="00A46236" w:rsidP="00A4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A46236" w:rsidRPr="00A46236" w:rsidRDefault="00A46236" w:rsidP="00A4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A46236" w:rsidRPr="00A46236" w:rsidRDefault="00A46236" w:rsidP="00A46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440C67" w:rsidRDefault="00A46236" w:rsidP="00DD0F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6236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9421FB" w:rsidRDefault="009421FB" w:rsidP="00DD0F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C2676" w:rsidRDefault="003C2676" w:rsidP="00DD0F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208A" w:rsidRPr="004375CC" w:rsidRDefault="00AD208A" w:rsidP="003C26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75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перечня нормативных правовых актов</w:t>
      </w:r>
    </w:p>
    <w:p w:rsidR="00AD208A" w:rsidRPr="004375CC" w:rsidRDefault="00AD208A" w:rsidP="006D01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75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(или) их отдельных частей, содержащих обязательные требования, оценка соблюдения которых является предметом муниципального контроля </w:t>
      </w:r>
      <w:r w:rsidR="006D018D" w:rsidRPr="004375CC">
        <w:rPr>
          <w:rFonts w:ascii="Times New Roman" w:hAnsi="Times New Roman" w:cs="Times New Roman"/>
          <w:bCs/>
          <w:sz w:val="26"/>
          <w:szCs w:val="26"/>
        </w:rPr>
        <w:t>за сохранностью а</w:t>
      </w:r>
      <w:r w:rsidR="006D018D" w:rsidRPr="004375CC">
        <w:rPr>
          <w:rFonts w:ascii="Times New Roman" w:hAnsi="Times New Roman" w:cs="Times New Roman"/>
          <w:sz w:val="26"/>
          <w:szCs w:val="26"/>
        </w:rPr>
        <w:t>втомобильных дорог местного значения вне границ населенных пунктов в границах Нефтеюганского района</w:t>
      </w:r>
    </w:p>
    <w:p w:rsidR="00AD208A" w:rsidRDefault="00AD208A" w:rsidP="00DD0F0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C2676" w:rsidRDefault="003C2676" w:rsidP="00DD0F0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208A" w:rsidRDefault="00AD208A" w:rsidP="00DD0F0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пунктом 1 части 2 статьи 8.2 Федерального закона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от 26.12.2008 № 294-ФЗ «О защите прав юридических лиц и индивидуальных предпринимателей при осуществлении государственного контроля (надзор</w:t>
      </w:r>
      <w:r w:rsidR="003C26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а) </w:t>
      </w:r>
      <w:r w:rsidR="003C26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и муниципального контроля»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 о с т а н о в л я ю:</w:t>
      </w:r>
    </w:p>
    <w:p w:rsidR="00AD208A" w:rsidRDefault="00AD208A" w:rsidP="00DD0F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208A" w:rsidRPr="003C2676" w:rsidRDefault="00AD208A" w:rsidP="003C267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26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</w:t>
      </w:r>
      <w:r w:rsidR="00440C67" w:rsidRPr="003C26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3C26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еречень нормативных правовых актов и (или) их отдельных частей, содержащих обязательные требования, оценка соблюдения которых является предметом </w:t>
      </w:r>
      <w:r w:rsidR="006D018D" w:rsidRPr="003C26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контроля </w:t>
      </w:r>
      <w:r w:rsidR="006D018D" w:rsidRPr="003C2676">
        <w:rPr>
          <w:rFonts w:ascii="Times New Roman" w:hAnsi="Times New Roman" w:cs="Times New Roman"/>
          <w:bCs/>
          <w:sz w:val="26"/>
          <w:szCs w:val="26"/>
        </w:rPr>
        <w:t>за сохранностью а</w:t>
      </w:r>
      <w:r w:rsidR="006D018D" w:rsidRPr="003C2676">
        <w:rPr>
          <w:rFonts w:ascii="Times New Roman" w:hAnsi="Times New Roman" w:cs="Times New Roman"/>
          <w:sz w:val="26"/>
          <w:szCs w:val="26"/>
        </w:rPr>
        <w:t xml:space="preserve">втомобильных дорог местного значения вне границ населенных пунктов в границах Нефтеюганского района </w:t>
      </w:r>
      <w:r w:rsidR="00440C67" w:rsidRPr="003C26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Pr="003C26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</w:t>
      </w:r>
      <w:r w:rsidR="00440C67" w:rsidRPr="003C26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е)</w:t>
      </w:r>
      <w:r w:rsidRPr="003C26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D208A" w:rsidRPr="004375CC" w:rsidRDefault="00AD208A" w:rsidP="003C2676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21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Pr="004375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астоящее постановление подлежит размещению на официальном сайте органов местного самоуправления Нефтеюганского района.</w:t>
      </w:r>
    </w:p>
    <w:p w:rsidR="005A7BB4" w:rsidRPr="003C2676" w:rsidRDefault="005A7BB4" w:rsidP="003C2676">
      <w:pPr>
        <w:pStyle w:val="a3"/>
        <w:widowControl w:val="0"/>
        <w:numPr>
          <w:ilvl w:val="0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6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Контроль за выполнением постановления возложить на заместителя главы района - директора департамента строительства </w:t>
      </w:r>
      <w:r w:rsidRPr="003C2676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жилищно-коммунального комплекса Нефтеюганского района</w:t>
      </w:r>
      <w:r w:rsidRPr="003C26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Кошакова</w:t>
      </w:r>
      <w:r w:rsidR="00440C67" w:rsidRPr="003C26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В.С</w:t>
      </w:r>
      <w:r w:rsidRPr="003C26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A7BB4" w:rsidRPr="00705FAE" w:rsidRDefault="005A7BB4" w:rsidP="005A7BB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D208A" w:rsidRPr="004375CC" w:rsidRDefault="00AD208A" w:rsidP="005A7BB4">
      <w:pPr>
        <w:pStyle w:val="a3"/>
        <w:tabs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208A" w:rsidRDefault="00AD208A" w:rsidP="00DD0F0A">
      <w:pPr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C2676" w:rsidRPr="006E07F5" w:rsidRDefault="003C2676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5978C3" w:rsidRPr="004110EB" w:rsidRDefault="005978C3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208A" w:rsidRDefault="00AD208A" w:rsidP="00DD0F0A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208A" w:rsidRDefault="00AD208A" w:rsidP="00DD0F0A">
      <w:pPr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D018D" w:rsidRDefault="006D018D" w:rsidP="00DD0F0A">
      <w:pPr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D018D" w:rsidRDefault="006D018D" w:rsidP="00DD0F0A">
      <w:pPr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C2676" w:rsidRPr="004C2088" w:rsidRDefault="003C2676" w:rsidP="003C2676">
      <w:pPr>
        <w:spacing w:after="0" w:line="257" w:lineRule="auto"/>
        <w:ind w:firstLine="5659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3C2676" w:rsidRPr="004C2088" w:rsidRDefault="003C2676" w:rsidP="003C2676">
      <w:pPr>
        <w:spacing w:after="0" w:line="257" w:lineRule="auto"/>
        <w:ind w:left="5659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3C2676" w:rsidRPr="004C2088" w:rsidRDefault="003C2676" w:rsidP="00B35A2A">
      <w:pPr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A46236">
        <w:rPr>
          <w:rFonts w:ascii="Times New Roman" w:hAnsi="Times New Roman"/>
          <w:sz w:val="26"/>
          <w:szCs w:val="26"/>
        </w:rPr>
        <w:t xml:space="preserve"> 24.07.2018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A46236">
        <w:rPr>
          <w:rFonts w:ascii="Times New Roman" w:hAnsi="Times New Roman"/>
          <w:sz w:val="26"/>
          <w:szCs w:val="26"/>
        </w:rPr>
        <w:t xml:space="preserve"> 1198-па</w:t>
      </w:r>
    </w:p>
    <w:p w:rsidR="00E943AE" w:rsidRPr="005A7BB4" w:rsidRDefault="00E943AE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AD208A" w:rsidRPr="005A7BB4" w:rsidRDefault="00AD208A" w:rsidP="00DD0F0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D208A" w:rsidRPr="005A7BB4" w:rsidRDefault="00AD208A" w:rsidP="00DD0F0A">
      <w:pPr>
        <w:tabs>
          <w:tab w:val="left" w:pos="851"/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7B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ПЕРЕЧЕНЬ </w:t>
      </w:r>
    </w:p>
    <w:p w:rsidR="00AD208A" w:rsidRPr="005A7BB4" w:rsidRDefault="00AD208A" w:rsidP="00DD0F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7B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нормативных правовых актов и (или) их отдельных частей, содержащих </w:t>
      </w:r>
      <w:r w:rsidRPr="005A7B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обязательные требования, оценка соблюдения которых является предметом </w:t>
      </w:r>
      <w:r w:rsidR="004375CC" w:rsidRPr="005A7B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контроля </w:t>
      </w:r>
      <w:r w:rsidR="004375CC" w:rsidRPr="005A7BB4">
        <w:rPr>
          <w:rFonts w:ascii="Times New Roman" w:hAnsi="Times New Roman" w:cs="Times New Roman"/>
          <w:bCs/>
          <w:sz w:val="26"/>
          <w:szCs w:val="26"/>
        </w:rPr>
        <w:t>за сохранностью а</w:t>
      </w:r>
      <w:r w:rsidR="004375CC" w:rsidRPr="005A7BB4">
        <w:rPr>
          <w:rFonts w:ascii="Times New Roman" w:hAnsi="Times New Roman" w:cs="Times New Roman"/>
          <w:sz w:val="26"/>
          <w:szCs w:val="26"/>
        </w:rPr>
        <w:t>втомобильных дорог местного значения вне границ населенных пунктов в границах Нефтеюганского района</w:t>
      </w:r>
    </w:p>
    <w:tbl>
      <w:tblPr>
        <w:tblW w:w="963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87"/>
        <w:gridCol w:w="2866"/>
        <w:gridCol w:w="2315"/>
      </w:tblGrid>
      <w:tr w:rsidR="00B375BB" w:rsidRPr="005A7BB4" w:rsidTr="004375CC">
        <w:trPr>
          <w:trHeight w:val="27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BB" w:rsidRPr="005A7BB4" w:rsidRDefault="00B375BB" w:rsidP="00823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7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BB" w:rsidRPr="005A7BB4" w:rsidRDefault="006D018D" w:rsidP="00823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7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 </w:t>
            </w:r>
            <w:r w:rsidRPr="005A7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реквизиты акта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BB" w:rsidRPr="005A7BB4" w:rsidRDefault="006D018D" w:rsidP="0082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BB4">
              <w:rPr>
                <w:rFonts w:ascii="Times New Roman" w:hAnsi="Times New Roman" w:cs="Times New Roman"/>
                <w:sz w:val="26"/>
                <w:szCs w:val="26"/>
              </w:rPr>
              <w:t xml:space="preserve">Краткое описание круга лиц и (или) перечня объектов, </w:t>
            </w:r>
            <w:r w:rsidR="003C26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A7BB4">
              <w:rPr>
                <w:rFonts w:ascii="Times New Roman" w:hAnsi="Times New Roman" w:cs="Times New Roman"/>
                <w:sz w:val="26"/>
                <w:szCs w:val="26"/>
              </w:rPr>
              <w:t>в отношении которых устанавливаются обязательные требования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5BB" w:rsidRPr="005A7BB4" w:rsidRDefault="00B375BB" w:rsidP="00823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7B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Указание </w:t>
            </w:r>
            <w:r w:rsidRPr="005A7B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 xml:space="preserve">на структурные единицы акта, соблюдение которых оценивается </w:t>
            </w:r>
            <w:r w:rsidR="00823196" w:rsidRPr="005A7B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</w:r>
            <w:r w:rsidRPr="005A7B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 проведении мероприятий</w:t>
            </w:r>
            <w:r w:rsidRPr="005A7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23196" w:rsidRPr="005A7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A7B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контролю</w:t>
            </w:r>
          </w:p>
        </w:tc>
      </w:tr>
      <w:tr w:rsidR="000B4FD7" w:rsidRPr="005A7BB4" w:rsidTr="000A4D7D">
        <w:trPr>
          <w:trHeight w:val="274"/>
        </w:trPr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7" w:rsidRPr="005A7BB4" w:rsidRDefault="000B4FD7" w:rsidP="006D01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BB4">
              <w:rPr>
                <w:rFonts w:ascii="Times New Roman" w:hAnsi="Times New Roman" w:cs="Times New Roman"/>
                <w:color w:val="242525"/>
                <w:sz w:val="26"/>
                <w:szCs w:val="26"/>
                <w:shd w:val="clear" w:color="auto" w:fill="FFFFFF"/>
              </w:rPr>
              <w:t>Раздел I. Международные договоры Российской Федерации и акты органов</w:t>
            </w:r>
            <w:r w:rsidR="006D018D" w:rsidRPr="005A7BB4">
              <w:rPr>
                <w:rFonts w:ascii="Times New Roman" w:hAnsi="Times New Roman" w:cs="Times New Roman"/>
                <w:color w:val="242525"/>
                <w:sz w:val="26"/>
                <w:szCs w:val="26"/>
                <w:shd w:val="clear" w:color="auto" w:fill="FFFFFF"/>
              </w:rPr>
              <w:t xml:space="preserve"> </w:t>
            </w:r>
            <w:r w:rsidRPr="005A7BB4">
              <w:rPr>
                <w:rFonts w:ascii="Times New Roman" w:hAnsi="Times New Roman" w:cs="Times New Roman"/>
                <w:color w:val="242525"/>
                <w:sz w:val="26"/>
                <w:szCs w:val="26"/>
                <w:shd w:val="clear" w:color="auto" w:fill="FFFFFF"/>
              </w:rPr>
              <w:t>Евразийского экономического союза</w:t>
            </w:r>
          </w:p>
        </w:tc>
      </w:tr>
      <w:tr w:rsidR="000B4FD7" w:rsidRPr="005A7BB4" w:rsidTr="004375CC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7" w:rsidRPr="005A7BB4" w:rsidRDefault="000B4FD7" w:rsidP="00CA72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A7BB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5A7BB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7" w:rsidRPr="005A7BB4" w:rsidRDefault="000B4FD7" w:rsidP="009421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A7BB4">
              <w:rPr>
                <w:rFonts w:ascii="Times New Roman" w:hAnsi="Times New Roman" w:cs="Times New Roman"/>
                <w:sz w:val="26"/>
                <w:szCs w:val="26"/>
              </w:rPr>
              <w:t xml:space="preserve">Решение Комиссии Таможенного союза </w:t>
            </w:r>
            <w:r w:rsidR="003C26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A7BB4">
              <w:rPr>
                <w:rFonts w:ascii="Times New Roman" w:hAnsi="Times New Roman" w:cs="Times New Roman"/>
                <w:sz w:val="26"/>
                <w:szCs w:val="26"/>
              </w:rPr>
              <w:t xml:space="preserve">от 18 октября 2011 </w:t>
            </w:r>
            <w:r w:rsidRPr="009421F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440C67" w:rsidRPr="009421FB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r w:rsidRPr="00942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7BB4">
              <w:rPr>
                <w:rFonts w:ascii="Times New Roman" w:hAnsi="Times New Roman" w:cs="Times New Roman"/>
                <w:sz w:val="26"/>
                <w:szCs w:val="26"/>
              </w:rPr>
              <w:t xml:space="preserve">№ 827 </w:t>
            </w:r>
            <w:r w:rsidR="003C26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A7BB4">
              <w:rPr>
                <w:rFonts w:ascii="Times New Roman" w:hAnsi="Times New Roman" w:cs="Times New Roman"/>
                <w:sz w:val="26"/>
                <w:szCs w:val="26"/>
              </w:rPr>
              <w:t>«О принятии технического регламента Таможенного союза «Безопасность автомобильных дорог» (ТР ТС 014/2011 «Технический регламент Таможенного союза. Безопасность автомобильных дорог»)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7" w:rsidRPr="005A7BB4" w:rsidRDefault="000B4FD7" w:rsidP="00CA72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A7BB4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Юридические лица </w:t>
            </w:r>
            <w:r w:rsidR="003C26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A7BB4">
              <w:rPr>
                <w:rFonts w:ascii="Times New Roman" w:hAnsi="Times New Roman" w:cs="Times New Roman"/>
                <w:sz w:val="26"/>
                <w:szCs w:val="26"/>
              </w:rPr>
              <w:t xml:space="preserve">и индивидуальные предприниматели </w:t>
            </w:r>
            <w:r w:rsidR="003C26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A7BB4">
              <w:rPr>
                <w:rFonts w:ascii="Times New Roman" w:hAnsi="Times New Roman" w:cs="Times New Roman"/>
                <w:sz w:val="26"/>
                <w:szCs w:val="26"/>
              </w:rPr>
              <w:t>и их уполномоченные представители, физические лица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7" w:rsidRPr="005A7BB4" w:rsidRDefault="000B4FD7" w:rsidP="009421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A7BB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п.12, п.13.1.-13.3, </w:t>
            </w:r>
            <w:r w:rsidR="00440C67" w:rsidRPr="009421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п.п. </w:t>
            </w:r>
            <w:r w:rsidRPr="005A7BB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а-г, е п. 13.5</w:t>
            </w:r>
            <w:r w:rsidR="009421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Pr="00440C67">
              <w:rPr>
                <w:rFonts w:ascii="Times New Roman" w:hAnsi="Times New Roman" w:cs="Times New Roman"/>
                <w:strike/>
                <w:sz w:val="26"/>
                <w:szCs w:val="26"/>
                <w:highlight w:val="yellow"/>
                <w:lang w:eastAsia="en-US"/>
              </w:rPr>
              <w:t xml:space="preserve"> </w:t>
            </w:r>
            <w:r w:rsidRPr="005A7BB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ст.3</w:t>
            </w:r>
          </w:p>
        </w:tc>
      </w:tr>
      <w:tr w:rsidR="000B4FD7" w:rsidRPr="005A7BB4" w:rsidTr="00007478">
        <w:trPr>
          <w:trHeight w:val="274"/>
        </w:trPr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D7" w:rsidRPr="005A7BB4" w:rsidRDefault="000B4FD7" w:rsidP="006D018D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7BB4">
              <w:rPr>
                <w:rFonts w:ascii="Times New Roman" w:hAnsi="Times New Roman" w:cs="Times New Roman"/>
                <w:sz w:val="26"/>
                <w:szCs w:val="26"/>
              </w:rPr>
              <w:t xml:space="preserve">Раздел </w:t>
            </w:r>
            <w:r w:rsidRPr="005A7B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5A7BB4">
              <w:rPr>
                <w:rFonts w:ascii="Times New Roman" w:hAnsi="Times New Roman" w:cs="Times New Roman"/>
                <w:sz w:val="26"/>
                <w:szCs w:val="26"/>
              </w:rPr>
              <w:t>. Федеральные законы</w:t>
            </w:r>
          </w:p>
        </w:tc>
      </w:tr>
      <w:tr w:rsidR="009421FB" w:rsidRPr="005A7BB4" w:rsidTr="009421FB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FB" w:rsidRPr="005A7BB4" w:rsidRDefault="009421FB" w:rsidP="009421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A7B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FB" w:rsidRPr="005A7BB4" w:rsidRDefault="009421FB" w:rsidP="009421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7BB4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10 декабря 1995 г</w:t>
            </w:r>
            <w:r w:rsidRPr="009421FB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r w:rsidRPr="005A7BB4">
              <w:rPr>
                <w:rFonts w:ascii="Times New Roman" w:hAnsi="Times New Roman" w:cs="Times New Roman"/>
                <w:sz w:val="26"/>
                <w:szCs w:val="26"/>
              </w:rPr>
              <w:t xml:space="preserve"> № 196 </w:t>
            </w:r>
            <w:r w:rsidR="003C26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A7BB4">
              <w:rPr>
                <w:rFonts w:ascii="Times New Roman" w:hAnsi="Times New Roman" w:cs="Times New Roman"/>
                <w:sz w:val="26"/>
                <w:szCs w:val="26"/>
              </w:rPr>
              <w:t>«О безопасности дорожного движения»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FB" w:rsidRPr="005A7BB4" w:rsidRDefault="009421FB" w:rsidP="009421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A7BB4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Юридические лица </w:t>
            </w:r>
            <w:r w:rsidR="003C26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A7BB4">
              <w:rPr>
                <w:rFonts w:ascii="Times New Roman" w:hAnsi="Times New Roman" w:cs="Times New Roman"/>
                <w:sz w:val="26"/>
                <w:szCs w:val="26"/>
              </w:rPr>
              <w:t xml:space="preserve">и индивидуальные предприниматели </w:t>
            </w:r>
            <w:r w:rsidR="003C26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A7BB4">
              <w:rPr>
                <w:rFonts w:ascii="Times New Roman" w:hAnsi="Times New Roman" w:cs="Times New Roman"/>
                <w:sz w:val="26"/>
                <w:szCs w:val="26"/>
              </w:rPr>
              <w:t>и их уполномоченные представители, физические лица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FB" w:rsidRPr="005A7BB4" w:rsidRDefault="009421FB" w:rsidP="009421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A7BB4">
              <w:rPr>
                <w:rFonts w:ascii="Times New Roman" w:hAnsi="Times New Roman" w:cs="Times New Roman"/>
                <w:sz w:val="26"/>
                <w:szCs w:val="26"/>
              </w:rPr>
              <w:t>ст.ст.11-14</w:t>
            </w:r>
          </w:p>
        </w:tc>
      </w:tr>
      <w:tr w:rsidR="009421FB" w:rsidRPr="005A7BB4" w:rsidTr="009421FB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FB" w:rsidRPr="005A7BB4" w:rsidRDefault="009421FB" w:rsidP="009421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A7B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FB" w:rsidRPr="005A7BB4" w:rsidRDefault="009421FB" w:rsidP="009421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7BB4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8 ноября 2007 </w:t>
            </w:r>
            <w:r w:rsidRPr="009421FB">
              <w:rPr>
                <w:rFonts w:ascii="Times New Roman" w:hAnsi="Times New Roman" w:cs="Times New Roman"/>
                <w:sz w:val="26"/>
                <w:szCs w:val="26"/>
              </w:rPr>
              <w:t>года № 257-ФЗ</w:t>
            </w:r>
            <w:r w:rsidRPr="009421F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«Об автомобильных дорогах </w:t>
            </w:r>
            <w:r w:rsidR="003C26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421FB">
              <w:rPr>
                <w:rFonts w:ascii="Times New Roman" w:hAnsi="Times New Roman" w:cs="Times New Roman"/>
                <w:sz w:val="26"/>
                <w:szCs w:val="26"/>
              </w:rPr>
              <w:t xml:space="preserve">и о дорожной деятельности </w:t>
            </w:r>
            <w:r w:rsidR="003C26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421FB">
              <w:rPr>
                <w:rFonts w:ascii="Times New Roman" w:hAnsi="Times New Roman" w:cs="Times New Roman"/>
                <w:sz w:val="26"/>
                <w:szCs w:val="26"/>
              </w:rPr>
              <w:t xml:space="preserve">в Российской Федерации </w:t>
            </w:r>
            <w:r w:rsidR="003C26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421FB">
              <w:rPr>
                <w:rFonts w:ascii="Times New Roman" w:hAnsi="Times New Roman" w:cs="Times New Roman"/>
                <w:sz w:val="26"/>
                <w:szCs w:val="26"/>
              </w:rPr>
              <w:t xml:space="preserve">и о внесении изменений </w:t>
            </w:r>
            <w:r w:rsidR="003C26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421FB">
              <w:rPr>
                <w:rFonts w:ascii="Times New Roman" w:hAnsi="Times New Roman" w:cs="Times New Roman"/>
                <w:sz w:val="26"/>
                <w:szCs w:val="26"/>
              </w:rPr>
              <w:t>в отдельные законодательные акты Российской Федерации»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FB" w:rsidRPr="005A7BB4" w:rsidRDefault="009421FB" w:rsidP="009421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A7BB4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Юридические лица </w:t>
            </w:r>
            <w:r w:rsidR="003C26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A7BB4">
              <w:rPr>
                <w:rFonts w:ascii="Times New Roman" w:hAnsi="Times New Roman" w:cs="Times New Roman"/>
                <w:sz w:val="26"/>
                <w:szCs w:val="26"/>
              </w:rPr>
              <w:t xml:space="preserve">и индивидуальные предприниматели </w:t>
            </w:r>
            <w:r w:rsidR="003C26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A7BB4">
              <w:rPr>
                <w:rFonts w:ascii="Times New Roman" w:hAnsi="Times New Roman" w:cs="Times New Roman"/>
                <w:sz w:val="26"/>
                <w:szCs w:val="26"/>
              </w:rPr>
              <w:t>и их уполномоченные представители, физические лица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FB" w:rsidRDefault="009421FB" w:rsidP="009421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A7BB4">
              <w:rPr>
                <w:rFonts w:ascii="Times New Roman" w:hAnsi="Times New Roman" w:cs="Times New Roman"/>
                <w:sz w:val="26"/>
                <w:szCs w:val="26"/>
              </w:rPr>
              <w:t xml:space="preserve">п.2 ст.16, ст.17,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A7BB4">
              <w:rPr>
                <w:rFonts w:ascii="Times New Roman" w:hAnsi="Times New Roman" w:cs="Times New Roman"/>
                <w:sz w:val="26"/>
                <w:szCs w:val="26"/>
              </w:rPr>
              <w:t xml:space="preserve">т.18, </w:t>
            </w:r>
          </w:p>
          <w:p w:rsidR="009421FB" w:rsidRDefault="009421FB" w:rsidP="009421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A7BB4">
              <w:rPr>
                <w:rFonts w:ascii="Times New Roman" w:hAnsi="Times New Roman" w:cs="Times New Roman"/>
                <w:sz w:val="26"/>
                <w:szCs w:val="26"/>
              </w:rPr>
              <w:t xml:space="preserve">п.1-4, 6, 7 ст.19, ст.20, ст.22, ст.25, п.1-3, п.5, п.7-9 ст.26, </w:t>
            </w:r>
          </w:p>
          <w:p w:rsidR="009421FB" w:rsidRPr="005A7BB4" w:rsidRDefault="009421FB" w:rsidP="009421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A7BB4">
              <w:rPr>
                <w:rFonts w:ascii="Times New Roman" w:hAnsi="Times New Roman" w:cs="Times New Roman"/>
                <w:sz w:val="26"/>
                <w:szCs w:val="26"/>
              </w:rPr>
              <w:t>ст.29, ст.30, ст.31</w:t>
            </w:r>
          </w:p>
        </w:tc>
      </w:tr>
      <w:tr w:rsidR="009421FB" w:rsidRPr="005A7BB4" w:rsidTr="004375CC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FB" w:rsidRPr="005A7BB4" w:rsidRDefault="009421FB" w:rsidP="009421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A7BB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FB" w:rsidRPr="009421FB" w:rsidRDefault="009421FB" w:rsidP="009421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21F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</w:t>
            </w:r>
            <w:hyperlink r:id="rId9" w:tooltip="ФЕДЕРАЛЬНЫЙ ЗАКОН от 26.12.2008 № 294-ФЗ ГОСУДАРСТВЕННАЯ ДУМА ФЕДЕРАЛЬНОГО СОБРАНИЯ РФ&#10;&#10;О защите прав юридических лиц и индивидуальных предпринимателей при осуществлении государственного контроля (надзора) и муниципального контроля" w:history="1">
              <w:r w:rsidRPr="009421FB">
                <w:rPr>
                  <w:rFonts w:ascii="Times New Roman" w:hAnsi="Times New Roman" w:cs="Times New Roman"/>
                  <w:sz w:val="26"/>
                  <w:szCs w:val="26"/>
                </w:rPr>
                <w:t>от 26 декабря 2008 года № 294-ФЗ</w:t>
              </w:r>
            </w:hyperlink>
            <w:r w:rsidRPr="009421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26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421FB">
              <w:rPr>
                <w:rFonts w:ascii="Times New Roman" w:hAnsi="Times New Roman" w:cs="Times New Roman"/>
                <w:sz w:val="26"/>
                <w:szCs w:val="26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FB" w:rsidRPr="009421FB" w:rsidRDefault="009421FB" w:rsidP="009421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21FB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Юридические лица </w:t>
            </w:r>
            <w:r w:rsidR="003C26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421FB">
              <w:rPr>
                <w:rFonts w:ascii="Times New Roman" w:hAnsi="Times New Roman" w:cs="Times New Roman"/>
                <w:sz w:val="26"/>
                <w:szCs w:val="26"/>
              </w:rPr>
              <w:t xml:space="preserve">и индивидуальные предприниматели </w:t>
            </w:r>
            <w:r w:rsidR="003C26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421FB">
              <w:rPr>
                <w:rFonts w:ascii="Times New Roman" w:hAnsi="Times New Roman" w:cs="Times New Roman"/>
                <w:sz w:val="26"/>
                <w:szCs w:val="26"/>
              </w:rPr>
              <w:t>и их уполномоченные представители, физические лица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FB" w:rsidRPr="009421FB" w:rsidRDefault="009421FB" w:rsidP="009421FB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21FB">
              <w:rPr>
                <w:rFonts w:ascii="Times New Roman" w:hAnsi="Times New Roman" w:cs="Times New Roman"/>
                <w:bCs/>
                <w:sz w:val="26"/>
                <w:szCs w:val="26"/>
              </w:rPr>
              <w:t>п.1 ч.2 ст.8.2,</w:t>
            </w:r>
          </w:p>
          <w:p w:rsidR="009421FB" w:rsidRPr="009421FB" w:rsidRDefault="009421FB" w:rsidP="009421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21FB">
              <w:rPr>
                <w:rFonts w:ascii="Times New Roman" w:hAnsi="Times New Roman" w:cs="Times New Roman"/>
                <w:sz w:val="26"/>
                <w:szCs w:val="26"/>
              </w:rPr>
              <w:t xml:space="preserve">ч.1 ст.9, </w:t>
            </w:r>
          </w:p>
          <w:p w:rsidR="009421FB" w:rsidRPr="009421FB" w:rsidRDefault="009421FB" w:rsidP="009421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21FB">
              <w:rPr>
                <w:rFonts w:ascii="Times New Roman" w:hAnsi="Times New Roman" w:cs="Times New Roman"/>
                <w:sz w:val="26"/>
                <w:szCs w:val="26"/>
              </w:rPr>
              <w:t>ч.1 ст.10,</w:t>
            </w:r>
          </w:p>
          <w:p w:rsidR="009421FB" w:rsidRPr="009421FB" w:rsidRDefault="009421FB" w:rsidP="009421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21FB">
              <w:rPr>
                <w:rFonts w:ascii="Times New Roman" w:hAnsi="Times New Roman" w:cs="Times New Roman"/>
                <w:sz w:val="26"/>
                <w:szCs w:val="26"/>
              </w:rPr>
              <w:t>ч.1 ст.11,</w:t>
            </w:r>
          </w:p>
          <w:p w:rsidR="009421FB" w:rsidRPr="009421FB" w:rsidRDefault="009421FB" w:rsidP="009421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21FB">
              <w:rPr>
                <w:rFonts w:ascii="Times New Roman" w:hAnsi="Times New Roman" w:cs="Times New Roman"/>
                <w:sz w:val="26"/>
                <w:szCs w:val="26"/>
              </w:rPr>
              <w:t>ч.1 ст.12</w:t>
            </w:r>
          </w:p>
        </w:tc>
      </w:tr>
      <w:tr w:rsidR="009421FB" w:rsidRPr="005A7BB4" w:rsidTr="00F0116D">
        <w:trPr>
          <w:trHeight w:val="274"/>
        </w:trPr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FB" w:rsidRPr="005A7BB4" w:rsidRDefault="009421FB" w:rsidP="009421F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A7BB4">
              <w:rPr>
                <w:rFonts w:ascii="Times New Roman" w:hAnsi="Times New Roman" w:cs="Times New Roman"/>
                <w:sz w:val="26"/>
                <w:szCs w:val="26"/>
              </w:rPr>
              <w:t xml:space="preserve">Раздел </w:t>
            </w:r>
            <w:r w:rsidRPr="005A7B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A7BB4">
              <w:rPr>
                <w:rFonts w:ascii="Times New Roman" w:hAnsi="Times New Roman" w:cs="Times New Roman"/>
                <w:sz w:val="26"/>
                <w:szCs w:val="26"/>
              </w:rPr>
              <w:t>II. Иные нормативные документы, обязательность соблюдения которых установлена законодательством Российской Федерации</w:t>
            </w:r>
          </w:p>
        </w:tc>
      </w:tr>
      <w:tr w:rsidR="009421FB" w:rsidRPr="005A7BB4" w:rsidTr="009421FB">
        <w:trPr>
          <w:trHeight w:val="3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FB" w:rsidRPr="005A7BB4" w:rsidRDefault="009421FB" w:rsidP="00942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5A7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FB" w:rsidRPr="009421FB" w:rsidRDefault="009421FB" w:rsidP="009421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21F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Нефтеюганского района </w:t>
            </w:r>
            <w:r w:rsidR="003C26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421FB">
              <w:rPr>
                <w:rFonts w:ascii="Times New Roman" w:hAnsi="Times New Roman" w:cs="Times New Roman"/>
                <w:sz w:val="26"/>
                <w:szCs w:val="26"/>
              </w:rPr>
              <w:t xml:space="preserve">от 10 июня 2014 года </w:t>
            </w:r>
            <w:r w:rsidR="003C26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421FB">
              <w:rPr>
                <w:rFonts w:ascii="Times New Roman" w:hAnsi="Times New Roman" w:cs="Times New Roman"/>
                <w:sz w:val="26"/>
                <w:szCs w:val="26"/>
              </w:rPr>
              <w:t xml:space="preserve">№ 1117-па-нпа </w:t>
            </w:r>
            <w:r w:rsidR="003C26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421FB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административного </w:t>
            </w:r>
            <w:hyperlink r:id="rId10" w:anchor="Par32" w:history="1">
              <w:r w:rsidRPr="009421FB">
                <w:rPr>
                  <w:rFonts w:ascii="Times New Roman" w:hAnsi="Times New Roman" w:cs="Times New Roman"/>
                  <w:sz w:val="26"/>
                  <w:szCs w:val="26"/>
                </w:rPr>
                <w:t>регламент</w:t>
              </w:r>
            </w:hyperlink>
            <w:r w:rsidRPr="009421FB">
              <w:rPr>
                <w:rFonts w:ascii="Times New Roman" w:hAnsi="Times New Roman" w:cs="Times New Roman"/>
                <w:sz w:val="26"/>
                <w:szCs w:val="26"/>
              </w:rPr>
              <w:t>а осуществления муниципального контроля за сохранностью автомобильных дорог местного значения вне границ населенных пунктов в границах Нефтеюганского района»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FB" w:rsidRPr="009421FB" w:rsidRDefault="009421FB" w:rsidP="009421FB">
            <w:pPr>
              <w:pStyle w:val="a3"/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21FB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Юридические лица </w:t>
            </w:r>
            <w:r w:rsidR="003C26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421FB">
              <w:rPr>
                <w:rFonts w:ascii="Times New Roman" w:hAnsi="Times New Roman" w:cs="Times New Roman"/>
                <w:sz w:val="26"/>
                <w:szCs w:val="26"/>
              </w:rPr>
              <w:t xml:space="preserve">и индивидуальные предприниматели </w:t>
            </w:r>
            <w:r w:rsidR="003C26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421FB">
              <w:rPr>
                <w:rFonts w:ascii="Times New Roman" w:hAnsi="Times New Roman" w:cs="Times New Roman"/>
                <w:sz w:val="26"/>
                <w:szCs w:val="26"/>
              </w:rPr>
              <w:t>и их уполномоченные представители, физические лица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FB" w:rsidRPr="009421FB" w:rsidRDefault="009421FB" w:rsidP="0094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21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полном объеме</w:t>
            </w:r>
          </w:p>
        </w:tc>
      </w:tr>
    </w:tbl>
    <w:p w:rsidR="00D92025" w:rsidRPr="005A7BB4" w:rsidRDefault="00D92025" w:rsidP="00DD0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92025" w:rsidRPr="005A7BB4" w:rsidSect="003C2676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ED" w:rsidRDefault="002C2DED" w:rsidP="00E943AE">
      <w:pPr>
        <w:spacing w:after="0" w:line="240" w:lineRule="auto"/>
      </w:pPr>
      <w:r>
        <w:separator/>
      </w:r>
    </w:p>
  </w:endnote>
  <w:endnote w:type="continuationSeparator" w:id="0">
    <w:p w:rsidR="002C2DED" w:rsidRDefault="002C2DED" w:rsidP="00E9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ED" w:rsidRDefault="002C2DED" w:rsidP="00E943AE">
      <w:pPr>
        <w:spacing w:after="0" w:line="240" w:lineRule="auto"/>
      </w:pPr>
      <w:r>
        <w:separator/>
      </w:r>
    </w:p>
  </w:footnote>
  <w:footnote w:type="continuationSeparator" w:id="0">
    <w:p w:rsidR="002C2DED" w:rsidRDefault="002C2DED" w:rsidP="00E94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2772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43AE" w:rsidRPr="00E943AE" w:rsidRDefault="00E943A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43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43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43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63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943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43AE" w:rsidRDefault="00E943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28BF"/>
    <w:multiLevelType w:val="hybridMultilevel"/>
    <w:tmpl w:val="F14474EC"/>
    <w:lvl w:ilvl="0" w:tplc="C628973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EF1C4C"/>
    <w:multiLevelType w:val="hybridMultilevel"/>
    <w:tmpl w:val="7BE2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82954"/>
    <w:multiLevelType w:val="hybridMultilevel"/>
    <w:tmpl w:val="5E3A5E16"/>
    <w:lvl w:ilvl="0" w:tplc="47BE9FF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8A"/>
    <w:rsid w:val="000B4FD7"/>
    <w:rsid w:val="00243B9C"/>
    <w:rsid w:val="002C2DED"/>
    <w:rsid w:val="002D1F27"/>
    <w:rsid w:val="002F493E"/>
    <w:rsid w:val="00337315"/>
    <w:rsid w:val="003A45AE"/>
    <w:rsid w:val="003C2676"/>
    <w:rsid w:val="003E17C2"/>
    <w:rsid w:val="003E7367"/>
    <w:rsid w:val="004375CC"/>
    <w:rsid w:val="00440C67"/>
    <w:rsid w:val="00550CA3"/>
    <w:rsid w:val="0055347D"/>
    <w:rsid w:val="005978C3"/>
    <w:rsid w:val="005A7BB4"/>
    <w:rsid w:val="005D2136"/>
    <w:rsid w:val="00675F14"/>
    <w:rsid w:val="006C201D"/>
    <w:rsid w:val="006D018D"/>
    <w:rsid w:val="006E5E1D"/>
    <w:rsid w:val="007846F6"/>
    <w:rsid w:val="007B41B9"/>
    <w:rsid w:val="007E23E0"/>
    <w:rsid w:val="00823196"/>
    <w:rsid w:val="008B5A68"/>
    <w:rsid w:val="009421FB"/>
    <w:rsid w:val="00A063C7"/>
    <w:rsid w:val="00A46236"/>
    <w:rsid w:val="00AD208A"/>
    <w:rsid w:val="00B337CA"/>
    <w:rsid w:val="00B375BB"/>
    <w:rsid w:val="00B60BDE"/>
    <w:rsid w:val="00BE4F6D"/>
    <w:rsid w:val="00BE6302"/>
    <w:rsid w:val="00C037DA"/>
    <w:rsid w:val="00CC36F1"/>
    <w:rsid w:val="00CD6D16"/>
    <w:rsid w:val="00D80186"/>
    <w:rsid w:val="00D92025"/>
    <w:rsid w:val="00DD0F0A"/>
    <w:rsid w:val="00E73254"/>
    <w:rsid w:val="00E73935"/>
    <w:rsid w:val="00E77EC0"/>
    <w:rsid w:val="00E86662"/>
    <w:rsid w:val="00E91A6E"/>
    <w:rsid w:val="00E943AE"/>
    <w:rsid w:val="00EE1AB2"/>
    <w:rsid w:val="00F2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8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0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3AE"/>
  </w:style>
  <w:style w:type="paragraph" w:styleId="a8">
    <w:name w:val="footer"/>
    <w:basedOn w:val="a"/>
    <w:link w:val="a9"/>
    <w:uiPriority w:val="99"/>
    <w:unhideWhenUsed/>
    <w:rsid w:val="00E9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3AE"/>
  </w:style>
  <w:style w:type="paragraph" w:customStyle="1" w:styleId="ConsPlusNormal">
    <w:name w:val="ConsPlusNormal"/>
    <w:rsid w:val="000B4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rsid w:val="000B4F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8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0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3AE"/>
  </w:style>
  <w:style w:type="paragraph" w:styleId="a8">
    <w:name w:val="footer"/>
    <w:basedOn w:val="a"/>
    <w:link w:val="a9"/>
    <w:uiPriority w:val="99"/>
    <w:unhideWhenUsed/>
    <w:rsid w:val="00E9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3AE"/>
  </w:style>
  <w:style w:type="paragraph" w:customStyle="1" w:styleId="ConsPlusNormal">
    <w:name w:val="ConsPlusNormal"/>
    <w:rsid w:val="000B4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rsid w:val="000B4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ShafigullinaMV\AppData\AppData\Local\AppData\Local\AppData\Local\AppData\AppData\Local\Microsoft\Microsoft\Windows\Temporary%20Internet%20Files\Content.Outlook\94PV2TBO\P73005000-1532-14-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ll/extended/index.php?do4=document&amp;id4=657e8284-bc2a-4a2a-b081-84e5e12b5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Чокан Татьяна Петровна</dc:creator>
  <cp:lastModifiedBy>Лукашева Лариса Александровна</cp:lastModifiedBy>
  <cp:revision>2</cp:revision>
  <cp:lastPrinted>2018-07-23T07:08:00Z</cp:lastPrinted>
  <dcterms:created xsi:type="dcterms:W3CDTF">2018-07-25T13:51:00Z</dcterms:created>
  <dcterms:modified xsi:type="dcterms:W3CDTF">2018-07-25T13:51:00Z</dcterms:modified>
</cp:coreProperties>
</file>