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C2" w:rsidRPr="009158C2" w:rsidRDefault="009158C2" w:rsidP="009158C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C2" w:rsidRPr="009158C2" w:rsidRDefault="009158C2" w:rsidP="0091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58C2" w:rsidRPr="009158C2" w:rsidRDefault="009158C2" w:rsidP="0091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158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158C2" w:rsidRPr="009158C2" w:rsidRDefault="009158C2" w:rsidP="0091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158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158C2" w:rsidRPr="009158C2" w:rsidRDefault="009158C2" w:rsidP="0091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58C2" w:rsidRPr="009158C2" w:rsidRDefault="009158C2" w:rsidP="0091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158C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158C2" w:rsidRPr="009158C2" w:rsidRDefault="009158C2" w:rsidP="009158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58C2" w:rsidRPr="009158C2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58C2" w:rsidRPr="009158C2" w:rsidRDefault="009158C2" w:rsidP="0091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15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9158C2" w:rsidRPr="009158C2" w:rsidRDefault="009158C2" w:rsidP="0091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15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158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141</w:t>
            </w:r>
            <w:r w:rsidRPr="009158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158C2" w:rsidRPr="009158C2" w:rsidTr="0079751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58C2" w:rsidRPr="009158C2" w:rsidRDefault="009158C2" w:rsidP="0091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158C2" w:rsidRPr="009158C2" w:rsidRDefault="009158C2" w:rsidP="0091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158C2" w:rsidRPr="009158C2" w:rsidRDefault="009158C2" w:rsidP="00915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158C2" w:rsidRPr="009158C2" w:rsidRDefault="009158C2" w:rsidP="0091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8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58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158C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374E2" w:rsidRDefault="009374E2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74E2" w:rsidRDefault="009374E2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74E2" w:rsidRDefault="009374E2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CF26AB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9374E2">
        <w:rPr>
          <w:rFonts w:ascii="Times New Roman" w:hAnsi="Times New Roman" w:cs="Times New Roman"/>
          <w:sz w:val="26"/>
          <w:szCs w:val="26"/>
        </w:rPr>
        <w:t>п</w:t>
      </w:r>
      <w:r w:rsidR="00E3696E" w:rsidRPr="009374E2">
        <w:rPr>
          <w:rFonts w:ascii="Times New Roman" w:hAnsi="Times New Roman" w:cs="Times New Roman"/>
          <w:sz w:val="26"/>
          <w:szCs w:val="26"/>
        </w:rPr>
        <w:t>орядка организации и осуществления</w:t>
      </w:r>
      <w:r w:rsidR="009374E2">
        <w:rPr>
          <w:rFonts w:ascii="Times New Roman" w:hAnsi="Times New Roman" w:cs="Times New Roman"/>
          <w:sz w:val="26"/>
          <w:szCs w:val="26"/>
        </w:rPr>
        <w:t xml:space="preserve"> </w:t>
      </w:r>
      <w:r w:rsidR="00E3696E" w:rsidRPr="009374E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374E2">
        <w:rPr>
          <w:rFonts w:ascii="Times New Roman" w:hAnsi="Times New Roman" w:cs="Times New Roman"/>
          <w:sz w:val="26"/>
          <w:szCs w:val="26"/>
        </w:rPr>
        <w:br/>
      </w:r>
      <w:r w:rsidR="00E3696E" w:rsidRPr="009374E2">
        <w:rPr>
          <w:rFonts w:ascii="Times New Roman" w:hAnsi="Times New Roman" w:cs="Times New Roman"/>
          <w:sz w:val="26"/>
          <w:szCs w:val="26"/>
        </w:rPr>
        <w:t>жилищного контроля</w:t>
      </w:r>
      <w:r w:rsidR="00E3696E" w:rsidRPr="009374E2">
        <w:rPr>
          <w:rFonts w:ascii="Times New Roman" w:hAnsi="Times New Roman" w:cs="Times New Roman"/>
          <w:sz w:val="26"/>
        </w:rPr>
        <w:t xml:space="preserve"> </w:t>
      </w:r>
      <w:r w:rsidR="00E3696E" w:rsidRPr="009374E2">
        <w:rPr>
          <w:rFonts w:ascii="Times New Roman" w:hAnsi="Times New Roman" w:cs="Times New Roman"/>
          <w:sz w:val="26"/>
          <w:szCs w:val="26"/>
        </w:rPr>
        <w:t xml:space="preserve">на территории городского и сельских поселений </w:t>
      </w:r>
      <w:r w:rsidR="009374E2">
        <w:rPr>
          <w:rFonts w:ascii="Times New Roman" w:hAnsi="Times New Roman" w:cs="Times New Roman"/>
          <w:sz w:val="26"/>
          <w:szCs w:val="26"/>
        </w:rPr>
        <w:br/>
      </w:r>
      <w:r w:rsidR="00E3696E" w:rsidRPr="009374E2">
        <w:rPr>
          <w:rFonts w:ascii="Times New Roman" w:hAnsi="Times New Roman" w:cs="Times New Roman"/>
          <w:sz w:val="26"/>
          <w:szCs w:val="26"/>
        </w:rPr>
        <w:t>в границах Нефтеюганского района</w:t>
      </w: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E3696E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F26AB" w:rsidRPr="009374E2">
        <w:rPr>
          <w:rFonts w:ascii="Times New Roman" w:hAnsi="Times New Roman" w:cs="Times New Roman"/>
          <w:sz w:val="26"/>
          <w:szCs w:val="26"/>
        </w:rPr>
        <w:t xml:space="preserve">со статьей 2 Федерального закона от 26.12.2008 № 294-ФЗ </w:t>
      </w:r>
      <w:r w:rsidR="009374E2">
        <w:rPr>
          <w:rFonts w:ascii="Times New Roman" w:hAnsi="Times New Roman" w:cs="Times New Roman"/>
          <w:sz w:val="26"/>
          <w:szCs w:val="26"/>
        </w:rPr>
        <w:br/>
      </w:r>
      <w:r w:rsidR="00CF26AB" w:rsidRPr="009374E2">
        <w:rPr>
          <w:rFonts w:ascii="Times New Roman" w:hAnsi="Times New Roman" w:cs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374E2">
        <w:rPr>
          <w:rFonts w:ascii="Times New Roman" w:hAnsi="Times New Roman" w:cs="Times New Roman"/>
          <w:sz w:val="26"/>
          <w:szCs w:val="26"/>
        </w:rPr>
        <w:t xml:space="preserve"> </w:t>
      </w:r>
      <w:r w:rsidR="009374E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9374E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374E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3696E" w:rsidRPr="009374E2" w:rsidRDefault="00E3696E" w:rsidP="009374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E3696E" w:rsidP="009374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F26AB" w:rsidRPr="009374E2">
        <w:rPr>
          <w:rFonts w:ascii="Times New Roman" w:hAnsi="Times New Roman" w:cs="Times New Roman"/>
          <w:sz w:val="26"/>
          <w:szCs w:val="26"/>
        </w:rPr>
        <w:t>П</w:t>
      </w:r>
      <w:r w:rsidRPr="009374E2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муниципального жилищного контроля на территории городского и сельских поселений в границах Нефтеюганского района </w:t>
      </w:r>
      <w:r w:rsidR="009374E2">
        <w:rPr>
          <w:rFonts w:ascii="Times New Roman" w:hAnsi="Times New Roman" w:cs="Times New Roman"/>
          <w:sz w:val="26"/>
          <w:szCs w:val="26"/>
        </w:rPr>
        <w:t>(</w:t>
      </w:r>
      <w:r w:rsidRPr="009374E2">
        <w:rPr>
          <w:rFonts w:ascii="Times New Roman" w:hAnsi="Times New Roman" w:cs="Times New Roman"/>
          <w:sz w:val="26"/>
          <w:szCs w:val="26"/>
        </w:rPr>
        <w:t>приложени</w:t>
      </w:r>
      <w:r w:rsidR="009374E2">
        <w:rPr>
          <w:rFonts w:ascii="Times New Roman" w:hAnsi="Times New Roman" w:cs="Times New Roman"/>
          <w:sz w:val="26"/>
          <w:szCs w:val="26"/>
        </w:rPr>
        <w:t>е)</w:t>
      </w:r>
      <w:r w:rsidRPr="009374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696E" w:rsidRPr="009374E2" w:rsidRDefault="00E3696E" w:rsidP="009374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3696E" w:rsidRPr="009374E2" w:rsidRDefault="00E3696E" w:rsidP="009374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74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374E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9374E2">
        <w:rPr>
          <w:rFonts w:ascii="Times New Roman" w:hAnsi="Times New Roman" w:cs="Times New Roman"/>
          <w:sz w:val="26"/>
          <w:szCs w:val="26"/>
        </w:rPr>
        <w:t>–</w:t>
      </w:r>
      <w:r w:rsidRPr="009374E2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Кошаков</w:t>
      </w:r>
      <w:r w:rsidR="009374E2">
        <w:rPr>
          <w:rFonts w:ascii="Times New Roman" w:hAnsi="Times New Roman" w:cs="Times New Roman"/>
          <w:sz w:val="26"/>
          <w:szCs w:val="26"/>
        </w:rPr>
        <w:t>а</w:t>
      </w:r>
      <w:r w:rsidR="009374E2" w:rsidRPr="009374E2">
        <w:rPr>
          <w:rFonts w:ascii="Times New Roman" w:hAnsi="Times New Roman" w:cs="Times New Roman"/>
          <w:sz w:val="26"/>
          <w:szCs w:val="26"/>
        </w:rPr>
        <w:t xml:space="preserve"> В.С.</w:t>
      </w:r>
    </w:p>
    <w:p w:rsidR="00E3696E" w:rsidRPr="009374E2" w:rsidRDefault="00E3696E" w:rsidP="009374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E3696E" w:rsidP="009374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E3696E" w:rsidP="009374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374E2" w:rsidRDefault="009374E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9374E2" w:rsidRPr="00F35822" w:rsidRDefault="009374E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E3696E" w:rsidRPr="009374E2" w:rsidRDefault="00E3696E" w:rsidP="00937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937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74E2" w:rsidRPr="004C2088" w:rsidRDefault="009374E2" w:rsidP="009374E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374E2" w:rsidRPr="004C2088" w:rsidRDefault="009374E2" w:rsidP="009374E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374E2" w:rsidRPr="004C2088" w:rsidRDefault="009374E2" w:rsidP="009374E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158C2">
        <w:rPr>
          <w:rFonts w:ascii="Times New Roman" w:hAnsi="Times New Roman"/>
          <w:sz w:val="26"/>
          <w:szCs w:val="26"/>
        </w:rPr>
        <w:t xml:space="preserve"> 11.07.2018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158C2">
        <w:rPr>
          <w:rFonts w:ascii="Times New Roman" w:hAnsi="Times New Roman"/>
          <w:sz w:val="26"/>
          <w:szCs w:val="26"/>
        </w:rPr>
        <w:t xml:space="preserve"> 1141-па</w:t>
      </w:r>
    </w:p>
    <w:p w:rsidR="00E3696E" w:rsidRPr="009374E2" w:rsidRDefault="00E3696E" w:rsidP="009374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E3696E" w:rsidP="009374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696E" w:rsidRPr="009374E2" w:rsidRDefault="009374E2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ПОРЯДОК</w:t>
      </w:r>
    </w:p>
    <w:p w:rsidR="00E3696E" w:rsidRPr="009374E2" w:rsidRDefault="00E3696E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муниципального жилищного контроля </w:t>
      </w:r>
    </w:p>
    <w:p w:rsidR="00E3696E" w:rsidRPr="009374E2" w:rsidRDefault="00E3696E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9374E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9374E2">
        <w:rPr>
          <w:rFonts w:ascii="Times New Roman" w:hAnsi="Times New Roman" w:cs="Times New Roman"/>
          <w:sz w:val="26"/>
          <w:szCs w:val="26"/>
        </w:rPr>
        <w:t xml:space="preserve"> и сельских поселений </w:t>
      </w:r>
    </w:p>
    <w:p w:rsidR="00E3696E" w:rsidRPr="009374E2" w:rsidRDefault="00E3696E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в границах Нефтеюганского района</w:t>
      </w:r>
    </w:p>
    <w:p w:rsidR="00E3696E" w:rsidRPr="009374E2" w:rsidRDefault="00E3696E" w:rsidP="0093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3696E" w:rsidRPr="009374E2" w:rsidRDefault="00E3696E" w:rsidP="00937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0699" w:rsidRPr="009374E2" w:rsidRDefault="00A00699" w:rsidP="00637B4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F26AB" w:rsidRPr="009374E2" w:rsidRDefault="00CF26AB" w:rsidP="00937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6AB" w:rsidRPr="009374E2" w:rsidRDefault="00CF26AB" w:rsidP="00D7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374E2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жилищного контроля </w:t>
      </w:r>
      <w:r w:rsidR="00A261D2" w:rsidRPr="009374E2">
        <w:rPr>
          <w:rFonts w:ascii="Times New Roman" w:hAnsi="Times New Roman" w:cs="Times New Roman"/>
          <w:sz w:val="26"/>
          <w:szCs w:val="26"/>
        </w:rPr>
        <w:t xml:space="preserve">на территории городского и сельских поселений в границах Нефтеюганского района </w:t>
      </w:r>
      <w:r w:rsidRPr="009374E2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</w:t>
      </w:r>
      <w:r w:rsidR="00A261D2" w:rsidRPr="009374E2">
        <w:rPr>
          <w:rFonts w:ascii="Times New Roman" w:hAnsi="Times New Roman" w:cs="Times New Roman"/>
          <w:sz w:val="26"/>
          <w:szCs w:val="26"/>
        </w:rPr>
        <w:t>законом от 26.12.2008 № 294-ФЗ «</w:t>
      </w:r>
      <w:r w:rsidRPr="009374E2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261D2" w:rsidRPr="009374E2">
        <w:rPr>
          <w:rFonts w:ascii="Times New Roman" w:hAnsi="Times New Roman" w:cs="Times New Roman"/>
          <w:sz w:val="26"/>
          <w:szCs w:val="26"/>
        </w:rPr>
        <w:t xml:space="preserve">зора) и муниципального контроля» (далее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="00A261D2" w:rsidRPr="009374E2">
        <w:rPr>
          <w:rFonts w:ascii="Times New Roman" w:hAnsi="Times New Roman" w:cs="Times New Roman"/>
          <w:sz w:val="26"/>
          <w:szCs w:val="26"/>
        </w:rPr>
        <w:t xml:space="preserve"> Федеральный закон №</w:t>
      </w:r>
      <w:r w:rsidRPr="009374E2">
        <w:rPr>
          <w:rFonts w:ascii="Times New Roman" w:hAnsi="Times New Roman" w:cs="Times New Roman"/>
          <w:sz w:val="26"/>
          <w:szCs w:val="26"/>
        </w:rPr>
        <w:t xml:space="preserve"> 294-ФЗ), Законом Ханты-Мансийского автономно</w:t>
      </w:r>
      <w:r w:rsidR="00A261D2" w:rsidRPr="009374E2">
        <w:rPr>
          <w:rFonts w:ascii="Times New Roman" w:hAnsi="Times New Roman" w:cs="Times New Roman"/>
          <w:sz w:val="26"/>
          <w:szCs w:val="26"/>
        </w:rPr>
        <w:t xml:space="preserve">го округа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="00A261D2" w:rsidRPr="009374E2">
        <w:rPr>
          <w:rFonts w:ascii="Times New Roman" w:hAnsi="Times New Roman" w:cs="Times New Roman"/>
          <w:sz w:val="26"/>
          <w:szCs w:val="26"/>
        </w:rPr>
        <w:t xml:space="preserve"> Югры от 28.09.2012 № 115-оз «</w:t>
      </w:r>
      <w:r w:rsidRPr="009374E2">
        <w:rPr>
          <w:rFonts w:ascii="Times New Roman" w:hAnsi="Times New Roman" w:cs="Times New Roman"/>
          <w:sz w:val="26"/>
          <w:szCs w:val="26"/>
        </w:rPr>
        <w:t>О порядке осуществления</w:t>
      </w:r>
      <w:proofErr w:type="gramEnd"/>
      <w:r w:rsidRPr="009374E2">
        <w:rPr>
          <w:rFonts w:ascii="Times New Roman" w:hAnsi="Times New Roman" w:cs="Times New Roman"/>
          <w:sz w:val="26"/>
          <w:szCs w:val="26"/>
        </w:rPr>
        <w:t xml:space="preserve"> муниципального жилищного контроля на территории Ханты-Мансийского автономного округа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Pr="009374E2">
        <w:rPr>
          <w:rFonts w:ascii="Times New Roman" w:hAnsi="Times New Roman" w:cs="Times New Roman"/>
          <w:sz w:val="26"/>
          <w:szCs w:val="26"/>
        </w:rPr>
        <w:t xml:space="preserve"> Югры и порядке взаимодействия органов муниципального жилищного контроля </w:t>
      </w:r>
      <w:r w:rsidR="00D7734B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с органом государственного жилищного надзора Ханты-Мансий</w:t>
      </w:r>
      <w:r w:rsidR="003A190A" w:rsidRPr="009374E2">
        <w:rPr>
          <w:rFonts w:ascii="Times New Roman" w:hAnsi="Times New Roman" w:cs="Times New Roman"/>
          <w:sz w:val="26"/>
          <w:szCs w:val="26"/>
        </w:rPr>
        <w:t>ского автономного округа – Югры»</w:t>
      </w:r>
      <w:r w:rsidRPr="009374E2">
        <w:rPr>
          <w:rFonts w:ascii="Times New Roman" w:hAnsi="Times New Roman" w:cs="Times New Roman"/>
          <w:sz w:val="26"/>
          <w:szCs w:val="26"/>
        </w:rPr>
        <w:t>.</w:t>
      </w:r>
    </w:p>
    <w:p w:rsidR="00CF26AB" w:rsidRPr="009374E2" w:rsidRDefault="00CF26AB" w:rsidP="00D7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9374E2">
        <w:rPr>
          <w:rFonts w:ascii="Times New Roman" w:hAnsi="Times New Roman" w:cs="Times New Roman"/>
          <w:sz w:val="26"/>
          <w:szCs w:val="26"/>
        </w:rPr>
        <w:t xml:space="preserve">Предметом муниципального жилищного контроля </w:t>
      </w:r>
      <w:r w:rsidR="003A190A" w:rsidRPr="009374E2">
        <w:rPr>
          <w:rFonts w:ascii="Times New Roman" w:hAnsi="Times New Roman" w:cs="Times New Roman"/>
          <w:sz w:val="26"/>
          <w:szCs w:val="26"/>
        </w:rPr>
        <w:t xml:space="preserve">на территории городского и сельских поселений в границах Нефтеюганского района </w:t>
      </w:r>
      <w:r w:rsidRPr="009374E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Pr="009374E2">
        <w:rPr>
          <w:rFonts w:ascii="Times New Roman" w:hAnsi="Times New Roman" w:cs="Times New Roman"/>
          <w:sz w:val="26"/>
          <w:szCs w:val="26"/>
        </w:rPr>
        <w:t xml:space="preserve"> муниципальный жилищный контроль) является организация и проведение проверок соблюдения юридическими лицами, индивидуальными предпринимателями </w:t>
      </w:r>
      <w:r w:rsidR="00D7734B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и гражданами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Pr="009374E2">
        <w:rPr>
          <w:rFonts w:ascii="Times New Roman" w:hAnsi="Times New Roman" w:cs="Times New Roman"/>
          <w:sz w:val="26"/>
          <w:szCs w:val="26"/>
        </w:rPr>
        <w:t xml:space="preserve"> Югры в области жилищных отношений, муниципальными правовыми актами (далее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Pr="009374E2">
        <w:rPr>
          <w:rFonts w:ascii="Times New Roman" w:hAnsi="Times New Roman" w:cs="Times New Roman"/>
          <w:sz w:val="26"/>
          <w:szCs w:val="26"/>
        </w:rPr>
        <w:t xml:space="preserve"> обязательные требования), а также организация и</w:t>
      </w:r>
      <w:proofErr w:type="gramEnd"/>
      <w:r w:rsidRPr="009374E2">
        <w:rPr>
          <w:rFonts w:ascii="Times New Roman" w:hAnsi="Times New Roman" w:cs="Times New Roman"/>
          <w:sz w:val="26"/>
          <w:szCs w:val="26"/>
        </w:rPr>
        <w:t xml:space="preserve"> проведение мероприятий по профилактике нарушений обязательных требований.</w:t>
      </w:r>
    </w:p>
    <w:p w:rsidR="008434CC" w:rsidRPr="009374E2" w:rsidRDefault="00CF26AB" w:rsidP="00D7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1.3. </w:t>
      </w:r>
      <w:r w:rsidR="008434CC" w:rsidRPr="009374E2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Нефтеюганского района, уполномоченным на исполнение функции по осуществлению муниципального контроля, является администрация Нефтеюганского района в лице </w:t>
      </w:r>
      <w:r w:rsidR="00D7734B">
        <w:rPr>
          <w:rFonts w:ascii="Times New Roman" w:hAnsi="Times New Roman" w:cs="Times New Roman"/>
          <w:sz w:val="26"/>
          <w:szCs w:val="26"/>
        </w:rPr>
        <w:t>д</w:t>
      </w:r>
      <w:r w:rsidR="008434CC" w:rsidRPr="009374E2">
        <w:rPr>
          <w:rFonts w:ascii="Times New Roman" w:hAnsi="Times New Roman" w:cs="Times New Roman"/>
          <w:sz w:val="26"/>
          <w:szCs w:val="26"/>
        </w:rPr>
        <w:t xml:space="preserve">епартамента строительства и жилищно-коммунального комплекса Нефтеюганского района </w:t>
      </w:r>
      <w:r w:rsidR="00D7734B">
        <w:rPr>
          <w:rFonts w:ascii="Times New Roman" w:hAnsi="Times New Roman" w:cs="Times New Roman"/>
          <w:sz w:val="26"/>
          <w:szCs w:val="26"/>
        </w:rPr>
        <w:br/>
      </w:r>
      <w:r w:rsidR="008434CC" w:rsidRPr="009374E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="008434CC" w:rsidRPr="009374E2">
        <w:rPr>
          <w:rFonts w:ascii="Times New Roman" w:hAnsi="Times New Roman" w:cs="Times New Roman"/>
          <w:sz w:val="26"/>
          <w:szCs w:val="26"/>
        </w:rPr>
        <w:t xml:space="preserve"> уполномоченный орган).</w:t>
      </w:r>
    </w:p>
    <w:p w:rsidR="008434CC" w:rsidRPr="009374E2" w:rsidRDefault="008434CC" w:rsidP="00D7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Непосредственное исполнение административных процедур </w:t>
      </w:r>
      <w:r w:rsidR="00D7734B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и административных действий по осуществлению муниципального контроля обеспечивает отдел муниципального жилищного контроля департамента строительства и жилищно-коммунального комплекса Нефтеюганского района </w:t>
      </w:r>
      <w:r w:rsidR="00D7734B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(далее – орган муниципального контроля).</w:t>
      </w:r>
    </w:p>
    <w:p w:rsidR="008434CC" w:rsidRPr="009374E2" w:rsidRDefault="008434CC" w:rsidP="00D7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 Деятельность органа муниципального контроля курирует руководителем уполномоченного органа </w:t>
      </w:r>
      <w:r w:rsidR="00D7734B">
        <w:rPr>
          <w:rFonts w:ascii="Times New Roman" w:hAnsi="Times New Roman" w:cs="Times New Roman"/>
          <w:sz w:val="26"/>
          <w:szCs w:val="26"/>
        </w:rPr>
        <w:t>–</w:t>
      </w:r>
      <w:r w:rsidRPr="009374E2">
        <w:rPr>
          <w:rFonts w:ascii="Times New Roman" w:hAnsi="Times New Roman" w:cs="Times New Roman"/>
          <w:sz w:val="26"/>
          <w:szCs w:val="26"/>
        </w:rPr>
        <w:t xml:space="preserve"> заместитель главы Нефтеюганского района, в ведении которого находятся вопросы муниципального контроля.</w:t>
      </w:r>
    </w:p>
    <w:p w:rsidR="00CF26AB" w:rsidRPr="009374E2" w:rsidRDefault="00CF26AB" w:rsidP="00D7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1.4. Муниципальный жилищный контроль осуществляется во взаимодействии </w:t>
      </w:r>
      <w:r w:rsidR="00EE7516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с федеральными и региональными органами исполнительной власти (в том числе органами федерального и регионального государственного надзора), органами прокуратуры, органами местного самоуправления </w:t>
      </w:r>
      <w:r w:rsidR="003A190A" w:rsidRPr="009374E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9374E2">
        <w:rPr>
          <w:rFonts w:ascii="Times New Roman" w:hAnsi="Times New Roman" w:cs="Times New Roman"/>
          <w:sz w:val="26"/>
          <w:szCs w:val="26"/>
        </w:rPr>
        <w:t>, юридическими лицами, индивидуальными предпринимателями и гражданами.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26AB" w:rsidRPr="009374E2" w:rsidRDefault="00CF26AB" w:rsidP="0015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II. Порядок организации и осуществления муниципального</w:t>
      </w:r>
    </w:p>
    <w:p w:rsidR="00CF26AB" w:rsidRPr="009374E2" w:rsidRDefault="00CF26AB" w:rsidP="0015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жилищного контроля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4CC" w:rsidRPr="009374E2" w:rsidRDefault="00CF26AB" w:rsidP="00937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2.1. </w:t>
      </w:r>
      <w:r w:rsidR="008434CC" w:rsidRPr="009374E2">
        <w:rPr>
          <w:rFonts w:ascii="Times New Roman" w:hAnsi="Times New Roman" w:cs="Times New Roman"/>
          <w:sz w:val="26"/>
          <w:szCs w:val="26"/>
        </w:rPr>
        <w:t>Состав, последовательность и сроки исполнения административных процедур при осуществлении муниципального контроля определяются административным регламентом</w:t>
      </w:r>
      <w:r w:rsidR="000B1DCD" w:rsidRPr="009374E2">
        <w:rPr>
          <w:rFonts w:ascii="Times New Roman" w:hAnsi="Times New Roman" w:cs="Times New Roman"/>
          <w:sz w:val="26"/>
        </w:rPr>
        <w:t xml:space="preserve"> </w:t>
      </w:r>
      <w:r w:rsidR="000B1DCD" w:rsidRPr="009374E2">
        <w:rPr>
          <w:rFonts w:ascii="Times New Roman" w:hAnsi="Times New Roman" w:cs="Times New Roman"/>
          <w:sz w:val="26"/>
          <w:szCs w:val="26"/>
        </w:rPr>
        <w:t>по осуществлению муниципального жилищного контроля на территории городского и сельских поселений в границах Нефтеюганского района</w:t>
      </w:r>
      <w:r w:rsidR="008434CC" w:rsidRPr="009374E2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Нефтеюганского района от </w:t>
      </w:r>
      <w:r w:rsidR="000B1DCD" w:rsidRPr="009374E2">
        <w:rPr>
          <w:rFonts w:ascii="Times New Roman" w:hAnsi="Times New Roman" w:cs="Times New Roman"/>
          <w:sz w:val="26"/>
          <w:szCs w:val="26"/>
        </w:rPr>
        <w:t xml:space="preserve">12.07.2018 </w:t>
      </w:r>
      <w:r w:rsidR="008434CC" w:rsidRPr="009374E2">
        <w:rPr>
          <w:rFonts w:ascii="Times New Roman" w:hAnsi="Times New Roman" w:cs="Times New Roman"/>
          <w:sz w:val="26"/>
          <w:szCs w:val="26"/>
        </w:rPr>
        <w:t>№</w:t>
      </w:r>
      <w:r w:rsidR="000B1DCD" w:rsidRPr="009374E2">
        <w:rPr>
          <w:rFonts w:ascii="Times New Roman" w:hAnsi="Times New Roman" w:cs="Times New Roman"/>
          <w:sz w:val="26"/>
          <w:szCs w:val="26"/>
        </w:rPr>
        <w:t xml:space="preserve"> 1006-па-нпа.</w:t>
      </w:r>
    </w:p>
    <w:p w:rsidR="00CF26AB" w:rsidRPr="009374E2" w:rsidRDefault="008434CC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2.2. </w:t>
      </w:r>
      <w:r w:rsidR="00CF26AB" w:rsidRPr="009374E2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осуществляется органом муниципального контроля в форме плановых проверок, проводимых в соответствии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="00CF26AB" w:rsidRPr="009374E2">
        <w:rPr>
          <w:rFonts w:ascii="Times New Roman" w:hAnsi="Times New Roman" w:cs="Times New Roman"/>
          <w:sz w:val="26"/>
          <w:szCs w:val="26"/>
        </w:rPr>
        <w:t>с ежегодным</w:t>
      </w:r>
      <w:r w:rsidR="003A190A" w:rsidRPr="009374E2">
        <w:rPr>
          <w:rFonts w:ascii="Times New Roman" w:hAnsi="Times New Roman" w:cs="Times New Roman"/>
          <w:sz w:val="26"/>
          <w:szCs w:val="26"/>
        </w:rPr>
        <w:t xml:space="preserve"> планом проверок, утверждаемым Г</w:t>
      </w:r>
      <w:r w:rsidR="00CF26AB" w:rsidRPr="009374E2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3A190A" w:rsidRPr="009374E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CF26AB" w:rsidRPr="009374E2">
        <w:rPr>
          <w:rFonts w:ascii="Times New Roman" w:hAnsi="Times New Roman" w:cs="Times New Roman"/>
          <w:sz w:val="26"/>
          <w:szCs w:val="26"/>
        </w:rPr>
        <w:t xml:space="preserve">, внеплановых проверок, а также путем проведения мероприятий без взаимодействия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="00CF26AB" w:rsidRPr="009374E2">
        <w:rPr>
          <w:rFonts w:ascii="Times New Roman" w:hAnsi="Times New Roman" w:cs="Times New Roman"/>
          <w:sz w:val="26"/>
          <w:szCs w:val="26"/>
        </w:rPr>
        <w:t>с юридическими лицами и индивидуальными предпринимателями.</w:t>
      </w:r>
    </w:p>
    <w:p w:rsidR="00CF26AB" w:rsidRPr="009374E2" w:rsidRDefault="00F23608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Проверки проводятся на основании приказа уполномоченного органа, типовая форма которого утверждена приказом Минэкономразвития </w:t>
      </w:r>
      <w:r w:rsidR="001526CC" w:rsidRPr="001526C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9374E2">
        <w:rPr>
          <w:rFonts w:ascii="Times New Roman" w:hAnsi="Times New Roman" w:cs="Times New Roman"/>
          <w:sz w:val="26"/>
          <w:szCs w:val="26"/>
        </w:rPr>
        <w:t xml:space="preserve">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Приказ № 141).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мероприятий, разрабатываемых органом муниципального контроля и утверждаемых заместителем главы</w:t>
      </w:r>
      <w:r w:rsidR="007D1EBF" w:rsidRPr="009374E2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9374E2">
        <w:rPr>
          <w:rFonts w:ascii="Times New Roman" w:hAnsi="Times New Roman" w:cs="Times New Roman"/>
          <w:sz w:val="26"/>
          <w:szCs w:val="26"/>
        </w:rPr>
        <w:t>, курирующим деятельность органа муниципального контроля.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2.</w:t>
      </w:r>
      <w:r w:rsidR="008434CC" w:rsidRPr="009374E2">
        <w:rPr>
          <w:rFonts w:ascii="Times New Roman" w:hAnsi="Times New Roman" w:cs="Times New Roman"/>
          <w:sz w:val="26"/>
          <w:szCs w:val="26"/>
        </w:rPr>
        <w:t>3</w:t>
      </w:r>
      <w:r w:rsidRPr="009374E2">
        <w:rPr>
          <w:rFonts w:ascii="Times New Roman" w:hAnsi="Times New Roman" w:cs="Times New Roman"/>
          <w:sz w:val="26"/>
          <w:szCs w:val="26"/>
        </w:rPr>
        <w:t>. Плановые и внеплановые проверки юридических лиц и индивидуальных предпринимателей проводятся при наличии оснований и в порядке, преду</w:t>
      </w:r>
      <w:r w:rsidR="007D1EBF" w:rsidRPr="009374E2">
        <w:rPr>
          <w:rFonts w:ascii="Times New Roman" w:hAnsi="Times New Roman" w:cs="Times New Roman"/>
          <w:sz w:val="26"/>
          <w:szCs w:val="26"/>
        </w:rPr>
        <w:t>смотренном Федеральным законом №</w:t>
      </w:r>
      <w:r w:rsidRPr="009374E2">
        <w:rPr>
          <w:rFonts w:ascii="Times New Roman" w:hAnsi="Times New Roman" w:cs="Times New Roman"/>
          <w:sz w:val="26"/>
          <w:szCs w:val="26"/>
        </w:rPr>
        <w:t xml:space="preserve"> 294-ФЗ, с учетом особенностей, установленных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частями 4.1, 4.2 статьи 20 Жилищного кодекса Российской Федерации.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2.</w:t>
      </w:r>
      <w:r w:rsidR="008434CC" w:rsidRPr="009374E2">
        <w:rPr>
          <w:rFonts w:ascii="Times New Roman" w:hAnsi="Times New Roman" w:cs="Times New Roman"/>
          <w:sz w:val="26"/>
          <w:szCs w:val="26"/>
        </w:rPr>
        <w:t>4</w:t>
      </w:r>
      <w:r w:rsidRPr="009374E2">
        <w:rPr>
          <w:rFonts w:ascii="Times New Roman" w:hAnsi="Times New Roman" w:cs="Times New Roman"/>
          <w:sz w:val="26"/>
          <w:szCs w:val="26"/>
        </w:rPr>
        <w:t xml:space="preserve">. Проверка проводится с участием представителей проверяемой стороны.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О проведении проверки юридические лица, индивидуальные предприниматели уведомляются в порядке и сроки, уст</w:t>
      </w:r>
      <w:r w:rsidR="007D1EBF" w:rsidRPr="009374E2">
        <w:rPr>
          <w:rFonts w:ascii="Times New Roman" w:hAnsi="Times New Roman" w:cs="Times New Roman"/>
          <w:sz w:val="26"/>
          <w:szCs w:val="26"/>
        </w:rPr>
        <w:t>ановленные Федеральным законом №</w:t>
      </w:r>
      <w:r w:rsidRPr="009374E2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8434CC" w:rsidRPr="009374E2" w:rsidRDefault="008434CC" w:rsidP="00937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2.5. К проведению проверок при осуществлении муниципального контроля могут привлекаться эксперты и экспертные организации в порядке и случаях, установленных законодательством Российской Федерации.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2.</w:t>
      </w:r>
      <w:r w:rsidR="008434CC" w:rsidRPr="009374E2">
        <w:rPr>
          <w:rFonts w:ascii="Times New Roman" w:hAnsi="Times New Roman" w:cs="Times New Roman"/>
          <w:sz w:val="26"/>
          <w:szCs w:val="26"/>
        </w:rPr>
        <w:t>6</w:t>
      </w:r>
      <w:r w:rsidRPr="009374E2">
        <w:rPr>
          <w:rFonts w:ascii="Times New Roman" w:hAnsi="Times New Roman" w:cs="Times New Roman"/>
          <w:sz w:val="26"/>
          <w:szCs w:val="26"/>
        </w:rPr>
        <w:t>. По результатам проведения проверки юридических лиц и индивидуальных предпринимателей составляется акт пр</w:t>
      </w:r>
      <w:r w:rsidR="00F23608" w:rsidRPr="009374E2">
        <w:rPr>
          <w:rFonts w:ascii="Times New Roman" w:hAnsi="Times New Roman" w:cs="Times New Roman"/>
          <w:sz w:val="26"/>
          <w:szCs w:val="26"/>
        </w:rPr>
        <w:t xml:space="preserve">оверки по форме, установленной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="00F23608" w:rsidRPr="009374E2">
        <w:rPr>
          <w:rFonts w:ascii="Times New Roman" w:hAnsi="Times New Roman" w:cs="Times New Roman"/>
          <w:sz w:val="26"/>
          <w:szCs w:val="26"/>
        </w:rPr>
        <w:t>П</w:t>
      </w:r>
      <w:r w:rsidRPr="009374E2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8E44A8" w:rsidRPr="009374E2">
        <w:rPr>
          <w:rFonts w:ascii="Times New Roman" w:hAnsi="Times New Roman" w:cs="Times New Roman"/>
          <w:sz w:val="26"/>
          <w:szCs w:val="26"/>
        </w:rPr>
        <w:t xml:space="preserve">№ </w:t>
      </w:r>
      <w:r w:rsidR="007D1EBF" w:rsidRPr="009374E2">
        <w:rPr>
          <w:rFonts w:ascii="Times New Roman" w:hAnsi="Times New Roman" w:cs="Times New Roman"/>
          <w:sz w:val="26"/>
          <w:szCs w:val="26"/>
        </w:rPr>
        <w:t xml:space="preserve">141 </w:t>
      </w:r>
      <w:r w:rsidRPr="009374E2">
        <w:rPr>
          <w:rFonts w:ascii="Times New Roman" w:hAnsi="Times New Roman" w:cs="Times New Roman"/>
          <w:sz w:val="26"/>
          <w:szCs w:val="26"/>
        </w:rPr>
        <w:t>в двух экземплярах.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проверки граждан составляется акт проверки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в двух экземплярах.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По результатам проведения мероприятий без взаимодействия с юридическими лицами и индивидуальными предпринимателями оформляются акты о проведении мероприятия.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2.5.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9374E2">
        <w:rPr>
          <w:rFonts w:ascii="Times New Roman" w:hAnsi="Times New Roman" w:cs="Times New Roman"/>
          <w:sz w:val="26"/>
          <w:szCs w:val="26"/>
        </w:rPr>
        <w:t xml:space="preserve">В случае выявления нарушений обязательных требований, за которые установлена административная ответственность, а также неисполнения предписаний об устранении выявленных нарушений составляются протоколы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об административных правонарушениях, ответственность за которые предусмотрена Кодексом Российской Федерации об административных правонарушениях, Законом Ханты-Мансийского автономно</w:t>
      </w:r>
      <w:r w:rsidR="007D1EBF" w:rsidRPr="009374E2">
        <w:rPr>
          <w:rFonts w:ascii="Times New Roman" w:hAnsi="Times New Roman" w:cs="Times New Roman"/>
          <w:sz w:val="26"/>
          <w:szCs w:val="26"/>
        </w:rPr>
        <w:t xml:space="preserve">го округа </w:t>
      </w:r>
      <w:r w:rsidR="001526CC">
        <w:rPr>
          <w:rFonts w:ascii="Times New Roman" w:hAnsi="Times New Roman" w:cs="Times New Roman"/>
          <w:sz w:val="26"/>
          <w:szCs w:val="26"/>
        </w:rPr>
        <w:t>–</w:t>
      </w:r>
      <w:r w:rsidR="007D1EBF" w:rsidRPr="009374E2">
        <w:rPr>
          <w:rFonts w:ascii="Times New Roman" w:hAnsi="Times New Roman" w:cs="Times New Roman"/>
          <w:sz w:val="26"/>
          <w:szCs w:val="26"/>
        </w:rPr>
        <w:t xml:space="preserve"> Югры от 11.06.2010 № 102-оз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="007D1EBF" w:rsidRPr="009374E2">
        <w:rPr>
          <w:rFonts w:ascii="Times New Roman" w:hAnsi="Times New Roman" w:cs="Times New Roman"/>
          <w:sz w:val="26"/>
          <w:szCs w:val="26"/>
        </w:rPr>
        <w:t>«</w:t>
      </w:r>
      <w:r w:rsidRPr="009374E2">
        <w:rPr>
          <w:rFonts w:ascii="Times New Roman" w:hAnsi="Times New Roman" w:cs="Times New Roman"/>
          <w:sz w:val="26"/>
          <w:szCs w:val="26"/>
        </w:rPr>
        <w:t>Об а</w:t>
      </w:r>
      <w:r w:rsidR="007D1EBF" w:rsidRPr="009374E2">
        <w:rPr>
          <w:rFonts w:ascii="Times New Roman" w:hAnsi="Times New Roman" w:cs="Times New Roman"/>
          <w:sz w:val="26"/>
          <w:szCs w:val="26"/>
        </w:rPr>
        <w:t>дминистративных правонарушениях»</w:t>
      </w:r>
      <w:r w:rsidRPr="009374E2">
        <w:rPr>
          <w:rFonts w:ascii="Times New Roman" w:hAnsi="Times New Roman" w:cs="Times New Roman"/>
          <w:sz w:val="26"/>
          <w:szCs w:val="26"/>
        </w:rPr>
        <w:t xml:space="preserve">, которые направляются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в уполномоченные органы для рассмотрения и принятия соответствующего решения.</w:t>
      </w:r>
      <w:proofErr w:type="gramEnd"/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2.7. При выявлении нарушений обязательных требований, за которые установлена уголовная ответственность, материалы проверок направляются органом муниципального контроля в уполномоченные органы (по подведомственности)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для рассмотрения и принятия соответствующего решения.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2.8. В случае получения в ходе проведения мероприятий без взаимодействия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с юридическими лицами и индивидуальными предпринимателями сведений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о готовящихся нарушениях или признаках нарушения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26AB" w:rsidRPr="009374E2" w:rsidRDefault="00CF26AB" w:rsidP="0015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III. Права и обязанности должностных лиц органа</w:t>
      </w:r>
    </w:p>
    <w:p w:rsidR="00CF26AB" w:rsidRPr="009374E2" w:rsidRDefault="00CF26AB" w:rsidP="0015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4CC" w:rsidRPr="009374E2" w:rsidRDefault="008434CC" w:rsidP="009374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3.1. Права должностных лиц органа муниципального контроля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устанавливаются Жилищным кодексом Российской Федерации, Федеральным законом № 294-ФЗ.</w:t>
      </w:r>
    </w:p>
    <w:p w:rsidR="008434CC" w:rsidRPr="009374E2" w:rsidRDefault="008434CC" w:rsidP="009374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3.2. Должностные лица органа муниципального контроля, уполномоченные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на проведение проверок, обязаны при проведении проверок соблюдать ограничения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Pr="009374E2">
        <w:rPr>
          <w:rFonts w:ascii="Times New Roman" w:hAnsi="Times New Roman" w:cs="Times New Roman"/>
          <w:sz w:val="26"/>
          <w:szCs w:val="26"/>
        </w:rPr>
        <w:t xml:space="preserve">и выполнять обязанности, установленные статьями 15, </w:t>
      </w:r>
      <w:r w:rsidR="00AE41DF" w:rsidRPr="009374E2">
        <w:rPr>
          <w:rFonts w:ascii="Times New Roman" w:hAnsi="Times New Roman" w:cs="Times New Roman"/>
          <w:sz w:val="26"/>
          <w:szCs w:val="26"/>
        </w:rPr>
        <w:t xml:space="preserve">18 Федерального </w:t>
      </w:r>
      <w:r w:rsidR="001526CC">
        <w:rPr>
          <w:rFonts w:ascii="Times New Roman" w:hAnsi="Times New Roman" w:cs="Times New Roman"/>
          <w:sz w:val="26"/>
          <w:szCs w:val="26"/>
        </w:rPr>
        <w:br/>
      </w:r>
      <w:r w:rsidR="00AE41DF" w:rsidRPr="009374E2">
        <w:rPr>
          <w:rFonts w:ascii="Times New Roman" w:hAnsi="Times New Roman" w:cs="Times New Roman"/>
          <w:sz w:val="26"/>
          <w:szCs w:val="26"/>
        </w:rPr>
        <w:t>закона № 294-ФЗ.</w:t>
      </w:r>
    </w:p>
    <w:p w:rsidR="008434CC" w:rsidRPr="009374E2" w:rsidRDefault="008434CC" w:rsidP="009374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3.3. В случае ненадлежащего исполнения функций, служебных обязанностей, совершения противоправных действий (бездействия) при проведении проверок уполномоченные должностные лица органа муниципального контроля несут ответственность в соответствии с законодательством Российской Федерации.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26AB" w:rsidRPr="009374E2" w:rsidRDefault="00CF26AB" w:rsidP="0015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 xml:space="preserve">IV. Отчетность при осуществлении </w:t>
      </w:r>
      <w:proofErr w:type="gramStart"/>
      <w:r w:rsidRPr="009374E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CF26AB" w:rsidRPr="009374E2" w:rsidRDefault="00CF26AB" w:rsidP="0015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жилищного контроля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4.1. Информация о проведении проверок размещается в государственной информационной системе «Единый реестр проверок» и государственной информационной системе жилищно-коммунального хозяйства.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4.2. Информация, касающаяся осуществления муниципального жилищного контроля, по письменным запросам органа государственного жилищного надзора направляется в порядке и сроки, установленные данными запросами.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4.3. Органом муниципального контроля обеспечивается подготовка статистических данных: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а) ежегодный доклад об осуществлении муниципального жилищного контроля и об эффективности такого контроля за предыдущий год в порядке, установленном постановлением Правительства Российской Федерации;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E2">
        <w:rPr>
          <w:rFonts w:ascii="Times New Roman" w:hAnsi="Times New Roman" w:cs="Times New Roman"/>
          <w:sz w:val="26"/>
          <w:szCs w:val="26"/>
        </w:rPr>
        <w:t>б) полугодовые сведения об осуществлении муниципального жилищного контроля по форме и в порядке, установленном Федеральной службой государственной статистики.</w:t>
      </w:r>
      <w:r w:rsidR="008434CC" w:rsidRPr="00937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26AB" w:rsidRPr="009374E2" w:rsidRDefault="00CF26AB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7225" w:rsidRPr="009374E2" w:rsidRDefault="00777225" w:rsidP="0093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77225" w:rsidRPr="009374E2" w:rsidSect="00637B4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A8" w:rsidRDefault="00FB60A8" w:rsidP="00637B4A">
      <w:pPr>
        <w:spacing w:after="0" w:line="240" w:lineRule="auto"/>
      </w:pPr>
      <w:r>
        <w:separator/>
      </w:r>
    </w:p>
  </w:endnote>
  <w:endnote w:type="continuationSeparator" w:id="0">
    <w:p w:rsidR="00FB60A8" w:rsidRDefault="00FB60A8" w:rsidP="0063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A8" w:rsidRDefault="00FB60A8" w:rsidP="00637B4A">
      <w:pPr>
        <w:spacing w:after="0" w:line="240" w:lineRule="auto"/>
      </w:pPr>
      <w:r>
        <w:separator/>
      </w:r>
    </w:p>
  </w:footnote>
  <w:footnote w:type="continuationSeparator" w:id="0">
    <w:p w:rsidR="00FB60A8" w:rsidRDefault="00FB60A8" w:rsidP="0063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5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7B4A" w:rsidRPr="00637B4A" w:rsidRDefault="00637B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7B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7B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7B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8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7B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7B4A" w:rsidRDefault="00637B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17DF"/>
    <w:multiLevelType w:val="multilevel"/>
    <w:tmpl w:val="B2747C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4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58D00B5"/>
    <w:multiLevelType w:val="hybridMultilevel"/>
    <w:tmpl w:val="CF2683EE"/>
    <w:lvl w:ilvl="0" w:tplc="E690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578C0"/>
    <w:multiLevelType w:val="hybridMultilevel"/>
    <w:tmpl w:val="964C7CD0"/>
    <w:lvl w:ilvl="0" w:tplc="5694F0F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230ED6"/>
    <w:multiLevelType w:val="hybridMultilevel"/>
    <w:tmpl w:val="93E43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0E"/>
    <w:rsid w:val="00066391"/>
    <w:rsid w:val="000B1DCD"/>
    <w:rsid w:val="001526CC"/>
    <w:rsid w:val="00207C39"/>
    <w:rsid w:val="00266AE0"/>
    <w:rsid w:val="0030106D"/>
    <w:rsid w:val="0035416F"/>
    <w:rsid w:val="003A190A"/>
    <w:rsid w:val="004050D8"/>
    <w:rsid w:val="00637B4A"/>
    <w:rsid w:val="00761719"/>
    <w:rsid w:val="00777225"/>
    <w:rsid w:val="007813B5"/>
    <w:rsid w:val="00793347"/>
    <w:rsid w:val="007C70FC"/>
    <w:rsid w:val="007D1EBF"/>
    <w:rsid w:val="008434CC"/>
    <w:rsid w:val="008E44A8"/>
    <w:rsid w:val="009158C2"/>
    <w:rsid w:val="009374E2"/>
    <w:rsid w:val="00942F90"/>
    <w:rsid w:val="00A00699"/>
    <w:rsid w:val="00A261D2"/>
    <w:rsid w:val="00AE41DF"/>
    <w:rsid w:val="00C00A0E"/>
    <w:rsid w:val="00CF26AB"/>
    <w:rsid w:val="00D7734B"/>
    <w:rsid w:val="00DA54A7"/>
    <w:rsid w:val="00DE3739"/>
    <w:rsid w:val="00E3696E"/>
    <w:rsid w:val="00E72A22"/>
    <w:rsid w:val="00EE7516"/>
    <w:rsid w:val="00F23608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69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B4A"/>
  </w:style>
  <w:style w:type="paragraph" w:styleId="a7">
    <w:name w:val="footer"/>
    <w:basedOn w:val="a"/>
    <w:link w:val="a8"/>
    <w:uiPriority w:val="99"/>
    <w:unhideWhenUsed/>
    <w:rsid w:val="0063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B4A"/>
  </w:style>
  <w:style w:type="paragraph" w:styleId="a9">
    <w:name w:val="Balloon Text"/>
    <w:basedOn w:val="a"/>
    <w:link w:val="aa"/>
    <w:uiPriority w:val="99"/>
    <w:semiHidden/>
    <w:unhideWhenUsed/>
    <w:rsid w:val="0091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69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B4A"/>
  </w:style>
  <w:style w:type="paragraph" w:styleId="a7">
    <w:name w:val="footer"/>
    <w:basedOn w:val="a"/>
    <w:link w:val="a8"/>
    <w:uiPriority w:val="99"/>
    <w:unhideWhenUsed/>
    <w:rsid w:val="0063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B4A"/>
  </w:style>
  <w:style w:type="paragraph" w:styleId="a9">
    <w:name w:val="Balloon Text"/>
    <w:basedOn w:val="a"/>
    <w:link w:val="aa"/>
    <w:uiPriority w:val="99"/>
    <w:semiHidden/>
    <w:unhideWhenUsed/>
    <w:rsid w:val="0091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dcterms:created xsi:type="dcterms:W3CDTF">2018-07-16T07:12:00Z</dcterms:created>
  <dcterms:modified xsi:type="dcterms:W3CDTF">2018-07-16T07:12:00Z</dcterms:modified>
</cp:coreProperties>
</file>