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A3" w:rsidRPr="006206A3" w:rsidRDefault="006206A3" w:rsidP="006206A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A3" w:rsidRPr="006206A3" w:rsidRDefault="006206A3" w:rsidP="00620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06A3" w:rsidRPr="006206A3" w:rsidRDefault="006206A3" w:rsidP="00620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206A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206A3" w:rsidRPr="006206A3" w:rsidRDefault="006206A3" w:rsidP="00620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206A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206A3" w:rsidRPr="006206A3" w:rsidRDefault="006206A3" w:rsidP="00620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206A3" w:rsidRPr="006206A3" w:rsidRDefault="006206A3" w:rsidP="00620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206A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206A3" w:rsidRPr="006206A3" w:rsidRDefault="006206A3" w:rsidP="006206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206A3" w:rsidRPr="006206A3" w:rsidTr="00346B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206A3" w:rsidRPr="006206A3" w:rsidRDefault="006206A3" w:rsidP="0062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0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09.01.2018</w:t>
            </w:r>
          </w:p>
        </w:tc>
        <w:tc>
          <w:tcPr>
            <w:tcW w:w="6595" w:type="dxa"/>
            <w:vMerge w:val="restart"/>
          </w:tcPr>
          <w:p w:rsidR="006206A3" w:rsidRPr="006206A3" w:rsidRDefault="006206A3" w:rsidP="00620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20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206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</w:t>
            </w:r>
            <w:r w:rsidRPr="006206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6206A3" w:rsidRPr="006206A3" w:rsidTr="00346B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206A3" w:rsidRPr="006206A3" w:rsidRDefault="006206A3" w:rsidP="0062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206A3" w:rsidRPr="006206A3" w:rsidRDefault="006206A3" w:rsidP="0062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206A3" w:rsidRPr="006206A3" w:rsidRDefault="006206A3" w:rsidP="00620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206A3" w:rsidRPr="006206A3" w:rsidRDefault="006206A3" w:rsidP="0062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06A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206A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206A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A254EF" w:rsidRPr="002A7BDA" w:rsidRDefault="00A254EF" w:rsidP="002A7B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54EF" w:rsidRPr="002A7BDA" w:rsidRDefault="00A254EF" w:rsidP="002A7B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54EF" w:rsidRPr="002A7BDA" w:rsidRDefault="00A254EF" w:rsidP="002A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A7BDA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  <w:r w:rsidR="008E74FF">
        <w:rPr>
          <w:rFonts w:ascii="Times New Roman" w:hAnsi="Times New Roman" w:cs="Times New Roman"/>
          <w:bCs/>
          <w:sz w:val="26"/>
          <w:szCs w:val="26"/>
        </w:rPr>
        <w:br/>
      </w:r>
      <w:r w:rsidRPr="002A7BDA">
        <w:rPr>
          <w:rFonts w:ascii="Times New Roman" w:hAnsi="Times New Roman" w:cs="Times New Roman"/>
          <w:bCs/>
          <w:sz w:val="26"/>
          <w:szCs w:val="26"/>
        </w:rPr>
        <w:t xml:space="preserve">Нефтеюганского района от 28.08.2017 № 1468-па-нпа </w:t>
      </w:r>
      <w:r w:rsidRPr="002A7BDA">
        <w:rPr>
          <w:rFonts w:ascii="Times New Roman" w:hAnsi="Times New Roman" w:cs="Times New Roman"/>
          <w:sz w:val="26"/>
          <w:szCs w:val="26"/>
        </w:rPr>
        <w:t>«</w:t>
      </w:r>
      <w:r w:rsidRPr="002A7BDA">
        <w:rPr>
          <w:rFonts w:ascii="Times New Roman" w:hAnsi="Times New Roman" w:cs="Times New Roman"/>
          <w:bCs/>
          <w:sz w:val="26"/>
          <w:szCs w:val="26"/>
        </w:rPr>
        <w:t xml:space="preserve">О порядке </w:t>
      </w:r>
      <w:r w:rsidR="008E74FF">
        <w:rPr>
          <w:rFonts w:ascii="Times New Roman" w:hAnsi="Times New Roman" w:cs="Times New Roman"/>
          <w:bCs/>
          <w:sz w:val="26"/>
          <w:szCs w:val="26"/>
        </w:rPr>
        <w:br/>
      </w:r>
      <w:r w:rsidRPr="002A7BDA">
        <w:rPr>
          <w:rFonts w:ascii="Times New Roman" w:hAnsi="Times New Roman" w:cs="Times New Roman"/>
          <w:bCs/>
          <w:sz w:val="26"/>
          <w:szCs w:val="26"/>
        </w:rPr>
        <w:t xml:space="preserve">формирования и ведения реестра источников доходов бюджета </w:t>
      </w:r>
      <w:r w:rsidR="008E74FF">
        <w:rPr>
          <w:rFonts w:ascii="Times New Roman" w:hAnsi="Times New Roman" w:cs="Times New Roman"/>
          <w:bCs/>
          <w:sz w:val="26"/>
          <w:szCs w:val="26"/>
        </w:rPr>
        <w:br/>
      </w:r>
      <w:r w:rsidRPr="002A7BDA">
        <w:rPr>
          <w:rFonts w:ascii="Times New Roman" w:hAnsi="Times New Roman" w:cs="Times New Roman"/>
          <w:bCs/>
          <w:sz w:val="26"/>
          <w:szCs w:val="26"/>
        </w:rPr>
        <w:t>Нефтеюганского района»</w:t>
      </w:r>
    </w:p>
    <w:p w:rsidR="00A254EF" w:rsidRDefault="00A254EF" w:rsidP="002A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A7BDA" w:rsidRPr="002A7BDA" w:rsidRDefault="002A7BDA" w:rsidP="002A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254EF" w:rsidRDefault="00A254EF" w:rsidP="002A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7BDA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7 статьи 47.1 Бюджетного кодекса Российской Федерации, пунктом 5 постановления Правительства Российской Федерации </w:t>
      </w:r>
      <w:r w:rsidR="002A7BDA">
        <w:rPr>
          <w:rFonts w:ascii="Times New Roman" w:hAnsi="Times New Roman" w:cs="Times New Roman"/>
          <w:bCs/>
          <w:sz w:val="26"/>
          <w:szCs w:val="26"/>
        </w:rPr>
        <w:br/>
      </w:r>
      <w:r w:rsidRPr="002A7BDA">
        <w:rPr>
          <w:rFonts w:ascii="Times New Roman" w:hAnsi="Times New Roman" w:cs="Times New Roman"/>
          <w:bCs/>
          <w:sz w:val="26"/>
          <w:szCs w:val="26"/>
        </w:rPr>
        <w:t xml:space="preserve">от 31.08.2016 № 868 «О порядке формирования и ведения перечня источников доходов Российской Федерации», постановлением Правительства Ханты-Мансийского автономного округа </w:t>
      </w:r>
      <w:r w:rsidR="002A7BDA">
        <w:rPr>
          <w:rFonts w:ascii="Times New Roman" w:hAnsi="Times New Roman" w:cs="Times New Roman"/>
          <w:bCs/>
          <w:sz w:val="26"/>
          <w:szCs w:val="26"/>
        </w:rPr>
        <w:t>–</w:t>
      </w:r>
      <w:r w:rsidRPr="002A7BDA">
        <w:rPr>
          <w:rFonts w:ascii="Times New Roman" w:hAnsi="Times New Roman" w:cs="Times New Roman"/>
          <w:bCs/>
          <w:sz w:val="26"/>
          <w:szCs w:val="26"/>
        </w:rPr>
        <w:t xml:space="preserve"> Югры от 14.07.2017 № 273-п «О порядке формирования и ведения реестра источников доходов бюджета Ханты-Мансийского автономного округа – Югры и бюджета территориального фонда обязательного медицинского страхования Ханты-Мансийского</w:t>
      </w:r>
      <w:proofErr w:type="gramEnd"/>
      <w:r w:rsidRPr="002A7BDA">
        <w:rPr>
          <w:rFonts w:ascii="Times New Roman" w:hAnsi="Times New Roman" w:cs="Times New Roman"/>
          <w:bCs/>
          <w:sz w:val="26"/>
          <w:szCs w:val="26"/>
        </w:rPr>
        <w:t xml:space="preserve"> автономного округа – Югры» </w:t>
      </w:r>
      <w:proofErr w:type="gramStart"/>
      <w:r w:rsidRPr="002A7BD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A7BDA">
        <w:rPr>
          <w:rFonts w:ascii="Times New Roman" w:hAnsi="Times New Roman" w:cs="Times New Roman"/>
          <w:sz w:val="26"/>
          <w:szCs w:val="26"/>
        </w:rPr>
        <w:t> о с т а н о в л я ю:</w:t>
      </w:r>
    </w:p>
    <w:p w:rsidR="002A7BDA" w:rsidRPr="002A7BDA" w:rsidRDefault="002A7BDA" w:rsidP="002A7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54EF" w:rsidRPr="002A7BDA" w:rsidRDefault="00A254EF" w:rsidP="002A7BD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BD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2A7BDA" w:rsidRPr="002A7BDA">
        <w:rPr>
          <w:rFonts w:ascii="Times New Roman" w:hAnsi="Times New Roman" w:cs="Times New Roman"/>
          <w:bCs/>
          <w:sz w:val="26"/>
          <w:szCs w:val="26"/>
        </w:rPr>
        <w:t>изменени</w:t>
      </w:r>
      <w:r w:rsidR="002A7BDA">
        <w:rPr>
          <w:rFonts w:ascii="Times New Roman" w:hAnsi="Times New Roman" w:cs="Times New Roman"/>
          <w:bCs/>
          <w:sz w:val="26"/>
          <w:szCs w:val="26"/>
        </w:rPr>
        <w:t>я</w:t>
      </w:r>
      <w:r w:rsidR="002A7BDA" w:rsidRPr="002A7BDA">
        <w:rPr>
          <w:rFonts w:ascii="Times New Roman" w:hAnsi="Times New Roman" w:cs="Times New Roman"/>
          <w:sz w:val="26"/>
          <w:szCs w:val="26"/>
        </w:rPr>
        <w:t xml:space="preserve"> </w:t>
      </w:r>
      <w:r w:rsidRPr="002A7BDA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Нефтеюганского района </w:t>
      </w:r>
      <w:r w:rsidRPr="002A7BDA">
        <w:rPr>
          <w:rFonts w:ascii="Times New Roman" w:hAnsi="Times New Roman" w:cs="Times New Roman"/>
          <w:sz w:val="26"/>
          <w:szCs w:val="26"/>
        </w:rPr>
        <w:br/>
        <w:t>от 28.08.2017 № 1468-па-нпа «</w:t>
      </w:r>
      <w:r w:rsidRPr="002A7BDA">
        <w:rPr>
          <w:rFonts w:ascii="Times New Roman" w:hAnsi="Times New Roman" w:cs="Times New Roman"/>
          <w:bCs/>
          <w:sz w:val="26"/>
          <w:szCs w:val="26"/>
        </w:rPr>
        <w:t>О порядке формирования и ведения реестра источников доходов бюджета Нефтеюганского района», заменив в пункте 5</w:t>
      </w:r>
      <w:r w:rsidR="00683291">
        <w:rPr>
          <w:rFonts w:ascii="Times New Roman" w:hAnsi="Times New Roman" w:cs="Times New Roman"/>
          <w:bCs/>
          <w:sz w:val="26"/>
          <w:szCs w:val="26"/>
        </w:rPr>
        <w:t xml:space="preserve"> постановляющей части</w:t>
      </w:r>
      <w:r w:rsidRPr="002A7BDA">
        <w:rPr>
          <w:rFonts w:ascii="Times New Roman" w:hAnsi="Times New Roman" w:cs="Times New Roman"/>
          <w:bCs/>
          <w:sz w:val="26"/>
          <w:szCs w:val="26"/>
        </w:rPr>
        <w:t xml:space="preserve"> цифры «2019» цифрами «2022».</w:t>
      </w:r>
    </w:p>
    <w:p w:rsidR="00A254EF" w:rsidRPr="002A7BDA" w:rsidRDefault="00A254EF" w:rsidP="002A7BDA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2A7BDA">
        <w:rPr>
          <w:rFonts w:ascii="Times New Roman" w:eastAsia="Courier New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254EF" w:rsidRPr="002A7BDA" w:rsidRDefault="00A254EF" w:rsidP="002A7BDA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2A7BDA">
        <w:rPr>
          <w:rFonts w:ascii="Times New Roman" w:eastAsia="Courier New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A254EF" w:rsidRPr="002A7BDA" w:rsidRDefault="00A254EF" w:rsidP="002A7BDA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proofErr w:type="gramStart"/>
      <w:r w:rsidRPr="002A7BDA">
        <w:rPr>
          <w:rFonts w:ascii="Times New Roman" w:eastAsia="Courier New" w:hAnsi="Times New Roman" w:cs="Times New Roman"/>
          <w:sz w:val="26"/>
          <w:szCs w:val="26"/>
        </w:rPr>
        <w:t>Контроль за</w:t>
      </w:r>
      <w:proofErr w:type="gramEnd"/>
      <w:r w:rsidRPr="002A7BDA">
        <w:rPr>
          <w:rFonts w:ascii="Times New Roman" w:eastAsia="Courier New" w:hAnsi="Times New Roman" w:cs="Times New Roman"/>
          <w:sz w:val="26"/>
          <w:szCs w:val="26"/>
        </w:rPr>
        <w:t xml:space="preserve"> выполнением постановления возложить на заместителей главы Нефтеюганского района по направлениям деятельности. </w:t>
      </w:r>
    </w:p>
    <w:p w:rsidR="00A254EF" w:rsidRPr="002A7BDA" w:rsidRDefault="00A254EF" w:rsidP="002A7B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42D10" w:rsidRPr="002A7BDA" w:rsidRDefault="00C42D10" w:rsidP="002A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B020FD" w:rsidRPr="002A7BDA" w:rsidRDefault="00B020FD" w:rsidP="002A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2A7BDA" w:rsidRPr="004110EB" w:rsidRDefault="002A7BDA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A3927" w:rsidRPr="002A7BDA" w:rsidRDefault="007A3927" w:rsidP="002A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A3927" w:rsidRPr="002A7BDA" w:rsidSect="002A7BD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B27"/>
    <w:multiLevelType w:val="hybridMultilevel"/>
    <w:tmpl w:val="83CE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E2FA1"/>
    <w:multiLevelType w:val="multilevel"/>
    <w:tmpl w:val="A2E46CD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2F"/>
    <w:rsid w:val="00110AFC"/>
    <w:rsid w:val="0014532F"/>
    <w:rsid w:val="002A7BDA"/>
    <w:rsid w:val="006206A3"/>
    <w:rsid w:val="00683291"/>
    <w:rsid w:val="007A3927"/>
    <w:rsid w:val="008E74FF"/>
    <w:rsid w:val="00A254EF"/>
    <w:rsid w:val="00A90AA4"/>
    <w:rsid w:val="00B020FD"/>
    <w:rsid w:val="00C42D10"/>
    <w:rsid w:val="00D15C79"/>
    <w:rsid w:val="00E51139"/>
    <w:rsid w:val="00FB119B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C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C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dcterms:created xsi:type="dcterms:W3CDTF">2018-01-10T04:49:00Z</dcterms:created>
  <dcterms:modified xsi:type="dcterms:W3CDTF">2018-01-10T04:49:00Z</dcterms:modified>
</cp:coreProperties>
</file>