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26" w:rsidRDefault="00743126" w:rsidP="00743126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126" w:rsidRPr="00814AD3" w:rsidRDefault="00743126" w:rsidP="00743126">
      <w:pPr>
        <w:spacing w:after="0" w:line="240" w:lineRule="auto"/>
        <w:jc w:val="center"/>
        <w:rPr>
          <w:b/>
          <w:sz w:val="20"/>
          <w:szCs w:val="20"/>
        </w:rPr>
      </w:pPr>
    </w:p>
    <w:p w:rsidR="00743126" w:rsidRDefault="00743126" w:rsidP="00743126">
      <w:pPr>
        <w:spacing w:after="0" w:line="240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743126" w:rsidRPr="0016353E" w:rsidRDefault="00743126" w:rsidP="00743126">
      <w:pPr>
        <w:spacing w:after="0" w:line="240" w:lineRule="auto"/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743126" w:rsidRPr="001A76B8" w:rsidRDefault="00743126" w:rsidP="00743126">
      <w:pPr>
        <w:spacing w:after="0" w:line="240" w:lineRule="auto"/>
        <w:jc w:val="center"/>
        <w:rPr>
          <w:b/>
          <w:sz w:val="32"/>
        </w:rPr>
      </w:pPr>
    </w:p>
    <w:p w:rsidR="00743126" w:rsidRPr="00050212" w:rsidRDefault="00743126" w:rsidP="00743126">
      <w:pPr>
        <w:spacing w:after="0" w:line="240" w:lineRule="auto"/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743126" w:rsidRPr="009A0CCA" w:rsidRDefault="00743126" w:rsidP="00743126">
      <w:pPr>
        <w:spacing w:after="0" w:line="240" w:lineRule="auto"/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43126" w:rsidRPr="009A0CCA" w:rsidTr="00F85DB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43126" w:rsidRPr="007263EB" w:rsidRDefault="00743126" w:rsidP="007431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743126" w:rsidRPr="00E562D9" w:rsidRDefault="00743126" w:rsidP="00743126">
            <w:pPr>
              <w:spacing w:after="0" w:line="240" w:lineRule="auto"/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765</w:t>
            </w:r>
            <w:r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743126" w:rsidRPr="009A0CCA" w:rsidTr="00F85DB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43126" w:rsidRPr="009A0CCA" w:rsidRDefault="00743126" w:rsidP="00743126">
            <w:pPr>
              <w:spacing w:after="0" w:line="240" w:lineRule="auto"/>
              <w:rPr>
                <w:sz w:val="4"/>
              </w:rPr>
            </w:pPr>
          </w:p>
          <w:p w:rsidR="00743126" w:rsidRPr="009A0CCA" w:rsidRDefault="00743126" w:rsidP="007431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43126" w:rsidRPr="009A0CCA" w:rsidRDefault="00743126" w:rsidP="00743126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</w:tbl>
    <w:p w:rsidR="00743126" w:rsidRPr="009A0CCA" w:rsidRDefault="00743126" w:rsidP="00743126">
      <w:pPr>
        <w:spacing w:after="0" w:line="240" w:lineRule="auto"/>
        <w:jc w:val="center"/>
      </w:pPr>
      <w:r w:rsidRPr="009A0CCA">
        <w:t>г.Нефтеюганск</w:t>
      </w:r>
    </w:p>
    <w:p w:rsidR="00743126" w:rsidRDefault="00743126" w:rsidP="00743126">
      <w:pPr>
        <w:spacing w:after="0" w:line="240" w:lineRule="auto"/>
        <w:ind w:right="-1"/>
        <w:jc w:val="center"/>
      </w:pPr>
    </w:p>
    <w:p w:rsidR="00BD0920" w:rsidRPr="008430A2" w:rsidRDefault="00BD0920" w:rsidP="00BD0920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8430A2">
        <w:rPr>
          <w:sz w:val="26"/>
          <w:szCs w:val="26"/>
          <w:lang w:eastAsia="ru-RU"/>
        </w:rPr>
        <w:t xml:space="preserve">Об оплате труда работников, предоставлении социальных гарантий и компенсаций работникам муниципального учреждения «Многофункциональный центр предоставления государственных и муниципальных услуг» </w:t>
      </w:r>
    </w:p>
    <w:p w:rsidR="00BD0920" w:rsidRPr="008430A2" w:rsidRDefault="00BD0920" w:rsidP="00BD0920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</w:p>
    <w:p w:rsidR="00BD0920" w:rsidRPr="008430A2" w:rsidRDefault="00BD0920" w:rsidP="00BD0920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</w:p>
    <w:p w:rsidR="00BD0920" w:rsidRPr="008430A2" w:rsidRDefault="00BD0920" w:rsidP="00BD0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8430A2">
        <w:rPr>
          <w:sz w:val="26"/>
          <w:szCs w:val="26"/>
          <w:lang w:eastAsia="ru-RU"/>
        </w:rPr>
        <w:t>В соответствии со стать</w:t>
      </w:r>
      <w:r w:rsidR="00E25788">
        <w:rPr>
          <w:sz w:val="26"/>
          <w:szCs w:val="26"/>
          <w:lang w:eastAsia="ru-RU"/>
        </w:rPr>
        <w:t>ей</w:t>
      </w:r>
      <w:r w:rsidRPr="008430A2">
        <w:rPr>
          <w:sz w:val="26"/>
          <w:szCs w:val="26"/>
          <w:lang w:eastAsia="ru-RU"/>
        </w:rPr>
        <w:t xml:space="preserve"> 144 Трудового кодекса Российской Федерации, статьей 86 Бюджетного кодекса Российской Федерации, статьей 54 Устава муниципального образования Нефтеюганский район, распоряжением администрации Нефтеюганского района от 05.03.2012 № 288-ра «Об утверждении устава муниципального учреждения «Многофункциональный центр предоставления государственных и муниципальных услуг»  п о с т а н о в л я ю:</w:t>
      </w:r>
    </w:p>
    <w:p w:rsidR="00BD0920" w:rsidRPr="008430A2" w:rsidRDefault="00BD0920" w:rsidP="00BD092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</w:p>
    <w:p w:rsidR="00BD0920" w:rsidRPr="00B64778" w:rsidRDefault="00BD0920" w:rsidP="00BD0920">
      <w:pPr>
        <w:pStyle w:val="3"/>
        <w:numPr>
          <w:ilvl w:val="0"/>
          <w:numId w:val="1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64778">
        <w:rPr>
          <w:sz w:val="26"/>
          <w:szCs w:val="26"/>
          <w:lang w:eastAsia="ru-RU"/>
        </w:rPr>
        <w:t>Утвердить:</w:t>
      </w:r>
    </w:p>
    <w:p w:rsidR="00BD0920" w:rsidRPr="00B64778" w:rsidRDefault="00BD0920" w:rsidP="00BD0920">
      <w:pPr>
        <w:pStyle w:val="3"/>
        <w:numPr>
          <w:ilvl w:val="1"/>
          <w:numId w:val="2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64778">
        <w:rPr>
          <w:sz w:val="26"/>
          <w:szCs w:val="26"/>
          <w:lang w:eastAsia="ru-RU"/>
        </w:rPr>
        <w:t>Положение об оплате труда работников, предоставлении социальных гарантий и компенсаций работникам муниципального учреждения «Многофункциональный центр предоставления государственных и муниципальных услуг» согласно приложению № 1</w:t>
      </w:r>
      <w:r w:rsidR="001063AB">
        <w:rPr>
          <w:sz w:val="26"/>
          <w:szCs w:val="26"/>
          <w:lang w:eastAsia="ru-RU"/>
        </w:rPr>
        <w:t>.</w:t>
      </w:r>
    </w:p>
    <w:p w:rsidR="00BD0920" w:rsidRPr="00B64778" w:rsidRDefault="00BD0920" w:rsidP="00BD0920">
      <w:pPr>
        <w:pStyle w:val="3"/>
        <w:numPr>
          <w:ilvl w:val="1"/>
          <w:numId w:val="2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64778">
        <w:rPr>
          <w:sz w:val="26"/>
          <w:szCs w:val="26"/>
          <w:lang w:eastAsia="ru-RU"/>
        </w:rPr>
        <w:t>Размеры должностных окладов работников муниципального учреждения «Многофункциональный центр предоставления государственных и муниципальных услуг» согласно приложению № 2</w:t>
      </w:r>
      <w:r w:rsidR="001063AB">
        <w:rPr>
          <w:sz w:val="26"/>
          <w:szCs w:val="26"/>
          <w:lang w:eastAsia="ru-RU"/>
        </w:rPr>
        <w:t>.</w:t>
      </w:r>
    </w:p>
    <w:p w:rsidR="00BD0920" w:rsidRPr="00B64778" w:rsidRDefault="00BD0920" w:rsidP="00BD0920">
      <w:pPr>
        <w:pStyle w:val="3"/>
        <w:numPr>
          <w:ilvl w:val="1"/>
          <w:numId w:val="2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64778">
        <w:rPr>
          <w:sz w:val="26"/>
          <w:szCs w:val="26"/>
          <w:lang w:eastAsia="ru-RU"/>
        </w:rPr>
        <w:t>Положение о премировании по результатам работы за месяц работников муниципального учреждения «Многофункциональный центр предоставления государственных и</w:t>
      </w:r>
      <w:r w:rsidR="007C3BEA" w:rsidRPr="00B64778">
        <w:rPr>
          <w:sz w:val="26"/>
          <w:szCs w:val="26"/>
          <w:lang w:eastAsia="ru-RU"/>
        </w:rPr>
        <w:t xml:space="preserve"> муниципальных услуг» согласно </w:t>
      </w:r>
      <w:r w:rsidRPr="00B64778">
        <w:rPr>
          <w:sz w:val="26"/>
          <w:szCs w:val="26"/>
          <w:lang w:eastAsia="ru-RU"/>
        </w:rPr>
        <w:t>приложению № 3</w:t>
      </w:r>
      <w:r w:rsidR="001063AB">
        <w:rPr>
          <w:sz w:val="26"/>
          <w:szCs w:val="26"/>
          <w:lang w:eastAsia="ru-RU"/>
        </w:rPr>
        <w:t>.</w:t>
      </w:r>
    </w:p>
    <w:p w:rsidR="00BD0920" w:rsidRPr="00B64778" w:rsidRDefault="00BD0920" w:rsidP="00BD0920">
      <w:pPr>
        <w:pStyle w:val="3"/>
        <w:numPr>
          <w:ilvl w:val="1"/>
          <w:numId w:val="2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64778">
        <w:rPr>
          <w:sz w:val="26"/>
          <w:szCs w:val="26"/>
          <w:lang w:eastAsia="ru-RU"/>
        </w:rPr>
        <w:t xml:space="preserve">Форму ведомости на выплату премии </w:t>
      </w:r>
      <w:r w:rsidR="007C3BEA" w:rsidRPr="00B64778">
        <w:rPr>
          <w:sz w:val="26"/>
          <w:szCs w:val="26"/>
          <w:lang w:eastAsia="ru-RU"/>
        </w:rPr>
        <w:t>по результатам работы за месяц</w:t>
      </w:r>
      <w:r w:rsidRPr="00B64778">
        <w:rPr>
          <w:sz w:val="26"/>
          <w:szCs w:val="26"/>
          <w:lang w:eastAsia="ru-RU"/>
        </w:rPr>
        <w:t xml:space="preserve"> согласно приложению № 4</w:t>
      </w:r>
      <w:r w:rsidR="001063AB">
        <w:rPr>
          <w:sz w:val="26"/>
          <w:szCs w:val="26"/>
          <w:lang w:eastAsia="ru-RU"/>
        </w:rPr>
        <w:t>.</w:t>
      </w:r>
    </w:p>
    <w:p w:rsidR="00BD0920" w:rsidRPr="00B64778" w:rsidRDefault="00BD0920" w:rsidP="00BD0920">
      <w:pPr>
        <w:pStyle w:val="3"/>
        <w:numPr>
          <w:ilvl w:val="1"/>
          <w:numId w:val="2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64778">
        <w:rPr>
          <w:sz w:val="26"/>
          <w:szCs w:val="26"/>
          <w:lang w:eastAsia="ru-RU"/>
        </w:rPr>
        <w:t>Форму ведомости на выплату премии по результатам работы за год согласно приложению № 5</w:t>
      </w:r>
      <w:r w:rsidR="001063AB">
        <w:rPr>
          <w:sz w:val="26"/>
          <w:szCs w:val="26"/>
          <w:lang w:eastAsia="ru-RU"/>
        </w:rPr>
        <w:t>.</w:t>
      </w:r>
    </w:p>
    <w:p w:rsidR="00BD0920" w:rsidRPr="00B64778" w:rsidRDefault="00BD0920" w:rsidP="00BD0920">
      <w:pPr>
        <w:pStyle w:val="3"/>
        <w:numPr>
          <w:ilvl w:val="1"/>
          <w:numId w:val="2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64778">
        <w:rPr>
          <w:sz w:val="26"/>
          <w:szCs w:val="26"/>
          <w:lang w:eastAsia="ru-RU"/>
        </w:rPr>
        <w:t>Перечень должностей, занятых на работе с вредными и (или) опасными условиями труда, согласно приложению № 6</w:t>
      </w:r>
      <w:r w:rsidR="001063AB">
        <w:rPr>
          <w:sz w:val="26"/>
          <w:szCs w:val="26"/>
          <w:lang w:eastAsia="ru-RU"/>
        </w:rPr>
        <w:t>.</w:t>
      </w:r>
    </w:p>
    <w:p w:rsidR="00BD0920" w:rsidRPr="00B64778" w:rsidRDefault="00BD0920" w:rsidP="00BD0920">
      <w:pPr>
        <w:pStyle w:val="3"/>
        <w:numPr>
          <w:ilvl w:val="1"/>
          <w:numId w:val="2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64778">
        <w:rPr>
          <w:sz w:val="26"/>
          <w:szCs w:val="26"/>
          <w:lang w:eastAsia="ru-RU"/>
        </w:rPr>
        <w:t>Перечень должностей, выполняющих работу в условиях, отклоняющихся от нормальных (разъездной характер работ), согласно приложению № 7</w:t>
      </w:r>
      <w:r w:rsidR="001063AB">
        <w:rPr>
          <w:sz w:val="26"/>
          <w:szCs w:val="26"/>
          <w:lang w:eastAsia="ru-RU"/>
        </w:rPr>
        <w:t>.</w:t>
      </w:r>
    </w:p>
    <w:p w:rsidR="007C3BEA" w:rsidRPr="00B64778" w:rsidRDefault="007C3BEA" w:rsidP="00BD0920">
      <w:pPr>
        <w:pStyle w:val="3"/>
        <w:numPr>
          <w:ilvl w:val="1"/>
          <w:numId w:val="2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64778">
        <w:rPr>
          <w:sz w:val="26"/>
          <w:szCs w:val="26"/>
          <w:lang w:eastAsia="ru-RU"/>
        </w:rPr>
        <w:t>Перечень должностей</w:t>
      </w:r>
      <w:r w:rsidR="001063AB">
        <w:rPr>
          <w:sz w:val="26"/>
          <w:szCs w:val="26"/>
          <w:lang w:eastAsia="ru-RU"/>
        </w:rPr>
        <w:t>,</w:t>
      </w:r>
      <w:r w:rsidRPr="00B64778">
        <w:rPr>
          <w:sz w:val="26"/>
          <w:szCs w:val="26"/>
          <w:lang w:eastAsia="ru-RU"/>
        </w:rPr>
        <w:t xml:space="preserve"> относимых к административно-управленческому, основному и вспомогательному персоналу, согласно приложени</w:t>
      </w:r>
      <w:r w:rsidR="001063AB">
        <w:rPr>
          <w:sz w:val="26"/>
          <w:szCs w:val="26"/>
          <w:lang w:eastAsia="ru-RU"/>
        </w:rPr>
        <w:t>ю</w:t>
      </w:r>
      <w:r w:rsidRPr="00B64778">
        <w:rPr>
          <w:sz w:val="26"/>
          <w:szCs w:val="26"/>
          <w:lang w:eastAsia="ru-RU"/>
        </w:rPr>
        <w:t xml:space="preserve"> № 8</w:t>
      </w:r>
      <w:r w:rsidR="001063AB">
        <w:rPr>
          <w:sz w:val="26"/>
          <w:szCs w:val="26"/>
          <w:lang w:eastAsia="ru-RU"/>
        </w:rPr>
        <w:t>.</w:t>
      </w:r>
    </w:p>
    <w:p w:rsidR="00FD3819" w:rsidRPr="00B64778" w:rsidRDefault="007C3BEA" w:rsidP="00BD0920">
      <w:pPr>
        <w:pStyle w:val="3"/>
        <w:numPr>
          <w:ilvl w:val="1"/>
          <w:numId w:val="2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64778">
        <w:rPr>
          <w:sz w:val="26"/>
          <w:szCs w:val="26"/>
          <w:lang w:eastAsia="ru-RU"/>
        </w:rPr>
        <w:t>Перечень и размеры выплат компенсационного характера согласно приложению № 9</w:t>
      </w:r>
      <w:r w:rsidR="001063AB">
        <w:rPr>
          <w:sz w:val="26"/>
          <w:szCs w:val="26"/>
          <w:lang w:eastAsia="ru-RU"/>
        </w:rPr>
        <w:t>.</w:t>
      </w:r>
    </w:p>
    <w:p w:rsidR="007C3BEA" w:rsidRPr="00B64778" w:rsidRDefault="007C3BEA" w:rsidP="00BD0920">
      <w:pPr>
        <w:pStyle w:val="3"/>
        <w:numPr>
          <w:ilvl w:val="1"/>
          <w:numId w:val="2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64778">
        <w:rPr>
          <w:sz w:val="26"/>
          <w:szCs w:val="26"/>
          <w:lang w:eastAsia="ru-RU"/>
        </w:rPr>
        <w:t>Перечень и размер выплат стимулирующего характера согласно приложению № 10</w:t>
      </w:r>
      <w:r w:rsidR="001063AB">
        <w:rPr>
          <w:sz w:val="26"/>
          <w:szCs w:val="26"/>
          <w:lang w:eastAsia="ru-RU"/>
        </w:rPr>
        <w:t>.</w:t>
      </w:r>
    </w:p>
    <w:p w:rsidR="007C3BEA" w:rsidRPr="00B64778" w:rsidRDefault="007C3BEA" w:rsidP="00BD0920">
      <w:pPr>
        <w:pStyle w:val="3"/>
        <w:numPr>
          <w:ilvl w:val="1"/>
          <w:numId w:val="2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64778">
        <w:rPr>
          <w:sz w:val="26"/>
          <w:szCs w:val="26"/>
          <w:lang w:eastAsia="ru-RU"/>
        </w:rPr>
        <w:t>Перечень и размеры установленных иных выплат согласно приложению № 11</w:t>
      </w:r>
      <w:r w:rsidR="001063AB">
        <w:rPr>
          <w:sz w:val="26"/>
          <w:szCs w:val="26"/>
          <w:lang w:eastAsia="ru-RU"/>
        </w:rPr>
        <w:t>.</w:t>
      </w:r>
    </w:p>
    <w:p w:rsidR="00BD0920" w:rsidRPr="00B64778" w:rsidRDefault="00BD0920" w:rsidP="00BD0920">
      <w:pPr>
        <w:pStyle w:val="3"/>
        <w:numPr>
          <w:ilvl w:val="0"/>
          <w:numId w:val="1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64778">
        <w:rPr>
          <w:sz w:val="26"/>
          <w:szCs w:val="26"/>
          <w:lang w:eastAsia="ru-RU"/>
        </w:rPr>
        <w:t>Признать утратившими силу постановления администрации Нефтеюганского района:</w:t>
      </w:r>
    </w:p>
    <w:p w:rsidR="00BD0920" w:rsidRPr="001063AB" w:rsidRDefault="00BD0920" w:rsidP="001063AB">
      <w:pPr>
        <w:pStyle w:val="3"/>
        <w:numPr>
          <w:ilvl w:val="0"/>
          <w:numId w:val="32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B64778">
        <w:rPr>
          <w:sz w:val="26"/>
          <w:szCs w:val="26"/>
          <w:lang w:eastAsia="ru-RU"/>
        </w:rPr>
        <w:t xml:space="preserve">от </w:t>
      </w:r>
      <w:r w:rsidR="007C3BEA" w:rsidRPr="00B64778">
        <w:rPr>
          <w:sz w:val="26"/>
          <w:szCs w:val="26"/>
          <w:lang w:eastAsia="ru-RU"/>
        </w:rPr>
        <w:t>30.10.2015</w:t>
      </w:r>
      <w:r w:rsidRPr="00B64778">
        <w:rPr>
          <w:sz w:val="26"/>
          <w:szCs w:val="26"/>
          <w:lang w:eastAsia="ru-RU"/>
        </w:rPr>
        <w:t xml:space="preserve"> № </w:t>
      </w:r>
      <w:r w:rsidR="007C3BEA" w:rsidRPr="00B64778">
        <w:rPr>
          <w:sz w:val="26"/>
          <w:szCs w:val="26"/>
          <w:lang w:eastAsia="ru-RU"/>
        </w:rPr>
        <w:t>1977</w:t>
      </w:r>
      <w:r w:rsidRPr="00B64778">
        <w:rPr>
          <w:sz w:val="26"/>
          <w:szCs w:val="26"/>
          <w:lang w:eastAsia="ru-RU"/>
        </w:rPr>
        <w:t>-па</w:t>
      </w:r>
      <w:r w:rsidR="007C3BEA" w:rsidRPr="00B64778">
        <w:rPr>
          <w:sz w:val="26"/>
          <w:szCs w:val="26"/>
          <w:lang w:eastAsia="ru-RU"/>
        </w:rPr>
        <w:t>-нпа</w:t>
      </w:r>
      <w:r w:rsidRPr="00B64778">
        <w:rPr>
          <w:sz w:val="26"/>
          <w:szCs w:val="26"/>
          <w:lang w:eastAsia="ru-RU"/>
        </w:rPr>
        <w:t xml:space="preserve"> «</w:t>
      </w:r>
      <w:r w:rsidR="0093162B" w:rsidRPr="00B64778">
        <w:rPr>
          <w:sz w:val="26"/>
          <w:szCs w:val="26"/>
          <w:lang w:eastAsia="ru-RU"/>
        </w:rPr>
        <w:t xml:space="preserve">Об оплате труда работников, предоставлении </w:t>
      </w:r>
      <w:r w:rsidR="0093162B" w:rsidRPr="001063AB">
        <w:rPr>
          <w:sz w:val="26"/>
          <w:szCs w:val="26"/>
          <w:lang w:eastAsia="ru-RU"/>
        </w:rPr>
        <w:t xml:space="preserve">социальных гарантий и компенсаций работникам муниципального учреждения «Многофункциональный центр предоставления государственных </w:t>
      </w:r>
      <w:r w:rsidR="001063AB">
        <w:rPr>
          <w:sz w:val="26"/>
          <w:szCs w:val="26"/>
          <w:lang w:eastAsia="ru-RU"/>
        </w:rPr>
        <w:br/>
      </w:r>
      <w:r w:rsidR="0093162B" w:rsidRPr="001063AB">
        <w:rPr>
          <w:sz w:val="26"/>
          <w:szCs w:val="26"/>
          <w:lang w:eastAsia="ru-RU"/>
        </w:rPr>
        <w:t>и муниципальных услуг»</w:t>
      </w:r>
      <w:r w:rsidRPr="001063AB">
        <w:rPr>
          <w:sz w:val="26"/>
          <w:szCs w:val="26"/>
          <w:lang w:eastAsia="ru-RU"/>
        </w:rPr>
        <w:t>;</w:t>
      </w:r>
    </w:p>
    <w:p w:rsidR="00BD0920" w:rsidRPr="008430A2" w:rsidRDefault="00BD0920" w:rsidP="00BD0920">
      <w:pPr>
        <w:pStyle w:val="3"/>
        <w:numPr>
          <w:ilvl w:val="0"/>
          <w:numId w:val="32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430A2">
        <w:rPr>
          <w:sz w:val="26"/>
          <w:szCs w:val="26"/>
          <w:lang w:eastAsia="ru-RU"/>
        </w:rPr>
        <w:t xml:space="preserve">от </w:t>
      </w:r>
      <w:r w:rsidR="007C3BEA" w:rsidRPr="008430A2">
        <w:rPr>
          <w:sz w:val="26"/>
          <w:szCs w:val="26"/>
          <w:lang w:eastAsia="ru-RU"/>
        </w:rPr>
        <w:t>13</w:t>
      </w:r>
      <w:r w:rsidRPr="008430A2">
        <w:rPr>
          <w:sz w:val="26"/>
          <w:szCs w:val="26"/>
          <w:lang w:eastAsia="ru-RU"/>
        </w:rPr>
        <w:t>.05.201</w:t>
      </w:r>
      <w:r w:rsidR="007C3BEA" w:rsidRPr="008430A2">
        <w:rPr>
          <w:sz w:val="26"/>
          <w:szCs w:val="26"/>
          <w:lang w:eastAsia="ru-RU"/>
        </w:rPr>
        <w:t>6</w:t>
      </w:r>
      <w:r w:rsidRPr="008430A2">
        <w:rPr>
          <w:sz w:val="26"/>
          <w:szCs w:val="26"/>
          <w:lang w:eastAsia="ru-RU"/>
        </w:rPr>
        <w:t xml:space="preserve"> № </w:t>
      </w:r>
      <w:r w:rsidR="007C3BEA" w:rsidRPr="008430A2">
        <w:rPr>
          <w:sz w:val="26"/>
          <w:szCs w:val="26"/>
          <w:lang w:eastAsia="ru-RU"/>
        </w:rPr>
        <w:t>630</w:t>
      </w:r>
      <w:r w:rsidRPr="008430A2">
        <w:rPr>
          <w:sz w:val="26"/>
          <w:szCs w:val="26"/>
          <w:lang w:eastAsia="ru-RU"/>
        </w:rPr>
        <w:t xml:space="preserve">-па-нпа «О внесении изменений в постановление  администрации Нефтеюганского района от </w:t>
      </w:r>
      <w:r w:rsidR="007C3BEA" w:rsidRPr="008430A2">
        <w:rPr>
          <w:sz w:val="26"/>
          <w:szCs w:val="26"/>
          <w:lang w:eastAsia="ru-RU"/>
        </w:rPr>
        <w:t>30.10.2015</w:t>
      </w:r>
      <w:r w:rsidRPr="008430A2">
        <w:rPr>
          <w:sz w:val="26"/>
          <w:szCs w:val="26"/>
          <w:lang w:eastAsia="ru-RU"/>
        </w:rPr>
        <w:t xml:space="preserve"> № </w:t>
      </w:r>
      <w:r w:rsidR="007C3BEA" w:rsidRPr="008430A2">
        <w:rPr>
          <w:sz w:val="26"/>
          <w:szCs w:val="26"/>
          <w:lang w:eastAsia="ru-RU"/>
        </w:rPr>
        <w:t>1977</w:t>
      </w:r>
      <w:r w:rsidRPr="008430A2">
        <w:rPr>
          <w:sz w:val="26"/>
          <w:szCs w:val="26"/>
          <w:lang w:eastAsia="ru-RU"/>
        </w:rPr>
        <w:t>-па</w:t>
      </w:r>
      <w:r w:rsidR="007C3BEA" w:rsidRPr="008430A2">
        <w:rPr>
          <w:sz w:val="26"/>
          <w:szCs w:val="26"/>
          <w:lang w:eastAsia="ru-RU"/>
        </w:rPr>
        <w:t>-нпа</w:t>
      </w:r>
      <w:r w:rsidRPr="008430A2">
        <w:rPr>
          <w:sz w:val="26"/>
          <w:szCs w:val="26"/>
          <w:lang w:eastAsia="ru-RU"/>
        </w:rPr>
        <w:t>»;</w:t>
      </w:r>
    </w:p>
    <w:p w:rsidR="000D0E01" w:rsidRPr="008430A2" w:rsidRDefault="000D0E01" w:rsidP="00BD0920">
      <w:pPr>
        <w:pStyle w:val="3"/>
        <w:numPr>
          <w:ilvl w:val="0"/>
          <w:numId w:val="32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430A2">
        <w:rPr>
          <w:sz w:val="26"/>
          <w:szCs w:val="26"/>
          <w:lang w:eastAsia="ru-RU"/>
        </w:rPr>
        <w:t>от 26.10.2016 № 1775-па-нпа «О внесении изменений в постановление администрации Нефтеюганского района от 30.10.2015 № 1977-па-нпа»;</w:t>
      </w:r>
    </w:p>
    <w:p w:rsidR="00BD0920" w:rsidRPr="008430A2" w:rsidRDefault="00BD0920" w:rsidP="00BD0920">
      <w:pPr>
        <w:pStyle w:val="3"/>
        <w:numPr>
          <w:ilvl w:val="0"/>
          <w:numId w:val="32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430A2">
        <w:rPr>
          <w:sz w:val="26"/>
          <w:szCs w:val="26"/>
          <w:lang w:eastAsia="ru-RU"/>
        </w:rPr>
        <w:t xml:space="preserve">от </w:t>
      </w:r>
      <w:r w:rsidR="00542358" w:rsidRPr="008430A2">
        <w:rPr>
          <w:sz w:val="26"/>
          <w:szCs w:val="26"/>
          <w:lang w:eastAsia="ru-RU"/>
        </w:rPr>
        <w:t>13.03.2017</w:t>
      </w:r>
      <w:r w:rsidRPr="008430A2">
        <w:rPr>
          <w:sz w:val="26"/>
          <w:szCs w:val="26"/>
          <w:lang w:eastAsia="ru-RU"/>
        </w:rPr>
        <w:t xml:space="preserve"> № </w:t>
      </w:r>
      <w:r w:rsidR="00542358" w:rsidRPr="008430A2">
        <w:rPr>
          <w:sz w:val="26"/>
          <w:szCs w:val="26"/>
          <w:lang w:eastAsia="ru-RU"/>
        </w:rPr>
        <w:t>374</w:t>
      </w:r>
      <w:r w:rsidRPr="008430A2">
        <w:rPr>
          <w:sz w:val="26"/>
          <w:szCs w:val="26"/>
          <w:lang w:eastAsia="ru-RU"/>
        </w:rPr>
        <w:t xml:space="preserve">-па-нпа «О внесении изменений в постановление администрации Нефтеюганского района от </w:t>
      </w:r>
      <w:r w:rsidR="00542358" w:rsidRPr="008430A2">
        <w:rPr>
          <w:sz w:val="26"/>
          <w:szCs w:val="26"/>
          <w:lang w:eastAsia="ru-RU"/>
        </w:rPr>
        <w:t>30.10.2015</w:t>
      </w:r>
      <w:r w:rsidRPr="008430A2">
        <w:rPr>
          <w:sz w:val="26"/>
          <w:szCs w:val="26"/>
          <w:lang w:eastAsia="ru-RU"/>
        </w:rPr>
        <w:t xml:space="preserve"> № </w:t>
      </w:r>
      <w:r w:rsidR="00542358" w:rsidRPr="008430A2">
        <w:rPr>
          <w:sz w:val="26"/>
          <w:szCs w:val="26"/>
          <w:lang w:eastAsia="ru-RU"/>
        </w:rPr>
        <w:t>1977</w:t>
      </w:r>
      <w:r w:rsidRPr="008430A2">
        <w:rPr>
          <w:sz w:val="26"/>
          <w:szCs w:val="26"/>
          <w:lang w:eastAsia="ru-RU"/>
        </w:rPr>
        <w:t>-па</w:t>
      </w:r>
      <w:r w:rsidR="00542358" w:rsidRPr="008430A2">
        <w:rPr>
          <w:sz w:val="26"/>
          <w:szCs w:val="26"/>
          <w:lang w:eastAsia="ru-RU"/>
        </w:rPr>
        <w:t>-нпа</w:t>
      </w:r>
      <w:r w:rsidRPr="008430A2">
        <w:rPr>
          <w:sz w:val="26"/>
          <w:szCs w:val="26"/>
          <w:lang w:eastAsia="ru-RU"/>
        </w:rPr>
        <w:t>»;</w:t>
      </w:r>
    </w:p>
    <w:p w:rsidR="00542358" w:rsidRPr="008430A2" w:rsidRDefault="00BD0920" w:rsidP="00542358">
      <w:pPr>
        <w:pStyle w:val="3"/>
        <w:numPr>
          <w:ilvl w:val="0"/>
          <w:numId w:val="1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430A2">
        <w:rPr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Pr="008430A2">
        <w:rPr>
          <w:sz w:val="26"/>
          <w:szCs w:val="26"/>
          <w:lang w:eastAsia="ru-RU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542358" w:rsidRPr="008430A2" w:rsidRDefault="00542358" w:rsidP="00542358">
      <w:pPr>
        <w:pStyle w:val="3"/>
        <w:numPr>
          <w:ilvl w:val="0"/>
          <w:numId w:val="1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430A2">
        <w:rPr>
          <w:sz w:val="26"/>
          <w:szCs w:val="26"/>
          <w:lang w:eastAsia="ru-RU"/>
        </w:rPr>
        <w:t xml:space="preserve">Настоящее постановление вступает в силу после официального опубликования и распространяет свое действие на правоотношения, возникшие </w:t>
      </w:r>
      <w:r w:rsidR="001063AB">
        <w:rPr>
          <w:sz w:val="26"/>
          <w:szCs w:val="26"/>
          <w:lang w:eastAsia="ru-RU"/>
        </w:rPr>
        <w:br/>
      </w:r>
      <w:r w:rsidRPr="008430A2">
        <w:rPr>
          <w:sz w:val="26"/>
          <w:szCs w:val="26"/>
          <w:lang w:eastAsia="ru-RU"/>
        </w:rPr>
        <w:t>с 01.04.2017.</w:t>
      </w:r>
    </w:p>
    <w:p w:rsidR="00BD0920" w:rsidRPr="008430A2" w:rsidRDefault="00BD0920" w:rsidP="00BD0920">
      <w:pPr>
        <w:spacing w:after="0" w:line="240" w:lineRule="auto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rPr>
          <w:sz w:val="26"/>
          <w:szCs w:val="26"/>
        </w:rPr>
      </w:pPr>
    </w:p>
    <w:p w:rsidR="001063AB" w:rsidRPr="004110EB" w:rsidRDefault="001063AB" w:rsidP="00773DFA">
      <w:pPr>
        <w:tabs>
          <w:tab w:val="left" w:pos="0"/>
        </w:tabs>
        <w:spacing w:after="0" w:line="240" w:lineRule="auto"/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BD0920" w:rsidRPr="008430A2" w:rsidRDefault="00BD0920" w:rsidP="00BD0920">
      <w:pPr>
        <w:ind w:right="-2"/>
        <w:jc w:val="both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542358" w:rsidRPr="008430A2" w:rsidRDefault="00542358" w:rsidP="00BD0920">
      <w:pPr>
        <w:spacing w:after="0" w:line="240" w:lineRule="auto"/>
        <w:ind w:firstLine="5812"/>
        <w:rPr>
          <w:sz w:val="26"/>
          <w:szCs w:val="26"/>
        </w:rPr>
      </w:pPr>
    </w:p>
    <w:p w:rsidR="00542358" w:rsidRPr="008430A2" w:rsidRDefault="00542358" w:rsidP="00BD0920">
      <w:pPr>
        <w:spacing w:after="0" w:line="240" w:lineRule="auto"/>
        <w:ind w:firstLine="5812"/>
        <w:rPr>
          <w:sz w:val="26"/>
          <w:szCs w:val="26"/>
        </w:rPr>
      </w:pPr>
    </w:p>
    <w:p w:rsidR="00542358" w:rsidRPr="008430A2" w:rsidRDefault="00542358" w:rsidP="00BD0920">
      <w:pPr>
        <w:spacing w:after="0" w:line="240" w:lineRule="auto"/>
        <w:ind w:firstLine="5812"/>
        <w:rPr>
          <w:sz w:val="26"/>
          <w:szCs w:val="26"/>
        </w:rPr>
      </w:pPr>
    </w:p>
    <w:p w:rsidR="00542358" w:rsidRPr="008430A2" w:rsidRDefault="00542358" w:rsidP="00BD0920">
      <w:pPr>
        <w:spacing w:after="0" w:line="240" w:lineRule="auto"/>
        <w:ind w:firstLine="5812"/>
        <w:rPr>
          <w:sz w:val="26"/>
          <w:szCs w:val="26"/>
        </w:rPr>
      </w:pPr>
    </w:p>
    <w:p w:rsidR="00542358" w:rsidRPr="008430A2" w:rsidRDefault="00542358" w:rsidP="00BD0920">
      <w:pPr>
        <w:spacing w:after="0" w:line="240" w:lineRule="auto"/>
        <w:ind w:firstLine="5812"/>
        <w:rPr>
          <w:sz w:val="26"/>
          <w:szCs w:val="26"/>
        </w:rPr>
      </w:pPr>
    </w:p>
    <w:p w:rsidR="00542358" w:rsidRPr="008430A2" w:rsidRDefault="00542358" w:rsidP="00BD0920">
      <w:pPr>
        <w:spacing w:after="0" w:line="240" w:lineRule="auto"/>
        <w:ind w:firstLine="5812"/>
        <w:rPr>
          <w:sz w:val="26"/>
          <w:szCs w:val="26"/>
        </w:rPr>
      </w:pPr>
    </w:p>
    <w:p w:rsidR="00542358" w:rsidRPr="008430A2" w:rsidRDefault="00542358" w:rsidP="00BD0920">
      <w:pPr>
        <w:spacing w:after="0" w:line="240" w:lineRule="auto"/>
        <w:ind w:firstLine="5812"/>
        <w:rPr>
          <w:sz w:val="26"/>
          <w:szCs w:val="26"/>
        </w:rPr>
      </w:pPr>
    </w:p>
    <w:p w:rsidR="00542358" w:rsidRPr="008430A2" w:rsidRDefault="00542358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670"/>
        <w:rPr>
          <w:sz w:val="26"/>
          <w:szCs w:val="26"/>
        </w:rPr>
      </w:pPr>
      <w:r w:rsidRPr="008430A2">
        <w:rPr>
          <w:sz w:val="26"/>
          <w:szCs w:val="26"/>
        </w:rPr>
        <w:t>Приложение № 1</w:t>
      </w:r>
    </w:p>
    <w:p w:rsidR="00BD0920" w:rsidRPr="008430A2" w:rsidRDefault="00BD0920" w:rsidP="00BD0920">
      <w:pPr>
        <w:spacing w:after="0" w:line="240" w:lineRule="auto"/>
        <w:ind w:firstLine="5670"/>
        <w:rPr>
          <w:sz w:val="26"/>
          <w:szCs w:val="26"/>
        </w:rPr>
      </w:pPr>
      <w:r w:rsidRPr="008430A2">
        <w:rPr>
          <w:sz w:val="26"/>
          <w:szCs w:val="26"/>
        </w:rPr>
        <w:t>к постановлению администрации</w:t>
      </w:r>
    </w:p>
    <w:p w:rsidR="00BD0920" w:rsidRPr="008430A2" w:rsidRDefault="00BD0920" w:rsidP="00BD0920">
      <w:pPr>
        <w:spacing w:after="0" w:line="240" w:lineRule="auto"/>
        <w:ind w:firstLine="5670"/>
        <w:rPr>
          <w:sz w:val="26"/>
          <w:szCs w:val="26"/>
        </w:rPr>
      </w:pPr>
      <w:r w:rsidRPr="008430A2">
        <w:rPr>
          <w:sz w:val="26"/>
          <w:szCs w:val="26"/>
        </w:rPr>
        <w:t>Нефтеюганского района</w:t>
      </w:r>
    </w:p>
    <w:p w:rsidR="00BD0920" w:rsidRPr="008430A2" w:rsidRDefault="00BD0920" w:rsidP="00BD0920">
      <w:pPr>
        <w:spacing w:after="0" w:line="240" w:lineRule="auto"/>
        <w:ind w:firstLine="5670"/>
        <w:rPr>
          <w:sz w:val="26"/>
          <w:szCs w:val="26"/>
        </w:rPr>
      </w:pPr>
      <w:r w:rsidRPr="008430A2">
        <w:rPr>
          <w:sz w:val="26"/>
          <w:szCs w:val="26"/>
        </w:rPr>
        <w:t xml:space="preserve">от </w:t>
      </w:r>
      <w:r w:rsidR="00743126">
        <w:rPr>
          <w:sz w:val="26"/>
          <w:szCs w:val="26"/>
        </w:rPr>
        <w:t>16.05.2017 № 765-па-нпа</w:t>
      </w:r>
    </w:p>
    <w:p w:rsidR="00BD0920" w:rsidRPr="008430A2" w:rsidRDefault="00BD0920" w:rsidP="00BD0920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1063AB" w:rsidRDefault="001063AB" w:rsidP="00BD09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D0920" w:rsidRPr="008430A2" w:rsidRDefault="00BD0920" w:rsidP="00BD09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430A2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BD0920" w:rsidRPr="00B64778" w:rsidRDefault="00BD0920" w:rsidP="00BD09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430A2">
        <w:rPr>
          <w:rFonts w:ascii="Times New Roman" w:hAnsi="Times New Roman" w:cs="Times New Roman"/>
          <w:b w:val="0"/>
          <w:sz w:val="26"/>
          <w:szCs w:val="26"/>
        </w:rPr>
        <w:t xml:space="preserve">об оплате труда работников, предоставлении социальных гарантий и компенсаций работникам муниципального учреждения «Многофункциональный центр </w:t>
      </w:r>
      <w:r w:rsidRPr="00B64778">
        <w:rPr>
          <w:rFonts w:ascii="Times New Roman" w:hAnsi="Times New Roman" w:cs="Times New Roman"/>
          <w:b w:val="0"/>
          <w:sz w:val="26"/>
          <w:szCs w:val="26"/>
        </w:rPr>
        <w:t>предоставления государственных и муниципальных услуг»</w:t>
      </w:r>
    </w:p>
    <w:p w:rsidR="00376DF9" w:rsidRPr="008430A2" w:rsidRDefault="00376DF9" w:rsidP="00BD09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4778">
        <w:rPr>
          <w:rFonts w:ascii="Times New Roman" w:hAnsi="Times New Roman" w:cs="Times New Roman"/>
          <w:b w:val="0"/>
          <w:sz w:val="26"/>
          <w:szCs w:val="26"/>
        </w:rPr>
        <w:t>(далее - Положение)</w:t>
      </w:r>
    </w:p>
    <w:p w:rsidR="00BD0920" w:rsidRPr="008430A2" w:rsidRDefault="00BD0920" w:rsidP="00BD0920">
      <w:pPr>
        <w:autoSpaceDE w:val="0"/>
        <w:autoSpaceDN w:val="0"/>
        <w:adjustRightInd w:val="0"/>
        <w:spacing w:after="0" w:line="240" w:lineRule="auto"/>
        <w:outlineLvl w:val="1"/>
        <w:rPr>
          <w:sz w:val="26"/>
          <w:szCs w:val="26"/>
        </w:rPr>
      </w:pPr>
    </w:p>
    <w:p w:rsidR="00BD0920" w:rsidRPr="008430A2" w:rsidRDefault="00BD0920" w:rsidP="00BD09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8430A2">
        <w:rPr>
          <w:sz w:val="26"/>
          <w:szCs w:val="26"/>
        </w:rPr>
        <w:t>Раздел 1. Общие положения</w:t>
      </w:r>
    </w:p>
    <w:p w:rsidR="00BD0920" w:rsidRPr="008430A2" w:rsidRDefault="00BD0920" w:rsidP="00BD09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6"/>
          <w:szCs w:val="26"/>
        </w:rPr>
      </w:pPr>
    </w:p>
    <w:p w:rsidR="00BD0920" w:rsidRPr="008430A2" w:rsidRDefault="00BD0920" w:rsidP="00BD0920">
      <w:pPr>
        <w:numPr>
          <w:ilvl w:val="1"/>
          <w:numId w:val="14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Настоящее Положение регулирует порядок и условия оплаты труда работников муниципального учреждения «Многофункциональный центр предоставления государственных и муниципальных услуг» (далее – Учреждение).</w:t>
      </w:r>
    </w:p>
    <w:p w:rsidR="00831DCA" w:rsidRPr="008430A2" w:rsidRDefault="00BD0920" w:rsidP="00831DCA">
      <w:pPr>
        <w:numPr>
          <w:ilvl w:val="1"/>
          <w:numId w:val="14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Для целей настоящего Положения используются следующие основные термины и понятия:</w:t>
      </w:r>
    </w:p>
    <w:p w:rsidR="00BD0920" w:rsidRPr="008430A2" w:rsidRDefault="00987063" w:rsidP="00831DCA">
      <w:pPr>
        <w:pStyle w:val="a9"/>
        <w:numPr>
          <w:ilvl w:val="0"/>
          <w:numId w:val="15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7F08B0">
        <w:rPr>
          <w:sz w:val="26"/>
          <w:szCs w:val="26"/>
        </w:rPr>
        <w:t>п</w:t>
      </w:r>
      <w:r w:rsidR="00BD0920" w:rsidRPr="008430A2">
        <w:rPr>
          <w:sz w:val="26"/>
          <w:szCs w:val="26"/>
          <w:lang w:eastAsia="ru-RU"/>
        </w:rPr>
        <w:t>рофессиональные квалификационные группы (далее – ПКГ) – группы профессий рабочих и должностей служащих, сформированные с учётом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деятельности».</w:t>
      </w:r>
    </w:p>
    <w:p w:rsidR="00BD0920" w:rsidRPr="008430A2" w:rsidRDefault="00BD0920" w:rsidP="00BD0920">
      <w:pPr>
        <w:numPr>
          <w:ilvl w:val="0"/>
          <w:numId w:val="15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квалификационные уровни ПКГ работников – профессии рабочих </w:t>
      </w:r>
      <w:r w:rsidRPr="008430A2">
        <w:rPr>
          <w:sz w:val="26"/>
          <w:szCs w:val="26"/>
        </w:rPr>
        <w:br/>
        <w:t xml:space="preserve">и должности служащих, сгруппированные внутри ПКГ работников по уровню должностной (профессиональной) компетенции (совокупности знаний, умений, профессиональных навыков, ответственности в принятии решений), необходимой </w:t>
      </w:r>
      <w:r w:rsidRPr="008430A2">
        <w:rPr>
          <w:sz w:val="26"/>
          <w:szCs w:val="26"/>
        </w:rPr>
        <w:br/>
        <w:t>для выполнения работы;</w:t>
      </w:r>
    </w:p>
    <w:p w:rsidR="00BD0920" w:rsidRPr="008430A2" w:rsidRDefault="00BD0920" w:rsidP="00BD0920">
      <w:pPr>
        <w:numPr>
          <w:ilvl w:val="0"/>
          <w:numId w:val="15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должностной оклад (оклад) –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стимулирующих, иных выплат, предусмотренных настоящим Положением (далее – оклад);</w:t>
      </w:r>
    </w:p>
    <w:p w:rsidR="00BD0920" w:rsidRPr="008430A2" w:rsidRDefault="00BD0920" w:rsidP="00BD0920">
      <w:pPr>
        <w:numPr>
          <w:ilvl w:val="0"/>
          <w:numId w:val="15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выплаты компенсационного характера – выплаты, обеспечивающие оплату труда в повышенном размере работникам за работу в условиях труда, отклоняющихся от нормальных, за работу в местностях с особыми климатическими условиями; </w:t>
      </w:r>
    </w:p>
    <w:p w:rsidR="00BD0920" w:rsidRPr="008430A2" w:rsidRDefault="00BD0920" w:rsidP="00BD0920">
      <w:pPr>
        <w:numPr>
          <w:ilvl w:val="0"/>
          <w:numId w:val="15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выплаты стимулирующего характера – выплаты, предусматриваемые </w:t>
      </w:r>
      <w:r w:rsidRPr="008430A2">
        <w:rPr>
          <w:sz w:val="26"/>
          <w:szCs w:val="26"/>
        </w:rPr>
        <w:br/>
        <w:t>с целью повышения мотивации к качественному, результативному труду работников, а также поощрения за выполненную работу;</w:t>
      </w:r>
    </w:p>
    <w:p w:rsidR="00BD0920" w:rsidRPr="008430A2" w:rsidRDefault="00BD0920" w:rsidP="00BD0920">
      <w:pPr>
        <w:numPr>
          <w:ilvl w:val="0"/>
          <w:numId w:val="15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иные выплаты, предусмотренные действующим законодательством Российской Федерации, настоящим Положением – это выплаты предусматривающие расходы, связанные с предоставлением работникам учреждения социальных льгот, </w:t>
      </w:r>
      <w:r w:rsidR="007F08B0">
        <w:rPr>
          <w:sz w:val="26"/>
          <w:szCs w:val="26"/>
        </w:rPr>
        <w:br/>
      </w:r>
      <w:r w:rsidRPr="008430A2">
        <w:rPr>
          <w:sz w:val="26"/>
          <w:szCs w:val="26"/>
        </w:rPr>
        <w:t>в частности единовременной выплаты при предоставлении ежегодного оплачиваемого отпуска.</w:t>
      </w:r>
    </w:p>
    <w:p w:rsidR="00BD0920" w:rsidRPr="008430A2" w:rsidRDefault="00BD0920" w:rsidP="00BD0920">
      <w:pPr>
        <w:numPr>
          <w:ilvl w:val="1"/>
          <w:numId w:val="14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Размер заработной платы работников Учреждения не может быть ниже </w:t>
      </w:r>
      <w:hyperlink r:id="rId10" w:history="1">
        <w:r w:rsidRPr="008430A2">
          <w:rPr>
            <w:rStyle w:val="ac"/>
            <w:color w:val="auto"/>
            <w:sz w:val="26"/>
            <w:szCs w:val="26"/>
            <w:u w:val="none"/>
          </w:rPr>
          <w:t>величины минимальной заработной платы</w:t>
        </w:r>
      </w:hyperlink>
      <w:r w:rsidRPr="008430A2">
        <w:rPr>
          <w:sz w:val="26"/>
          <w:szCs w:val="26"/>
        </w:rPr>
        <w:t xml:space="preserve">, установленной в Ханты-Мансийском автономном округе - Югре (далее – автономный округ). В случае если устанавливаемый размер заработной платы не достигает указанной в настоящем пункте </w:t>
      </w:r>
      <w:hyperlink r:id="rId11" w:history="1">
        <w:r w:rsidRPr="008430A2">
          <w:rPr>
            <w:rStyle w:val="ac"/>
            <w:color w:val="auto"/>
            <w:sz w:val="26"/>
            <w:szCs w:val="26"/>
            <w:u w:val="none"/>
          </w:rPr>
          <w:t>величины</w:t>
        </w:r>
      </w:hyperlink>
      <w:r w:rsidRPr="008430A2">
        <w:rPr>
          <w:sz w:val="26"/>
          <w:szCs w:val="26"/>
        </w:rPr>
        <w:t>, при условии выполнения работниками нормы труда и отработки месячной нормы рабочего времени, работникам производится доплата в пределах доведенных бюджетных ассигнований по фонду оплаты труда.</w:t>
      </w:r>
    </w:p>
    <w:p w:rsidR="00031CA9" w:rsidRPr="008430A2" w:rsidRDefault="00031CA9" w:rsidP="00BD0920">
      <w:pPr>
        <w:numPr>
          <w:ilvl w:val="1"/>
          <w:numId w:val="14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Предельный уровень соотношения среднемесячной заработной платы руководителя Учреждения, заместителя руководителя Учреждения,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заместителя руководителя Учреждения, главного бухгалтера Учреждения) определяется нормативным правовым актом администрации </w:t>
      </w:r>
      <w:r w:rsidR="004F6F42">
        <w:rPr>
          <w:sz w:val="26"/>
          <w:szCs w:val="26"/>
        </w:rPr>
        <w:t>Нефтеюганского района</w:t>
      </w:r>
      <w:r w:rsidRPr="008430A2">
        <w:rPr>
          <w:sz w:val="26"/>
          <w:szCs w:val="26"/>
        </w:rPr>
        <w:t>.</w:t>
      </w:r>
    </w:p>
    <w:p w:rsidR="00BD0920" w:rsidRPr="008430A2" w:rsidRDefault="00BD0920" w:rsidP="00BD0920">
      <w:pPr>
        <w:numPr>
          <w:ilvl w:val="1"/>
          <w:numId w:val="14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Заработная плата работников Учреждения состоит из:</w:t>
      </w:r>
    </w:p>
    <w:p w:rsidR="00BD0920" w:rsidRPr="008430A2" w:rsidRDefault="00BD0920" w:rsidP="00BD0920">
      <w:pPr>
        <w:numPr>
          <w:ilvl w:val="0"/>
          <w:numId w:val="16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должностного оклада (оклада);</w:t>
      </w:r>
    </w:p>
    <w:p w:rsidR="00BD0920" w:rsidRPr="008430A2" w:rsidRDefault="00BD0920" w:rsidP="00BD0920">
      <w:pPr>
        <w:numPr>
          <w:ilvl w:val="0"/>
          <w:numId w:val="16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выплат компенсационного характера;</w:t>
      </w:r>
    </w:p>
    <w:p w:rsidR="00BD0920" w:rsidRPr="008430A2" w:rsidRDefault="00BD0920" w:rsidP="00BD0920">
      <w:pPr>
        <w:numPr>
          <w:ilvl w:val="0"/>
          <w:numId w:val="16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выплат стимулирующего характера;</w:t>
      </w:r>
    </w:p>
    <w:p w:rsidR="00BD0920" w:rsidRPr="008430A2" w:rsidRDefault="00BD0920" w:rsidP="00BD0920">
      <w:pPr>
        <w:numPr>
          <w:ilvl w:val="0"/>
          <w:numId w:val="16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иных выплат, предусмотренных действующим законодательством Российской Федерации, настоящим Положением.</w:t>
      </w:r>
    </w:p>
    <w:p w:rsidR="00BD0920" w:rsidRPr="008430A2" w:rsidRDefault="00BD0920" w:rsidP="00BD0920">
      <w:pPr>
        <w:numPr>
          <w:ilvl w:val="1"/>
          <w:numId w:val="14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Ежемесячные выплаты, надбавки и доплаты, предусмотренные настоящим Положением, применяются к должностному окладу (окладу) работника Учреждения.</w:t>
      </w:r>
    </w:p>
    <w:p w:rsidR="00BD0920" w:rsidRPr="008430A2" w:rsidRDefault="00BD0920" w:rsidP="00BD0920">
      <w:pPr>
        <w:numPr>
          <w:ilvl w:val="1"/>
          <w:numId w:val="14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Месячный фонд оплаты труда (МФОТ) формируется из должностного оклада, ежемесячных выплат стимулирующего характера с учетом выплат за работу </w:t>
      </w:r>
      <w:r w:rsidRPr="008430A2">
        <w:rPr>
          <w:sz w:val="26"/>
          <w:szCs w:val="26"/>
        </w:rPr>
        <w:br/>
        <w:t xml:space="preserve">в местностях с особыми климатическими условиями (районного коэффициента </w:t>
      </w:r>
      <w:r w:rsidRPr="008430A2">
        <w:rPr>
          <w:sz w:val="26"/>
          <w:szCs w:val="26"/>
        </w:rPr>
        <w:br/>
        <w:t>и процентной надбавки за работу в районах Крайнего Севера и приравненных к ним местностях).</w:t>
      </w:r>
    </w:p>
    <w:p w:rsidR="00BD0920" w:rsidRPr="008430A2" w:rsidRDefault="00BD0920" w:rsidP="00BD0920">
      <w:pPr>
        <w:numPr>
          <w:ilvl w:val="1"/>
          <w:numId w:val="14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Фонд оплаты труда работников Учреждения на соответствующий год формируется на календарный год исходя из средств бюджета Нефтеюганского района.</w:t>
      </w:r>
    </w:p>
    <w:p w:rsidR="00BD0920" w:rsidRPr="008430A2" w:rsidRDefault="00BD0920" w:rsidP="00BD0920">
      <w:pPr>
        <w:numPr>
          <w:ilvl w:val="1"/>
          <w:numId w:val="14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На выплаты стимулирующего характера ежегодно направляется не менее 30 процентов средств, предусмотренных фондом оплаты труда работников Учреждения.</w:t>
      </w:r>
    </w:p>
    <w:p w:rsidR="00BD0920" w:rsidRPr="008430A2" w:rsidRDefault="00BD0920" w:rsidP="00BD09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BD0920" w:rsidRPr="008430A2" w:rsidRDefault="00BD0920" w:rsidP="00BD09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8430A2">
        <w:rPr>
          <w:sz w:val="26"/>
          <w:szCs w:val="26"/>
        </w:rPr>
        <w:t xml:space="preserve">Раздел 2. Должностные оклады руководителей, </w:t>
      </w:r>
    </w:p>
    <w:p w:rsidR="00BD0920" w:rsidRPr="008430A2" w:rsidRDefault="00BD0920" w:rsidP="00BD09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8430A2">
        <w:rPr>
          <w:sz w:val="26"/>
          <w:szCs w:val="26"/>
        </w:rPr>
        <w:t>специалистов и служащих</w:t>
      </w:r>
    </w:p>
    <w:p w:rsidR="00BD0920" w:rsidRPr="008430A2" w:rsidRDefault="00BD0920" w:rsidP="00BD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BD0920" w:rsidRPr="008430A2" w:rsidRDefault="00BD0920" w:rsidP="00BD09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430A2">
        <w:rPr>
          <w:sz w:val="26"/>
          <w:szCs w:val="26"/>
          <w:lang w:eastAsia="ru-RU"/>
        </w:rPr>
        <w:t>Работникам Учреждения д</w:t>
      </w:r>
      <w:r w:rsidRPr="008430A2">
        <w:rPr>
          <w:sz w:val="26"/>
          <w:szCs w:val="26"/>
        </w:rPr>
        <w:t xml:space="preserve">олжностной оклад (оклад) устанавливается на основе отнесения занимаемых ими должностей к ПКГ, утвержденным приказами Министерства здравоохранения и социального развития Российской Федерации </w:t>
      </w:r>
      <w:r w:rsidRPr="008430A2">
        <w:rPr>
          <w:sz w:val="26"/>
          <w:szCs w:val="26"/>
        </w:rPr>
        <w:br/>
        <w:t>от 29.05.2008 № 248н «Об утверждении профессиональных квалификационных групп общеотраслевых профессий рабочих»</w:t>
      </w:r>
      <w:r w:rsidR="00F57670" w:rsidRPr="008430A2">
        <w:rPr>
          <w:sz w:val="26"/>
          <w:szCs w:val="26"/>
        </w:rPr>
        <w:t xml:space="preserve"> </w:t>
      </w:r>
      <w:r w:rsidR="00ED23E4" w:rsidRPr="008430A2">
        <w:rPr>
          <w:sz w:val="26"/>
          <w:szCs w:val="26"/>
        </w:rPr>
        <w:t>(в редакции от 12.08.2008)</w:t>
      </w:r>
      <w:r w:rsidRPr="008430A2">
        <w:rPr>
          <w:sz w:val="26"/>
          <w:szCs w:val="26"/>
        </w:rPr>
        <w:t>, от 29.05.2008</w:t>
      </w:r>
      <w:r w:rsidR="000776F3" w:rsidRPr="008430A2">
        <w:rPr>
          <w:sz w:val="26"/>
          <w:szCs w:val="26"/>
        </w:rPr>
        <w:t xml:space="preserve">         </w:t>
      </w:r>
      <w:r w:rsidRPr="008430A2">
        <w:rPr>
          <w:sz w:val="26"/>
          <w:szCs w:val="26"/>
        </w:rPr>
        <w:t xml:space="preserve"> № 247н «Об утверждении профессиональных квалификационных групп </w:t>
      </w:r>
      <w:r w:rsidRPr="00B64778">
        <w:rPr>
          <w:sz w:val="26"/>
          <w:szCs w:val="26"/>
        </w:rPr>
        <w:t>общеотраслевых должностей руководителей, специалистов и служащих»</w:t>
      </w:r>
      <w:r w:rsidR="00B64778" w:rsidRPr="00B64778">
        <w:rPr>
          <w:sz w:val="26"/>
          <w:szCs w:val="26"/>
        </w:rPr>
        <w:t xml:space="preserve"> (в редакции от 11.12</w:t>
      </w:r>
      <w:r w:rsidR="00B64778">
        <w:rPr>
          <w:sz w:val="26"/>
          <w:szCs w:val="26"/>
        </w:rPr>
        <w:t>.</w:t>
      </w:r>
      <w:r w:rsidR="00671B92" w:rsidRPr="00B64778">
        <w:rPr>
          <w:sz w:val="26"/>
          <w:szCs w:val="26"/>
        </w:rPr>
        <w:t>2008</w:t>
      </w:r>
      <w:r w:rsidR="00ED23E4" w:rsidRPr="00B64778">
        <w:rPr>
          <w:sz w:val="26"/>
          <w:szCs w:val="26"/>
        </w:rPr>
        <w:t>)</w:t>
      </w:r>
      <w:r w:rsidRPr="00B64778">
        <w:rPr>
          <w:sz w:val="26"/>
          <w:szCs w:val="26"/>
        </w:rPr>
        <w:t xml:space="preserve"> и уровню квалификации, сложности и объема выполняемой работы и других факторов, которые необходимы для осуществления профессиональной деятельности, установ</w:t>
      </w:r>
      <w:r w:rsidR="00ED23E4" w:rsidRPr="00B64778">
        <w:rPr>
          <w:sz w:val="26"/>
          <w:szCs w:val="26"/>
        </w:rPr>
        <w:t xml:space="preserve">ленных </w:t>
      </w:r>
      <w:r w:rsidRPr="00B64778">
        <w:rPr>
          <w:sz w:val="26"/>
          <w:szCs w:val="26"/>
        </w:rPr>
        <w:t>в приложении № 2 к постановлению.</w:t>
      </w:r>
    </w:p>
    <w:p w:rsidR="00BD0920" w:rsidRPr="008430A2" w:rsidRDefault="00BD0920" w:rsidP="00BD092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BD0920" w:rsidRPr="008430A2" w:rsidRDefault="00BD0920" w:rsidP="00BD0920">
      <w:pPr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  <w:r w:rsidRPr="008430A2">
        <w:rPr>
          <w:bCs/>
          <w:sz w:val="26"/>
          <w:szCs w:val="26"/>
        </w:rPr>
        <w:t>Раздел 3. Выплаты компенсационного характера</w:t>
      </w:r>
    </w:p>
    <w:p w:rsidR="00BD0920" w:rsidRPr="008430A2" w:rsidRDefault="00BD0920" w:rsidP="00BD0920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BD0920" w:rsidRPr="008430A2" w:rsidRDefault="00BD0920" w:rsidP="00BD0920">
      <w:pPr>
        <w:numPr>
          <w:ilvl w:val="0"/>
          <w:numId w:val="17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К выплатам компенсационного характера относятся:</w:t>
      </w:r>
    </w:p>
    <w:p w:rsidR="00BD0920" w:rsidRPr="008430A2" w:rsidRDefault="00BD0920" w:rsidP="00BD0920">
      <w:pPr>
        <w:numPr>
          <w:ilvl w:val="0"/>
          <w:numId w:val="18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выплаты за работу в местностях с особыми климатическими условиями;</w:t>
      </w:r>
    </w:p>
    <w:p w:rsidR="00BD0920" w:rsidRPr="008430A2" w:rsidRDefault="00BD0920" w:rsidP="00BD0920">
      <w:pPr>
        <w:numPr>
          <w:ilvl w:val="0"/>
          <w:numId w:val="18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выплаты за работу в условиях, отклоняющихся от нормальных </w:t>
      </w:r>
      <w:r w:rsidRPr="008430A2">
        <w:rPr>
          <w:sz w:val="26"/>
          <w:szCs w:val="26"/>
        </w:rPr>
        <w:br/>
        <w:t xml:space="preserve">(при совмещении профессий (должностей), работе в выходные и нерабочие праздничные дни, при выполнении работ в условиях, отклоняющихся </w:t>
      </w:r>
      <w:r w:rsidRPr="008430A2">
        <w:rPr>
          <w:sz w:val="26"/>
          <w:szCs w:val="26"/>
        </w:rPr>
        <w:br/>
        <w:t>от нормальных);</w:t>
      </w:r>
    </w:p>
    <w:p w:rsidR="00BD0920" w:rsidRPr="008430A2" w:rsidRDefault="00BD0920" w:rsidP="00BD0920">
      <w:pPr>
        <w:numPr>
          <w:ilvl w:val="0"/>
          <w:numId w:val="18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выплаты за работу с вредными и (или) опасными условиями труда.</w:t>
      </w:r>
    </w:p>
    <w:p w:rsidR="00BD0920" w:rsidRPr="008430A2" w:rsidRDefault="00BD0920" w:rsidP="00BD0920">
      <w:pPr>
        <w:numPr>
          <w:ilvl w:val="0"/>
          <w:numId w:val="17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Выплаты за работу в местностях с особыми климатическими условиями (районный коэффициент и ежемесячная процентная надбавка к заработной плате </w:t>
      </w:r>
      <w:r w:rsidRPr="008430A2">
        <w:rPr>
          <w:sz w:val="26"/>
          <w:szCs w:val="26"/>
        </w:rPr>
        <w:br/>
        <w:t>за работу в районах Крайнего Севера и приравненных к ним местностях) устанавливаются в соответствии со статьей 148 Трудового кодекса Российской Федерации и решением Думы Нефтеюганского района.</w:t>
      </w:r>
    </w:p>
    <w:p w:rsidR="00BD0920" w:rsidRPr="008430A2" w:rsidRDefault="00BD0920" w:rsidP="00BD0920">
      <w:pPr>
        <w:numPr>
          <w:ilvl w:val="0"/>
          <w:numId w:val="17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Выплаты за работу в условиях, отклоняющихся от нормальных </w:t>
      </w:r>
      <w:r w:rsidRPr="008430A2">
        <w:rPr>
          <w:sz w:val="26"/>
          <w:szCs w:val="26"/>
        </w:rPr>
        <w:br/>
        <w:t xml:space="preserve">(при совмещении профессий (должностей), работе в выходные и нерабочие праздничные дни, при выполнении работ в условиях, отклоняющихся </w:t>
      </w:r>
      <w:r w:rsidRPr="008430A2">
        <w:rPr>
          <w:sz w:val="26"/>
          <w:szCs w:val="26"/>
        </w:rPr>
        <w:br/>
        <w:t>от нормальных), производятся в соответствии со статьями 149</w:t>
      </w:r>
      <w:r w:rsidR="007F08B0">
        <w:rPr>
          <w:sz w:val="26"/>
          <w:szCs w:val="26"/>
        </w:rPr>
        <w:t>-</w:t>
      </w:r>
      <w:r w:rsidRPr="008430A2">
        <w:rPr>
          <w:sz w:val="26"/>
          <w:szCs w:val="26"/>
        </w:rPr>
        <w:t>153 Трудового кодекса Российской Федерации.</w:t>
      </w:r>
    </w:p>
    <w:p w:rsidR="00BD0920" w:rsidRPr="008430A2" w:rsidRDefault="00BD0920" w:rsidP="00BD0920">
      <w:pPr>
        <w:numPr>
          <w:ilvl w:val="0"/>
          <w:numId w:val="24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При совмещении профессий (должностей), расширение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в соответствии со статьей 151 Трудового кодекса Российской Федерации работнику производится доплата.</w:t>
      </w:r>
    </w:p>
    <w:p w:rsidR="00BD0920" w:rsidRPr="008430A2" w:rsidRDefault="00BD0920" w:rsidP="00BD0920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Размер доплаты устанавливается по соглашению сторон трудового договора </w:t>
      </w:r>
      <w:r w:rsidRPr="008430A2">
        <w:rPr>
          <w:sz w:val="26"/>
          <w:szCs w:val="26"/>
        </w:rPr>
        <w:br/>
        <w:t>с учетом объема дополнительной работы.</w:t>
      </w:r>
    </w:p>
    <w:p w:rsidR="00BD0920" w:rsidRPr="008430A2" w:rsidRDefault="00BD0920" w:rsidP="00BD0920">
      <w:pPr>
        <w:numPr>
          <w:ilvl w:val="0"/>
          <w:numId w:val="24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Оплата труда в выходные и нерабочие праздничные дни в соответствии со статьей 153 Трудового кодекса Российской Федерации оплачивается не менее чем </w:t>
      </w:r>
      <w:r w:rsidRPr="008430A2">
        <w:rPr>
          <w:sz w:val="26"/>
          <w:szCs w:val="26"/>
        </w:rPr>
        <w:br/>
        <w:t>в двойном размере:</w:t>
      </w:r>
    </w:p>
    <w:p w:rsidR="00BD0920" w:rsidRPr="008430A2" w:rsidRDefault="00BD0920" w:rsidP="00BD0920">
      <w:pPr>
        <w:numPr>
          <w:ilvl w:val="0"/>
          <w:numId w:val="33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работникам, получающим оклад (должностной оклад), - в размере </w:t>
      </w:r>
      <w:r w:rsidRPr="008430A2">
        <w:rPr>
          <w:sz w:val="26"/>
          <w:szCs w:val="26"/>
        </w:rPr>
        <w:br/>
        <w:t>не менее одинарной дневной или часовой ставки (части оклада (должностного оклада) за день или час работы) сверх оклада (должностного оклада) если работа в выходной или нерабочий праздничный день производилась в пределах месячной нормы рабочего времени, и в размере не менее двойной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BD0920" w:rsidRPr="008430A2" w:rsidRDefault="00BD0920" w:rsidP="00BD0920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По желанию работника, работавшего в выходной или нерабочий праздничный день, предоставляется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BD0920" w:rsidRPr="00B64778" w:rsidRDefault="00831DCA" w:rsidP="00BD0920">
      <w:pPr>
        <w:numPr>
          <w:ilvl w:val="0"/>
          <w:numId w:val="24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 </w:t>
      </w:r>
      <w:r w:rsidR="00BD0920" w:rsidRPr="00B64778">
        <w:rPr>
          <w:sz w:val="26"/>
          <w:szCs w:val="26"/>
        </w:rPr>
        <w:t xml:space="preserve">При выполнении работ в условиях, отклоняющихся от нормальных, </w:t>
      </w:r>
      <w:r w:rsidR="00BD0920" w:rsidRPr="00B64778">
        <w:rPr>
          <w:sz w:val="26"/>
          <w:szCs w:val="26"/>
        </w:rPr>
        <w:br/>
        <w:t xml:space="preserve">в соответствии со статьей 149 Трудового кодекса Российской Федерации, работникам, работа которых имеет разъездной характер, выплачивается доплата </w:t>
      </w:r>
      <w:r w:rsidR="007F08B0">
        <w:rPr>
          <w:sz w:val="26"/>
          <w:szCs w:val="26"/>
        </w:rPr>
        <w:br/>
      </w:r>
      <w:r w:rsidR="00BD0920" w:rsidRPr="00B64778">
        <w:rPr>
          <w:sz w:val="26"/>
          <w:szCs w:val="26"/>
        </w:rPr>
        <w:t xml:space="preserve">в размере четырех процентов от должностного оклада согласно приложению № 7 </w:t>
      </w:r>
      <w:r w:rsidR="007F08B0">
        <w:rPr>
          <w:sz w:val="26"/>
          <w:szCs w:val="26"/>
        </w:rPr>
        <w:br/>
      </w:r>
      <w:r w:rsidR="00BD0920" w:rsidRPr="00B64778">
        <w:rPr>
          <w:sz w:val="26"/>
          <w:szCs w:val="26"/>
        </w:rPr>
        <w:t>к настоящему постановлению.</w:t>
      </w:r>
    </w:p>
    <w:p w:rsidR="00BD0920" w:rsidRPr="00B64778" w:rsidRDefault="00BD0920" w:rsidP="00BD0920">
      <w:pPr>
        <w:numPr>
          <w:ilvl w:val="0"/>
          <w:numId w:val="17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B64778">
        <w:rPr>
          <w:sz w:val="26"/>
          <w:szCs w:val="26"/>
        </w:rPr>
        <w:t xml:space="preserve">Выплата работникам за работу с вредными и (или) опасными условиями труда в соответствии со статьей 147 Трудового кодекса Российской Федерации выплачивается в размере четырех процентов от должностного оклада согласно приложению № 6 к настоящему постановлению. </w:t>
      </w:r>
    </w:p>
    <w:p w:rsidR="00BD0920" w:rsidRPr="008430A2" w:rsidRDefault="00BD0920" w:rsidP="00BD0920">
      <w:pPr>
        <w:numPr>
          <w:ilvl w:val="0"/>
          <w:numId w:val="17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Выплаты, указанные в настоящем разделе, начисляются к должностному окладу и не образуют увеличение должностного оклада для исчисления других выплат, надбавок, доплат, кроме районного коэффициента и процентной надбавки </w:t>
      </w:r>
      <w:r w:rsidRPr="008430A2">
        <w:rPr>
          <w:sz w:val="26"/>
          <w:szCs w:val="26"/>
        </w:rPr>
        <w:br/>
        <w:t>к заработной плате за работу в районах Крайнего Севера и приравненных к ним местностях.</w:t>
      </w:r>
    </w:p>
    <w:p w:rsidR="00BD0920" w:rsidRPr="008430A2" w:rsidRDefault="00BD0920" w:rsidP="00BD0920">
      <w:pPr>
        <w:numPr>
          <w:ilvl w:val="0"/>
          <w:numId w:val="17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Выплаты, указанные в настоящем разделе, производятся в пределах бюджетных ассигнований на оплату труда работников Учреждения.</w:t>
      </w:r>
    </w:p>
    <w:p w:rsidR="00BD0920" w:rsidRPr="008430A2" w:rsidRDefault="00BD0920" w:rsidP="00BD0920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6"/>
          <w:szCs w:val="26"/>
        </w:rPr>
      </w:pPr>
    </w:p>
    <w:p w:rsidR="00BD0920" w:rsidRPr="008430A2" w:rsidRDefault="00BD0920" w:rsidP="00BD09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 w:val="26"/>
          <w:szCs w:val="26"/>
        </w:rPr>
      </w:pPr>
      <w:r w:rsidRPr="008430A2">
        <w:rPr>
          <w:bCs/>
          <w:sz w:val="26"/>
          <w:szCs w:val="26"/>
        </w:rPr>
        <w:t>Раздел 4. Выплаты стимулирующего характера</w:t>
      </w:r>
    </w:p>
    <w:p w:rsidR="00BD0920" w:rsidRPr="008430A2" w:rsidRDefault="00BD0920" w:rsidP="00BD092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BD0920" w:rsidRPr="008430A2" w:rsidRDefault="00BD0920" w:rsidP="00BD0920">
      <w:pPr>
        <w:numPr>
          <w:ilvl w:val="0"/>
          <w:numId w:val="13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К выплатам стимулирующего характера относятся:</w:t>
      </w:r>
    </w:p>
    <w:p w:rsidR="00BD0920" w:rsidRPr="008430A2" w:rsidRDefault="00BD0920" w:rsidP="00BD0920">
      <w:pPr>
        <w:numPr>
          <w:ilvl w:val="1"/>
          <w:numId w:val="13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ежемесячная надбавка за стаж работы;</w:t>
      </w:r>
    </w:p>
    <w:p w:rsidR="00BD0920" w:rsidRPr="008430A2" w:rsidRDefault="00BD0920" w:rsidP="00BD0920">
      <w:pPr>
        <w:numPr>
          <w:ilvl w:val="1"/>
          <w:numId w:val="13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премии по результатам работы за месяц, год;</w:t>
      </w:r>
    </w:p>
    <w:p w:rsidR="00BD0920" w:rsidRPr="008430A2" w:rsidRDefault="00BD0920" w:rsidP="00BD0920">
      <w:pPr>
        <w:numPr>
          <w:ilvl w:val="1"/>
          <w:numId w:val="13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премии за выполнение особо важных и сложных заданий.</w:t>
      </w:r>
    </w:p>
    <w:p w:rsidR="00BD0920" w:rsidRPr="008430A2" w:rsidRDefault="00BD0920" w:rsidP="00BD0920">
      <w:pPr>
        <w:numPr>
          <w:ilvl w:val="0"/>
          <w:numId w:val="13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Ежемесячная надбавка за стаж работы к должностному окладу устанавливается всем работникам Учреждения в следующих размерах:</w:t>
      </w:r>
    </w:p>
    <w:p w:rsidR="00BD0920" w:rsidRPr="008430A2" w:rsidRDefault="00BD0920" w:rsidP="007F08B0">
      <w:pPr>
        <w:numPr>
          <w:ilvl w:val="0"/>
          <w:numId w:val="22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от 1 года до 5 лет – 10 процентов от оклада;</w:t>
      </w:r>
    </w:p>
    <w:p w:rsidR="00BD0920" w:rsidRPr="008430A2" w:rsidRDefault="00BD0920" w:rsidP="007F08B0">
      <w:pPr>
        <w:numPr>
          <w:ilvl w:val="0"/>
          <w:numId w:val="22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от 5 до 10 лет – 15 процентов от оклада;</w:t>
      </w:r>
    </w:p>
    <w:p w:rsidR="00BD0920" w:rsidRPr="008430A2" w:rsidRDefault="00BD0920" w:rsidP="007F08B0">
      <w:pPr>
        <w:numPr>
          <w:ilvl w:val="0"/>
          <w:numId w:val="22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от 10 до 15 лет – 20 процентов от оклада;</w:t>
      </w:r>
    </w:p>
    <w:p w:rsidR="00BD0920" w:rsidRPr="008430A2" w:rsidRDefault="00BD0920" w:rsidP="007F08B0">
      <w:pPr>
        <w:numPr>
          <w:ilvl w:val="0"/>
          <w:numId w:val="22"/>
        </w:numPr>
        <w:tabs>
          <w:tab w:val="left" w:pos="12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более 15 лет – 30 процентов от оклада.</w:t>
      </w:r>
    </w:p>
    <w:p w:rsidR="00BD0920" w:rsidRPr="008430A2" w:rsidRDefault="00BD0920" w:rsidP="00BD0920">
      <w:pPr>
        <w:numPr>
          <w:ilvl w:val="0"/>
          <w:numId w:val="34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В стаж работы для исчисления ежемесячной надбавки к должностному окладу в соответствии с федеральным законодательством, законодательством автономного округа включаются периоды работы в федеральных органах государственной власти, органах власти субъектов Российской Федерации, в органах местного самоуправления, в органах государственной власти и управления СССР </w:t>
      </w:r>
      <w:r w:rsidRPr="008430A2">
        <w:rPr>
          <w:sz w:val="26"/>
          <w:szCs w:val="26"/>
        </w:rPr>
        <w:br/>
        <w:t xml:space="preserve">и РСФСР и иных государственных органах на территории СССР, периоды замещения должностей государственной гражданской и муниципальной службы, воинских должностей и должностей в правоохранительных органах, на должностях, </w:t>
      </w:r>
      <w:r w:rsidRPr="008430A2">
        <w:rPr>
          <w:sz w:val="26"/>
          <w:szCs w:val="26"/>
        </w:rPr>
        <w:br/>
        <w:t>не отнесенных к должностям муниципальной службы и осуществляющих техническое обеспечение деятельности в органах местного самоуправления, работы по специальности в учреждениях и организациях всех форм собственности, а также периоды работы в Учреждении.</w:t>
      </w:r>
    </w:p>
    <w:p w:rsidR="00BD0920" w:rsidRPr="008430A2" w:rsidRDefault="00BD0920" w:rsidP="00BD0920">
      <w:pPr>
        <w:numPr>
          <w:ilvl w:val="0"/>
          <w:numId w:val="34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Для определения стажа работы, дающего право на установление надбавки к окладу, указанные периоды суммируются независимо от перерывов в работе.</w:t>
      </w:r>
    </w:p>
    <w:p w:rsidR="00BD0920" w:rsidRPr="008430A2" w:rsidRDefault="00BD0920" w:rsidP="00BD0920">
      <w:pPr>
        <w:numPr>
          <w:ilvl w:val="0"/>
          <w:numId w:val="34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Основным документом для определения стажа работы, дающего право </w:t>
      </w:r>
      <w:r w:rsidRPr="008430A2">
        <w:rPr>
          <w:sz w:val="26"/>
          <w:szCs w:val="26"/>
        </w:rPr>
        <w:br/>
        <w:t>на установление надбавки к окладу, является трудовая книжка или иной документ, подтверждающий стаж работы в соответствующем учреждении, на соответствующих должностях, а для граждан, уволенных с военной службы – военный билет или другой документ, подтверждающий период военной службы.</w:t>
      </w:r>
    </w:p>
    <w:p w:rsidR="00BD0920" w:rsidRPr="008430A2" w:rsidRDefault="00BD0920" w:rsidP="00BD0920">
      <w:pPr>
        <w:numPr>
          <w:ilvl w:val="0"/>
          <w:numId w:val="34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надбавка к окладу применяется только к окладу по основной работе.</w:t>
      </w:r>
    </w:p>
    <w:p w:rsidR="00BD0920" w:rsidRPr="008430A2" w:rsidRDefault="00BD0920" w:rsidP="00BD0920">
      <w:pPr>
        <w:numPr>
          <w:ilvl w:val="0"/>
          <w:numId w:val="34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Ответственным за своевременность установления ежемесячной надбавки к должностному окладу за стаж работы является ведущий специалист по кадрам Учреждения.</w:t>
      </w:r>
    </w:p>
    <w:p w:rsidR="00BD0920" w:rsidRPr="008430A2" w:rsidRDefault="00BD0920" w:rsidP="00BD0920">
      <w:pPr>
        <w:numPr>
          <w:ilvl w:val="0"/>
          <w:numId w:val="13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Премия по результатам работы за месяц</w:t>
      </w:r>
    </w:p>
    <w:p w:rsidR="00BD0920" w:rsidRPr="00B64778" w:rsidRDefault="00BD0920" w:rsidP="00BD0920">
      <w:pPr>
        <w:numPr>
          <w:ilvl w:val="0"/>
          <w:numId w:val="35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B64778">
        <w:rPr>
          <w:sz w:val="26"/>
          <w:szCs w:val="26"/>
        </w:rPr>
        <w:t xml:space="preserve">Размер ежемесячного премирования составляет 115 процентов </w:t>
      </w:r>
      <w:r w:rsidRPr="00B64778">
        <w:rPr>
          <w:sz w:val="26"/>
          <w:szCs w:val="26"/>
        </w:rPr>
        <w:br/>
        <w:t>от установленного должностного оклада.</w:t>
      </w:r>
    </w:p>
    <w:p w:rsidR="00BD0920" w:rsidRPr="00B64778" w:rsidRDefault="00BD0920" w:rsidP="00BD0920">
      <w:pPr>
        <w:numPr>
          <w:ilvl w:val="0"/>
          <w:numId w:val="35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B64778">
        <w:rPr>
          <w:sz w:val="26"/>
          <w:szCs w:val="26"/>
        </w:rPr>
        <w:t>Порядок и условия выплаты премии по результатам работы за месяц установлены приложением № 3 к постановлению.</w:t>
      </w:r>
    </w:p>
    <w:p w:rsidR="00BD0920" w:rsidRPr="00B64778" w:rsidRDefault="00BD0920" w:rsidP="00BD0920">
      <w:pPr>
        <w:numPr>
          <w:ilvl w:val="0"/>
          <w:numId w:val="13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B64778">
        <w:rPr>
          <w:sz w:val="26"/>
          <w:szCs w:val="26"/>
        </w:rPr>
        <w:t>Премия по результатам работы за год</w:t>
      </w:r>
    </w:p>
    <w:p w:rsidR="00C32476" w:rsidRPr="008430A2" w:rsidRDefault="00C32476" w:rsidP="00C32476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6"/>
          <w:szCs w:val="26"/>
        </w:rPr>
      </w:pPr>
      <w:r w:rsidRPr="00B64778">
        <w:rPr>
          <w:sz w:val="26"/>
          <w:szCs w:val="26"/>
        </w:rPr>
        <w:t xml:space="preserve">4.4.1. </w:t>
      </w:r>
      <w:r w:rsidR="00BD0920" w:rsidRPr="00B64778">
        <w:rPr>
          <w:sz w:val="26"/>
          <w:szCs w:val="26"/>
        </w:rPr>
        <w:t>Работникам выплачивается преми</w:t>
      </w:r>
      <w:r w:rsidRPr="00B64778">
        <w:rPr>
          <w:sz w:val="26"/>
          <w:szCs w:val="26"/>
        </w:rPr>
        <w:t>я по результатам работы за год</w:t>
      </w:r>
      <w:r w:rsidRPr="008430A2">
        <w:rPr>
          <w:sz w:val="26"/>
          <w:szCs w:val="26"/>
        </w:rPr>
        <w:t xml:space="preserve"> </w:t>
      </w:r>
    </w:p>
    <w:p w:rsidR="00BD0920" w:rsidRPr="008430A2" w:rsidRDefault="00BD0920" w:rsidP="00C32476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за добросовестное выполнение должностных (трудовых) обязанностей по результатам работы календарного года (далее – премия по результатам работы за год) в размере </w:t>
      </w:r>
      <w:r w:rsidRPr="008430A2">
        <w:rPr>
          <w:sz w:val="26"/>
          <w:szCs w:val="26"/>
        </w:rPr>
        <w:br/>
        <w:t xml:space="preserve">до двух с половиной месячных фондов оплаты труда.  </w:t>
      </w:r>
    </w:p>
    <w:p w:rsidR="00BD0920" w:rsidRPr="008430A2" w:rsidRDefault="00C32476" w:rsidP="00C32476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8430A2">
        <w:rPr>
          <w:sz w:val="26"/>
          <w:szCs w:val="26"/>
        </w:rPr>
        <w:tab/>
        <w:t xml:space="preserve">4.4.2. </w:t>
      </w:r>
      <w:r w:rsidR="00BD0920" w:rsidRPr="008430A2">
        <w:rPr>
          <w:sz w:val="26"/>
          <w:szCs w:val="26"/>
        </w:rPr>
        <w:t>Месячный фонд оплаты труда для выплаты премии по результатам раб</w:t>
      </w:r>
      <w:r w:rsidRPr="008430A2">
        <w:rPr>
          <w:sz w:val="26"/>
          <w:szCs w:val="26"/>
        </w:rPr>
        <w:t xml:space="preserve">оты </w:t>
      </w:r>
      <w:r w:rsidR="00BD0920" w:rsidRPr="008430A2">
        <w:rPr>
          <w:sz w:val="26"/>
          <w:szCs w:val="26"/>
        </w:rPr>
        <w:t xml:space="preserve">за год формируется из должностного оклада, ежемесячной премии, ежемесячной надбавки за стаж работы с учетом выплат за работу в местностях </w:t>
      </w:r>
      <w:r w:rsidR="00BD0920" w:rsidRPr="008430A2">
        <w:rPr>
          <w:sz w:val="26"/>
          <w:szCs w:val="26"/>
        </w:rPr>
        <w:br/>
        <w:t>с особыми климатическими условиями (районного коэффициента и процентной надбавки за работу в районах Крайнего Севера и приравненных к ним местностях).</w:t>
      </w:r>
    </w:p>
    <w:p w:rsidR="00BD0920" w:rsidRPr="008430A2" w:rsidRDefault="00C32476" w:rsidP="00C324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8430A2">
        <w:rPr>
          <w:sz w:val="26"/>
          <w:szCs w:val="26"/>
        </w:rPr>
        <w:tab/>
        <w:t xml:space="preserve">4.4.3. </w:t>
      </w:r>
      <w:r w:rsidR="00BD0920" w:rsidRPr="008430A2">
        <w:rPr>
          <w:sz w:val="26"/>
          <w:szCs w:val="26"/>
        </w:rPr>
        <w:t>Премия по результатам работы за год выплачивается работникам, которые состояли в списочном составе на 31 декабря.</w:t>
      </w:r>
    </w:p>
    <w:p w:rsidR="00BD0920" w:rsidRPr="008430A2" w:rsidRDefault="00C32476" w:rsidP="007A5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ab/>
      </w:r>
      <w:r w:rsidR="007A5660" w:rsidRPr="008430A2">
        <w:rPr>
          <w:sz w:val="26"/>
          <w:szCs w:val="26"/>
        </w:rPr>
        <w:tab/>
      </w:r>
      <w:r w:rsidRPr="008430A2">
        <w:rPr>
          <w:sz w:val="26"/>
          <w:szCs w:val="26"/>
        </w:rPr>
        <w:t xml:space="preserve">4.4.4. </w:t>
      </w:r>
      <w:r w:rsidR="00BD0920" w:rsidRPr="008430A2">
        <w:rPr>
          <w:sz w:val="26"/>
          <w:szCs w:val="26"/>
        </w:rPr>
        <w:t>Премия по результатам работы за год выплачивается работникам, проработа</w:t>
      </w:r>
      <w:r w:rsidR="00B64778">
        <w:rPr>
          <w:sz w:val="26"/>
          <w:szCs w:val="26"/>
        </w:rPr>
        <w:t>в</w:t>
      </w:r>
      <w:r w:rsidR="00BD0920" w:rsidRPr="008430A2">
        <w:rPr>
          <w:sz w:val="26"/>
          <w:szCs w:val="26"/>
        </w:rPr>
        <w:t>шим неполный календарный год по следующим причинам:</w:t>
      </w:r>
    </w:p>
    <w:p w:rsidR="00BD0920" w:rsidRPr="008430A2" w:rsidRDefault="00BD0920" w:rsidP="00BD0920">
      <w:pPr>
        <w:numPr>
          <w:ilvl w:val="0"/>
          <w:numId w:val="19"/>
        </w:numPr>
        <w:tabs>
          <w:tab w:val="left" w:pos="0"/>
          <w:tab w:val="left" w:pos="1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430A2">
        <w:rPr>
          <w:sz w:val="26"/>
          <w:szCs w:val="26"/>
          <w:lang w:eastAsia="ru-RU"/>
        </w:rPr>
        <w:t>вновь принятым на работу (назначенным на должность);</w:t>
      </w:r>
    </w:p>
    <w:p w:rsidR="00BD0920" w:rsidRPr="008430A2" w:rsidRDefault="00BD0920" w:rsidP="00BD0920">
      <w:pPr>
        <w:numPr>
          <w:ilvl w:val="0"/>
          <w:numId w:val="19"/>
        </w:numPr>
        <w:tabs>
          <w:tab w:val="left" w:pos="0"/>
          <w:tab w:val="left" w:pos="1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430A2">
        <w:rPr>
          <w:sz w:val="26"/>
          <w:szCs w:val="26"/>
          <w:lang w:eastAsia="ru-RU"/>
        </w:rPr>
        <w:t xml:space="preserve">рождением ребенка (отпуск по уходу за ребенком до достижения </w:t>
      </w:r>
      <w:r w:rsidRPr="008430A2">
        <w:rPr>
          <w:sz w:val="26"/>
          <w:szCs w:val="26"/>
          <w:lang w:eastAsia="ru-RU"/>
        </w:rPr>
        <w:br/>
        <w:t>им возраста трех лет);</w:t>
      </w:r>
    </w:p>
    <w:p w:rsidR="00BD0920" w:rsidRPr="008430A2" w:rsidRDefault="00BD0920" w:rsidP="00BD0920">
      <w:pPr>
        <w:numPr>
          <w:ilvl w:val="0"/>
          <w:numId w:val="19"/>
        </w:numPr>
        <w:tabs>
          <w:tab w:val="left" w:pos="0"/>
          <w:tab w:val="left" w:pos="1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430A2">
        <w:rPr>
          <w:sz w:val="26"/>
          <w:szCs w:val="26"/>
          <w:lang w:eastAsia="ru-RU"/>
        </w:rPr>
        <w:t>вышедшим из отпуска по уходу за ребенком до достижения им возраста трех лет;</w:t>
      </w:r>
    </w:p>
    <w:p w:rsidR="00BD0920" w:rsidRPr="008430A2" w:rsidRDefault="00BD0920" w:rsidP="00BD0920">
      <w:pPr>
        <w:numPr>
          <w:ilvl w:val="0"/>
          <w:numId w:val="19"/>
        </w:numPr>
        <w:tabs>
          <w:tab w:val="left" w:pos="0"/>
          <w:tab w:val="left" w:pos="1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430A2">
        <w:rPr>
          <w:sz w:val="26"/>
          <w:szCs w:val="26"/>
          <w:lang w:eastAsia="ru-RU"/>
        </w:rPr>
        <w:t xml:space="preserve">уволившимся с работы по собственному желанию в связи с призывом </w:t>
      </w:r>
      <w:r w:rsidRPr="008430A2">
        <w:rPr>
          <w:sz w:val="26"/>
          <w:szCs w:val="26"/>
          <w:lang w:eastAsia="ru-RU"/>
        </w:rPr>
        <w:br/>
        <w:t xml:space="preserve">на службу в армию, с трудоустройством </w:t>
      </w:r>
      <w:r w:rsidRPr="008430A2">
        <w:rPr>
          <w:sz w:val="26"/>
          <w:szCs w:val="26"/>
        </w:rPr>
        <w:t>в муниципальное учреждение или орган местного самоуправления Нефтеюганского района,</w:t>
      </w:r>
      <w:r w:rsidRPr="008430A2">
        <w:rPr>
          <w:sz w:val="26"/>
          <w:szCs w:val="26"/>
          <w:lang w:eastAsia="ru-RU"/>
        </w:rPr>
        <w:t xml:space="preserve"> с уходом на пенсию;</w:t>
      </w:r>
    </w:p>
    <w:p w:rsidR="00BD0920" w:rsidRPr="008430A2" w:rsidRDefault="00BD0920" w:rsidP="00BD0920">
      <w:pPr>
        <w:numPr>
          <w:ilvl w:val="0"/>
          <w:numId w:val="19"/>
        </w:numPr>
        <w:tabs>
          <w:tab w:val="left" w:pos="0"/>
          <w:tab w:val="left" w:pos="1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430A2">
        <w:rPr>
          <w:sz w:val="26"/>
          <w:szCs w:val="26"/>
          <w:lang w:eastAsia="ru-RU"/>
        </w:rPr>
        <w:t>расторжением трудового договора по состоянию здоровья в соответствии с медицинским заключением;</w:t>
      </w:r>
    </w:p>
    <w:p w:rsidR="00BD0920" w:rsidRPr="008430A2" w:rsidRDefault="00BD0920" w:rsidP="00BD0920">
      <w:pPr>
        <w:numPr>
          <w:ilvl w:val="0"/>
          <w:numId w:val="19"/>
        </w:numPr>
        <w:tabs>
          <w:tab w:val="left" w:pos="0"/>
          <w:tab w:val="left" w:pos="1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430A2">
        <w:rPr>
          <w:sz w:val="26"/>
          <w:szCs w:val="26"/>
        </w:rPr>
        <w:t>в связи с ликвидацией Учреждения;</w:t>
      </w:r>
    </w:p>
    <w:p w:rsidR="00BD0920" w:rsidRPr="008430A2" w:rsidRDefault="00BD0920" w:rsidP="00BD0920">
      <w:pPr>
        <w:numPr>
          <w:ilvl w:val="0"/>
          <w:numId w:val="19"/>
        </w:numPr>
        <w:tabs>
          <w:tab w:val="left" w:pos="0"/>
          <w:tab w:val="left" w:pos="1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430A2">
        <w:rPr>
          <w:sz w:val="26"/>
          <w:szCs w:val="26"/>
        </w:rPr>
        <w:t>сокращением численности и штата работников;</w:t>
      </w:r>
    </w:p>
    <w:p w:rsidR="00BD0920" w:rsidRPr="008430A2" w:rsidRDefault="00BD0920" w:rsidP="00BD0920">
      <w:pPr>
        <w:numPr>
          <w:ilvl w:val="0"/>
          <w:numId w:val="19"/>
        </w:numPr>
        <w:tabs>
          <w:tab w:val="left" w:pos="0"/>
          <w:tab w:val="left" w:pos="1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430A2">
        <w:rPr>
          <w:sz w:val="26"/>
          <w:szCs w:val="26"/>
        </w:rPr>
        <w:t>уволившимся с работы в порядке перевода в муниципальное учреждение или орган местного самоуправления Нефтеюганского района;</w:t>
      </w:r>
    </w:p>
    <w:p w:rsidR="00BD0920" w:rsidRPr="008430A2" w:rsidRDefault="00BD0920" w:rsidP="00BD0920">
      <w:pPr>
        <w:numPr>
          <w:ilvl w:val="0"/>
          <w:numId w:val="19"/>
        </w:numPr>
        <w:tabs>
          <w:tab w:val="left" w:pos="0"/>
          <w:tab w:val="left" w:pos="1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прекращением трудового договора в связи со смертью работника, выплачивается членам его семьи или лицу, находившемуся на иждивении умершего на день его смерти.</w:t>
      </w:r>
    </w:p>
    <w:p w:rsidR="00BD0920" w:rsidRPr="008430A2" w:rsidRDefault="00A12913" w:rsidP="00A1291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8430A2">
        <w:rPr>
          <w:sz w:val="26"/>
          <w:szCs w:val="26"/>
        </w:rPr>
        <w:tab/>
        <w:t xml:space="preserve">4.4.5. </w:t>
      </w:r>
      <w:r w:rsidR="00BD0920" w:rsidRPr="008430A2">
        <w:rPr>
          <w:sz w:val="26"/>
          <w:szCs w:val="26"/>
        </w:rPr>
        <w:t>Премия по результатам работы за год не выплачивается работникам, уволенным в течение календарного года по собственному желанию или за виновные действия, а также имеющие неснятые дисциплинарные взыскания.</w:t>
      </w:r>
    </w:p>
    <w:p w:rsidR="00BD0920" w:rsidRPr="00B64778" w:rsidRDefault="00A12913" w:rsidP="00A129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8430A2">
        <w:rPr>
          <w:sz w:val="26"/>
          <w:szCs w:val="26"/>
        </w:rPr>
        <w:tab/>
        <w:t xml:space="preserve">4.4.6. </w:t>
      </w:r>
      <w:r w:rsidR="00BD0920" w:rsidRPr="008430A2">
        <w:rPr>
          <w:sz w:val="26"/>
          <w:szCs w:val="26"/>
        </w:rPr>
        <w:t xml:space="preserve">Премия по результатам работы за год выплачивается работникам </w:t>
      </w:r>
      <w:r w:rsidR="00BD0920" w:rsidRPr="008430A2">
        <w:rPr>
          <w:sz w:val="26"/>
          <w:szCs w:val="26"/>
        </w:rPr>
        <w:br/>
        <w:t xml:space="preserve">за </w:t>
      </w:r>
      <w:r w:rsidR="00BD0920" w:rsidRPr="00B64778">
        <w:rPr>
          <w:sz w:val="26"/>
          <w:szCs w:val="26"/>
        </w:rPr>
        <w:t xml:space="preserve">фактически отработанное время в календарном году. </w:t>
      </w:r>
    </w:p>
    <w:p w:rsidR="00BD0920" w:rsidRPr="00B64778" w:rsidRDefault="00BD0920" w:rsidP="00BD0920">
      <w:pPr>
        <w:tabs>
          <w:tab w:val="left" w:pos="0"/>
          <w:tab w:val="left" w:pos="13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64778">
        <w:rPr>
          <w:sz w:val="26"/>
          <w:szCs w:val="26"/>
        </w:rPr>
        <w:t xml:space="preserve">В отработанное время включаются периоды времени, когда за работниками сохранилось место работы и средняя заработная плата, за исключением случаев временной нетрудоспособности и дополнительных отпусков, предоставляемых </w:t>
      </w:r>
      <w:r w:rsidRPr="00B64778">
        <w:rPr>
          <w:sz w:val="26"/>
          <w:szCs w:val="26"/>
        </w:rPr>
        <w:br/>
        <w:t xml:space="preserve">в связи с обучением.  </w:t>
      </w:r>
    </w:p>
    <w:p w:rsidR="00214016" w:rsidRPr="00B64778" w:rsidRDefault="00B93D2A" w:rsidP="00B93D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64778">
        <w:rPr>
          <w:sz w:val="26"/>
          <w:szCs w:val="26"/>
        </w:rPr>
        <w:tab/>
        <w:t xml:space="preserve">4.4.7. </w:t>
      </w:r>
      <w:r w:rsidR="00BD0920" w:rsidRPr="00B64778">
        <w:rPr>
          <w:sz w:val="26"/>
          <w:szCs w:val="26"/>
        </w:rPr>
        <w:t xml:space="preserve">Размер премии по результатам работы за год, подлежащий выплате, оформляется ведомостью согласно приложению № 5 к постановлению.  </w:t>
      </w:r>
    </w:p>
    <w:p w:rsidR="00BD0920" w:rsidRPr="008430A2" w:rsidRDefault="0003084A" w:rsidP="000308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64778">
        <w:rPr>
          <w:sz w:val="26"/>
          <w:szCs w:val="26"/>
        </w:rPr>
        <w:tab/>
        <w:t>4.4.8.</w:t>
      </w:r>
      <w:r w:rsidR="00214016" w:rsidRPr="00B64778">
        <w:rPr>
          <w:sz w:val="26"/>
          <w:szCs w:val="26"/>
        </w:rPr>
        <w:t xml:space="preserve"> </w:t>
      </w:r>
      <w:r w:rsidR="00BD0920" w:rsidRPr="00B64778">
        <w:rPr>
          <w:sz w:val="26"/>
          <w:szCs w:val="26"/>
        </w:rPr>
        <w:t xml:space="preserve"> </w:t>
      </w:r>
      <w:r w:rsidR="00214016" w:rsidRPr="00B64778">
        <w:rPr>
          <w:sz w:val="26"/>
          <w:szCs w:val="26"/>
          <w:lang w:eastAsia="ru-RU"/>
        </w:rPr>
        <w:t>Премия по результатам работы за год руководителю Учреждения выплачивается на основании решения Главы Нефтеюганского района, принятого по результатам итоговой оценки показателей эффективности деятельности</w:t>
      </w:r>
      <w:r w:rsidR="00214016" w:rsidRPr="008430A2">
        <w:rPr>
          <w:sz w:val="26"/>
          <w:szCs w:val="26"/>
          <w:lang w:eastAsia="ru-RU"/>
        </w:rPr>
        <w:t xml:space="preserve"> руководителя Учреждения.</w:t>
      </w:r>
    </w:p>
    <w:p w:rsidR="00BD0920" w:rsidRPr="008430A2" w:rsidRDefault="00BD0920" w:rsidP="00BD0920">
      <w:pPr>
        <w:numPr>
          <w:ilvl w:val="0"/>
          <w:numId w:val="13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Премия за выполнение особо важных и сложных заданий</w:t>
      </w:r>
    </w:p>
    <w:p w:rsidR="00BD0920" w:rsidRPr="008430A2" w:rsidRDefault="00BD0920" w:rsidP="009E0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Работникам Учреждения за выполнение особо важных и сложных заданий выплачивается премия по согласованию с главным распорядителем бюджетных средств (администрация Нефтеюганского района) в размере до одного месячного фонда опла</w:t>
      </w:r>
      <w:r w:rsidR="009E0768" w:rsidRPr="008430A2">
        <w:rPr>
          <w:sz w:val="26"/>
          <w:szCs w:val="26"/>
        </w:rPr>
        <w:t>ты труда.</w:t>
      </w:r>
    </w:p>
    <w:p w:rsidR="00BD0920" w:rsidRPr="008430A2" w:rsidRDefault="00BD0920" w:rsidP="00BD0920">
      <w:pPr>
        <w:numPr>
          <w:ilvl w:val="0"/>
          <w:numId w:val="13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Выплаты стимулирующего характера, предусмотренные настоящим Положением, учитываются при исчислении средней заработной платы (среднего заработка) для всех случаев определения её размера, предусмотренных Трудовым кодексом Российской Федерации.</w:t>
      </w:r>
    </w:p>
    <w:p w:rsidR="00BD0920" w:rsidRPr="008430A2" w:rsidRDefault="00BD0920" w:rsidP="00BD0920">
      <w:pPr>
        <w:numPr>
          <w:ilvl w:val="0"/>
          <w:numId w:val="13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Выплаты стимулирующего характера (надбавка за стаж работы и премия по результатам работы за месяц), которые установлены работникам Учреждения </w:t>
      </w:r>
      <w:r w:rsidRPr="008430A2">
        <w:rPr>
          <w:sz w:val="26"/>
          <w:szCs w:val="26"/>
        </w:rPr>
        <w:br/>
        <w:t xml:space="preserve">в процентах к должностному окладу, начисляются, в том числе на двойную дневную или часовую тарифную ставку, выплачиваемые за работу в выходной </w:t>
      </w:r>
      <w:r w:rsidRPr="008430A2">
        <w:rPr>
          <w:sz w:val="26"/>
          <w:szCs w:val="26"/>
        </w:rPr>
        <w:br/>
        <w:t>или праздничный день.</w:t>
      </w:r>
    </w:p>
    <w:p w:rsidR="00BD0920" w:rsidRPr="008430A2" w:rsidRDefault="009E0768" w:rsidP="00BD0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4.8. Выплаты, указанные в настоящем разделе, производятся в пределах бюджетных ассигнований на оплату труда работников Учреждения.</w:t>
      </w:r>
    </w:p>
    <w:p w:rsidR="009E0768" w:rsidRPr="008430A2" w:rsidRDefault="009E0768" w:rsidP="00BD0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BD0920" w:rsidRPr="008430A2" w:rsidRDefault="00BD0920" w:rsidP="00BD09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8430A2">
        <w:rPr>
          <w:sz w:val="26"/>
          <w:szCs w:val="26"/>
        </w:rPr>
        <w:t>Раздел 5. Иные выплаты</w:t>
      </w:r>
    </w:p>
    <w:p w:rsidR="00BD0920" w:rsidRPr="008430A2" w:rsidRDefault="00BD0920" w:rsidP="00BD09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BD0920" w:rsidRPr="008430A2" w:rsidRDefault="00BD0920" w:rsidP="00BD0920">
      <w:pPr>
        <w:numPr>
          <w:ilvl w:val="1"/>
          <w:numId w:val="31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К иным выплатам относятся:</w:t>
      </w:r>
    </w:p>
    <w:p w:rsidR="00BD0920" w:rsidRPr="008430A2" w:rsidRDefault="00BD0920" w:rsidP="00BD0920">
      <w:pPr>
        <w:tabs>
          <w:tab w:val="left" w:pos="13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Единовременная выплата при предоставлении ежегодного оплачиваемого отпуска.</w:t>
      </w:r>
    </w:p>
    <w:p w:rsidR="00BD0920" w:rsidRPr="008430A2" w:rsidRDefault="00BD0920" w:rsidP="00BD0920">
      <w:pPr>
        <w:numPr>
          <w:ilvl w:val="2"/>
          <w:numId w:val="31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Единовременная выплата при предоставлении ежегодного оплачиваемого отпуска устанавливается в размере одного месячного фонда оплаты труда </w:t>
      </w:r>
      <w:r w:rsidRPr="008430A2">
        <w:rPr>
          <w:sz w:val="26"/>
          <w:szCs w:val="26"/>
        </w:rPr>
        <w:br/>
        <w:t xml:space="preserve">и выплачивается один раз в календарном году при уходе работника в ежегодный оплачиваемый отпуск. </w:t>
      </w:r>
    </w:p>
    <w:p w:rsidR="00BD0920" w:rsidRPr="008430A2" w:rsidRDefault="00BD0920" w:rsidP="00BD0920">
      <w:pPr>
        <w:numPr>
          <w:ilvl w:val="2"/>
          <w:numId w:val="31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Единовременная выплата при предоставлении ежегодного оплачиваемого отпуска осуществляется на основании приказа директора Учреждения, согласно заявлению работника о предоставлении ежегодного оплачиваемого отпуска.</w:t>
      </w:r>
    </w:p>
    <w:p w:rsidR="009542E7" w:rsidRPr="008430A2" w:rsidRDefault="00BD0920" w:rsidP="009542E7">
      <w:pPr>
        <w:pStyle w:val="a9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В случае разделения ежегодного (очередного) оплачиваемого отпуска </w:t>
      </w:r>
      <w:r w:rsidRPr="008430A2">
        <w:rPr>
          <w:sz w:val="26"/>
          <w:szCs w:val="26"/>
        </w:rPr>
        <w:br/>
        <w:t>на части в установленном порядке,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14 календарных дней.</w:t>
      </w:r>
    </w:p>
    <w:p w:rsidR="009542E7" w:rsidRPr="008430A2" w:rsidRDefault="009542E7" w:rsidP="009542E7">
      <w:pPr>
        <w:pStyle w:val="a9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rFonts w:eastAsia="Times New Roman"/>
          <w:sz w:val="26"/>
          <w:szCs w:val="26"/>
          <w:lang w:eastAsia="ru-RU"/>
        </w:rPr>
        <w:t>Работникам, проработавшим менее года в органах местного самоуправления Нефтеюганского района, их структурных подразделениях,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на дату предоставления отпуска.</w:t>
      </w:r>
    </w:p>
    <w:p w:rsidR="009542E7" w:rsidRPr="008430A2" w:rsidRDefault="009542E7" w:rsidP="009542E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430A2">
        <w:rPr>
          <w:rFonts w:eastAsia="Times New Roman"/>
          <w:sz w:val="26"/>
          <w:szCs w:val="26"/>
          <w:lang w:eastAsia="ru-RU"/>
        </w:rPr>
        <w:t>В отработанное время включаются периоды времени, когда за работниками сохранялось место работы.</w:t>
      </w:r>
    </w:p>
    <w:p w:rsidR="009542E7" w:rsidRPr="008430A2" w:rsidRDefault="009542E7" w:rsidP="00954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430A2">
        <w:rPr>
          <w:sz w:val="26"/>
          <w:szCs w:val="26"/>
        </w:rPr>
        <w:t>Переведенным работникам из одного органа местного самоуправления Нефтеюганского района в другой, а также переведенным внутри их структур, в стаж работы для получения единовременной выплаты при предоставлении ежегодного оплачиваемого отпуска включается время работы в органах местного самоуправления Нефтеюганского района, их структурных подразделениях, из которых был переведен работник, на основании представленной справки о том, что данному работнику единовременная выплата к отпуску не производилась в текущем календарном году.</w:t>
      </w:r>
      <w:r w:rsidRPr="008430A2">
        <w:rPr>
          <w:rFonts w:eastAsia="Times New Roman"/>
          <w:sz w:val="26"/>
          <w:szCs w:val="26"/>
          <w:lang w:eastAsia="ru-RU"/>
        </w:rPr>
        <w:t xml:space="preserve"> </w:t>
      </w:r>
    </w:p>
    <w:p w:rsidR="009542E7" w:rsidRPr="008430A2" w:rsidRDefault="009542E7" w:rsidP="00954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430A2">
        <w:rPr>
          <w:rFonts w:eastAsia="Times New Roman"/>
          <w:sz w:val="26"/>
          <w:szCs w:val="26"/>
          <w:lang w:eastAsia="ru-RU"/>
        </w:rPr>
        <w:t>Лицам, приступившим к работе после выхода из отпуска по уходу за ребенком до достижения им возраста трёх лет, единовременная выплата при предоставлении ежегодного оплачиваемого отпуска производится пропорционально отработанному времени с даты выхода из отпуска по уходу за ребенком до достижения им возраста трёх лет. В отработанное время включаются периоды времени, когда за работниками сохранялось место работы.</w:t>
      </w:r>
    </w:p>
    <w:p w:rsidR="00BD0920" w:rsidRPr="008430A2" w:rsidRDefault="00BD0920" w:rsidP="00BD0920">
      <w:pPr>
        <w:numPr>
          <w:ilvl w:val="2"/>
          <w:numId w:val="31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Единовременная выплата к отпуску не выплачивается работникам, принятым на работу по совместительству.</w:t>
      </w:r>
    </w:p>
    <w:p w:rsidR="00BD0920" w:rsidRPr="008430A2" w:rsidRDefault="00BD0920" w:rsidP="007734AE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Выплата, указанная в настоящем разделе, производится в пределах </w:t>
      </w:r>
    </w:p>
    <w:p w:rsidR="00BD0920" w:rsidRPr="008430A2" w:rsidRDefault="00BD0920" w:rsidP="007734A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8430A2">
        <w:rPr>
          <w:sz w:val="26"/>
          <w:szCs w:val="26"/>
        </w:rPr>
        <w:t>бюджетных ассигнований на оплату труда работников Учреждения и учитывается при исчислении средней заработной платы (среднего заработка) для всех случаев  определения её размера, предусмотренных Трудовым кодексом Российской Федерации.</w:t>
      </w:r>
    </w:p>
    <w:p w:rsidR="00BD0920" w:rsidRPr="008430A2" w:rsidRDefault="00BD0920" w:rsidP="00BD0920">
      <w:pPr>
        <w:tabs>
          <w:tab w:val="left" w:pos="131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BD0920" w:rsidRPr="008430A2" w:rsidRDefault="00BD0920" w:rsidP="00BD0920">
      <w:pPr>
        <w:tabs>
          <w:tab w:val="left" w:pos="1316"/>
        </w:tabs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8430A2">
        <w:rPr>
          <w:sz w:val="26"/>
          <w:szCs w:val="26"/>
        </w:rPr>
        <w:t>Раздел 6. Предоставление социальных гарантий и компенсаций</w:t>
      </w:r>
    </w:p>
    <w:p w:rsidR="00BD0920" w:rsidRPr="008430A2" w:rsidRDefault="00BD0920" w:rsidP="00BD0920">
      <w:pPr>
        <w:tabs>
          <w:tab w:val="left" w:pos="1316"/>
        </w:tabs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F66B88" w:rsidRPr="008430A2" w:rsidRDefault="00BD0920" w:rsidP="00F66B88">
      <w:pPr>
        <w:numPr>
          <w:ilvl w:val="1"/>
          <w:numId w:val="17"/>
        </w:numPr>
        <w:tabs>
          <w:tab w:val="left" w:pos="142"/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430A2">
        <w:rPr>
          <w:sz w:val="26"/>
          <w:szCs w:val="26"/>
        </w:rPr>
        <w:t xml:space="preserve">Единовременная выплата в связи со смертью </w:t>
      </w:r>
      <w:r w:rsidR="00897EBD" w:rsidRPr="008430A2">
        <w:rPr>
          <w:sz w:val="26"/>
          <w:szCs w:val="26"/>
        </w:rPr>
        <w:t xml:space="preserve">близких </w:t>
      </w:r>
      <w:r w:rsidRPr="008430A2">
        <w:rPr>
          <w:sz w:val="26"/>
          <w:szCs w:val="26"/>
        </w:rPr>
        <w:t>родственников (родители, муж (жена), дети) выплачивается работникам в размере 15000 (пятнадцать ты</w:t>
      </w:r>
      <w:r w:rsidR="00897EBD" w:rsidRPr="008430A2">
        <w:rPr>
          <w:sz w:val="26"/>
          <w:szCs w:val="26"/>
        </w:rPr>
        <w:t>сяч) рублей</w:t>
      </w:r>
      <w:r w:rsidR="00F66B88" w:rsidRPr="008430A2">
        <w:rPr>
          <w:sz w:val="26"/>
          <w:szCs w:val="26"/>
        </w:rPr>
        <w:t xml:space="preserve"> по личному заявлению работника, при предоставлении заверенных надлежащим образом копий свидетельства о смерти и документов, подтверждающих родственные или семейные отношения (свидетельства о рождении, свидетельства о регистрации брака, постановления об установлении опеки (попечительства).</w:t>
      </w:r>
    </w:p>
    <w:p w:rsidR="00F66B88" w:rsidRPr="008430A2" w:rsidRDefault="00F66B88" w:rsidP="00F66B88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8430A2">
        <w:rPr>
          <w:sz w:val="26"/>
          <w:szCs w:val="26"/>
        </w:rPr>
        <w:tab/>
        <w:t xml:space="preserve">6.2. </w:t>
      </w:r>
      <w:r w:rsidR="00BD0920" w:rsidRPr="008430A2">
        <w:rPr>
          <w:sz w:val="26"/>
          <w:szCs w:val="26"/>
        </w:rPr>
        <w:t>Основанием для единовременной выплаты в связи со смертью родственников (родители, муж (жена), дети) является приказ дире</w:t>
      </w:r>
      <w:r w:rsidRPr="008430A2">
        <w:rPr>
          <w:sz w:val="26"/>
          <w:szCs w:val="26"/>
        </w:rPr>
        <w:t>ктора Учреждения.</w:t>
      </w:r>
    </w:p>
    <w:p w:rsidR="00F66B88" w:rsidRPr="008430A2" w:rsidRDefault="00F66B88" w:rsidP="00F66B88">
      <w:pPr>
        <w:tabs>
          <w:tab w:val="left" w:pos="1316"/>
          <w:tab w:val="left" w:pos="1344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BD0920" w:rsidRPr="008430A2" w:rsidRDefault="00BD0920" w:rsidP="00BD0920">
      <w:pPr>
        <w:pStyle w:val="ConsNormal"/>
        <w:widowControl/>
        <w:tabs>
          <w:tab w:val="left" w:pos="1330"/>
        </w:tabs>
        <w:ind w:left="108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8430A2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5045E1" w:rsidRPr="008430A2" w:rsidRDefault="005045E1" w:rsidP="00BD0920">
      <w:pPr>
        <w:spacing w:after="0" w:line="240" w:lineRule="auto"/>
        <w:ind w:firstLine="5812"/>
        <w:rPr>
          <w:sz w:val="26"/>
          <w:szCs w:val="26"/>
        </w:rPr>
      </w:pPr>
    </w:p>
    <w:p w:rsidR="005045E1" w:rsidRPr="008430A2" w:rsidRDefault="005045E1" w:rsidP="00BD0920">
      <w:pPr>
        <w:spacing w:after="0" w:line="240" w:lineRule="auto"/>
        <w:ind w:firstLine="5812"/>
        <w:rPr>
          <w:sz w:val="26"/>
          <w:szCs w:val="26"/>
        </w:rPr>
      </w:pPr>
    </w:p>
    <w:p w:rsidR="005045E1" w:rsidRPr="008430A2" w:rsidRDefault="005045E1" w:rsidP="00BD0920">
      <w:pPr>
        <w:spacing w:after="0" w:line="240" w:lineRule="auto"/>
        <w:ind w:firstLine="5812"/>
        <w:rPr>
          <w:sz w:val="26"/>
          <w:szCs w:val="26"/>
        </w:rPr>
      </w:pPr>
    </w:p>
    <w:p w:rsidR="005045E1" w:rsidRPr="008430A2" w:rsidRDefault="005045E1" w:rsidP="00BD0920">
      <w:pPr>
        <w:spacing w:after="0" w:line="240" w:lineRule="auto"/>
        <w:ind w:firstLine="5812"/>
        <w:rPr>
          <w:sz w:val="26"/>
          <w:szCs w:val="26"/>
        </w:rPr>
      </w:pPr>
    </w:p>
    <w:p w:rsidR="005045E1" w:rsidRPr="008430A2" w:rsidRDefault="005045E1" w:rsidP="00BD0920">
      <w:pPr>
        <w:spacing w:after="0" w:line="240" w:lineRule="auto"/>
        <w:ind w:firstLine="5812"/>
        <w:rPr>
          <w:sz w:val="26"/>
          <w:szCs w:val="26"/>
        </w:rPr>
      </w:pPr>
    </w:p>
    <w:p w:rsidR="005045E1" w:rsidRPr="008430A2" w:rsidRDefault="005045E1" w:rsidP="00BD0920">
      <w:pPr>
        <w:spacing w:after="0" w:line="240" w:lineRule="auto"/>
        <w:ind w:firstLine="5812"/>
        <w:rPr>
          <w:sz w:val="26"/>
          <w:szCs w:val="26"/>
        </w:rPr>
      </w:pPr>
    </w:p>
    <w:p w:rsidR="005045E1" w:rsidRPr="008430A2" w:rsidRDefault="005045E1" w:rsidP="00BD0920">
      <w:pPr>
        <w:spacing w:after="0" w:line="240" w:lineRule="auto"/>
        <w:ind w:firstLine="5812"/>
        <w:rPr>
          <w:sz w:val="26"/>
          <w:szCs w:val="26"/>
        </w:rPr>
      </w:pPr>
    </w:p>
    <w:p w:rsidR="005045E1" w:rsidRPr="008430A2" w:rsidRDefault="005045E1" w:rsidP="00BD0920">
      <w:pPr>
        <w:spacing w:after="0" w:line="240" w:lineRule="auto"/>
        <w:ind w:firstLine="5812"/>
        <w:rPr>
          <w:sz w:val="26"/>
          <w:szCs w:val="26"/>
        </w:rPr>
      </w:pPr>
    </w:p>
    <w:p w:rsidR="005045E1" w:rsidRPr="008430A2" w:rsidRDefault="005045E1" w:rsidP="00BD0920">
      <w:pPr>
        <w:spacing w:after="0" w:line="240" w:lineRule="auto"/>
        <w:ind w:firstLine="5812"/>
        <w:rPr>
          <w:sz w:val="26"/>
          <w:szCs w:val="26"/>
        </w:rPr>
      </w:pPr>
    </w:p>
    <w:p w:rsidR="005045E1" w:rsidRPr="008430A2" w:rsidRDefault="005045E1" w:rsidP="00BD0920">
      <w:pPr>
        <w:spacing w:after="0" w:line="240" w:lineRule="auto"/>
        <w:ind w:firstLine="5812"/>
        <w:rPr>
          <w:sz w:val="26"/>
          <w:szCs w:val="26"/>
        </w:rPr>
      </w:pPr>
    </w:p>
    <w:p w:rsidR="005C4C55" w:rsidRPr="00604942" w:rsidRDefault="005C4C55" w:rsidP="00773DFA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5C4C55" w:rsidRPr="00604942" w:rsidRDefault="005C4C55" w:rsidP="00773DFA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5C4C55" w:rsidRPr="00604942" w:rsidRDefault="005C4C55" w:rsidP="00773DFA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5C4C55" w:rsidRPr="00604942" w:rsidRDefault="005C4C55" w:rsidP="00773DFA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743126">
        <w:rPr>
          <w:sz w:val="26"/>
          <w:szCs w:val="26"/>
        </w:rPr>
        <w:t>16.05.2017 № 765-па-нпа</w:t>
      </w:r>
    </w:p>
    <w:p w:rsidR="00D35653" w:rsidRPr="008430A2" w:rsidRDefault="00D35653" w:rsidP="00D35653">
      <w:pPr>
        <w:spacing w:after="0" w:line="240" w:lineRule="auto"/>
        <w:ind w:firstLine="5670"/>
        <w:rPr>
          <w:sz w:val="26"/>
          <w:szCs w:val="26"/>
        </w:rPr>
      </w:pPr>
    </w:p>
    <w:p w:rsidR="00031CA9" w:rsidRPr="008430A2" w:rsidRDefault="00031CA9" w:rsidP="00031CA9">
      <w:pPr>
        <w:spacing w:after="0" w:line="240" w:lineRule="auto"/>
        <w:jc w:val="center"/>
        <w:rPr>
          <w:rFonts w:eastAsiaTheme="minorHAnsi"/>
          <w:sz w:val="26"/>
          <w:szCs w:val="26"/>
        </w:rPr>
      </w:pPr>
      <w:r w:rsidRPr="008430A2">
        <w:rPr>
          <w:rFonts w:eastAsiaTheme="minorHAnsi"/>
          <w:sz w:val="26"/>
          <w:szCs w:val="26"/>
        </w:rPr>
        <w:t>РАЗМЕРЫ</w:t>
      </w:r>
    </w:p>
    <w:p w:rsidR="00031CA9" w:rsidRPr="008430A2" w:rsidRDefault="00031CA9" w:rsidP="00031CA9">
      <w:pPr>
        <w:spacing w:after="0" w:line="240" w:lineRule="auto"/>
        <w:jc w:val="center"/>
        <w:rPr>
          <w:rFonts w:eastAsiaTheme="minorHAnsi"/>
          <w:sz w:val="26"/>
          <w:szCs w:val="26"/>
        </w:rPr>
      </w:pPr>
      <w:r w:rsidRPr="008430A2">
        <w:rPr>
          <w:rFonts w:eastAsiaTheme="minorHAnsi"/>
          <w:sz w:val="26"/>
          <w:szCs w:val="26"/>
        </w:rPr>
        <w:t xml:space="preserve">должностных окладов работников муниципального учреждения «Многофункциональный центр предоставления государственных </w:t>
      </w:r>
      <w:r w:rsidR="005C4C55">
        <w:rPr>
          <w:rFonts w:eastAsiaTheme="minorHAnsi"/>
          <w:sz w:val="26"/>
          <w:szCs w:val="26"/>
        </w:rPr>
        <w:br/>
      </w:r>
      <w:r w:rsidRPr="008430A2">
        <w:rPr>
          <w:rFonts w:eastAsiaTheme="minorHAnsi"/>
          <w:sz w:val="26"/>
          <w:szCs w:val="26"/>
        </w:rPr>
        <w:t>и муниципальных услуг»</w:t>
      </w:r>
    </w:p>
    <w:p w:rsidR="00031CA9" w:rsidRPr="000057A5" w:rsidRDefault="00031CA9" w:rsidP="00031CA9">
      <w:pPr>
        <w:spacing w:after="0" w:line="240" w:lineRule="auto"/>
        <w:jc w:val="center"/>
        <w:rPr>
          <w:rFonts w:eastAsiaTheme="minorHAnsi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756"/>
        <w:gridCol w:w="3695"/>
        <w:gridCol w:w="2531"/>
        <w:gridCol w:w="2622"/>
      </w:tblGrid>
      <w:tr w:rsidR="00031CA9" w:rsidRPr="00773489" w:rsidTr="008430A2">
        <w:tc>
          <w:tcPr>
            <w:tcW w:w="563" w:type="dxa"/>
            <w:vAlign w:val="center"/>
          </w:tcPr>
          <w:p w:rsidR="00031CA9" w:rsidRPr="00773489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73489">
              <w:rPr>
                <w:rFonts w:ascii="Times New Roman" w:eastAsiaTheme="minorHAnsi" w:hAnsi="Times New Roman"/>
                <w:b/>
              </w:rPr>
              <w:t>№ п/п</w:t>
            </w:r>
          </w:p>
        </w:tc>
        <w:tc>
          <w:tcPr>
            <w:tcW w:w="3973" w:type="dxa"/>
            <w:vAlign w:val="center"/>
          </w:tcPr>
          <w:p w:rsidR="00773489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73489">
              <w:rPr>
                <w:rFonts w:ascii="Times New Roman" w:eastAsiaTheme="minorHAnsi" w:hAnsi="Times New Roman"/>
                <w:b/>
              </w:rPr>
              <w:t xml:space="preserve">Квалификационный </w:t>
            </w:r>
          </w:p>
          <w:p w:rsidR="00031CA9" w:rsidRPr="00773489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73489">
              <w:rPr>
                <w:rFonts w:ascii="Times New Roman" w:eastAsiaTheme="minorHAnsi" w:hAnsi="Times New Roman"/>
                <w:b/>
              </w:rPr>
              <w:t>уровень</w:t>
            </w:r>
          </w:p>
        </w:tc>
        <w:tc>
          <w:tcPr>
            <w:tcW w:w="2693" w:type="dxa"/>
            <w:vAlign w:val="center"/>
          </w:tcPr>
          <w:p w:rsidR="00031CA9" w:rsidRPr="00773489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73489">
              <w:rPr>
                <w:rFonts w:ascii="Times New Roman" w:eastAsiaTheme="minorHAnsi" w:hAnsi="Times New Roman"/>
                <w:b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031CA9" w:rsidRPr="00773489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73489">
              <w:rPr>
                <w:rFonts w:ascii="Times New Roman" w:eastAsiaTheme="minorHAnsi" w:hAnsi="Times New Roman"/>
                <w:b/>
              </w:rPr>
              <w:t xml:space="preserve">Должностной оклад, </w:t>
            </w:r>
          </w:p>
          <w:p w:rsidR="00031CA9" w:rsidRPr="00773489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73489">
              <w:rPr>
                <w:rFonts w:ascii="Times New Roman" w:eastAsiaTheme="minorHAnsi" w:hAnsi="Times New Roman"/>
                <w:b/>
              </w:rPr>
              <w:t>руб.</w:t>
            </w:r>
          </w:p>
        </w:tc>
      </w:tr>
      <w:tr w:rsidR="00031CA9" w:rsidRPr="000057A5" w:rsidTr="008430A2">
        <w:tc>
          <w:tcPr>
            <w:tcW w:w="563" w:type="dxa"/>
          </w:tcPr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9501" w:type="dxa"/>
            <w:gridSpan w:val="3"/>
          </w:tcPr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031CA9" w:rsidRPr="000057A5" w:rsidTr="008430A2">
        <w:tc>
          <w:tcPr>
            <w:tcW w:w="563" w:type="dxa"/>
          </w:tcPr>
          <w:p w:rsidR="00031CA9" w:rsidRPr="000057A5" w:rsidRDefault="00031CA9" w:rsidP="005C4C55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501" w:type="dxa"/>
            <w:gridSpan w:val="3"/>
          </w:tcPr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 xml:space="preserve">Профессиональная квалификационная  группа </w:t>
            </w:r>
          </w:p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«Общеотраслевые должности служащих второго уровня»</w:t>
            </w:r>
          </w:p>
        </w:tc>
      </w:tr>
      <w:tr w:rsidR="00031CA9" w:rsidRPr="000057A5" w:rsidTr="00773489">
        <w:tc>
          <w:tcPr>
            <w:tcW w:w="563" w:type="dxa"/>
          </w:tcPr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1.1.1.</w:t>
            </w:r>
          </w:p>
        </w:tc>
        <w:tc>
          <w:tcPr>
            <w:tcW w:w="3973" w:type="dxa"/>
          </w:tcPr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 квалификационный уровень</w:t>
            </w:r>
          </w:p>
        </w:tc>
        <w:tc>
          <w:tcPr>
            <w:tcW w:w="2693" w:type="dxa"/>
          </w:tcPr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секретарь руководителя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6102</w:t>
            </w:r>
          </w:p>
        </w:tc>
      </w:tr>
      <w:tr w:rsidR="00031CA9" w:rsidRPr="000057A5" w:rsidTr="00773489">
        <w:tc>
          <w:tcPr>
            <w:tcW w:w="563" w:type="dxa"/>
          </w:tcPr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1.1.2.</w:t>
            </w:r>
          </w:p>
        </w:tc>
        <w:tc>
          <w:tcPr>
            <w:tcW w:w="3973" w:type="dxa"/>
          </w:tcPr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2 квалификационный уровень</w:t>
            </w:r>
          </w:p>
        </w:tc>
        <w:tc>
          <w:tcPr>
            <w:tcW w:w="2693" w:type="dxa"/>
          </w:tcPr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 xml:space="preserve">заведующий хозяйством 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6698</w:t>
            </w:r>
          </w:p>
        </w:tc>
      </w:tr>
      <w:tr w:rsidR="00031CA9" w:rsidRPr="000057A5" w:rsidTr="008430A2">
        <w:tc>
          <w:tcPr>
            <w:tcW w:w="563" w:type="dxa"/>
          </w:tcPr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1.2.</w:t>
            </w:r>
          </w:p>
        </w:tc>
        <w:tc>
          <w:tcPr>
            <w:tcW w:w="9501" w:type="dxa"/>
            <w:gridSpan w:val="3"/>
          </w:tcPr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 xml:space="preserve">Профессиональная квалификационная группа </w:t>
            </w:r>
          </w:p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«Общеотраслевые  должности служащих третьего уровня»</w:t>
            </w:r>
          </w:p>
        </w:tc>
      </w:tr>
      <w:tr w:rsidR="00031CA9" w:rsidRPr="000057A5" w:rsidTr="00773489">
        <w:tc>
          <w:tcPr>
            <w:tcW w:w="563" w:type="dxa"/>
          </w:tcPr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1.2.1.</w:t>
            </w:r>
          </w:p>
        </w:tc>
        <w:tc>
          <w:tcPr>
            <w:tcW w:w="3973" w:type="dxa"/>
          </w:tcPr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 квалификационный уровень</w:t>
            </w:r>
          </w:p>
        </w:tc>
        <w:tc>
          <w:tcPr>
            <w:tcW w:w="2693" w:type="dxa"/>
          </w:tcPr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юрисконсульт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7144</w:t>
            </w:r>
          </w:p>
        </w:tc>
      </w:tr>
      <w:tr w:rsidR="00031CA9" w:rsidRPr="000057A5" w:rsidTr="00773489">
        <w:tc>
          <w:tcPr>
            <w:tcW w:w="563" w:type="dxa"/>
          </w:tcPr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1.2.2.</w:t>
            </w:r>
          </w:p>
        </w:tc>
        <w:tc>
          <w:tcPr>
            <w:tcW w:w="3973" w:type="dxa"/>
          </w:tcPr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4 квалификационный уровень</w:t>
            </w:r>
          </w:p>
        </w:tc>
        <w:tc>
          <w:tcPr>
            <w:tcW w:w="2693" w:type="dxa"/>
          </w:tcPr>
          <w:p w:rsidR="00031CA9" w:rsidRPr="000057A5" w:rsidRDefault="00031CA9" w:rsidP="005C4C5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ведущий бухгалтер, ведущий экономист, ведущий специалист по кадрам, ведущий специалист по охране труда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8661</w:t>
            </w:r>
          </w:p>
        </w:tc>
      </w:tr>
    </w:tbl>
    <w:p w:rsidR="00031CA9" w:rsidRPr="000057A5" w:rsidRDefault="00031CA9" w:rsidP="00031CA9">
      <w:pPr>
        <w:spacing w:after="0" w:line="240" w:lineRule="auto"/>
        <w:rPr>
          <w:rFonts w:eastAsiaTheme="minorHAnsi"/>
        </w:rPr>
      </w:pPr>
    </w:p>
    <w:p w:rsidR="00031CA9" w:rsidRPr="000057A5" w:rsidRDefault="00031CA9" w:rsidP="00031CA9">
      <w:pPr>
        <w:spacing w:after="0" w:line="240" w:lineRule="auto"/>
        <w:jc w:val="center"/>
        <w:rPr>
          <w:rFonts w:eastAsiaTheme="minorHAnsi"/>
        </w:rPr>
      </w:pPr>
      <w:r w:rsidRPr="000057A5">
        <w:rPr>
          <w:rFonts w:eastAsiaTheme="minorHAnsi"/>
        </w:rPr>
        <w:t xml:space="preserve">Профессиональные квалификационные группы </w:t>
      </w:r>
    </w:p>
    <w:p w:rsidR="00031CA9" w:rsidRPr="000057A5" w:rsidRDefault="00031CA9" w:rsidP="00031CA9">
      <w:pPr>
        <w:spacing w:after="0" w:line="240" w:lineRule="auto"/>
        <w:jc w:val="center"/>
        <w:rPr>
          <w:rFonts w:eastAsiaTheme="minorHAnsi"/>
        </w:rPr>
      </w:pPr>
      <w:r w:rsidRPr="000057A5">
        <w:rPr>
          <w:rFonts w:eastAsiaTheme="minorHAnsi"/>
        </w:rPr>
        <w:t>общеотраслевых профессий рабочих</w:t>
      </w:r>
    </w:p>
    <w:p w:rsidR="00031CA9" w:rsidRPr="000057A5" w:rsidRDefault="00031CA9" w:rsidP="00031CA9">
      <w:pPr>
        <w:spacing w:after="0" w:line="240" w:lineRule="auto"/>
        <w:jc w:val="center"/>
        <w:rPr>
          <w:rFonts w:eastAsiaTheme="minorHAnsi"/>
        </w:rPr>
      </w:pPr>
    </w:p>
    <w:tbl>
      <w:tblPr>
        <w:tblStyle w:val="ab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410"/>
        <w:gridCol w:w="2693"/>
      </w:tblGrid>
      <w:tr w:rsidR="00031CA9" w:rsidRPr="00773489" w:rsidTr="008430A2">
        <w:tc>
          <w:tcPr>
            <w:tcW w:w="851" w:type="dxa"/>
            <w:vAlign w:val="center"/>
          </w:tcPr>
          <w:p w:rsidR="00031CA9" w:rsidRPr="00773489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73489">
              <w:rPr>
                <w:rFonts w:ascii="Times New Roman" w:eastAsiaTheme="minorHAnsi" w:hAnsi="Times New Roman"/>
                <w:b/>
              </w:rPr>
              <w:t>№ п/п</w:t>
            </w:r>
          </w:p>
        </w:tc>
        <w:tc>
          <w:tcPr>
            <w:tcW w:w="3685" w:type="dxa"/>
            <w:vAlign w:val="center"/>
          </w:tcPr>
          <w:p w:rsidR="00773489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73489">
              <w:rPr>
                <w:rFonts w:ascii="Times New Roman" w:eastAsiaTheme="minorHAnsi" w:hAnsi="Times New Roman"/>
                <w:b/>
              </w:rPr>
              <w:t xml:space="preserve">Квалификационный </w:t>
            </w:r>
          </w:p>
          <w:p w:rsidR="00031CA9" w:rsidRPr="00773489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73489">
              <w:rPr>
                <w:rFonts w:ascii="Times New Roman" w:eastAsiaTheme="minorHAnsi" w:hAnsi="Times New Roman"/>
                <w:b/>
              </w:rPr>
              <w:t>уровень</w:t>
            </w:r>
          </w:p>
        </w:tc>
        <w:tc>
          <w:tcPr>
            <w:tcW w:w="2410" w:type="dxa"/>
            <w:vAlign w:val="center"/>
          </w:tcPr>
          <w:p w:rsidR="00031CA9" w:rsidRPr="00773489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73489">
              <w:rPr>
                <w:rFonts w:ascii="Times New Roman" w:eastAsiaTheme="minorHAnsi" w:hAnsi="Times New Roman"/>
                <w:b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031CA9" w:rsidRPr="00773489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73489">
              <w:rPr>
                <w:rFonts w:ascii="Times New Roman" w:eastAsiaTheme="minorHAnsi" w:hAnsi="Times New Roman"/>
                <w:b/>
              </w:rPr>
              <w:t xml:space="preserve">Должностной оклад, </w:t>
            </w:r>
          </w:p>
          <w:p w:rsidR="00031CA9" w:rsidRPr="00773489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73489">
              <w:rPr>
                <w:rFonts w:ascii="Times New Roman" w:eastAsiaTheme="minorHAnsi" w:hAnsi="Times New Roman"/>
                <w:b/>
              </w:rPr>
              <w:t>руб.</w:t>
            </w:r>
          </w:p>
        </w:tc>
      </w:tr>
      <w:tr w:rsidR="00031CA9" w:rsidRPr="000057A5" w:rsidTr="008430A2">
        <w:tc>
          <w:tcPr>
            <w:tcW w:w="851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1.4.</w:t>
            </w:r>
          </w:p>
        </w:tc>
        <w:tc>
          <w:tcPr>
            <w:tcW w:w="8788" w:type="dxa"/>
            <w:gridSpan w:val="3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 xml:space="preserve">Профессиональная квалификационная группа </w:t>
            </w:r>
          </w:p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«Общеотраслевые профессии рабочих первого уровня»</w:t>
            </w:r>
          </w:p>
        </w:tc>
      </w:tr>
      <w:tr w:rsidR="00031CA9" w:rsidRPr="000057A5" w:rsidTr="008430A2">
        <w:tc>
          <w:tcPr>
            <w:tcW w:w="851" w:type="dxa"/>
            <w:vMerge w:val="restart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1.4.1.</w:t>
            </w:r>
          </w:p>
        </w:tc>
        <w:tc>
          <w:tcPr>
            <w:tcW w:w="3685" w:type="dxa"/>
            <w:vMerge w:val="restart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 квалификационный уровень</w:t>
            </w:r>
          </w:p>
        </w:tc>
        <w:tc>
          <w:tcPr>
            <w:tcW w:w="2410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 xml:space="preserve">Наименование профессий рабочих, по которым предусмотрено присвоение 1, 2 и 3 квалификационных разрядов </w:t>
            </w:r>
            <w:r w:rsidRPr="000057A5">
              <w:rPr>
                <w:rFonts w:ascii="Times New Roman" w:eastAsiaTheme="minorHAnsi" w:hAnsi="Times New Roman"/>
              </w:rPr>
              <w:br/>
              <w:t xml:space="preserve">в соответствии </w:t>
            </w:r>
            <w:r w:rsidRPr="000057A5">
              <w:rPr>
                <w:rFonts w:ascii="Times New Roman" w:eastAsiaTheme="minorHAnsi" w:hAnsi="Times New Roman"/>
              </w:rPr>
              <w:br/>
              <w:t>с Единым тарифно-квалификационным справочником работ и профессий рабочих:</w:t>
            </w:r>
          </w:p>
        </w:tc>
        <w:tc>
          <w:tcPr>
            <w:tcW w:w="2693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31CA9" w:rsidRPr="000057A5" w:rsidTr="008430A2">
        <w:tc>
          <w:tcPr>
            <w:tcW w:w="851" w:type="dxa"/>
            <w:vMerge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685" w:type="dxa"/>
            <w:vMerge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курьер</w:t>
            </w:r>
          </w:p>
        </w:tc>
        <w:tc>
          <w:tcPr>
            <w:tcW w:w="2693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4867</w:t>
            </w:r>
          </w:p>
        </w:tc>
      </w:tr>
    </w:tbl>
    <w:p w:rsidR="00031CA9" w:rsidRPr="000057A5" w:rsidRDefault="00031CA9" w:rsidP="00031CA9">
      <w:pPr>
        <w:spacing w:after="0" w:line="240" w:lineRule="auto"/>
        <w:jc w:val="center"/>
        <w:rPr>
          <w:rFonts w:eastAsiaTheme="minorHAnsi"/>
        </w:rPr>
      </w:pPr>
      <w:r w:rsidRPr="000057A5">
        <w:rPr>
          <w:rFonts w:eastAsiaTheme="minorHAnsi"/>
        </w:rPr>
        <w:t xml:space="preserve">Должности руководителей, специалистов и служащих, не отнесенных </w:t>
      </w:r>
      <w:r w:rsidRPr="000057A5">
        <w:rPr>
          <w:rFonts w:eastAsiaTheme="minorHAnsi"/>
        </w:rPr>
        <w:br/>
        <w:t>к профессиональным квалификационным группам</w:t>
      </w:r>
    </w:p>
    <w:p w:rsidR="00031CA9" w:rsidRPr="000057A5" w:rsidRDefault="00031CA9" w:rsidP="00031CA9">
      <w:pPr>
        <w:spacing w:after="0" w:line="240" w:lineRule="auto"/>
        <w:jc w:val="center"/>
        <w:rPr>
          <w:rFonts w:eastAsiaTheme="minorHAnsi"/>
        </w:rPr>
      </w:pPr>
    </w:p>
    <w:tbl>
      <w:tblPr>
        <w:tblStyle w:val="ab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2835"/>
      </w:tblGrid>
      <w:tr w:rsidR="00031CA9" w:rsidRPr="00773489" w:rsidTr="00773489">
        <w:tc>
          <w:tcPr>
            <w:tcW w:w="851" w:type="dxa"/>
          </w:tcPr>
          <w:p w:rsidR="00031CA9" w:rsidRPr="00773489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73489">
              <w:rPr>
                <w:rFonts w:ascii="Times New Roman" w:eastAsiaTheme="minorHAnsi" w:hAnsi="Times New Roman"/>
                <w:b/>
              </w:rPr>
              <w:t>№ п/п</w:t>
            </w:r>
          </w:p>
        </w:tc>
        <w:tc>
          <w:tcPr>
            <w:tcW w:w="5670" w:type="dxa"/>
            <w:vAlign w:val="center"/>
          </w:tcPr>
          <w:p w:rsidR="00773489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73489">
              <w:rPr>
                <w:rFonts w:ascii="Times New Roman" w:eastAsiaTheme="minorHAnsi" w:hAnsi="Times New Roman"/>
                <w:b/>
              </w:rPr>
              <w:t xml:space="preserve">Наименование </w:t>
            </w:r>
          </w:p>
          <w:p w:rsidR="00031CA9" w:rsidRPr="00773489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73489">
              <w:rPr>
                <w:rFonts w:ascii="Times New Roman" w:eastAsiaTheme="minorHAnsi" w:hAnsi="Times New Roman"/>
                <w:b/>
              </w:rPr>
              <w:t>должностей</w:t>
            </w:r>
          </w:p>
        </w:tc>
        <w:tc>
          <w:tcPr>
            <w:tcW w:w="2835" w:type="dxa"/>
          </w:tcPr>
          <w:p w:rsidR="00773489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73489">
              <w:rPr>
                <w:rFonts w:ascii="Times New Roman" w:eastAsiaTheme="minorHAnsi" w:hAnsi="Times New Roman"/>
                <w:b/>
              </w:rPr>
              <w:t xml:space="preserve">Должностной оклад, </w:t>
            </w:r>
          </w:p>
          <w:p w:rsidR="00031CA9" w:rsidRPr="00773489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73489">
              <w:rPr>
                <w:rFonts w:ascii="Times New Roman" w:eastAsiaTheme="minorHAnsi" w:hAnsi="Times New Roman"/>
                <w:b/>
              </w:rPr>
              <w:t>руб.</w:t>
            </w:r>
          </w:p>
        </w:tc>
      </w:tr>
      <w:tr w:rsidR="00031CA9" w:rsidRPr="000057A5" w:rsidTr="00773489">
        <w:tc>
          <w:tcPr>
            <w:tcW w:w="851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5670" w:type="dxa"/>
          </w:tcPr>
          <w:p w:rsidR="00031CA9" w:rsidRPr="000057A5" w:rsidRDefault="00031CA9" w:rsidP="007734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16996</w:t>
            </w:r>
          </w:p>
        </w:tc>
      </w:tr>
      <w:tr w:rsidR="00031CA9" w:rsidRPr="000057A5" w:rsidTr="00773489">
        <w:tc>
          <w:tcPr>
            <w:tcW w:w="851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5670" w:type="dxa"/>
          </w:tcPr>
          <w:p w:rsidR="00031CA9" w:rsidRPr="000057A5" w:rsidRDefault="00031CA9" w:rsidP="007734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Заместитель директора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15262</w:t>
            </w:r>
          </w:p>
        </w:tc>
      </w:tr>
      <w:tr w:rsidR="00031CA9" w:rsidRPr="000057A5" w:rsidTr="00773489">
        <w:tc>
          <w:tcPr>
            <w:tcW w:w="851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5670" w:type="dxa"/>
          </w:tcPr>
          <w:p w:rsidR="00031CA9" w:rsidRPr="000057A5" w:rsidRDefault="00031CA9" w:rsidP="007734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Главный бухгалтер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12144</w:t>
            </w:r>
          </w:p>
        </w:tc>
      </w:tr>
      <w:tr w:rsidR="00031CA9" w:rsidRPr="000057A5" w:rsidTr="00773489">
        <w:tc>
          <w:tcPr>
            <w:tcW w:w="851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5670" w:type="dxa"/>
          </w:tcPr>
          <w:p w:rsidR="00031CA9" w:rsidRPr="000057A5" w:rsidRDefault="00031CA9" w:rsidP="007734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Начальник юридического отдела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10865</w:t>
            </w:r>
          </w:p>
        </w:tc>
      </w:tr>
      <w:tr w:rsidR="00031CA9" w:rsidRPr="000057A5" w:rsidTr="00773489">
        <w:tc>
          <w:tcPr>
            <w:tcW w:w="851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 xml:space="preserve">5. </w:t>
            </w:r>
          </w:p>
        </w:tc>
        <w:tc>
          <w:tcPr>
            <w:tcW w:w="5670" w:type="dxa"/>
          </w:tcPr>
          <w:p w:rsidR="00031CA9" w:rsidRPr="000057A5" w:rsidRDefault="00031CA9" w:rsidP="007734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Начальник отдела информационно-аналитической работы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10865</w:t>
            </w:r>
          </w:p>
        </w:tc>
      </w:tr>
      <w:tr w:rsidR="00031CA9" w:rsidRPr="000057A5" w:rsidTr="00773489">
        <w:tc>
          <w:tcPr>
            <w:tcW w:w="851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6.</w:t>
            </w:r>
          </w:p>
        </w:tc>
        <w:tc>
          <w:tcPr>
            <w:tcW w:w="5670" w:type="dxa"/>
          </w:tcPr>
          <w:p w:rsidR="00773489" w:rsidRDefault="00031CA9" w:rsidP="007734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 xml:space="preserve">Начальник отдела информационных технологий </w:t>
            </w:r>
          </w:p>
          <w:p w:rsidR="00031CA9" w:rsidRPr="000057A5" w:rsidRDefault="00031CA9" w:rsidP="007734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и безопасности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10865</w:t>
            </w:r>
          </w:p>
        </w:tc>
      </w:tr>
      <w:tr w:rsidR="00031CA9" w:rsidRPr="000057A5" w:rsidTr="00773489">
        <w:tc>
          <w:tcPr>
            <w:tcW w:w="851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7.</w:t>
            </w:r>
          </w:p>
        </w:tc>
        <w:tc>
          <w:tcPr>
            <w:tcW w:w="5670" w:type="dxa"/>
          </w:tcPr>
          <w:p w:rsidR="00031CA9" w:rsidRPr="000057A5" w:rsidRDefault="00031CA9" w:rsidP="007734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Заместитель главного бухгалтера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10439</w:t>
            </w:r>
          </w:p>
        </w:tc>
      </w:tr>
      <w:tr w:rsidR="00031CA9" w:rsidRPr="000057A5" w:rsidTr="00773489">
        <w:tc>
          <w:tcPr>
            <w:tcW w:w="851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8.</w:t>
            </w:r>
          </w:p>
        </w:tc>
        <w:tc>
          <w:tcPr>
            <w:tcW w:w="5670" w:type="dxa"/>
          </w:tcPr>
          <w:p w:rsidR="00031CA9" w:rsidRPr="000057A5" w:rsidRDefault="00031CA9" w:rsidP="007734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Главный специалист по обслуживанию автоматизированных систем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9028</w:t>
            </w:r>
          </w:p>
        </w:tc>
      </w:tr>
      <w:tr w:rsidR="00031CA9" w:rsidRPr="000057A5" w:rsidTr="00773489">
        <w:tc>
          <w:tcPr>
            <w:tcW w:w="851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9.</w:t>
            </w:r>
          </w:p>
        </w:tc>
        <w:tc>
          <w:tcPr>
            <w:tcW w:w="5670" w:type="dxa"/>
          </w:tcPr>
          <w:p w:rsidR="00031CA9" w:rsidRPr="000057A5" w:rsidRDefault="00031CA9" w:rsidP="007734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Главный специалист по защите информации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9028</w:t>
            </w:r>
          </w:p>
        </w:tc>
      </w:tr>
      <w:tr w:rsidR="00031CA9" w:rsidRPr="000057A5" w:rsidTr="00773489">
        <w:tc>
          <w:tcPr>
            <w:tcW w:w="851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10.</w:t>
            </w:r>
          </w:p>
        </w:tc>
        <w:tc>
          <w:tcPr>
            <w:tcW w:w="5670" w:type="dxa"/>
          </w:tcPr>
          <w:p w:rsidR="00031CA9" w:rsidRPr="000057A5" w:rsidRDefault="00031CA9" w:rsidP="007734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 xml:space="preserve">Ведущий специалист по организационной работе 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8661</w:t>
            </w:r>
          </w:p>
        </w:tc>
      </w:tr>
      <w:tr w:rsidR="00031CA9" w:rsidRPr="000057A5" w:rsidTr="00773489">
        <w:tc>
          <w:tcPr>
            <w:tcW w:w="851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11.</w:t>
            </w:r>
          </w:p>
        </w:tc>
        <w:tc>
          <w:tcPr>
            <w:tcW w:w="5670" w:type="dxa"/>
          </w:tcPr>
          <w:p w:rsidR="00031CA9" w:rsidRPr="000057A5" w:rsidRDefault="00031CA9" w:rsidP="007734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 xml:space="preserve">Ведущий специалист по контролю и обработке документов 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8661</w:t>
            </w:r>
          </w:p>
        </w:tc>
      </w:tr>
      <w:tr w:rsidR="00031CA9" w:rsidRPr="000057A5" w:rsidTr="00773489">
        <w:tc>
          <w:tcPr>
            <w:tcW w:w="851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12.</w:t>
            </w:r>
          </w:p>
        </w:tc>
        <w:tc>
          <w:tcPr>
            <w:tcW w:w="5670" w:type="dxa"/>
          </w:tcPr>
          <w:p w:rsidR="00773489" w:rsidRDefault="00031CA9" w:rsidP="007734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 xml:space="preserve">Инспектор по приему и выдаче документов </w:t>
            </w:r>
          </w:p>
          <w:p w:rsidR="00031CA9" w:rsidRPr="000057A5" w:rsidRDefault="00031CA9" w:rsidP="007734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2 категории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7709</w:t>
            </w:r>
          </w:p>
        </w:tc>
      </w:tr>
      <w:tr w:rsidR="00031CA9" w:rsidRPr="000057A5" w:rsidTr="00773489">
        <w:tc>
          <w:tcPr>
            <w:tcW w:w="851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13.</w:t>
            </w:r>
          </w:p>
        </w:tc>
        <w:tc>
          <w:tcPr>
            <w:tcW w:w="5670" w:type="dxa"/>
          </w:tcPr>
          <w:p w:rsidR="00031CA9" w:rsidRPr="000057A5" w:rsidRDefault="00031CA9" w:rsidP="007734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 xml:space="preserve">Инспектор по приему и выдаче документов 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7144</w:t>
            </w:r>
          </w:p>
        </w:tc>
      </w:tr>
      <w:tr w:rsidR="00031CA9" w:rsidRPr="000057A5" w:rsidTr="00773489">
        <w:tc>
          <w:tcPr>
            <w:tcW w:w="851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14.</w:t>
            </w:r>
          </w:p>
        </w:tc>
        <w:tc>
          <w:tcPr>
            <w:tcW w:w="5670" w:type="dxa"/>
          </w:tcPr>
          <w:p w:rsidR="00031CA9" w:rsidRPr="000057A5" w:rsidRDefault="00031CA9" w:rsidP="007734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Специалист по контролю и обработке документов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7144</w:t>
            </w:r>
          </w:p>
        </w:tc>
      </w:tr>
      <w:tr w:rsidR="00031CA9" w:rsidRPr="000057A5" w:rsidTr="00773489">
        <w:tc>
          <w:tcPr>
            <w:tcW w:w="851" w:type="dxa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15.</w:t>
            </w:r>
          </w:p>
        </w:tc>
        <w:tc>
          <w:tcPr>
            <w:tcW w:w="5670" w:type="dxa"/>
          </w:tcPr>
          <w:p w:rsidR="00031CA9" w:rsidRPr="000057A5" w:rsidRDefault="00031CA9" w:rsidP="007734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 xml:space="preserve">Инженер по организации эксплуатации и ремонту зданий и сооружений </w:t>
            </w:r>
          </w:p>
        </w:tc>
        <w:tc>
          <w:tcPr>
            <w:tcW w:w="2835" w:type="dxa"/>
            <w:vAlign w:val="center"/>
          </w:tcPr>
          <w:p w:rsidR="00031CA9" w:rsidRPr="000057A5" w:rsidRDefault="00031CA9" w:rsidP="0077348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7A5">
              <w:rPr>
                <w:rFonts w:ascii="Times New Roman" w:eastAsiaTheme="minorHAnsi" w:hAnsi="Times New Roman"/>
              </w:rPr>
              <w:t>7618</w:t>
            </w:r>
          </w:p>
        </w:tc>
      </w:tr>
    </w:tbl>
    <w:p w:rsidR="00031CA9" w:rsidRPr="006D2849" w:rsidRDefault="00031CA9" w:rsidP="00031CA9">
      <w:pPr>
        <w:spacing w:after="0" w:line="240" w:lineRule="auto"/>
        <w:ind w:firstLine="5812"/>
        <w:rPr>
          <w:sz w:val="26"/>
          <w:szCs w:val="26"/>
        </w:rPr>
      </w:pPr>
    </w:p>
    <w:p w:rsidR="00BB380F" w:rsidRDefault="00BB380F" w:rsidP="00BD0920">
      <w:pPr>
        <w:spacing w:after="0" w:line="240" w:lineRule="auto"/>
        <w:ind w:firstLine="5812"/>
        <w:rPr>
          <w:sz w:val="26"/>
          <w:szCs w:val="26"/>
        </w:rPr>
      </w:pPr>
    </w:p>
    <w:p w:rsidR="00BB380F" w:rsidRDefault="00BB380F" w:rsidP="00BD0920">
      <w:pPr>
        <w:spacing w:after="0" w:line="240" w:lineRule="auto"/>
        <w:ind w:firstLine="5812"/>
        <w:rPr>
          <w:sz w:val="26"/>
          <w:szCs w:val="26"/>
        </w:rPr>
      </w:pPr>
    </w:p>
    <w:p w:rsidR="00BB380F" w:rsidRDefault="00BB380F" w:rsidP="00BD0920">
      <w:pPr>
        <w:spacing w:after="0" w:line="240" w:lineRule="auto"/>
        <w:ind w:firstLine="5812"/>
        <w:rPr>
          <w:sz w:val="26"/>
          <w:szCs w:val="26"/>
        </w:rPr>
      </w:pPr>
    </w:p>
    <w:p w:rsidR="00BB380F" w:rsidRDefault="00BB380F" w:rsidP="00BD0920">
      <w:pPr>
        <w:spacing w:after="0" w:line="240" w:lineRule="auto"/>
        <w:ind w:firstLine="5812"/>
        <w:rPr>
          <w:sz w:val="26"/>
          <w:szCs w:val="26"/>
        </w:rPr>
      </w:pPr>
    </w:p>
    <w:p w:rsidR="00BB380F" w:rsidRDefault="00BB380F" w:rsidP="00BD0920">
      <w:pPr>
        <w:spacing w:after="0" w:line="240" w:lineRule="auto"/>
        <w:ind w:firstLine="5812"/>
        <w:rPr>
          <w:sz w:val="26"/>
          <w:szCs w:val="26"/>
        </w:rPr>
      </w:pPr>
    </w:p>
    <w:p w:rsidR="00BB380F" w:rsidRDefault="00BB380F" w:rsidP="00BD0920">
      <w:pPr>
        <w:spacing w:after="0" w:line="240" w:lineRule="auto"/>
        <w:ind w:firstLine="5812"/>
        <w:rPr>
          <w:sz w:val="26"/>
          <w:szCs w:val="26"/>
        </w:rPr>
      </w:pPr>
    </w:p>
    <w:p w:rsidR="00BB380F" w:rsidRDefault="00BB380F" w:rsidP="00BD0920">
      <w:pPr>
        <w:spacing w:after="0" w:line="240" w:lineRule="auto"/>
        <w:ind w:firstLine="5812"/>
        <w:rPr>
          <w:sz w:val="26"/>
          <w:szCs w:val="26"/>
        </w:rPr>
      </w:pPr>
    </w:p>
    <w:p w:rsidR="00BB380F" w:rsidRDefault="00BB380F" w:rsidP="00BD0920">
      <w:pPr>
        <w:spacing w:after="0" w:line="240" w:lineRule="auto"/>
        <w:ind w:firstLine="5812"/>
        <w:rPr>
          <w:sz w:val="26"/>
          <w:szCs w:val="26"/>
        </w:rPr>
      </w:pPr>
    </w:p>
    <w:p w:rsidR="00BB380F" w:rsidRDefault="00BB380F" w:rsidP="00BD0920">
      <w:pPr>
        <w:spacing w:after="0" w:line="240" w:lineRule="auto"/>
        <w:ind w:firstLine="5812"/>
        <w:rPr>
          <w:sz w:val="26"/>
          <w:szCs w:val="26"/>
        </w:rPr>
      </w:pPr>
    </w:p>
    <w:p w:rsidR="00BB380F" w:rsidRDefault="00BB380F" w:rsidP="00BD0920">
      <w:pPr>
        <w:spacing w:after="0" w:line="240" w:lineRule="auto"/>
        <w:ind w:firstLine="5812"/>
        <w:rPr>
          <w:sz w:val="26"/>
          <w:szCs w:val="26"/>
        </w:rPr>
      </w:pPr>
    </w:p>
    <w:p w:rsidR="00BB380F" w:rsidRDefault="00BB380F" w:rsidP="00BD0920">
      <w:pPr>
        <w:spacing w:after="0" w:line="240" w:lineRule="auto"/>
        <w:ind w:firstLine="5812"/>
        <w:rPr>
          <w:sz w:val="26"/>
          <w:szCs w:val="26"/>
        </w:rPr>
      </w:pPr>
    </w:p>
    <w:p w:rsidR="00BB380F" w:rsidRDefault="00BB380F" w:rsidP="00BD0920">
      <w:pPr>
        <w:spacing w:after="0" w:line="240" w:lineRule="auto"/>
        <w:ind w:firstLine="5812"/>
        <w:rPr>
          <w:sz w:val="26"/>
          <w:szCs w:val="26"/>
        </w:rPr>
      </w:pPr>
    </w:p>
    <w:p w:rsidR="00BB380F" w:rsidRDefault="00BB380F" w:rsidP="00BD0920">
      <w:pPr>
        <w:spacing w:after="0" w:line="240" w:lineRule="auto"/>
        <w:ind w:firstLine="5812"/>
        <w:rPr>
          <w:sz w:val="26"/>
          <w:szCs w:val="26"/>
        </w:rPr>
      </w:pPr>
    </w:p>
    <w:p w:rsidR="00BB380F" w:rsidRDefault="00BB380F" w:rsidP="00BD0920">
      <w:pPr>
        <w:spacing w:after="0" w:line="240" w:lineRule="auto"/>
        <w:ind w:firstLine="5812"/>
        <w:rPr>
          <w:sz w:val="26"/>
          <w:szCs w:val="26"/>
        </w:rPr>
      </w:pPr>
    </w:p>
    <w:p w:rsidR="00BB380F" w:rsidRDefault="00BB380F" w:rsidP="00BD0920">
      <w:pPr>
        <w:spacing w:after="0" w:line="240" w:lineRule="auto"/>
        <w:ind w:firstLine="5812"/>
        <w:rPr>
          <w:sz w:val="26"/>
          <w:szCs w:val="26"/>
        </w:rPr>
      </w:pPr>
    </w:p>
    <w:p w:rsidR="003D7FAE" w:rsidRDefault="003D7FAE" w:rsidP="00BD0920">
      <w:pPr>
        <w:spacing w:after="0" w:line="240" w:lineRule="auto"/>
        <w:ind w:firstLine="5812"/>
        <w:rPr>
          <w:sz w:val="26"/>
          <w:szCs w:val="26"/>
        </w:rPr>
      </w:pPr>
    </w:p>
    <w:p w:rsidR="003D7FAE" w:rsidRDefault="003D7FAE" w:rsidP="00BD0920">
      <w:pPr>
        <w:spacing w:after="0" w:line="240" w:lineRule="auto"/>
        <w:ind w:firstLine="5812"/>
        <w:rPr>
          <w:sz w:val="26"/>
          <w:szCs w:val="26"/>
        </w:rPr>
      </w:pPr>
    </w:p>
    <w:p w:rsidR="003D7FAE" w:rsidRDefault="003D7FAE" w:rsidP="00BD0920">
      <w:pPr>
        <w:spacing w:after="0" w:line="240" w:lineRule="auto"/>
        <w:ind w:firstLine="5812"/>
        <w:rPr>
          <w:sz w:val="26"/>
          <w:szCs w:val="26"/>
        </w:rPr>
      </w:pPr>
    </w:p>
    <w:p w:rsidR="003D7FAE" w:rsidRDefault="003D7FAE" w:rsidP="00BD0920">
      <w:pPr>
        <w:spacing w:after="0" w:line="240" w:lineRule="auto"/>
        <w:ind w:firstLine="5812"/>
        <w:rPr>
          <w:sz w:val="26"/>
          <w:szCs w:val="26"/>
        </w:rPr>
      </w:pPr>
    </w:p>
    <w:p w:rsidR="003D7FAE" w:rsidRDefault="003D7FAE" w:rsidP="00BD0920">
      <w:pPr>
        <w:spacing w:after="0" w:line="240" w:lineRule="auto"/>
        <w:ind w:firstLine="5812"/>
        <w:rPr>
          <w:sz w:val="26"/>
          <w:szCs w:val="26"/>
        </w:rPr>
      </w:pPr>
    </w:p>
    <w:p w:rsidR="003D7FAE" w:rsidRDefault="003D7FAE" w:rsidP="00BD0920">
      <w:pPr>
        <w:spacing w:after="0" w:line="240" w:lineRule="auto"/>
        <w:ind w:firstLine="5812"/>
        <w:rPr>
          <w:sz w:val="26"/>
          <w:szCs w:val="26"/>
        </w:rPr>
      </w:pPr>
    </w:p>
    <w:p w:rsidR="00743126" w:rsidRDefault="00743126" w:rsidP="00BD0920">
      <w:pPr>
        <w:spacing w:after="0" w:line="240" w:lineRule="auto"/>
        <w:ind w:firstLine="5670"/>
        <w:rPr>
          <w:sz w:val="26"/>
        </w:rPr>
      </w:pPr>
    </w:p>
    <w:p w:rsidR="00BD0920" w:rsidRPr="00392DB5" w:rsidRDefault="00BD0920" w:rsidP="00BD0920">
      <w:pPr>
        <w:spacing w:after="0" w:line="240" w:lineRule="auto"/>
        <w:ind w:firstLine="5670"/>
        <w:rPr>
          <w:sz w:val="26"/>
        </w:rPr>
      </w:pPr>
      <w:r w:rsidRPr="00392DB5">
        <w:rPr>
          <w:sz w:val="26"/>
        </w:rPr>
        <w:t>Приложение</w:t>
      </w:r>
      <w:r>
        <w:rPr>
          <w:sz w:val="26"/>
        </w:rPr>
        <w:t xml:space="preserve"> № 3</w:t>
      </w:r>
    </w:p>
    <w:p w:rsidR="00BD0920" w:rsidRPr="00392DB5" w:rsidRDefault="00BD0920" w:rsidP="00BD0920">
      <w:pPr>
        <w:spacing w:after="0" w:line="240" w:lineRule="auto"/>
        <w:ind w:firstLine="5670"/>
        <w:rPr>
          <w:sz w:val="26"/>
        </w:rPr>
      </w:pPr>
      <w:r w:rsidRPr="00392DB5">
        <w:rPr>
          <w:sz w:val="26"/>
        </w:rPr>
        <w:t>к постановлению администрации</w:t>
      </w:r>
    </w:p>
    <w:p w:rsidR="00BD0920" w:rsidRPr="00392DB5" w:rsidRDefault="00BD0920" w:rsidP="00BD0920">
      <w:pPr>
        <w:spacing w:after="0" w:line="240" w:lineRule="auto"/>
        <w:ind w:firstLine="5670"/>
        <w:rPr>
          <w:sz w:val="26"/>
        </w:rPr>
      </w:pPr>
      <w:r w:rsidRPr="00392DB5">
        <w:rPr>
          <w:sz w:val="26"/>
        </w:rPr>
        <w:t>Нефтеюганского района</w:t>
      </w:r>
    </w:p>
    <w:p w:rsidR="00FD3819" w:rsidRPr="006D2849" w:rsidRDefault="00FD3819" w:rsidP="00FD3819">
      <w:pPr>
        <w:spacing w:after="0" w:line="240" w:lineRule="auto"/>
        <w:ind w:firstLine="5670"/>
        <w:rPr>
          <w:sz w:val="26"/>
        </w:rPr>
      </w:pPr>
      <w:r w:rsidRPr="00392DB5">
        <w:rPr>
          <w:sz w:val="26"/>
        </w:rPr>
        <w:t>от</w:t>
      </w:r>
      <w:r>
        <w:rPr>
          <w:sz w:val="26"/>
        </w:rPr>
        <w:t xml:space="preserve"> </w:t>
      </w:r>
      <w:r w:rsidR="00743126">
        <w:rPr>
          <w:sz w:val="26"/>
          <w:szCs w:val="26"/>
        </w:rPr>
        <w:t>16.05.2017 № 765-па-нпа</w:t>
      </w:r>
    </w:p>
    <w:p w:rsidR="00BD0920" w:rsidRPr="006D2849" w:rsidRDefault="00BD0920" w:rsidP="00BD0920">
      <w:pPr>
        <w:spacing w:after="0" w:line="240" w:lineRule="auto"/>
        <w:ind w:firstLine="5670"/>
        <w:rPr>
          <w:sz w:val="26"/>
        </w:rPr>
      </w:pPr>
    </w:p>
    <w:p w:rsidR="00BD0920" w:rsidRPr="006D2849" w:rsidRDefault="00BD0920" w:rsidP="00BD0920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BD0920" w:rsidRPr="00B64778" w:rsidRDefault="00BD0920" w:rsidP="00BD092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4778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:rsidR="00BD0920" w:rsidRPr="00B64778" w:rsidRDefault="00BD0920" w:rsidP="00BD0920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B64778">
        <w:rPr>
          <w:sz w:val="26"/>
          <w:szCs w:val="26"/>
        </w:rPr>
        <w:t xml:space="preserve">о премировании по результатам работы (за месяц) работников </w:t>
      </w:r>
    </w:p>
    <w:p w:rsidR="00BD0920" w:rsidRPr="00B64778" w:rsidRDefault="00BD0920" w:rsidP="00BD0920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B64778">
        <w:rPr>
          <w:sz w:val="26"/>
          <w:szCs w:val="26"/>
        </w:rPr>
        <w:t xml:space="preserve">муниципального учреждения «Многофункциональный центр предоставления </w:t>
      </w:r>
    </w:p>
    <w:p w:rsidR="00BD0920" w:rsidRPr="00B64778" w:rsidRDefault="00BD0920" w:rsidP="00BD0920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B64778">
        <w:rPr>
          <w:sz w:val="26"/>
          <w:szCs w:val="26"/>
        </w:rPr>
        <w:t>государственных и муниципальных услуг»</w:t>
      </w:r>
    </w:p>
    <w:p w:rsidR="009C0118" w:rsidRPr="00B64778" w:rsidRDefault="009C0118" w:rsidP="00BD0920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B64778">
        <w:rPr>
          <w:sz w:val="26"/>
          <w:szCs w:val="26"/>
        </w:rPr>
        <w:t xml:space="preserve">(далее </w:t>
      </w:r>
      <w:r w:rsidR="00773489">
        <w:rPr>
          <w:sz w:val="26"/>
          <w:szCs w:val="26"/>
        </w:rPr>
        <w:t>–</w:t>
      </w:r>
      <w:r w:rsidRPr="00B64778">
        <w:rPr>
          <w:sz w:val="26"/>
          <w:szCs w:val="26"/>
        </w:rPr>
        <w:t xml:space="preserve"> Положение)</w:t>
      </w:r>
    </w:p>
    <w:p w:rsidR="00BD0920" w:rsidRPr="00B64778" w:rsidRDefault="00BD0920" w:rsidP="00BD0920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BD0920" w:rsidRPr="006D2849" w:rsidRDefault="00BD0920" w:rsidP="00BD092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778">
        <w:rPr>
          <w:rFonts w:ascii="Times New Roman" w:hAnsi="Times New Roman" w:cs="Times New Roman"/>
          <w:sz w:val="26"/>
          <w:szCs w:val="26"/>
        </w:rPr>
        <w:t xml:space="preserve">Премирование работников Учреждения осуществляется за качественное </w:t>
      </w:r>
      <w:r w:rsidRPr="00B64778">
        <w:rPr>
          <w:rFonts w:ascii="Times New Roman" w:hAnsi="Times New Roman" w:cs="Times New Roman"/>
          <w:sz w:val="26"/>
          <w:szCs w:val="26"/>
        </w:rPr>
        <w:br/>
        <w:t>и своевременное выполнение трудовых обязанностей, инициативность, дисциплинированность в целях материального</w:t>
      </w:r>
      <w:r w:rsidRPr="006D2849">
        <w:rPr>
          <w:rFonts w:ascii="Times New Roman" w:hAnsi="Times New Roman" w:cs="Times New Roman"/>
          <w:sz w:val="26"/>
          <w:szCs w:val="26"/>
        </w:rPr>
        <w:t xml:space="preserve"> стимулирования, повышения эффективности и качества труда.</w:t>
      </w:r>
    </w:p>
    <w:p w:rsidR="00BD0920" w:rsidRPr="006D2849" w:rsidRDefault="00BD0920" w:rsidP="00BD09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BD0920" w:rsidRPr="006D2849" w:rsidRDefault="00BD0920" w:rsidP="00BD0920">
      <w:pPr>
        <w:pStyle w:val="ConsNormal"/>
        <w:widowControl/>
        <w:numPr>
          <w:ilvl w:val="0"/>
          <w:numId w:val="20"/>
        </w:numPr>
        <w:tabs>
          <w:tab w:val="num" w:pos="0"/>
          <w:tab w:val="left" w:pos="284"/>
        </w:tabs>
        <w:ind w:left="0"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BD0920" w:rsidRPr="006D2849" w:rsidRDefault="00BD0920" w:rsidP="00BD0920">
      <w:pPr>
        <w:pStyle w:val="ConsNormal"/>
        <w:widowControl/>
        <w:tabs>
          <w:tab w:val="left" w:pos="284"/>
        </w:tabs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BD0920" w:rsidRPr="006D2849" w:rsidRDefault="00BD0920" w:rsidP="00BD0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6D2849">
        <w:rPr>
          <w:sz w:val="26"/>
          <w:szCs w:val="26"/>
        </w:rPr>
        <w:t>Настоящее Положение распространяется на руководителя и работников муниципального учреждения «Многофункциональный центр предоставления государственных и муниципальных услуг», заработная плата которых полностью финансируется из бюджета Нефтеюганского района.</w:t>
      </w:r>
    </w:p>
    <w:p w:rsidR="00BD0920" w:rsidRPr="006D2849" w:rsidRDefault="00BD0920" w:rsidP="00BD092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920" w:rsidRPr="006D2849" w:rsidRDefault="00BD0920" w:rsidP="00BD0920">
      <w:pPr>
        <w:pStyle w:val="ConsNormal"/>
        <w:widowControl/>
        <w:numPr>
          <w:ilvl w:val="0"/>
          <w:numId w:val="20"/>
        </w:numPr>
        <w:tabs>
          <w:tab w:val="num" w:pos="0"/>
          <w:tab w:val="left" w:pos="284"/>
        </w:tabs>
        <w:ind w:left="0"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Премии по результатам работы за месяц</w:t>
      </w:r>
    </w:p>
    <w:p w:rsidR="00BD0920" w:rsidRPr="006D2849" w:rsidRDefault="00BD0920" w:rsidP="00BD0920">
      <w:pPr>
        <w:pStyle w:val="ConsNormal"/>
        <w:widowControl/>
        <w:tabs>
          <w:tab w:val="left" w:pos="1148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0920" w:rsidRPr="006D2849" w:rsidRDefault="00BD0920" w:rsidP="00BD0920">
      <w:pPr>
        <w:pStyle w:val="ConsNormal"/>
        <w:widowControl/>
        <w:numPr>
          <w:ilvl w:val="0"/>
          <w:numId w:val="25"/>
        </w:numPr>
        <w:tabs>
          <w:tab w:val="left" w:pos="1358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Премия по результатам работы за месяц (далее – премия) осуществляется ежемесячно за счет фонда оплаты труда.</w:t>
      </w:r>
    </w:p>
    <w:p w:rsidR="00BD0920" w:rsidRPr="006D2849" w:rsidRDefault="00BD0920" w:rsidP="00BD0920">
      <w:pPr>
        <w:pStyle w:val="ConsNormal"/>
        <w:widowControl/>
        <w:tabs>
          <w:tab w:val="left" w:pos="1176"/>
          <w:tab w:val="left" w:pos="1358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 xml:space="preserve">Максимальный размер премии работникам Учреждения составляет </w:t>
      </w:r>
      <w:r w:rsidRPr="006D2849">
        <w:rPr>
          <w:rFonts w:ascii="Times New Roman" w:hAnsi="Times New Roman" w:cs="Times New Roman"/>
          <w:sz w:val="26"/>
          <w:szCs w:val="26"/>
        </w:rPr>
        <w:br/>
        <w:t>115 процентов от установленного должностного оклада.</w:t>
      </w:r>
    </w:p>
    <w:p w:rsidR="00BD0920" w:rsidRPr="006D2849" w:rsidRDefault="00BD0920" w:rsidP="00BD0920">
      <w:pPr>
        <w:pStyle w:val="ConsNormal"/>
        <w:widowControl/>
        <w:numPr>
          <w:ilvl w:val="2"/>
          <w:numId w:val="23"/>
        </w:numPr>
        <w:tabs>
          <w:tab w:val="left" w:pos="0"/>
          <w:tab w:val="left" w:pos="1358"/>
        </w:tabs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Премия выплачивается за фактически отработанное время в календарном месяце.</w:t>
      </w:r>
    </w:p>
    <w:p w:rsidR="00BD0920" w:rsidRPr="006D2849" w:rsidRDefault="00BD0920" w:rsidP="00BD0920">
      <w:pPr>
        <w:pStyle w:val="ConsNormal"/>
        <w:widowControl/>
        <w:numPr>
          <w:ilvl w:val="2"/>
          <w:numId w:val="23"/>
        </w:numPr>
        <w:tabs>
          <w:tab w:val="left" w:pos="0"/>
          <w:tab w:val="left" w:pos="1358"/>
        </w:tabs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Фактически отработанное время для расчета размера премии определяется согласно табелю учета рабочего времени.</w:t>
      </w:r>
    </w:p>
    <w:p w:rsidR="00BD0920" w:rsidRPr="006D2849" w:rsidRDefault="00BD0920" w:rsidP="00BD0920">
      <w:pPr>
        <w:pStyle w:val="ConsNormal"/>
        <w:widowControl/>
        <w:numPr>
          <w:ilvl w:val="0"/>
          <w:numId w:val="25"/>
        </w:numPr>
        <w:tabs>
          <w:tab w:val="left" w:pos="1358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Условия премирования по результатам работы за месяц</w:t>
      </w:r>
    </w:p>
    <w:p w:rsidR="00BD0920" w:rsidRPr="006D2849" w:rsidRDefault="00BD0920" w:rsidP="00BD0920">
      <w:pPr>
        <w:pStyle w:val="ConsNormal"/>
        <w:widowControl/>
        <w:numPr>
          <w:ilvl w:val="0"/>
          <w:numId w:val="26"/>
        </w:numPr>
        <w:tabs>
          <w:tab w:val="left" w:pos="0"/>
          <w:tab w:val="left" w:pos="1358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Премирование в максимальном размере осуществляется при выполнении следующих условий:</w:t>
      </w:r>
    </w:p>
    <w:p w:rsidR="00BD0920" w:rsidRPr="006D2849" w:rsidRDefault="00BD0920" w:rsidP="00BD0920">
      <w:pPr>
        <w:pStyle w:val="ConsNormal"/>
        <w:widowControl/>
        <w:numPr>
          <w:ilvl w:val="0"/>
          <w:numId w:val="27"/>
        </w:numPr>
        <w:tabs>
          <w:tab w:val="left" w:pos="0"/>
          <w:tab w:val="left" w:pos="1358"/>
          <w:tab w:val="left" w:pos="138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качественное, своевременное выполнение функциональных обязанностей, определенных утвержденными положениями об отделах и должностными инструкциями;</w:t>
      </w:r>
    </w:p>
    <w:p w:rsidR="00BD0920" w:rsidRPr="006D2849" w:rsidRDefault="00BD0920" w:rsidP="00BD0920">
      <w:pPr>
        <w:pStyle w:val="ConsNormal"/>
        <w:widowControl/>
        <w:numPr>
          <w:ilvl w:val="0"/>
          <w:numId w:val="27"/>
        </w:numPr>
        <w:tabs>
          <w:tab w:val="left" w:pos="0"/>
          <w:tab w:val="left" w:pos="1358"/>
          <w:tab w:val="left" w:pos="138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BD0920" w:rsidRPr="006D2849" w:rsidRDefault="00BD0920" w:rsidP="00BD0920">
      <w:pPr>
        <w:pStyle w:val="ConsNormal"/>
        <w:widowControl/>
        <w:numPr>
          <w:ilvl w:val="0"/>
          <w:numId w:val="27"/>
        </w:numPr>
        <w:tabs>
          <w:tab w:val="left" w:pos="0"/>
          <w:tab w:val="left" w:pos="1358"/>
          <w:tab w:val="left" w:pos="138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 xml:space="preserve">оперативность и профессионализм в решении вопросов, входящих </w:t>
      </w:r>
      <w:r w:rsidRPr="006D2849">
        <w:rPr>
          <w:rFonts w:ascii="Times New Roman" w:hAnsi="Times New Roman" w:cs="Times New Roman"/>
          <w:sz w:val="26"/>
          <w:szCs w:val="26"/>
        </w:rPr>
        <w:br/>
        <w:t>в компетенцию работника;</w:t>
      </w:r>
    </w:p>
    <w:p w:rsidR="00BD0920" w:rsidRPr="00B64778" w:rsidRDefault="00BD0920" w:rsidP="00BD0920">
      <w:pPr>
        <w:pStyle w:val="ConsNormal"/>
        <w:widowControl/>
        <w:numPr>
          <w:ilvl w:val="0"/>
          <w:numId w:val="27"/>
        </w:numPr>
        <w:tabs>
          <w:tab w:val="left" w:pos="0"/>
          <w:tab w:val="left" w:pos="1358"/>
          <w:tab w:val="left" w:pos="138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778">
        <w:rPr>
          <w:rFonts w:ascii="Times New Roman" w:hAnsi="Times New Roman" w:cs="Times New Roman"/>
          <w:sz w:val="26"/>
          <w:szCs w:val="26"/>
        </w:rPr>
        <w:t>применение современных форм и методов работы, поддержание высокого уровня профессиональной квалификации.</w:t>
      </w:r>
    </w:p>
    <w:p w:rsidR="00BD0920" w:rsidRPr="00B64778" w:rsidRDefault="00BD0920" w:rsidP="00BD0920">
      <w:pPr>
        <w:pStyle w:val="ConsNormal"/>
        <w:widowControl/>
        <w:numPr>
          <w:ilvl w:val="0"/>
          <w:numId w:val="25"/>
        </w:numPr>
        <w:tabs>
          <w:tab w:val="left" w:pos="134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778">
        <w:rPr>
          <w:rFonts w:ascii="Times New Roman" w:hAnsi="Times New Roman" w:cs="Times New Roman"/>
          <w:sz w:val="26"/>
          <w:szCs w:val="26"/>
        </w:rPr>
        <w:t>Порядок установления премии</w:t>
      </w:r>
    </w:p>
    <w:p w:rsidR="00BD0920" w:rsidRPr="00B64778" w:rsidRDefault="00BD0920" w:rsidP="00BD0920">
      <w:pPr>
        <w:pStyle w:val="ConsNormal"/>
        <w:widowControl/>
        <w:numPr>
          <w:ilvl w:val="0"/>
          <w:numId w:val="28"/>
        </w:numPr>
        <w:tabs>
          <w:tab w:val="left" w:pos="0"/>
          <w:tab w:val="left" w:pos="1372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778">
        <w:rPr>
          <w:rFonts w:ascii="Times New Roman" w:hAnsi="Times New Roman" w:cs="Times New Roman"/>
          <w:sz w:val="26"/>
          <w:szCs w:val="26"/>
        </w:rPr>
        <w:t xml:space="preserve">Выплата премии производится на основании ведомости, утвержденной директором Учреждения, по форме согласно приложению № 4 к постановлению (далее – ведомость) с учетом выполненных условий, перечисленных в пункте 2 настоящего </w:t>
      </w:r>
      <w:r w:rsidR="009C0118" w:rsidRPr="00B64778">
        <w:rPr>
          <w:rFonts w:ascii="Times New Roman" w:hAnsi="Times New Roman" w:cs="Times New Roman"/>
          <w:sz w:val="26"/>
          <w:szCs w:val="26"/>
        </w:rPr>
        <w:t>П</w:t>
      </w:r>
      <w:r w:rsidRPr="00B64778">
        <w:rPr>
          <w:rFonts w:ascii="Times New Roman" w:hAnsi="Times New Roman" w:cs="Times New Roman"/>
          <w:sz w:val="26"/>
          <w:szCs w:val="26"/>
        </w:rPr>
        <w:t>оложения:</w:t>
      </w:r>
    </w:p>
    <w:p w:rsidR="00BD0920" w:rsidRPr="00B64778" w:rsidRDefault="00BD0920" w:rsidP="00BD0920">
      <w:pPr>
        <w:pStyle w:val="ConsNormal"/>
        <w:widowControl/>
        <w:numPr>
          <w:ilvl w:val="0"/>
          <w:numId w:val="21"/>
        </w:numPr>
        <w:tabs>
          <w:tab w:val="left" w:pos="1358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778">
        <w:rPr>
          <w:rFonts w:ascii="Times New Roman" w:hAnsi="Times New Roman" w:cs="Times New Roman"/>
          <w:sz w:val="26"/>
          <w:szCs w:val="26"/>
        </w:rPr>
        <w:t>заместителю директора, главному бухгалтеру, специалистам и иным работникам, подчиненным директору непосредственно;</w:t>
      </w:r>
    </w:p>
    <w:p w:rsidR="00BD0920" w:rsidRPr="00B64778" w:rsidRDefault="00BD0920" w:rsidP="00BD0920">
      <w:pPr>
        <w:pStyle w:val="ConsNormal"/>
        <w:widowControl/>
        <w:numPr>
          <w:ilvl w:val="0"/>
          <w:numId w:val="21"/>
        </w:numPr>
        <w:tabs>
          <w:tab w:val="left" w:pos="1358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778">
        <w:rPr>
          <w:rFonts w:ascii="Times New Roman" w:hAnsi="Times New Roman" w:cs="Times New Roman"/>
          <w:sz w:val="26"/>
          <w:szCs w:val="26"/>
        </w:rPr>
        <w:t>руководителям подразделений Учреждения, специалистам и иным работникам, подчиненным заместителю директора непосредственно, – по представлению заместителя директора;</w:t>
      </w:r>
    </w:p>
    <w:p w:rsidR="00BD0920" w:rsidRPr="00B64778" w:rsidRDefault="00BD0920" w:rsidP="00BD0920">
      <w:pPr>
        <w:pStyle w:val="ConsNormal"/>
        <w:widowControl/>
        <w:numPr>
          <w:ilvl w:val="0"/>
          <w:numId w:val="21"/>
        </w:numPr>
        <w:tabs>
          <w:tab w:val="left" w:pos="1358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778">
        <w:rPr>
          <w:rFonts w:ascii="Times New Roman" w:hAnsi="Times New Roman" w:cs="Times New Roman"/>
          <w:sz w:val="26"/>
          <w:szCs w:val="26"/>
        </w:rPr>
        <w:t>другим работникам, занятым в подразделениях Учреждения, – по представлению руководителей, курирующих данное подразделение.</w:t>
      </w:r>
    </w:p>
    <w:p w:rsidR="00BD0920" w:rsidRPr="006D2849" w:rsidRDefault="00BD0920" w:rsidP="00BD0920">
      <w:pPr>
        <w:pStyle w:val="ConsNormal"/>
        <w:widowControl/>
        <w:numPr>
          <w:ilvl w:val="0"/>
          <w:numId w:val="28"/>
        </w:numPr>
        <w:tabs>
          <w:tab w:val="left" w:pos="0"/>
          <w:tab w:val="left" w:pos="1372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778">
        <w:rPr>
          <w:rFonts w:ascii="Times New Roman" w:hAnsi="Times New Roman" w:cs="Times New Roman"/>
          <w:sz w:val="26"/>
          <w:szCs w:val="26"/>
        </w:rPr>
        <w:t>Ежемесячно, до 25 числа текущего месяца, заместитель</w:t>
      </w:r>
      <w:r w:rsidRPr="006D2849">
        <w:rPr>
          <w:rFonts w:ascii="Times New Roman" w:hAnsi="Times New Roman" w:cs="Times New Roman"/>
          <w:sz w:val="26"/>
          <w:szCs w:val="26"/>
        </w:rPr>
        <w:t xml:space="preserve"> директора Учреждения представляет в бухгалтерию ведомость на выплату премии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D2849">
        <w:rPr>
          <w:rFonts w:ascii="Times New Roman" w:hAnsi="Times New Roman" w:cs="Times New Roman"/>
          <w:sz w:val="26"/>
          <w:szCs w:val="26"/>
        </w:rPr>
        <w:t>по результатам работы за месяц.</w:t>
      </w:r>
    </w:p>
    <w:p w:rsidR="00BD0920" w:rsidRPr="006D2849" w:rsidRDefault="00BD0920" w:rsidP="00BD0920">
      <w:pPr>
        <w:pStyle w:val="ConsNormal"/>
        <w:widowControl/>
        <w:numPr>
          <w:ilvl w:val="0"/>
          <w:numId w:val="28"/>
        </w:numPr>
        <w:tabs>
          <w:tab w:val="left" w:pos="0"/>
          <w:tab w:val="left" w:pos="1372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В случае снижения премии в ведомости указывается причина снижения премии.</w:t>
      </w:r>
    </w:p>
    <w:p w:rsidR="00BD0920" w:rsidRPr="006D2849" w:rsidRDefault="00BD0920" w:rsidP="00BD0920">
      <w:pPr>
        <w:pStyle w:val="ConsNormal"/>
        <w:widowControl/>
        <w:numPr>
          <w:ilvl w:val="0"/>
          <w:numId w:val="28"/>
        </w:numPr>
        <w:tabs>
          <w:tab w:val="left" w:pos="0"/>
          <w:tab w:val="left" w:pos="1372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Перечень оснований, за которые производится снижение размера ежемесячной премии:</w:t>
      </w:r>
    </w:p>
    <w:tbl>
      <w:tblPr>
        <w:tblpPr w:leftFromText="180" w:rightFromText="180" w:vertAnchor="text" w:horzAnchor="margin" w:tblpX="108" w:tblpY="330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54"/>
        <w:gridCol w:w="1845"/>
        <w:gridCol w:w="1701"/>
      </w:tblGrid>
      <w:tr w:rsidR="00BD0920" w:rsidRPr="00C02450" w:rsidTr="005536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% снижения</w:t>
            </w:r>
          </w:p>
        </w:tc>
      </w:tr>
      <w:tr w:rsidR="00BD0920" w:rsidRPr="00C02450" w:rsidTr="005536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C02450">
              <w:rPr>
                <w:rFonts w:ascii="Times New Roman" w:hAnsi="Times New Roman"/>
                <w:sz w:val="24"/>
                <w:szCs w:val="24"/>
              </w:rPr>
              <w:t xml:space="preserve">Некачественное, несвоевременное выполнение функциональных обязанностей; неквалифицированная подготовка и оформление документов; нарушение сроков предоставления установленной отчетности, определенного задания; предоставление неверной информации; нарушение правил внутреннего трудового распорядка </w:t>
            </w:r>
            <w:r w:rsidRPr="00C02450">
              <w:rPr>
                <w:rFonts w:ascii="Times New Roman" w:hAnsi="Times New Roman"/>
                <w:sz w:val="24"/>
                <w:szCs w:val="24"/>
              </w:rPr>
              <w:br/>
              <w:t>и требований к служебному поведению работника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1 случай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BD0920" w:rsidRPr="00C02450" w:rsidTr="005536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C02450">
              <w:rPr>
                <w:rFonts w:ascii="Times New Roman" w:hAnsi="Times New Roman"/>
                <w:sz w:val="24"/>
                <w:szCs w:val="24"/>
              </w:rPr>
              <w:t xml:space="preserve">Некачественное, несвоевременное выполнение распоряжений, приказов </w:t>
            </w:r>
            <w:r w:rsidRPr="00C02450">
              <w:rPr>
                <w:rFonts w:ascii="Times New Roman" w:hAnsi="Times New Roman"/>
                <w:sz w:val="24"/>
                <w:szCs w:val="24"/>
              </w:rPr>
              <w:br/>
              <w:t>и поручений руководителя отдела, управления, учреждения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1 случай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BD0920" w:rsidRPr="00C02450" w:rsidTr="005536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C02450">
              <w:rPr>
                <w:rFonts w:ascii="Times New Roman" w:hAnsi="Times New Roman"/>
                <w:sz w:val="24"/>
                <w:szCs w:val="24"/>
              </w:rPr>
              <w:t>Нарушение правил техники безопасности и правил пожарной безопасности, грубого нарушения требований охраны труда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1 случай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BD0920" w:rsidRPr="00C02450" w:rsidTr="005536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Отсутствие контроля за работой подчиненных служб или работников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1 случай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BD0920" w:rsidRPr="00C02450" w:rsidTr="005536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Использование рабочего времени в личных целях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1 случай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20" w:rsidRPr="00C02450" w:rsidRDefault="00BD0920" w:rsidP="005536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</w:tbl>
    <w:p w:rsidR="00BD0920" w:rsidRPr="006D2849" w:rsidRDefault="00BD0920" w:rsidP="00BD0920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920" w:rsidRPr="006D2849" w:rsidRDefault="00BD0920" w:rsidP="00BD0920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920" w:rsidRPr="006D2849" w:rsidRDefault="00BD0920" w:rsidP="00BD0920">
      <w:pPr>
        <w:pStyle w:val="ConsNormal"/>
        <w:widowControl/>
        <w:numPr>
          <w:ilvl w:val="0"/>
          <w:numId w:val="28"/>
        </w:numPr>
        <w:tabs>
          <w:tab w:val="left" w:pos="0"/>
          <w:tab w:val="left" w:pos="1372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Снижение премии работникам оформляется приказом директора Учреждения на основании представленной ведомости. В случае снижения премии работники должны быть ознакомлены с принятым решением под роспись и имеют право обжаловать решение о снижении премии в установленном законодательством порядке. Факт обжалования не приостанавливает действие решения о снижении премии.</w:t>
      </w:r>
    </w:p>
    <w:p w:rsidR="00BD0920" w:rsidRPr="006D2849" w:rsidRDefault="00BD0920" w:rsidP="00BD0920">
      <w:pPr>
        <w:pStyle w:val="ConsNormal"/>
        <w:widowControl/>
        <w:tabs>
          <w:tab w:val="left" w:pos="0"/>
          <w:tab w:val="left" w:pos="1372"/>
        </w:tabs>
        <w:ind w:left="709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3DFA" w:rsidRPr="00604942" w:rsidRDefault="00773DFA" w:rsidP="00773DFA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4</w:t>
      </w:r>
    </w:p>
    <w:p w:rsidR="00773DFA" w:rsidRPr="00604942" w:rsidRDefault="00773DFA" w:rsidP="00773DFA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773DFA" w:rsidRPr="00604942" w:rsidRDefault="00773DFA" w:rsidP="00773DFA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773DFA" w:rsidRPr="00604942" w:rsidRDefault="00773DFA" w:rsidP="00773DFA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743126">
        <w:rPr>
          <w:sz w:val="26"/>
          <w:szCs w:val="26"/>
        </w:rPr>
        <w:t>16.05.2017 № 765-па-нпа</w:t>
      </w:r>
    </w:p>
    <w:p w:rsidR="00FD3819" w:rsidRPr="006D2849" w:rsidRDefault="00FD3819" w:rsidP="00FD3819">
      <w:pPr>
        <w:spacing w:after="0" w:line="240" w:lineRule="auto"/>
        <w:ind w:firstLine="5670"/>
        <w:rPr>
          <w:sz w:val="26"/>
        </w:rPr>
      </w:pPr>
    </w:p>
    <w:p w:rsidR="00BD0920" w:rsidRPr="006D2849" w:rsidRDefault="00BD0920" w:rsidP="00BD0920">
      <w:pPr>
        <w:spacing w:after="0" w:line="240" w:lineRule="auto"/>
        <w:ind w:firstLine="5670"/>
        <w:rPr>
          <w:sz w:val="26"/>
        </w:rPr>
      </w:pPr>
    </w:p>
    <w:p w:rsidR="00BD0920" w:rsidRPr="006D2849" w:rsidRDefault="00BD0920" w:rsidP="00BD0920">
      <w:pPr>
        <w:spacing w:after="0" w:line="240" w:lineRule="auto"/>
        <w:ind w:firstLine="5812"/>
        <w:rPr>
          <w:sz w:val="26"/>
        </w:rPr>
      </w:pPr>
    </w:p>
    <w:p w:rsidR="00BD0920" w:rsidRPr="006D2849" w:rsidRDefault="00BD0920" w:rsidP="00BD0920">
      <w:pPr>
        <w:pStyle w:val="ConsNonformat"/>
        <w:widowControl/>
        <w:ind w:left="5387"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УТВЕРЖДАЮ</w:t>
      </w:r>
    </w:p>
    <w:p w:rsidR="00BD0920" w:rsidRPr="006D2849" w:rsidRDefault="00BD0920" w:rsidP="00BD0920">
      <w:pPr>
        <w:pStyle w:val="ConsNonformat"/>
        <w:widowControl/>
        <w:ind w:left="5387"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Директор МУ «Многофункциональный центр предоставления государственных</w:t>
      </w:r>
    </w:p>
    <w:p w:rsidR="00BD0920" w:rsidRPr="006D2849" w:rsidRDefault="00BD0920" w:rsidP="00BD0920">
      <w:pPr>
        <w:pStyle w:val="ConsNonformat"/>
        <w:widowControl/>
        <w:ind w:left="5387"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и муниципальных услуг»</w:t>
      </w:r>
    </w:p>
    <w:p w:rsidR="00BD0920" w:rsidRPr="006D2849" w:rsidRDefault="00BD0920" w:rsidP="00BD0920">
      <w:pPr>
        <w:pStyle w:val="ConsNonformat"/>
        <w:widowControl/>
        <w:ind w:left="5387"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D0920" w:rsidRPr="006D2849" w:rsidRDefault="00BD0920" w:rsidP="00BD0920">
      <w:pPr>
        <w:pStyle w:val="ConsNonformat"/>
        <w:widowControl/>
        <w:ind w:left="5387"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D0920" w:rsidRPr="006D2849" w:rsidRDefault="00BD0920" w:rsidP="00BD0920">
      <w:pPr>
        <w:pStyle w:val="ConsNonformat"/>
        <w:widowControl/>
        <w:ind w:right="0" w:firstLine="5851"/>
        <w:rPr>
          <w:rFonts w:ascii="Times New Roman" w:hAnsi="Times New Roman" w:cs="Times New Roman"/>
          <w:sz w:val="26"/>
          <w:szCs w:val="26"/>
        </w:rPr>
      </w:pPr>
    </w:p>
    <w:p w:rsidR="00BD0920" w:rsidRPr="006D2849" w:rsidRDefault="00BD0920" w:rsidP="00BD0920">
      <w:pPr>
        <w:pStyle w:val="ConsNonformat"/>
        <w:widowControl/>
        <w:ind w:right="0" w:firstLine="5851"/>
        <w:rPr>
          <w:rFonts w:ascii="Times New Roman" w:hAnsi="Times New Roman" w:cs="Times New Roman"/>
          <w:sz w:val="26"/>
          <w:szCs w:val="26"/>
        </w:rPr>
      </w:pPr>
    </w:p>
    <w:p w:rsidR="00BD0920" w:rsidRPr="006D2849" w:rsidRDefault="00BD0920" w:rsidP="00BD092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ВЕДОМОСТЬ</w:t>
      </w:r>
    </w:p>
    <w:p w:rsidR="00BD0920" w:rsidRPr="006D2849" w:rsidRDefault="00BD0920" w:rsidP="00BD092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 xml:space="preserve"> на выплату премии по результатам работы </w:t>
      </w:r>
    </w:p>
    <w:p w:rsidR="00BD0920" w:rsidRPr="006D2849" w:rsidRDefault="00BD0920" w:rsidP="00BD092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за _____________________________________</w:t>
      </w:r>
    </w:p>
    <w:p w:rsidR="00BD0920" w:rsidRPr="00E531B9" w:rsidRDefault="00BD0920" w:rsidP="00BD092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531B9">
        <w:rPr>
          <w:rFonts w:ascii="Times New Roman" w:hAnsi="Times New Roman" w:cs="Times New Roman"/>
          <w:sz w:val="24"/>
          <w:szCs w:val="24"/>
        </w:rPr>
        <w:t xml:space="preserve"> (месяц)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485"/>
        <w:gridCol w:w="1458"/>
        <w:gridCol w:w="1485"/>
        <w:gridCol w:w="1492"/>
        <w:gridCol w:w="1620"/>
      </w:tblGrid>
      <w:tr w:rsidR="00BD0920" w:rsidRPr="00E531B9" w:rsidTr="0055363B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531B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r w:rsidRPr="00E531B9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E531B9">
              <w:rPr>
                <w:rFonts w:ascii="Times New Roman" w:hAnsi="Times New Roman" w:cs="Times New Roman"/>
                <w:sz w:val="24"/>
                <w:szCs w:val="24"/>
              </w:rPr>
              <w:br/>
              <w:t>премии по</w:t>
            </w:r>
            <w:r w:rsidRPr="00E531B9">
              <w:rPr>
                <w:rFonts w:ascii="Times New Roman" w:hAnsi="Times New Roman" w:cs="Times New Roman"/>
                <w:sz w:val="24"/>
                <w:szCs w:val="24"/>
              </w:rPr>
              <w:br/>
              <w:t>положению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E531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премии </w:t>
            </w:r>
          </w:p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 xml:space="preserve">к выплате </w:t>
            </w:r>
            <w:r w:rsidRPr="00E531B9">
              <w:rPr>
                <w:rFonts w:ascii="Times New Roman" w:hAnsi="Times New Roman" w:cs="Times New Roman"/>
                <w:sz w:val="24"/>
                <w:szCs w:val="24"/>
              </w:rPr>
              <w:br/>
              <w:t>после</w:t>
            </w:r>
            <w:r w:rsidRPr="00E531B9">
              <w:rPr>
                <w:rFonts w:ascii="Times New Roman" w:hAnsi="Times New Roman" w:cs="Times New Roman"/>
                <w:sz w:val="24"/>
                <w:szCs w:val="24"/>
              </w:rPr>
              <w:br/>
              <w:t>снижения*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Причина снижения</w:t>
            </w:r>
          </w:p>
        </w:tc>
      </w:tr>
      <w:tr w:rsidR="00BD0920" w:rsidRPr="00E531B9" w:rsidTr="00553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920" w:rsidRPr="00E531B9" w:rsidTr="00553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20" w:rsidRPr="00E531B9" w:rsidTr="00553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20" w:rsidRPr="00E531B9" w:rsidTr="00553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20" w:rsidRPr="00E531B9" w:rsidTr="00553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20" w:rsidRPr="00E531B9" w:rsidTr="00553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20" w:rsidRPr="00E531B9" w:rsidTr="00553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20" w:rsidRPr="00E531B9" w:rsidTr="00553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20" w:rsidRPr="00E531B9" w:rsidTr="00553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920" w:rsidRPr="00E531B9" w:rsidRDefault="00BD0920" w:rsidP="00BD09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531B9">
        <w:rPr>
          <w:rFonts w:ascii="Times New Roman" w:hAnsi="Times New Roman" w:cs="Times New Roman"/>
          <w:sz w:val="24"/>
          <w:szCs w:val="24"/>
        </w:rPr>
        <w:t>*рассчитывается бухгалтерией</w:t>
      </w:r>
    </w:p>
    <w:p w:rsidR="00BD0920" w:rsidRPr="006D284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 xml:space="preserve">______________________ ________________________ </w:t>
      </w:r>
    </w:p>
    <w:p w:rsidR="00BD0920" w:rsidRPr="00E531B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531B9">
        <w:rPr>
          <w:rFonts w:ascii="Times New Roman" w:hAnsi="Times New Roman" w:cs="Times New Roman"/>
          <w:sz w:val="24"/>
          <w:szCs w:val="24"/>
        </w:rPr>
        <w:t xml:space="preserve">               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31B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BD0920" w:rsidRPr="006D284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Дата__________________</w:t>
      </w:r>
    </w:p>
    <w:p w:rsidR="00BD0920" w:rsidRPr="006D2849" w:rsidRDefault="00BD0920" w:rsidP="00BD09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BD0920" w:rsidRPr="006D284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 xml:space="preserve">Ведущий специалист по кадрам </w:t>
      </w:r>
    </w:p>
    <w:p w:rsidR="00BD0920" w:rsidRPr="006D284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 xml:space="preserve">______________________ ________________________ </w:t>
      </w:r>
    </w:p>
    <w:p w:rsidR="00BD0920" w:rsidRPr="00E531B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531B9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31B9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BD0920" w:rsidRPr="006D284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Дата _________________</w:t>
      </w:r>
    </w:p>
    <w:p w:rsidR="00BD0920" w:rsidRPr="006D284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BD0920" w:rsidRPr="006D284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BD0920" w:rsidRPr="006D284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______________________ _________________________</w:t>
      </w:r>
    </w:p>
    <w:p w:rsidR="00BD0920" w:rsidRPr="00E531B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531B9">
        <w:rPr>
          <w:rFonts w:ascii="Times New Roman" w:hAnsi="Times New Roman" w:cs="Times New Roman"/>
          <w:sz w:val="24"/>
          <w:szCs w:val="24"/>
        </w:rPr>
        <w:t xml:space="preserve">              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31B9">
        <w:rPr>
          <w:rFonts w:ascii="Times New Roman" w:hAnsi="Times New Roman" w:cs="Times New Roman"/>
          <w:sz w:val="24"/>
          <w:szCs w:val="24"/>
        </w:rPr>
        <w:t xml:space="preserve">  (фамилия, инициалы) </w:t>
      </w:r>
    </w:p>
    <w:p w:rsidR="00BD0920" w:rsidRPr="006D284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Дата _________________</w:t>
      </w:r>
    </w:p>
    <w:p w:rsidR="00BD0920" w:rsidRDefault="00BD0920" w:rsidP="00BD0920">
      <w:pPr>
        <w:spacing w:after="0" w:line="240" w:lineRule="auto"/>
        <w:ind w:firstLine="5812"/>
        <w:rPr>
          <w:sz w:val="26"/>
        </w:rPr>
      </w:pPr>
    </w:p>
    <w:p w:rsidR="00BD0920" w:rsidRPr="00392DB5" w:rsidRDefault="00BD0920" w:rsidP="00BD0920">
      <w:pPr>
        <w:spacing w:after="0" w:line="240" w:lineRule="auto"/>
        <w:ind w:firstLine="5670"/>
        <w:rPr>
          <w:sz w:val="26"/>
        </w:rPr>
      </w:pPr>
      <w:r w:rsidRPr="00392DB5">
        <w:rPr>
          <w:sz w:val="26"/>
        </w:rPr>
        <w:t>Приложение</w:t>
      </w:r>
      <w:r>
        <w:rPr>
          <w:sz w:val="26"/>
        </w:rPr>
        <w:t xml:space="preserve"> № 5</w:t>
      </w:r>
    </w:p>
    <w:p w:rsidR="00BD0920" w:rsidRPr="00392DB5" w:rsidRDefault="00BD0920" w:rsidP="00BD0920">
      <w:pPr>
        <w:spacing w:after="0" w:line="240" w:lineRule="auto"/>
        <w:ind w:firstLine="5670"/>
        <w:rPr>
          <w:sz w:val="26"/>
        </w:rPr>
      </w:pPr>
      <w:r w:rsidRPr="00392DB5">
        <w:rPr>
          <w:sz w:val="26"/>
        </w:rPr>
        <w:t>к постановлению администрации</w:t>
      </w:r>
    </w:p>
    <w:p w:rsidR="00BD0920" w:rsidRPr="00392DB5" w:rsidRDefault="00BD0920" w:rsidP="00BD0920">
      <w:pPr>
        <w:spacing w:after="0" w:line="240" w:lineRule="auto"/>
        <w:ind w:firstLine="5670"/>
        <w:rPr>
          <w:sz w:val="26"/>
        </w:rPr>
      </w:pPr>
      <w:r w:rsidRPr="00392DB5">
        <w:rPr>
          <w:sz w:val="26"/>
        </w:rPr>
        <w:t>Нефтеюганского района</w:t>
      </w:r>
    </w:p>
    <w:p w:rsidR="00FD3819" w:rsidRPr="006D2849" w:rsidRDefault="00FD3819" w:rsidP="00FD3819">
      <w:pPr>
        <w:spacing w:after="0" w:line="240" w:lineRule="auto"/>
        <w:ind w:firstLine="5670"/>
        <w:rPr>
          <w:sz w:val="26"/>
        </w:rPr>
      </w:pPr>
      <w:r w:rsidRPr="00392DB5">
        <w:rPr>
          <w:sz w:val="26"/>
        </w:rPr>
        <w:t>от</w:t>
      </w:r>
      <w:r>
        <w:rPr>
          <w:sz w:val="26"/>
        </w:rPr>
        <w:t xml:space="preserve"> </w:t>
      </w:r>
      <w:r w:rsidR="00743126">
        <w:rPr>
          <w:sz w:val="26"/>
          <w:szCs w:val="26"/>
        </w:rPr>
        <w:t>16.05.2017 № 765-па-нпа</w:t>
      </w:r>
    </w:p>
    <w:p w:rsidR="00BD0920" w:rsidRPr="006D2849" w:rsidRDefault="00BD0920" w:rsidP="00BD0920">
      <w:pPr>
        <w:spacing w:after="0" w:line="240" w:lineRule="auto"/>
        <w:rPr>
          <w:sz w:val="26"/>
          <w:szCs w:val="26"/>
        </w:rPr>
      </w:pPr>
    </w:p>
    <w:p w:rsidR="00BD0920" w:rsidRPr="006D2849" w:rsidRDefault="00BD0920" w:rsidP="00BD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BD0920" w:rsidRPr="006D2849" w:rsidRDefault="00BD0920" w:rsidP="00BD0920">
      <w:pPr>
        <w:pStyle w:val="ConsNonformat"/>
        <w:widowControl/>
        <w:ind w:left="5580"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УТВЕРЖДАЮ</w:t>
      </w:r>
    </w:p>
    <w:p w:rsidR="00BD0920" w:rsidRPr="006D2849" w:rsidRDefault="00BD0920" w:rsidP="00BD0920">
      <w:pPr>
        <w:pStyle w:val="ConsNonformat"/>
        <w:widowControl/>
        <w:ind w:left="5580"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Директор МУ «Многофункциональный центр предоставления государственных</w:t>
      </w:r>
    </w:p>
    <w:p w:rsidR="00BD0920" w:rsidRPr="006D2849" w:rsidRDefault="00BD0920" w:rsidP="00BD0920">
      <w:pPr>
        <w:pStyle w:val="ConsNonformat"/>
        <w:widowControl/>
        <w:ind w:left="5580"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и муниципальных услуг»</w:t>
      </w:r>
    </w:p>
    <w:p w:rsidR="00BD0920" w:rsidRPr="006D2849" w:rsidRDefault="00BD0920" w:rsidP="00BD0920">
      <w:pPr>
        <w:pStyle w:val="ConsNonformat"/>
        <w:widowControl/>
        <w:ind w:left="5580"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D0920" w:rsidRPr="006D2849" w:rsidRDefault="00BD0920" w:rsidP="00BD0920">
      <w:pPr>
        <w:pStyle w:val="ConsNonformat"/>
        <w:widowControl/>
        <w:ind w:left="5580"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D0920" w:rsidRPr="006D2849" w:rsidRDefault="00BD0920" w:rsidP="00BD0920">
      <w:pPr>
        <w:pStyle w:val="ConsNonformat"/>
        <w:widowControl/>
        <w:ind w:right="0" w:firstLine="5851"/>
        <w:rPr>
          <w:rFonts w:ascii="Times New Roman" w:hAnsi="Times New Roman" w:cs="Times New Roman"/>
          <w:sz w:val="26"/>
          <w:szCs w:val="26"/>
        </w:rPr>
      </w:pPr>
    </w:p>
    <w:p w:rsidR="00BD0920" w:rsidRPr="006D2849" w:rsidRDefault="00BD0920" w:rsidP="00BD092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BD0920" w:rsidRPr="006D2849" w:rsidRDefault="00BD0920" w:rsidP="00BD092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ВЕДОМОСТЬ</w:t>
      </w:r>
    </w:p>
    <w:p w:rsidR="00BD0920" w:rsidRPr="006D2849" w:rsidRDefault="00BD0920" w:rsidP="00BD092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 xml:space="preserve"> на выплату премии по результатам работы </w:t>
      </w:r>
    </w:p>
    <w:p w:rsidR="00BD0920" w:rsidRPr="006D2849" w:rsidRDefault="00BD0920" w:rsidP="00BD092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за _____________________________________</w:t>
      </w:r>
    </w:p>
    <w:p w:rsidR="00BD0920" w:rsidRPr="00E531B9" w:rsidRDefault="00BD0920" w:rsidP="00BD092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531B9">
        <w:rPr>
          <w:rFonts w:ascii="Times New Roman" w:hAnsi="Times New Roman" w:cs="Times New Roman"/>
          <w:sz w:val="24"/>
          <w:szCs w:val="24"/>
        </w:rPr>
        <w:t xml:space="preserve"> (год)</w:t>
      </w:r>
    </w:p>
    <w:p w:rsidR="00BD0920" w:rsidRPr="006D2849" w:rsidRDefault="00BD0920" w:rsidP="00BD09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969"/>
        <w:gridCol w:w="2268"/>
      </w:tblGrid>
      <w:tr w:rsidR="00BD0920" w:rsidRPr="00E531B9" w:rsidTr="0055363B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r w:rsidRPr="00E531B9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премии </w:t>
            </w:r>
          </w:p>
        </w:tc>
      </w:tr>
      <w:tr w:rsidR="00BD0920" w:rsidRPr="00E531B9" w:rsidTr="0055363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920" w:rsidRPr="00E531B9" w:rsidTr="0055363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20" w:rsidRPr="00E531B9" w:rsidTr="0055363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20" w:rsidRPr="00E531B9" w:rsidTr="0055363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20" w:rsidRPr="00E531B9" w:rsidTr="0055363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20" w:rsidRPr="00E531B9" w:rsidTr="0055363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20" w:rsidRPr="00E531B9" w:rsidTr="0055363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20" w:rsidRPr="00E531B9" w:rsidTr="0055363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20" w:rsidRPr="00E531B9" w:rsidTr="0055363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20" w:rsidRPr="00E531B9" w:rsidTr="0055363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20" w:rsidRPr="00E531B9" w:rsidRDefault="00BD0920" w:rsidP="005536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920" w:rsidRPr="006D2849" w:rsidRDefault="00BD0920" w:rsidP="00BD09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BD0920" w:rsidRPr="006D284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 xml:space="preserve">______________________ ________________________ </w:t>
      </w:r>
    </w:p>
    <w:p w:rsidR="00BD0920" w:rsidRPr="00E531B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531B9">
        <w:rPr>
          <w:rFonts w:ascii="Times New Roman" w:hAnsi="Times New Roman" w:cs="Times New Roman"/>
          <w:sz w:val="24"/>
          <w:szCs w:val="24"/>
        </w:rPr>
        <w:t xml:space="preserve">               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31B9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BD0920" w:rsidRPr="006D284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Дата__________________</w:t>
      </w:r>
    </w:p>
    <w:p w:rsidR="00BD0920" w:rsidRPr="006D2849" w:rsidRDefault="00BD0920" w:rsidP="00BD09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BD0920" w:rsidRPr="006D284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 xml:space="preserve">Ведущий специалист по кадрам </w:t>
      </w:r>
    </w:p>
    <w:p w:rsidR="00BD0920" w:rsidRPr="006D284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 xml:space="preserve">______________________ ________________________ </w:t>
      </w:r>
    </w:p>
    <w:p w:rsidR="00BD0920" w:rsidRPr="00E531B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531B9">
        <w:rPr>
          <w:rFonts w:ascii="Times New Roman" w:hAnsi="Times New Roman" w:cs="Times New Roman"/>
          <w:sz w:val="24"/>
          <w:szCs w:val="24"/>
        </w:rPr>
        <w:t xml:space="preserve">               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31B9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BD0920" w:rsidRPr="006D284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Дата _________________</w:t>
      </w:r>
    </w:p>
    <w:p w:rsidR="00BD0920" w:rsidRPr="006D284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BD0920" w:rsidRPr="006D284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BD0920" w:rsidRPr="006D284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BD0920" w:rsidRPr="006D284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 xml:space="preserve">______________________ ________________________ </w:t>
      </w:r>
    </w:p>
    <w:p w:rsidR="00BD0920" w:rsidRPr="00E531B9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531B9">
        <w:rPr>
          <w:rFonts w:ascii="Times New Roman" w:hAnsi="Times New Roman" w:cs="Times New Roman"/>
          <w:sz w:val="24"/>
          <w:szCs w:val="24"/>
        </w:rPr>
        <w:t xml:space="preserve">               (подпись)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31B9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BD0920" w:rsidRDefault="00BD0920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D2849">
        <w:rPr>
          <w:rFonts w:ascii="Times New Roman" w:hAnsi="Times New Roman" w:cs="Times New Roman"/>
          <w:sz w:val="26"/>
          <w:szCs w:val="26"/>
        </w:rPr>
        <w:t xml:space="preserve">Дата _________________  </w:t>
      </w:r>
    </w:p>
    <w:p w:rsidR="00FD3819" w:rsidRDefault="00FD3819" w:rsidP="00BD0920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BD0920" w:rsidRPr="00392DB5" w:rsidRDefault="00BD0920" w:rsidP="00BD0920">
      <w:pPr>
        <w:spacing w:after="0" w:line="240" w:lineRule="auto"/>
        <w:ind w:firstLine="5670"/>
        <w:rPr>
          <w:sz w:val="26"/>
        </w:rPr>
      </w:pPr>
      <w:r w:rsidRPr="00392DB5">
        <w:rPr>
          <w:sz w:val="26"/>
        </w:rPr>
        <w:t>Приложение</w:t>
      </w:r>
      <w:r>
        <w:rPr>
          <w:sz w:val="26"/>
        </w:rPr>
        <w:t xml:space="preserve"> № 6</w:t>
      </w:r>
    </w:p>
    <w:p w:rsidR="00BD0920" w:rsidRPr="00392DB5" w:rsidRDefault="00BD0920" w:rsidP="00BD0920">
      <w:pPr>
        <w:spacing w:after="0" w:line="240" w:lineRule="auto"/>
        <w:ind w:firstLine="5670"/>
        <w:rPr>
          <w:sz w:val="26"/>
        </w:rPr>
      </w:pPr>
      <w:r w:rsidRPr="00392DB5">
        <w:rPr>
          <w:sz w:val="26"/>
        </w:rPr>
        <w:t>к постановлению администрации</w:t>
      </w:r>
    </w:p>
    <w:p w:rsidR="00BD0920" w:rsidRPr="00392DB5" w:rsidRDefault="00BD0920" w:rsidP="00BD0920">
      <w:pPr>
        <w:spacing w:after="0" w:line="240" w:lineRule="auto"/>
        <w:ind w:firstLine="5670"/>
        <w:rPr>
          <w:sz w:val="26"/>
        </w:rPr>
      </w:pPr>
      <w:r w:rsidRPr="00392DB5">
        <w:rPr>
          <w:sz w:val="26"/>
        </w:rPr>
        <w:t>Нефтеюганского района</w:t>
      </w:r>
    </w:p>
    <w:p w:rsidR="00FD3819" w:rsidRPr="006D2849" w:rsidRDefault="00FD3819" w:rsidP="00FD3819">
      <w:pPr>
        <w:spacing w:after="0" w:line="240" w:lineRule="auto"/>
        <w:ind w:firstLine="5670"/>
        <w:rPr>
          <w:sz w:val="26"/>
        </w:rPr>
      </w:pPr>
      <w:r w:rsidRPr="00392DB5">
        <w:rPr>
          <w:sz w:val="26"/>
        </w:rPr>
        <w:t>от</w:t>
      </w:r>
      <w:r>
        <w:rPr>
          <w:sz w:val="26"/>
        </w:rPr>
        <w:t xml:space="preserve"> </w:t>
      </w:r>
      <w:r w:rsidR="00743126">
        <w:rPr>
          <w:sz w:val="26"/>
          <w:szCs w:val="26"/>
        </w:rPr>
        <w:t>16.05.2017 № 765-па-нпа</w:t>
      </w:r>
    </w:p>
    <w:p w:rsidR="00BD0920" w:rsidRPr="00392DB5" w:rsidRDefault="00BD0920" w:rsidP="00BD0920">
      <w:pPr>
        <w:spacing w:after="0" w:line="240" w:lineRule="auto"/>
        <w:ind w:firstLine="5670"/>
        <w:rPr>
          <w:sz w:val="26"/>
        </w:rPr>
      </w:pPr>
    </w:p>
    <w:p w:rsidR="00BD0920" w:rsidRPr="006D2849" w:rsidRDefault="00BD0920" w:rsidP="00BD0920">
      <w:pPr>
        <w:spacing w:after="0" w:line="240" w:lineRule="auto"/>
        <w:ind w:right="-2"/>
        <w:jc w:val="both"/>
        <w:rPr>
          <w:sz w:val="26"/>
          <w:szCs w:val="26"/>
          <w:lang w:eastAsia="ru-RU"/>
        </w:rPr>
      </w:pPr>
    </w:p>
    <w:p w:rsidR="00BD0920" w:rsidRPr="006D2849" w:rsidRDefault="00BD0920" w:rsidP="00BD0920">
      <w:pPr>
        <w:spacing w:after="0" w:line="240" w:lineRule="auto"/>
        <w:ind w:right="-2"/>
        <w:jc w:val="center"/>
        <w:rPr>
          <w:sz w:val="26"/>
          <w:szCs w:val="26"/>
          <w:lang w:eastAsia="ru-RU"/>
        </w:rPr>
      </w:pPr>
    </w:p>
    <w:p w:rsidR="00BD0920" w:rsidRPr="006D2849" w:rsidRDefault="00BD0920" w:rsidP="00BD0920">
      <w:pPr>
        <w:spacing w:after="0" w:line="240" w:lineRule="auto"/>
        <w:ind w:right="-2"/>
        <w:jc w:val="center"/>
        <w:rPr>
          <w:sz w:val="26"/>
          <w:szCs w:val="26"/>
          <w:lang w:eastAsia="ru-RU"/>
        </w:rPr>
      </w:pPr>
      <w:r w:rsidRPr="006D2849">
        <w:rPr>
          <w:sz w:val="26"/>
          <w:szCs w:val="26"/>
          <w:lang w:eastAsia="ru-RU"/>
        </w:rPr>
        <w:t>ПЕРЕЧЕНЬ</w:t>
      </w:r>
    </w:p>
    <w:p w:rsidR="00BD0920" w:rsidRPr="006D2849" w:rsidRDefault="00BD0920" w:rsidP="00BD0920">
      <w:pPr>
        <w:spacing w:after="0" w:line="240" w:lineRule="auto"/>
        <w:ind w:right="-2"/>
        <w:jc w:val="center"/>
        <w:rPr>
          <w:sz w:val="26"/>
          <w:szCs w:val="26"/>
          <w:lang w:eastAsia="ru-RU"/>
        </w:rPr>
      </w:pPr>
      <w:r w:rsidRPr="006D2849">
        <w:rPr>
          <w:sz w:val="26"/>
          <w:szCs w:val="26"/>
          <w:lang w:eastAsia="ru-RU"/>
        </w:rPr>
        <w:t>должностей, занятых на работе с вредными и (или) опасными условиями труда</w:t>
      </w:r>
    </w:p>
    <w:p w:rsidR="00BD0920" w:rsidRPr="006D2849" w:rsidRDefault="00BD0920" w:rsidP="00BD0920">
      <w:pPr>
        <w:spacing w:after="0" w:line="240" w:lineRule="auto"/>
        <w:ind w:right="-2"/>
        <w:jc w:val="both"/>
        <w:rPr>
          <w:sz w:val="26"/>
          <w:szCs w:val="26"/>
          <w:lang w:eastAsia="ru-RU"/>
        </w:rPr>
      </w:pPr>
    </w:p>
    <w:tbl>
      <w:tblPr>
        <w:tblW w:w="882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8080"/>
      </w:tblGrid>
      <w:tr w:rsidR="00BD0920" w:rsidRPr="00EB7375" w:rsidTr="00EB7375">
        <w:trPr>
          <w:trHeight w:val="7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920" w:rsidRPr="00EB7375" w:rsidRDefault="00BD0920" w:rsidP="0055363B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EB7375">
              <w:rPr>
                <w:b/>
              </w:rPr>
              <w:t xml:space="preserve">№ </w:t>
            </w:r>
          </w:p>
          <w:p w:rsidR="00BD0920" w:rsidRPr="00EB7375" w:rsidRDefault="00BD0920" w:rsidP="0055363B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EB7375">
              <w:rPr>
                <w:b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920" w:rsidRPr="00EB7375" w:rsidRDefault="00BD0920" w:rsidP="0055363B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EB7375">
              <w:rPr>
                <w:b/>
              </w:rPr>
              <w:t>Наименование должностей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Директор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Заместитель директора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Главный бухгалтер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Заместитель главного бухгалтера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Начальник управления по организации оказания услуг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Заместитель начальника управления по организации оказания услуг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Начальник отдела информационных технологий и безопасности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Главный специалист по обслуживанию автоматизированных систем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Главный специалист по защите информации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Ведущий бухгалтер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Ведущий экономист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Ведущий юрисконсульт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Ведущий специалист по организационной работе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Ведущий специалист по контролю и обработке документов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Ведущий специалист по кадрам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16.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Заведующий хозяйством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17.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Специалист по охране труда 1 категории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18.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Секретарь руководителя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19.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Юрисконсульт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20.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Специалист по контролю и обработке документов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21.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Инспектор по приему и выдаче документов 2 категории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22.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Инспектор по приему и выдаче документов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23.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Курьер</w:t>
            </w:r>
          </w:p>
        </w:tc>
      </w:tr>
      <w:tr w:rsidR="00BD0920" w:rsidRPr="00E531B9" w:rsidTr="00EB7375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jc w:val="center"/>
            </w:pPr>
            <w:r w:rsidRPr="00E531B9">
              <w:t>24.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E531B9" w:rsidRDefault="00BD0920" w:rsidP="0055363B">
            <w:pPr>
              <w:shd w:val="clear" w:color="auto" w:fill="FFFFFF"/>
              <w:spacing w:after="0" w:line="240" w:lineRule="auto"/>
              <w:ind w:left="62"/>
            </w:pPr>
            <w:r w:rsidRPr="00E531B9">
              <w:t>Рабочий по ремонту зданий и сооружений</w:t>
            </w:r>
          </w:p>
        </w:tc>
      </w:tr>
    </w:tbl>
    <w:p w:rsidR="00BD0920" w:rsidRPr="006D2849" w:rsidRDefault="00BD0920" w:rsidP="00BD0920">
      <w:pPr>
        <w:spacing w:after="0" w:line="240" w:lineRule="auto"/>
        <w:ind w:right="-2"/>
        <w:jc w:val="both"/>
        <w:rPr>
          <w:sz w:val="26"/>
          <w:szCs w:val="26"/>
          <w:lang w:eastAsia="ru-RU"/>
        </w:rPr>
      </w:pPr>
    </w:p>
    <w:p w:rsidR="00BD0920" w:rsidRPr="006D2849" w:rsidRDefault="00BD0920" w:rsidP="00BD0920">
      <w:pPr>
        <w:spacing w:after="0" w:line="240" w:lineRule="auto"/>
        <w:ind w:right="-2"/>
        <w:jc w:val="both"/>
        <w:rPr>
          <w:sz w:val="26"/>
          <w:szCs w:val="26"/>
          <w:lang w:eastAsia="ru-RU"/>
        </w:rPr>
      </w:pPr>
    </w:p>
    <w:p w:rsidR="00BD0920" w:rsidRPr="006D2849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6D2849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6D2849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6D2849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6D2849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Default="00BD0920" w:rsidP="00BD0920">
      <w:pPr>
        <w:spacing w:after="0" w:line="240" w:lineRule="auto"/>
        <w:ind w:firstLine="5812"/>
        <w:rPr>
          <w:sz w:val="26"/>
        </w:rPr>
      </w:pPr>
    </w:p>
    <w:p w:rsidR="00BD0920" w:rsidRPr="00392DB5" w:rsidRDefault="00BD0920" w:rsidP="00BD0920">
      <w:pPr>
        <w:spacing w:after="0" w:line="240" w:lineRule="auto"/>
        <w:ind w:firstLine="5670"/>
        <w:rPr>
          <w:sz w:val="26"/>
        </w:rPr>
      </w:pPr>
      <w:r w:rsidRPr="00392DB5">
        <w:rPr>
          <w:sz w:val="26"/>
        </w:rPr>
        <w:t>Приложение</w:t>
      </w:r>
      <w:r>
        <w:rPr>
          <w:sz w:val="26"/>
        </w:rPr>
        <w:t xml:space="preserve"> № 7</w:t>
      </w:r>
    </w:p>
    <w:p w:rsidR="00BD0920" w:rsidRPr="00392DB5" w:rsidRDefault="00BD0920" w:rsidP="00BD0920">
      <w:pPr>
        <w:spacing w:after="0" w:line="240" w:lineRule="auto"/>
        <w:ind w:firstLine="5670"/>
        <w:rPr>
          <w:sz w:val="26"/>
        </w:rPr>
      </w:pPr>
      <w:r w:rsidRPr="00392DB5">
        <w:rPr>
          <w:sz w:val="26"/>
        </w:rPr>
        <w:t>к постановлению администрации</w:t>
      </w:r>
    </w:p>
    <w:p w:rsidR="00BD0920" w:rsidRPr="00392DB5" w:rsidRDefault="00BD0920" w:rsidP="00BD0920">
      <w:pPr>
        <w:spacing w:after="0" w:line="240" w:lineRule="auto"/>
        <w:ind w:firstLine="5670"/>
        <w:rPr>
          <w:sz w:val="26"/>
        </w:rPr>
      </w:pPr>
      <w:r w:rsidRPr="00392DB5">
        <w:rPr>
          <w:sz w:val="26"/>
        </w:rPr>
        <w:t>Нефтеюганского района</w:t>
      </w:r>
    </w:p>
    <w:p w:rsidR="00FD3819" w:rsidRPr="006D2849" w:rsidRDefault="00FD3819" w:rsidP="00FD3819">
      <w:pPr>
        <w:spacing w:after="0" w:line="240" w:lineRule="auto"/>
        <w:ind w:firstLine="5670"/>
        <w:rPr>
          <w:sz w:val="26"/>
        </w:rPr>
      </w:pPr>
      <w:r w:rsidRPr="00392DB5">
        <w:rPr>
          <w:sz w:val="26"/>
        </w:rPr>
        <w:t>от</w:t>
      </w:r>
      <w:r>
        <w:rPr>
          <w:sz w:val="26"/>
        </w:rPr>
        <w:t xml:space="preserve"> </w:t>
      </w:r>
      <w:r w:rsidR="00743126">
        <w:rPr>
          <w:sz w:val="26"/>
          <w:szCs w:val="26"/>
        </w:rPr>
        <w:t>16.05.2017 № 765-па-нпа</w:t>
      </w:r>
    </w:p>
    <w:p w:rsidR="00BD0920" w:rsidRPr="00392DB5" w:rsidRDefault="00BD0920" w:rsidP="00BD0920">
      <w:pPr>
        <w:spacing w:after="0" w:line="240" w:lineRule="auto"/>
        <w:ind w:firstLine="5670"/>
        <w:rPr>
          <w:sz w:val="26"/>
        </w:rPr>
      </w:pPr>
    </w:p>
    <w:p w:rsidR="00BD0920" w:rsidRPr="006D2849" w:rsidRDefault="00BD0920" w:rsidP="00BD0920">
      <w:pPr>
        <w:spacing w:after="0" w:line="240" w:lineRule="auto"/>
        <w:ind w:right="-2"/>
        <w:jc w:val="both"/>
        <w:rPr>
          <w:sz w:val="26"/>
          <w:szCs w:val="26"/>
          <w:lang w:eastAsia="ru-RU"/>
        </w:rPr>
      </w:pPr>
    </w:p>
    <w:p w:rsidR="00BD0920" w:rsidRPr="006D2849" w:rsidRDefault="00BD0920" w:rsidP="00BD0920">
      <w:pPr>
        <w:spacing w:after="0" w:line="240" w:lineRule="auto"/>
        <w:ind w:right="-2"/>
        <w:jc w:val="both"/>
        <w:rPr>
          <w:sz w:val="26"/>
          <w:szCs w:val="26"/>
          <w:lang w:eastAsia="ru-RU"/>
        </w:rPr>
      </w:pPr>
    </w:p>
    <w:p w:rsidR="00BD0920" w:rsidRPr="006D2849" w:rsidRDefault="00BD0920" w:rsidP="00BD0920">
      <w:pPr>
        <w:spacing w:after="0" w:line="240" w:lineRule="auto"/>
        <w:ind w:right="-2"/>
        <w:jc w:val="center"/>
        <w:rPr>
          <w:sz w:val="26"/>
          <w:szCs w:val="26"/>
          <w:lang w:eastAsia="ru-RU"/>
        </w:rPr>
      </w:pPr>
      <w:r w:rsidRPr="006D2849">
        <w:rPr>
          <w:sz w:val="26"/>
          <w:szCs w:val="26"/>
          <w:lang w:eastAsia="ru-RU"/>
        </w:rPr>
        <w:t>ПЕРЕЧЕНЬ</w:t>
      </w:r>
    </w:p>
    <w:p w:rsidR="00BD0920" w:rsidRPr="006D2849" w:rsidRDefault="00EB7375" w:rsidP="00BD0920">
      <w:pPr>
        <w:spacing w:after="0" w:line="240" w:lineRule="auto"/>
        <w:ind w:right="-2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</w:t>
      </w:r>
      <w:r w:rsidR="00BD0920" w:rsidRPr="006D2849">
        <w:rPr>
          <w:sz w:val="26"/>
          <w:szCs w:val="26"/>
          <w:lang w:eastAsia="ru-RU"/>
        </w:rPr>
        <w:t>олжностей</w:t>
      </w:r>
      <w:r>
        <w:rPr>
          <w:sz w:val="26"/>
          <w:szCs w:val="26"/>
          <w:lang w:eastAsia="ru-RU"/>
        </w:rPr>
        <w:t>,</w:t>
      </w:r>
      <w:r w:rsidR="00BD0920" w:rsidRPr="006D2849">
        <w:rPr>
          <w:sz w:val="26"/>
          <w:szCs w:val="26"/>
          <w:lang w:eastAsia="ru-RU"/>
        </w:rPr>
        <w:t xml:space="preserve"> выполняющих работу в условиях, отклоняющихся </w:t>
      </w:r>
      <w:r w:rsidR="00BD0920">
        <w:rPr>
          <w:sz w:val="26"/>
          <w:szCs w:val="26"/>
          <w:lang w:eastAsia="ru-RU"/>
        </w:rPr>
        <w:br/>
      </w:r>
      <w:r w:rsidR="00BD0920" w:rsidRPr="006D2849">
        <w:rPr>
          <w:sz w:val="26"/>
          <w:szCs w:val="26"/>
          <w:lang w:eastAsia="ru-RU"/>
        </w:rPr>
        <w:t>от нормальных (разъездной характер работы)</w:t>
      </w:r>
    </w:p>
    <w:p w:rsidR="00BD0920" w:rsidRPr="006D2849" w:rsidRDefault="00BD0920" w:rsidP="00BD0920">
      <w:pPr>
        <w:spacing w:after="0" w:line="240" w:lineRule="auto"/>
        <w:ind w:right="-2"/>
        <w:jc w:val="both"/>
        <w:rPr>
          <w:sz w:val="26"/>
          <w:szCs w:val="26"/>
          <w:lang w:eastAsia="ru-RU"/>
        </w:rPr>
      </w:pPr>
    </w:p>
    <w:tbl>
      <w:tblPr>
        <w:tblW w:w="8829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8080"/>
      </w:tblGrid>
      <w:tr w:rsidR="00BD0920" w:rsidRPr="006D2849" w:rsidTr="0055363B">
        <w:trPr>
          <w:trHeight w:val="7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920" w:rsidRPr="00EB7375" w:rsidRDefault="00BD0920" w:rsidP="0055363B">
            <w:pPr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B7375">
              <w:rPr>
                <w:b/>
                <w:sz w:val="26"/>
                <w:szCs w:val="26"/>
              </w:rPr>
              <w:t xml:space="preserve">№ </w:t>
            </w:r>
          </w:p>
          <w:p w:rsidR="00BD0920" w:rsidRPr="00EB7375" w:rsidRDefault="00BD0920" w:rsidP="0055363B">
            <w:pPr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B737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920" w:rsidRPr="00EB7375" w:rsidRDefault="00BD0920" w:rsidP="0055363B">
            <w:pPr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B7375">
              <w:rPr>
                <w:b/>
                <w:sz w:val="26"/>
                <w:szCs w:val="26"/>
              </w:rPr>
              <w:t>Наименование должностей</w:t>
            </w:r>
          </w:p>
        </w:tc>
      </w:tr>
      <w:tr w:rsidR="00BD0920" w:rsidRPr="006D2849" w:rsidTr="0055363B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6D2849" w:rsidRDefault="00BD0920" w:rsidP="0055363B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D2849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6D2849" w:rsidRDefault="00BD0920" w:rsidP="0055363B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6D2849">
              <w:rPr>
                <w:sz w:val="26"/>
                <w:szCs w:val="26"/>
              </w:rPr>
              <w:t>Курьер</w:t>
            </w:r>
          </w:p>
        </w:tc>
      </w:tr>
      <w:tr w:rsidR="00BD0920" w:rsidRPr="006D2849" w:rsidTr="0055363B">
        <w:trPr>
          <w:trHeight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6D2849" w:rsidRDefault="00BD0920" w:rsidP="0055363B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D2849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20" w:rsidRPr="006D2849" w:rsidRDefault="00BD0920" w:rsidP="0055363B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6D2849">
              <w:rPr>
                <w:sz w:val="26"/>
                <w:szCs w:val="26"/>
              </w:rPr>
              <w:t>Инспектор по приему и выдаче документов</w:t>
            </w:r>
          </w:p>
        </w:tc>
      </w:tr>
    </w:tbl>
    <w:p w:rsidR="00BD0920" w:rsidRPr="006D2849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6D2849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6D2849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BD0920" w:rsidRPr="006D2849" w:rsidRDefault="00BD0920" w:rsidP="00BD0920">
      <w:pPr>
        <w:spacing w:after="0" w:line="240" w:lineRule="auto"/>
        <w:ind w:firstLine="5812"/>
        <w:rPr>
          <w:sz w:val="26"/>
          <w:szCs w:val="26"/>
        </w:rPr>
      </w:pPr>
    </w:p>
    <w:p w:rsidR="007A2D4F" w:rsidRDefault="007A2D4F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D3819" w:rsidRDefault="00FD3819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D3819" w:rsidRDefault="00FD3819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D3819" w:rsidRDefault="00FD3819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D3819" w:rsidRDefault="00FD3819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D3819" w:rsidRDefault="00FD3819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D3819" w:rsidRDefault="00FD3819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D3819" w:rsidRDefault="00FD3819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D3819" w:rsidRDefault="00FD3819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D3819" w:rsidRDefault="00FD3819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D3819" w:rsidRDefault="00FD3819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927B63" w:rsidRDefault="00927B63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927B63" w:rsidRDefault="00927B63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927B63" w:rsidRDefault="00927B63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927B63" w:rsidRDefault="00927B63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927B63" w:rsidRDefault="00927B63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927B63" w:rsidRDefault="00927B63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927B63" w:rsidRDefault="00927B63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927B63" w:rsidRDefault="00927B63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927B63" w:rsidRDefault="00927B63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927B63" w:rsidRDefault="00927B63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927B63" w:rsidRDefault="00927B63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927B63" w:rsidRDefault="00927B63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927B63" w:rsidRDefault="00927B63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927B63" w:rsidRDefault="00927B63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927B63" w:rsidRDefault="00927B63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927B63" w:rsidRDefault="00927B63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D35653" w:rsidRDefault="00D35653" w:rsidP="00D35653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456786" w:rsidRDefault="00D35653" w:rsidP="00D35653">
      <w:pPr>
        <w:spacing w:after="0" w:line="240" w:lineRule="auto"/>
      </w:pPr>
      <w:r w:rsidRPr="000057A5">
        <w:t xml:space="preserve">                                                                                                  </w:t>
      </w:r>
    </w:p>
    <w:p w:rsidR="00456786" w:rsidRDefault="00456786">
      <w:pPr>
        <w:spacing w:after="0" w:line="240" w:lineRule="auto"/>
      </w:pPr>
      <w:r>
        <w:br w:type="page"/>
      </w:r>
    </w:p>
    <w:p w:rsidR="00456786" w:rsidRPr="00604942" w:rsidRDefault="00456786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8</w:t>
      </w:r>
    </w:p>
    <w:p w:rsidR="00456786" w:rsidRPr="00604942" w:rsidRDefault="00456786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56786" w:rsidRPr="00604942" w:rsidRDefault="00456786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56786" w:rsidRPr="00604942" w:rsidRDefault="00456786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743126">
        <w:rPr>
          <w:sz w:val="26"/>
          <w:szCs w:val="26"/>
        </w:rPr>
        <w:t>16.05.2017 № 765-па-нпа</w:t>
      </w:r>
    </w:p>
    <w:p w:rsidR="00D35653" w:rsidRPr="000057A5" w:rsidRDefault="00D35653" w:rsidP="00D35653">
      <w:pPr>
        <w:spacing w:after="0" w:line="240" w:lineRule="auto"/>
        <w:ind w:firstLine="5670"/>
      </w:pPr>
    </w:p>
    <w:p w:rsidR="00D35653" w:rsidRPr="009C0118" w:rsidRDefault="00D35653" w:rsidP="00D35653">
      <w:pPr>
        <w:spacing w:after="0" w:line="240" w:lineRule="auto"/>
        <w:ind w:firstLine="5812"/>
        <w:rPr>
          <w:sz w:val="26"/>
          <w:szCs w:val="26"/>
        </w:rPr>
      </w:pPr>
    </w:p>
    <w:p w:rsidR="00D35653" w:rsidRPr="009C0118" w:rsidRDefault="00D35653" w:rsidP="00D35653">
      <w:pPr>
        <w:spacing w:after="0" w:line="240" w:lineRule="auto"/>
        <w:ind w:firstLine="5812"/>
        <w:rPr>
          <w:sz w:val="26"/>
          <w:szCs w:val="26"/>
        </w:rPr>
      </w:pPr>
    </w:p>
    <w:p w:rsidR="00456786" w:rsidRDefault="00456786" w:rsidP="00456786">
      <w:pPr>
        <w:spacing w:after="0" w:line="240" w:lineRule="auto"/>
        <w:jc w:val="center"/>
        <w:rPr>
          <w:sz w:val="26"/>
          <w:szCs w:val="26"/>
        </w:rPr>
      </w:pPr>
      <w:r w:rsidRPr="00456786">
        <w:rPr>
          <w:sz w:val="26"/>
          <w:szCs w:val="26"/>
        </w:rPr>
        <w:t xml:space="preserve">ПЕРЕЧЕНЬ </w:t>
      </w:r>
    </w:p>
    <w:p w:rsidR="00D35653" w:rsidRDefault="00D35653" w:rsidP="00456786">
      <w:pPr>
        <w:spacing w:after="0" w:line="240" w:lineRule="auto"/>
        <w:jc w:val="center"/>
        <w:rPr>
          <w:sz w:val="26"/>
          <w:szCs w:val="26"/>
        </w:rPr>
      </w:pPr>
      <w:r w:rsidRPr="00456786">
        <w:rPr>
          <w:sz w:val="26"/>
          <w:szCs w:val="26"/>
        </w:rPr>
        <w:t xml:space="preserve">должностей относимых к административно-управленческому, </w:t>
      </w:r>
      <w:r w:rsidR="00456786">
        <w:rPr>
          <w:sz w:val="26"/>
          <w:szCs w:val="26"/>
        </w:rPr>
        <w:br/>
      </w:r>
      <w:r w:rsidRPr="00456786">
        <w:rPr>
          <w:sz w:val="26"/>
          <w:szCs w:val="26"/>
        </w:rPr>
        <w:t>основному и вспомогательному</w:t>
      </w:r>
      <w:r w:rsidR="00456786">
        <w:rPr>
          <w:sz w:val="26"/>
          <w:szCs w:val="26"/>
        </w:rPr>
        <w:t xml:space="preserve"> персоналу</w:t>
      </w:r>
    </w:p>
    <w:p w:rsidR="00456786" w:rsidRPr="00456786" w:rsidRDefault="00456786" w:rsidP="00456786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D35653" w:rsidRPr="00456786" w:rsidTr="00456786">
        <w:trPr>
          <w:tblHeader/>
        </w:trPr>
        <w:tc>
          <w:tcPr>
            <w:tcW w:w="3190" w:type="dxa"/>
            <w:vAlign w:val="center"/>
          </w:tcPr>
          <w:p w:rsidR="00D35653" w:rsidRPr="00456786" w:rsidRDefault="00D35653" w:rsidP="00456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Группа должностей</w:t>
            </w:r>
          </w:p>
        </w:tc>
        <w:tc>
          <w:tcPr>
            <w:tcW w:w="3190" w:type="dxa"/>
            <w:vAlign w:val="center"/>
          </w:tcPr>
          <w:p w:rsidR="00D35653" w:rsidRPr="00456786" w:rsidRDefault="00D35653" w:rsidP="00456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3367" w:type="dxa"/>
            <w:vAlign w:val="center"/>
          </w:tcPr>
          <w:p w:rsidR="00D35653" w:rsidRPr="00456786" w:rsidRDefault="00D35653" w:rsidP="00456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Должности</w:t>
            </w:r>
          </w:p>
        </w:tc>
      </w:tr>
      <w:tr w:rsidR="00D35653" w:rsidRPr="009C0118" w:rsidTr="00456786">
        <w:trPr>
          <w:trHeight w:val="4676"/>
        </w:trPr>
        <w:tc>
          <w:tcPr>
            <w:tcW w:w="3190" w:type="dxa"/>
          </w:tcPr>
          <w:p w:rsidR="00D35653" w:rsidRPr="009C0118" w:rsidRDefault="00D35653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Основной персонал учреждения</w:t>
            </w:r>
          </w:p>
        </w:tc>
        <w:tc>
          <w:tcPr>
            <w:tcW w:w="3190" w:type="dxa"/>
          </w:tcPr>
          <w:p w:rsidR="00D35653" w:rsidRPr="009C0118" w:rsidRDefault="00D35653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Работники учреждения, непосредственно оказывающие услуги (выполняющие работы), направленные на достижение определенных уставом учреждения целей его деятельности, а так же их непосредственные руководители</w:t>
            </w:r>
          </w:p>
        </w:tc>
        <w:tc>
          <w:tcPr>
            <w:tcW w:w="3367" w:type="dxa"/>
          </w:tcPr>
          <w:p w:rsidR="00D35653" w:rsidRPr="009C011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Инспектор по приему и выдаче документов</w:t>
            </w:r>
          </w:p>
          <w:p w:rsidR="00D35653" w:rsidRPr="009C011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Инспектор по приему и выдаче документов 2 категории</w:t>
            </w:r>
          </w:p>
          <w:p w:rsidR="00D35653" w:rsidRPr="009C011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Ведущий специалист по организационной работе</w:t>
            </w:r>
          </w:p>
          <w:p w:rsidR="00D35653" w:rsidRPr="009C011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Ведущий специалист по контролю и обработке документов</w:t>
            </w:r>
          </w:p>
          <w:p w:rsidR="00D35653" w:rsidRPr="009C011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 xml:space="preserve">Специалист по контролю </w:t>
            </w:r>
            <w:r w:rsidR="00456786">
              <w:rPr>
                <w:rFonts w:ascii="Times New Roman" w:hAnsi="Times New Roman"/>
              </w:rPr>
              <w:br/>
            </w:r>
            <w:r w:rsidRPr="009C0118">
              <w:rPr>
                <w:rFonts w:ascii="Times New Roman" w:hAnsi="Times New Roman"/>
              </w:rPr>
              <w:t>и обработке документов</w:t>
            </w:r>
          </w:p>
          <w:p w:rsidR="00D35653" w:rsidRPr="009C011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Главный специалист по обслуживанию автоматизированных систем</w:t>
            </w:r>
          </w:p>
          <w:p w:rsidR="00D35653" w:rsidRPr="009C011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Главный специалист по защите информации</w:t>
            </w:r>
          </w:p>
        </w:tc>
      </w:tr>
      <w:tr w:rsidR="00D35653" w:rsidRPr="00730A38" w:rsidTr="00456786">
        <w:trPr>
          <w:trHeight w:val="1990"/>
        </w:trPr>
        <w:tc>
          <w:tcPr>
            <w:tcW w:w="3190" w:type="dxa"/>
          </w:tcPr>
          <w:p w:rsidR="00D35653" w:rsidRPr="00730A38" w:rsidRDefault="00D35653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>Административно-управленческий персонал учреждения</w:t>
            </w:r>
          </w:p>
        </w:tc>
        <w:tc>
          <w:tcPr>
            <w:tcW w:w="3190" w:type="dxa"/>
          </w:tcPr>
          <w:p w:rsidR="00D35653" w:rsidRPr="00730A38" w:rsidRDefault="00D35653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 xml:space="preserve">Работники учреждения, занятые управлением (организацией) оказания услуг (выполнения работ), </w:t>
            </w:r>
            <w:r w:rsidR="00456786">
              <w:rPr>
                <w:rFonts w:ascii="Times New Roman" w:hAnsi="Times New Roman"/>
              </w:rPr>
              <w:br/>
            </w:r>
            <w:r w:rsidRPr="00730A38">
              <w:rPr>
                <w:rFonts w:ascii="Times New Roman" w:hAnsi="Times New Roman"/>
              </w:rPr>
              <w:t>а также работники учреждения, выполняющие административные функции, необходимые для обеспечения его деятельности</w:t>
            </w:r>
          </w:p>
        </w:tc>
        <w:tc>
          <w:tcPr>
            <w:tcW w:w="3367" w:type="dxa"/>
          </w:tcPr>
          <w:p w:rsidR="00D35653" w:rsidRPr="00730A3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>Директор</w:t>
            </w:r>
          </w:p>
          <w:p w:rsidR="00D35653" w:rsidRPr="00730A3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>Заместитель директора</w:t>
            </w:r>
          </w:p>
          <w:p w:rsidR="00D35653" w:rsidRPr="00730A3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>Главный бухгалтер</w:t>
            </w:r>
          </w:p>
          <w:p w:rsidR="00D35653" w:rsidRPr="00730A3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>Заместитель главного бухгалтера</w:t>
            </w:r>
          </w:p>
          <w:p w:rsidR="00D35653" w:rsidRPr="00730A3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>Начальник юридического отдела</w:t>
            </w:r>
          </w:p>
          <w:p w:rsidR="00D35653" w:rsidRPr="00730A3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>Начальник отдела информационно-аналитической работы</w:t>
            </w:r>
          </w:p>
          <w:p w:rsidR="00D35653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>Начальник отдела информационных технологий и безопасности</w:t>
            </w:r>
          </w:p>
          <w:p w:rsidR="00D35653" w:rsidRPr="00730A3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>Ведущий бухгалтер</w:t>
            </w:r>
          </w:p>
          <w:p w:rsidR="00D35653" w:rsidRPr="00730A3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>Ведущий экономист</w:t>
            </w:r>
          </w:p>
          <w:p w:rsidR="00D35653" w:rsidRPr="00730A3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 xml:space="preserve">Ведущий специалист </w:t>
            </w:r>
            <w:r w:rsidR="00456786">
              <w:rPr>
                <w:rFonts w:ascii="Times New Roman" w:hAnsi="Times New Roman"/>
              </w:rPr>
              <w:br/>
            </w:r>
            <w:r w:rsidRPr="00730A38">
              <w:rPr>
                <w:rFonts w:ascii="Times New Roman" w:hAnsi="Times New Roman"/>
              </w:rPr>
              <w:t>по кадрам</w:t>
            </w:r>
          </w:p>
          <w:p w:rsidR="00D35653" w:rsidRPr="00730A3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>Ведущий специалист по охране труда</w:t>
            </w:r>
          </w:p>
          <w:p w:rsidR="00D35653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D35653" w:rsidRPr="00730A3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>Заведующий хозяйством</w:t>
            </w:r>
          </w:p>
        </w:tc>
      </w:tr>
      <w:tr w:rsidR="00D35653" w:rsidRPr="00730A38" w:rsidTr="008430A2">
        <w:tc>
          <w:tcPr>
            <w:tcW w:w="3190" w:type="dxa"/>
          </w:tcPr>
          <w:p w:rsidR="00D35653" w:rsidRPr="00730A38" w:rsidRDefault="00D35653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>Вспомогательный персонал</w:t>
            </w:r>
          </w:p>
        </w:tc>
        <w:tc>
          <w:tcPr>
            <w:tcW w:w="3190" w:type="dxa"/>
          </w:tcPr>
          <w:p w:rsidR="00D35653" w:rsidRPr="00730A38" w:rsidRDefault="00D35653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>Создающие условия для оказания услуг (выполнения работ), направленных на достижение определенных уставом учреждения целей его деятельности, включая обслуживание зданий и оборудования</w:t>
            </w:r>
          </w:p>
        </w:tc>
        <w:tc>
          <w:tcPr>
            <w:tcW w:w="3367" w:type="dxa"/>
          </w:tcPr>
          <w:p w:rsidR="00D35653" w:rsidRPr="00730A3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>Инженер по организации эксплуатации и ремонту зданий и сооружений</w:t>
            </w:r>
          </w:p>
          <w:p w:rsidR="00D35653" w:rsidRPr="00730A3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>Секретарь руководителя</w:t>
            </w:r>
          </w:p>
          <w:p w:rsidR="00D35653" w:rsidRPr="00730A38" w:rsidRDefault="00D35653" w:rsidP="00456786">
            <w:pPr>
              <w:spacing w:after="120" w:line="240" w:lineRule="auto"/>
              <w:rPr>
                <w:rFonts w:ascii="Times New Roman" w:hAnsi="Times New Roman"/>
              </w:rPr>
            </w:pPr>
            <w:r w:rsidRPr="00730A38">
              <w:rPr>
                <w:rFonts w:ascii="Times New Roman" w:hAnsi="Times New Roman"/>
              </w:rPr>
              <w:t>Курьер</w:t>
            </w:r>
          </w:p>
          <w:p w:rsidR="00D35653" w:rsidRPr="00730A38" w:rsidRDefault="00D35653" w:rsidP="00456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5653" w:rsidRPr="00730A38" w:rsidRDefault="00D35653" w:rsidP="00D35653"/>
    <w:p w:rsidR="00D35653" w:rsidRDefault="00D35653" w:rsidP="00D35653">
      <w:pPr>
        <w:spacing w:after="0" w:line="240" w:lineRule="auto"/>
        <w:ind w:firstLine="5812"/>
        <w:rPr>
          <w:sz w:val="26"/>
          <w:szCs w:val="26"/>
        </w:rPr>
      </w:pPr>
    </w:p>
    <w:p w:rsidR="00D35653" w:rsidRDefault="00D35653" w:rsidP="00D35653">
      <w:pPr>
        <w:spacing w:after="0" w:line="240" w:lineRule="auto"/>
        <w:ind w:firstLine="5812"/>
        <w:rPr>
          <w:sz w:val="26"/>
          <w:szCs w:val="26"/>
        </w:rPr>
      </w:pPr>
    </w:p>
    <w:p w:rsidR="00D35653" w:rsidRDefault="00D35653" w:rsidP="00D35653">
      <w:pPr>
        <w:spacing w:after="0" w:line="240" w:lineRule="auto"/>
        <w:ind w:firstLine="5812"/>
        <w:rPr>
          <w:sz w:val="26"/>
          <w:szCs w:val="26"/>
        </w:rPr>
      </w:pPr>
    </w:p>
    <w:p w:rsidR="00FD3819" w:rsidRDefault="00FD3819" w:rsidP="00FD3819">
      <w:pPr>
        <w:spacing w:after="0" w:line="240" w:lineRule="auto"/>
        <w:ind w:firstLine="5812"/>
        <w:rPr>
          <w:sz w:val="26"/>
          <w:szCs w:val="26"/>
        </w:rPr>
      </w:pPr>
    </w:p>
    <w:p w:rsidR="00FD3819" w:rsidRDefault="00FD3819" w:rsidP="00FD3819">
      <w:pPr>
        <w:spacing w:after="0" w:line="240" w:lineRule="auto"/>
        <w:ind w:firstLine="5812"/>
        <w:rPr>
          <w:sz w:val="26"/>
          <w:szCs w:val="26"/>
        </w:rPr>
      </w:pPr>
    </w:p>
    <w:p w:rsidR="00FD3819" w:rsidRDefault="00FD3819" w:rsidP="00FD3819">
      <w:pPr>
        <w:spacing w:after="0" w:line="240" w:lineRule="auto"/>
        <w:ind w:firstLine="5812"/>
        <w:rPr>
          <w:sz w:val="26"/>
          <w:szCs w:val="26"/>
        </w:rPr>
      </w:pPr>
    </w:p>
    <w:p w:rsidR="00FD3819" w:rsidRDefault="00FD3819" w:rsidP="00FD3819">
      <w:pPr>
        <w:spacing w:after="0" w:line="240" w:lineRule="auto"/>
        <w:ind w:firstLine="5812"/>
        <w:rPr>
          <w:sz w:val="26"/>
          <w:szCs w:val="26"/>
        </w:rPr>
      </w:pPr>
    </w:p>
    <w:p w:rsidR="00FD3819" w:rsidRDefault="00FD3819" w:rsidP="00FD3819">
      <w:pPr>
        <w:spacing w:after="0" w:line="240" w:lineRule="auto"/>
        <w:ind w:firstLine="5812"/>
        <w:rPr>
          <w:sz w:val="26"/>
          <w:szCs w:val="26"/>
        </w:rPr>
      </w:pPr>
    </w:p>
    <w:p w:rsidR="00FD3819" w:rsidRDefault="00FD3819" w:rsidP="00FD3819">
      <w:pPr>
        <w:spacing w:after="0" w:line="240" w:lineRule="auto"/>
        <w:ind w:firstLine="5812"/>
        <w:rPr>
          <w:sz w:val="26"/>
          <w:szCs w:val="26"/>
        </w:rPr>
      </w:pPr>
    </w:p>
    <w:p w:rsidR="00FD3819" w:rsidRDefault="00FD3819" w:rsidP="00FD3819">
      <w:pPr>
        <w:spacing w:after="0" w:line="240" w:lineRule="auto"/>
        <w:ind w:firstLine="5812"/>
        <w:rPr>
          <w:sz w:val="26"/>
          <w:szCs w:val="26"/>
        </w:rPr>
      </w:pPr>
    </w:p>
    <w:p w:rsidR="00456786" w:rsidRDefault="00FD3819" w:rsidP="00FD3819">
      <w:pPr>
        <w:spacing w:after="0" w:line="240" w:lineRule="auto"/>
      </w:pPr>
      <w:r w:rsidRPr="000057A5">
        <w:t xml:space="preserve">                                                                                                  </w:t>
      </w:r>
    </w:p>
    <w:p w:rsidR="00456786" w:rsidRDefault="00456786">
      <w:pPr>
        <w:spacing w:after="0" w:line="240" w:lineRule="auto"/>
      </w:pPr>
      <w:r>
        <w:br w:type="page"/>
      </w:r>
    </w:p>
    <w:p w:rsidR="00456786" w:rsidRPr="00604942" w:rsidRDefault="00456786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9</w:t>
      </w:r>
    </w:p>
    <w:p w:rsidR="00456786" w:rsidRPr="00604942" w:rsidRDefault="00456786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56786" w:rsidRPr="00604942" w:rsidRDefault="00456786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56786" w:rsidRPr="00604942" w:rsidRDefault="00456786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743126">
        <w:rPr>
          <w:sz w:val="26"/>
          <w:szCs w:val="26"/>
        </w:rPr>
        <w:t>16.05.2017 № 765-па-нпа</w:t>
      </w:r>
    </w:p>
    <w:p w:rsidR="00FD3819" w:rsidRPr="000057A5" w:rsidRDefault="00FD3819" w:rsidP="00FD3819">
      <w:pPr>
        <w:spacing w:after="0" w:line="240" w:lineRule="auto"/>
        <w:ind w:firstLine="5670"/>
      </w:pPr>
    </w:p>
    <w:p w:rsidR="00FD3819" w:rsidRDefault="00FD3819" w:rsidP="00FD3819">
      <w:pPr>
        <w:spacing w:after="0" w:line="240" w:lineRule="auto"/>
        <w:ind w:firstLine="5670"/>
      </w:pPr>
    </w:p>
    <w:p w:rsidR="00456786" w:rsidRPr="000057A5" w:rsidRDefault="00456786" w:rsidP="00FD3819">
      <w:pPr>
        <w:spacing w:after="0" w:line="240" w:lineRule="auto"/>
        <w:ind w:firstLine="5670"/>
      </w:pPr>
    </w:p>
    <w:p w:rsidR="00FD3819" w:rsidRPr="00456786" w:rsidRDefault="00FD3819" w:rsidP="00FD3819">
      <w:pPr>
        <w:spacing w:after="0" w:line="240" w:lineRule="auto"/>
        <w:jc w:val="center"/>
        <w:rPr>
          <w:sz w:val="26"/>
          <w:szCs w:val="26"/>
        </w:rPr>
      </w:pPr>
      <w:r w:rsidRPr="00456786">
        <w:rPr>
          <w:sz w:val="26"/>
          <w:szCs w:val="26"/>
        </w:rPr>
        <w:t>Перечень и размеры выплат компенсационного характера</w:t>
      </w:r>
    </w:p>
    <w:p w:rsidR="00927B63" w:rsidRPr="009C0118" w:rsidRDefault="00927B63" w:rsidP="00FD3819">
      <w:pPr>
        <w:spacing w:after="0" w:line="240" w:lineRule="auto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9"/>
        <w:gridCol w:w="3975"/>
        <w:gridCol w:w="2537"/>
        <w:gridCol w:w="2390"/>
      </w:tblGrid>
      <w:tr w:rsidR="00FD3819" w:rsidRPr="009C0118" w:rsidTr="0055363B">
        <w:tc>
          <w:tcPr>
            <w:tcW w:w="669" w:type="dxa"/>
            <w:vAlign w:val="center"/>
          </w:tcPr>
          <w:p w:rsidR="00FD3819" w:rsidRPr="00456786" w:rsidRDefault="00FD3819" w:rsidP="005536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75" w:type="dxa"/>
            <w:vAlign w:val="center"/>
          </w:tcPr>
          <w:p w:rsidR="00FD3819" w:rsidRPr="00456786" w:rsidRDefault="00FD3819" w:rsidP="005536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Наименование компенсационной выплаты</w:t>
            </w:r>
          </w:p>
        </w:tc>
        <w:tc>
          <w:tcPr>
            <w:tcW w:w="2537" w:type="dxa"/>
            <w:vAlign w:val="center"/>
          </w:tcPr>
          <w:p w:rsidR="00FD3819" w:rsidRPr="00456786" w:rsidRDefault="00FD3819" w:rsidP="005536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Размер компенсационной выплаты</w:t>
            </w:r>
          </w:p>
        </w:tc>
        <w:tc>
          <w:tcPr>
            <w:tcW w:w="2390" w:type="dxa"/>
            <w:vAlign w:val="center"/>
          </w:tcPr>
          <w:p w:rsidR="00FD3819" w:rsidRPr="00456786" w:rsidRDefault="00FD3819" w:rsidP="005536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Условия осуществления компенсационной выплаты (фактор, обусловливающий получение выплаты)</w:t>
            </w:r>
          </w:p>
        </w:tc>
      </w:tr>
      <w:tr w:rsidR="009C0118" w:rsidRPr="00456786" w:rsidTr="0055363B">
        <w:tc>
          <w:tcPr>
            <w:tcW w:w="669" w:type="dxa"/>
            <w:vAlign w:val="center"/>
          </w:tcPr>
          <w:p w:rsidR="009C0118" w:rsidRPr="00456786" w:rsidRDefault="009C0118" w:rsidP="009C01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75" w:type="dxa"/>
            <w:vAlign w:val="center"/>
          </w:tcPr>
          <w:p w:rsidR="009C0118" w:rsidRPr="00456786" w:rsidRDefault="009C0118" w:rsidP="009C01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37" w:type="dxa"/>
            <w:vAlign w:val="center"/>
          </w:tcPr>
          <w:p w:rsidR="009C0118" w:rsidRPr="00456786" w:rsidRDefault="009C0118" w:rsidP="009C01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90" w:type="dxa"/>
            <w:vAlign w:val="center"/>
          </w:tcPr>
          <w:p w:rsidR="009C0118" w:rsidRPr="00456786" w:rsidRDefault="009C0118" w:rsidP="009C01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4</w:t>
            </w:r>
          </w:p>
        </w:tc>
      </w:tr>
      <w:tr w:rsidR="002C0B72" w:rsidRPr="009C0118" w:rsidTr="002C0B72">
        <w:tc>
          <w:tcPr>
            <w:tcW w:w="9571" w:type="dxa"/>
            <w:gridSpan w:val="4"/>
            <w:vAlign w:val="center"/>
          </w:tcPr>
          <w:p w:rsidR="002C0B72" w:rsidRPr="009C0118" w:rsidRDefault="002C0B72" w:rsidP="00456786">
            <w:pPr>
              <w:pStyle w:val="a9"/>
              <w:numPr>
                <w:ilvl w:val="1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Выплаты за работу в местностях с особыми климатическими условиями</w:t>
            </w:r>
          </w:p>
        </w:tc>
      </w:tr>
      <w:tr w:rsidR="002C0B72" w:rsidRPr="009C0118" w:rsidTr="00456786">
        <w:tc>
          <w:tcPr>
            <w:tcW w:w="669" w:type="dxa"/>
          </w:tcPr>
          <w:p w:rsidR="002C0B72" w:rsidRPr="009C0118" w:rsidRDefault="002C0B72" w:rsidP="00553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1.1.</w:t>
            </w:r>
          </w:p>
        </w:tc>
        <w:tc>
          <w:tcPr>
            <w:tcW w:w="3975" w:type="dxa"/>
          </w:tcPr>
          <w:p w:rsidR="002C0B72" w:rsidRPr="009C0118" w:rsidRDefault="002C0B72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Районный коэффициент</w:t>
            </w:r>
          </w:p>
        </w:tc>
        <w:tc>
          <w:tcPr>
            <w:tcW w:w="2537" w:type="dxa"/>
          </w:tcPr>
          <w:p w:rsidR="002C0B72" w:rsidRPr="009C0118" w:rsidRDefault="002C0B72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 xml:space="preserve">в размере 70% </w:t>
            </w:r>
          </w:p>
        </w:tc>
        <w:tc>
          <w:tcPr>
            <w:tcW w:w="2390" w:type="dxa"/>
            <w:vMerge w:val="restart"/>
          </w:tcPr>
          <w:p w:rsidR="00456786" w:rsidRDefault="002C0B72" w:rsidP="004567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C0118">
              <w:rPr>
                <w:rFonts w:ascii="Times New Roman" w:eastAsia="Times New Roman" w:hAnsi="Times New Roman"/>
              </w:rPr>
              <w:t xml:space="preserve">В соответствии </w:t>
            </w:r>
          </w:p>
          <w:p w:rsidR="002C0B72" w:rsidRPr="009C0118" w:rsidRDefault="002C0B72" w:rsidP="004567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C0118">
              <w:rPr>
                <w:rFonts w:ascii="Times New Roman" w:eastAsia="Times New Roman" w:hAnsi="Times New Roman"/>
              </w:rPr>
              <w:t>со статьями 315-317 Трудового кодекса Российской Федерации и реше</w:t>
            </w:r>
            <w:r w:rsidR="00456786">
              <w:rPr>
                <w:rFonts w:ascii="Times New Roman" w:eastAsia="Times New Roman" w:hAnsi="Times New Roman"/>
              </w:rPr>
              <w:t>нием Думы Нефтеюганского района</w:t>
            </w:r>
          </w:p>
          <w:p w:rsidR="002C0B72" w:rsidRPr="009C0118" w:rsidRDefault="002C0B72" w:rsidP="00456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B72" w:rsidRPr="009C0118" w:rsidTr="00456786">
        <w:tc>
          <w:tcPr>
            <w:tcW w:w="669" w:type="dxa"/>
          </w:tcPr>
          <w:p w:rsidR="002C0B72" w:rsidRPr="009C0118" w:rsidRDefault="002C0B72" w:rsidP="00553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1.2.</w:t>
            </w:r>
          </w:p>
        </w:tc>
        <w:tc>
          <w:tcPr>
            <w:tcW w:w="3975" w:type="dxa"/>
          </w:tcPr>
          <w:p w:rsidR="002C0B72" w:rsidRPr="009C0118" w:rsidRDefault="002C0B72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Процентная надбавка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2537" w:type="dxa"/>
          </w:tcPr>
          <w:p w:rsidR="002C0B72" w:rsidRPr="009C0118" w:rsidRDefault="002C0B72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не более 50%</w:t>
            </w:r>
          </w:p>
        </w:tc>
        <w:tc>
          <w:tcPr>
            <w:tcW w:w="2390" w:type="dxa"/>
            <w:vMerge/>
          </w:tcPr>
          <w:p w:rsidR="002C0B72" w:rsidRPr="009C0118" w:rsidRDefault="002C0B72" w:rsidP="00456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15BD" w:rsidRPr="009C0118" w:rsidTr="008430A2">
        <w:tc>
          <w:tcPr>
            <w:tcW w:w="9571" w:type="dxa"/>
            <w:gridSpan w:val="4"/>
          </w:tcPr>
          <w:p w:rsidR="009B15BD" w:rsidRPr="009C0118" w:rsidRDefault="009B15BD" w:rsidP="00456786">
            <w:pPr>
              <w:pStyle w:val="a9"/>
              <w:numPr>
                <w:ilvl w:val="1"/>
                <w:numId w:val="21"/>
              </w:numPr>
              <w:tabs>
                <w:tab w:val="clear" w:pos="144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Выплаты за работу в условиях, отклоняющихся от нормальных</w:t>
            </w:r>
          </w:p>
        </w:tc>
      </w:tr>
      <w:tr w:rsidR="009B15BD" w:rsidRPr="009C0118" w:rsidTr="00456786">
        <w:tc>
          <w:tcPr>
            <w:tcW w:w="669" w:type="dxa"/>
          </w:tcPr>
          <w:p w:rsidR="009B15BD" w:rsidRPr="009C0118" w:rsidRDefault="009B15BD" w:rsidP="00553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2.1.</w:t>
            </w:r>
          </w:p>
        </w:tc>
        <w:tc>
          <w:tcPr>
            <w:tcW w:w="3975" w:type="dxa"/>
          </w:tcPr>
          <w:p w:rsidR="009B15BD" w:rsidRPr="009C0118" w:rsidRDefault="009B15BD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При совмещении профессий</w:t>
            </w:r>
            <w:r w:rsidR="0070761B" w:rsidRPr="009C0118">
              <w:rPr>
                <w:rFonts w:ascii="Times New Roman" w:hAnsi="Times New Roman"/>
              </w:rPr>
              <w:t xml:space="preserve">  </w:t>
            </w:r>
            <w:r w:rsidRPr="009C0118">
              <w:rPr>
                <w:rFonts w:ascii="Times New Roman" w:hAnsi="Times New Roman"/>
              </w:rPr>
              <w:t xml:space="preserve"> (должностей)</w:t>
            </w:r>
          </w:p>
        </w:tc>
        <w:tc>
          <w:tcPr>
            <w:tcW w:w="2537" w:type="dxa"/>
          </w:tcPr>
          <w:p w:rsidR="009B15BD" w:rsidRPr="009C0118" w:rsidRDefault="009B15BD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 xml:space="preserve">Размер доплаты устанавливается по соглашению сторон трудового договора </w:t>
            </w:r>
            <w:r w:rsidRPr="009C0118">
              <w:rPr>
                <w:rFonts w:ascii="Times New Roman" w:hAnsi="Times New Roman"/>
              </w:rPr>
              <w:br/>
              <w:t>с учетом объема дополнительной работы</w:t>
            </w:r>
          </w:p>
        </w:tc>
        <w:tc>
          <w:tcPr>
            <w:tcW w:w="2390" w:type="dxa"/>
          </w:tcPr>
          <w:p w:rsidR="009B15BD" w:rsidRPr="009C0118" w:rsidRDefault="009B15BD" w:rsidP="004567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2" w:firstLine="20"/>
              <w:rPr>
                <w:rFonts w:ascii="Times New Roman" w:hAnsi="Times New Roman"/>
              </w:rPr>
            </w:pPr>
            <w:r w:rsidRPr="009C0118">
              <w:rPr>
                <w:rFonts w:ascii="Times New Roman" w:eastAsia="Times New Roman" w:hAnsi="Times New Roman"/>
              </w:rPr>
              <w:t xml:space="preserve">В соответствии со статьей 151 Трудового кодекса Российской Федерации </w:t>
            </w:r>
          </w:p>
        </w:tc>
      </w:tr>
      <w:tr w:rsidR="009B15BD" w:rsidRPr="009C0118" w:rsidTr="00456786">
        <w:tc>
          <w:tcPr>
            <w:tcW w:w="669" w:type="dxa"/>
          </w:tcPr>
          <w:p w:rsidR="009B15BD" w:rsidRPr="009C0118" w:rsidRDefault="009B15BD" w:rsidP="00553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2.2.</w:t>
            </w:r>
          </w:p>
        </w:tc>
        <w:tc>
          <w:tcPr>
            <w:tcW w:w="3975" w:type="dxa"/>
          </w:tcPr>
          <w:p w:rsidR="009B15BD" w:rsidRPr="009C0118" w:rsidRDefault="009B15BD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Работа в выходные и нерабочие праздничные дни</w:t>
            </w:r>
          </w:p>
        </w:tc>
        <w:tc>
          <w:tcPr>
            <w:tcW w:w="2537" w:type="dxa"/>
          </w:tcPr>
          <w:p w:rsidR="009B15BD" w:rsidRPr="009C0118" w:rsidRDefault="009B15BD" w:rsidP="00456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eastAsia="Times New Roman" w:hAnsi="Times New Roman"/>
              </w:rPr>
              <w:t>Оплачивается не менее чем в двойном размере.</w:t>
            </w:r>
            <w:r w:rsidRPr="009C0118">
              <w:rPr>
                <w:rFonts w:ascii="Times New Roman" w:hAnsi="Times New Roman"/>
                <w:lang w:eastAsia="ru-RU"/>
              </w:rPr>
              <w:t xml:space="preserve"> По желанию работника предоставляется другой день отдыха. В этом случае рабочий день оплачивается в одинарном размере, а день отдыха оплате не подлежит.</w:t>
            </w:r>
          </w:p>
        </w:tc>
        <w:tc>
          <w:tcPr>
            <w:tcW w:w="2390" w:type="dxa"/>
          </w:tcPr>
          <w:p w:rsidR="009B15BD" w:rsidRPr="009C0118" w:rsidRDefault="009B15BD" w:rsidP="004567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В соответствии со статьей 153 Трудового кодекса Российской Федерации</w:t>
            </w:r>
          </w:p>
        </w:tc>
      </w:tr>
      <w:tr w:rsidR="009B15BD" w:rsidRPr="009C0118" w:rsidTr="00456786">
        <w:tc>
          <w:tcPr>
            <w:tcW w:w="669" w:type="dxa"/>
          </w:tcPr>
          <w:p w:rsidR="009B15BD" w:rsidRPr="009C0118" w:rsidRDefault="009B15BD" w:rsidP="00553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2.3.</w:t>
            </w:r>
          </w:p>
        </w:tc>
        <w:tc>
          <w:tcPr>
            <w:tcW w:w="3975" w:type="dxa"/>
          </w:tcPr>
          <w:p w:rsidR="009B15BD" w:rsidRPr="009C0118" w:rsidRDefault="009B15BD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 xml:space="preserve">Выполнение работ в условиях, </w:t>
            </w:r>
            <w:r w:rsidR="0070761B" w:rsidRPr="009C0118">
              <w:rPr>
                <w:rFonts w:ascii="Times New Roman" w:hAnsi="Times New Roman"/>
              </w:rPr>
              <w:t xml:space="preserve">    </w:t>
            </w:r>
            <w:r w:rsidRPr="009C0118">
              <w:rPr>
                <w:rFonts w:ascii="Times New Roman" w:hAnsi="Times New Roman"/>
              </w:rPr>
              <w:t>отклоняющихся от нормальных</w:t>
            </w:r>
            <w:r w:rsidR="0070761B" w:rsidRPr="009C0118">
              <w:rPr>
                <w:rFonts w:ascii="Times New Roman" w:hAnsi="Times New Roman"/>
              </w:rPr>
              <w:t xml:space="preserve"> </w:t>
            </w:r>
            <w:r w:rsidRPr="009C0118">
              <w:rPr>
                <w:rFonts w:ascii="Times New Roman" w:hAnsi="Times New Roman"/>
              </w:rPr>
              <w:t xml:space="preserve"> (работникам, работа которых имеет разъездной характер)</w:t>
            </w:r>
          </w:p>
        </w:tc>
        <w:tc>
          <w:tcPr>
            <w:tcW w:w="2537" w:type="dxa"/>
          </w:tcPr>
          <w:p w:rsidR="009B15BD" w:rsidRPr="009C0118" w:rsidRDefault="009B15BD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Выплачивается доплата в размере четырех процентов от должностного оклада</w:t>
            </w:r>
          </w:p>
        </w:tc>
        <w:tc>
          <w:tcPr>
            <w:tcW w:w="2390" w:type="dxa"/>
          </w:tcPr>
          <w:p w:rsidR="009B15BD" w:rsidRPr="009C0118" w:rsidRDefault="009B15BD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В соответствии со статьей 149 Трудового кодекса Российской Федерации</w:t>
            </w:r>
          </w:p>
        </w:tc>
      </w:tr>
      <w:tr w:rsidR="00456786" w:rsidRPr="00456786" w:rsidTr="00A42C59">
        <w:tc>
          <w:tcPr>
            <w:tcW w:w="669" w:type="dxa"/>
            <w:vAlign w:val="center"/>
          </w:tcPr>
          <w:p w:rsidR="00456786" w:rsidRPr="00456786" w:rsidRDefault="00456786" w:rsidP="00A42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75" w:type="dxa"/>
            <w:vAlign w:val="center"/>
          </w:tcPr>
          <w:p w:rsidR="00456786" w:rsidRPr="00456786" w:rsidRDefault="00456786" w:rsidP="00A42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37" w:type="dxa"/>
            <w:vAlign w:val="center"/>
          </w:tcPr>
          <w:p w:rsidR="00456786" w:rsidRPr="00456786" w:rsidRDefault="00456786" w:rsidP="00A42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90" w:type="dxa"/>
            <w:vAlign w:val="center"/>
          </w:tcPr>
          <w:p w:rsidR="00456786" w:rsidRPr="00456786" w:rsidRDefault="00456786" w:rsidP="00A42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4</w:t>
            </w:r>
          </w:p>
        </w:tc>
      </w:tr>
      <w:tr w:rsidR="0088762A" w:rsidRPr="008545B5" w:rsidTr="008430A2">
        <w:tc>
          <w:tcPr>
            <w:tcW w:w="9571" w:type="dxa"/>
            <w:gridSpan w:val="4"/>
          </w:tcPr>
          <w:p w:rsidR="0088762A" w:rsidRPr="008545B5" w:rsidRDefault="0088762A" w:rsidP="00456786">
            <w:pPr>
              <w:pStyle w:val="a9"/>
              <w:numPr>
                <w:ilvl w:val="1"/>
                <w:numId w:val="21"/>
              </w:numPr>
              <w:tabs>
                <w:tab w:val="clear" w:pos="144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8545B5">
              <w:rPr>
                <w:rFonts w:ascii="Times New Roman" w:hAnsi="Times New Roman"/>
              </w:rPr>
              <w:t>Выплаты за работу с вредными и (или) опасными условиями труда</w:t>
            </w:r>
          </w:p>
        </w:tc>
      </w:tr>
      <w:tr w:rsidR="0088762A" w:rsidRPr="00D35653" w:rsidTr="00456786">
        <w:tc>
          <w:tcPr>
            <w:tcW w:w="669" w:type="dxa"/>
          </w:tcPr>
          <w:p w:rsidR="0088762A" w:rsidRPr="00456786" w:rsidRDefault="0088762A" w:rsidP="00553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786">
              <w:rPr>
                <w:rFonts w:ascii="Times New Roman" w:hAnsi="Times New Roman"/>
              </w:rPr>
              <w:t>3.1.</w:t>
            </w:r>
          </w:p>
        </w:tc>
        <w:tc>
          <w:tcPr>
            <w:tcW w:w="3975" w:type="dxa"/>
          </w:tcPr>
          <w:p w:rsidR="0088762A" w:rsidRPr="00456786" w:rsidRDefault="0088762A" w:rsidP="008430A2">
            <w:pPr>
              <w:spacing w:after="0" w:line="240" w:lineRule="auto"/>
              <w:rPr>
                <w:rFonts w:ascii="Times New Roman" w:hAnsi="Times New Roman"/>
              </w:rPr>
            </w:pPr>
            <w:r w:rsidRPr="00456786">
              <w:rPr>
                <w:rFonts w:ascii="Times New Roman" w:hAnsi="Times New Roman"/>
              </w:rPr>
              <w:t>Выплаты за работу с вредными и (или) опасными условиями труда</w:t>
            </w:r>
          </w:p>
        </w:tc>
        <w:tc>
          <w:tcPr>
            <w:tcW w:w="2537" w:type="dxa"/>
          </w:tcPr>
          <w:p w:rsidR="0088762A" w:rsidRPr="00D35653" w:rsidRDefault="0088762A" w:rsidP="008430A2">
            <w:pPr>
              <w:spacing w:after="0" w:line="240" w:lineRule="auto"/>
            </w:pPr>
            <w:r w:rsidRPr="00D35653">
              <w:rPr>
                <w:rFonts w:ascii="Times New Roman" w:hAnsi="Times New Roman"/>
              </w:rPr>
              <w:t>Выплачивается доплата в размере четырех процентов от должностного оклада</w:t>
            </w:r>
          </w:p>
        </w:tc>
        <w:tc>
          <w:tcPr>
            <w:tcW w:w="2390" w:type="dxa"/>
          </w:tcPr>
          <w:p w:rsidR="00456786" w:rsidRDefault="0088762A" w:rsidP="008430A2">
            <w:pPr>
              <w:spacing w:after="0" w:line="240" w:lineRule="auto"/>
              <w:rPr>
                <w:rFonts w:ascii="Times New Roman" w:hAnsi="Times New Roman"/>
              </w:rPr>
            </w:pPr>
            <w:r w:rsidRPr="00D35653">
              <w:rPr>
                <w:rFonts w:ascii="Times New Roman" w:hAnsi="Times New Roman"/>
              </w:rPr>
              <w:t xml:space="preserve">В соответствии </w:t>
            </w:r>
          </w:p>
          <w:p w:rsidR="0088762A" w:rsidRPr="00D35653" w:rsidRDefault="0088762A" w:rsidP="008430A2">
            <w:pPr>
              <w:spacing w:after="0" w:line="240" w:lineRule="auto"/>
              <w:rPr>
                <w:rFonts w:ascii="Times New Roman" w:hAnsi="Times New Roman"/>
              </w:rPr>
            </w:pPr>
            <w:r w:rsidRPr="00D35653">
              <w:rPr>
                <w:rFonts w:ascii="Times New Roman" w:hAnsi="Times New Roman"/>
              </w:rPr>
              <w:t>со статьей 147 Трудового кодекса Российской Федерации</w:t>
            </w:r>
          </w:p>
          <w:p w:rsidR="00EE76AC" w:rsidRPr="00D35653" w:rsidRDefault="00EE76AC" w:rsidP="00EE76AC">
            <w:pPr>
              <w:spacing w:after="0" w:line="240" w:lineRule="auto"/>
              <w:rPr>
                <w:rFonts w:ascii="Times New Roman" w:hAnsi="Times New Roman"/>
              </w:rPr>
            </w:pPr>
            <w:r w:rsidRPr="00D35653">
              <w:rPr>
                <w:rFonts w:ascii="Times New Roman" w:hAnsi="Times New Roman"/>
              </w:rPr>
              <w:t>По результатам специальной оценки условий труда работника; вредные условия труда (класс 3), опасные условия труда (класс 4)</w:t>
            </w:r>
          </w:p>
        </w:tc>
      </w:tr>
    </w:tbl>
    <w:p w:rsidR="00FD3819" w:rsidRPr="00D35653" w:rsidRDefault="00FD3819" w:rsidP="00FD3819">
      <w:pPr>
        <w:spacing w:after="0" w:line="240" w:lineRule="auto"/>
        <w:rPr>
          <w:lang w:eastAsia="ru-RU"/>
        </w:rPr>
      </w:pPr>
    </w:p>
    <w:p w:rsidR="00FD3819" w:rsidRPr="00D35653" w:rsidRDefault="00FD3819" w:rsidP="00FD3819">
      <w:pPr>
        <w:spacing w:after="0" w:line="240" w:lineRule="auto"/>
        <w:rPr>
          <w:lang w:eastAsia="ru-RU"/>
        </w:rPr>
      </w:pPr>
    </w:p>
    <w:p w:rsidR="00FD3819" w:rsidRPr="00D35653" w:rsidRDefault="00FD3819" w:rsidP="00FD3819">
      <w:pPr>
        <w:spacing w:after="0" w:line="240" w:lineRule="auto"/>
        <w:rPr>
          <w:lang w:eastAsia="ru-RU"/>
        </w:rPr>
      </w:pPr>
    </w:p>
    <w:p w:rsidR="00FD3819" w:rsidRPr="00D35653" w:rsidRDefault="00FD3819" w:rsidP="00FD3819">
      <w:pPr>
        <w:spacing w:after="0" w:line="240" w:lineRule="auto"/>
        <w:ind w:right="-2"/>
        <w:jc w:val="both"/>
        <w:rPr>
          <w:lang w:eastAsia="ru-RU"/>
        </w:rPr>
      </w:pPr>
    </w:p>
    <w:p w:rsidR="00456786" w:rsidRDefault="00FD3819" w:rsidP="00FD3819">
      <w:pPr>
        <w:spacing w:after="0" w:line="240" w:lineRule="auto"/>
      </w:pPr>
      <w:r w:rsidRPr="009C0118">
        <w:t xml:space="preserve">                                                                                                  </w:t>
      </w:r>
    </w:p>
    <w:p w:rsidR="00456786" w:rsidRDefault="00456786">
      <w:pPr>
        <w:spacing w:after="0" w:line="240" w:lineRule="auto"/>
      </w:pPr>
      <w:r>
        <w:br w:type="page"/>
      </w:r>
    </w:p>
    <w:p w:rsidR="00456786" w:rsidRPr="00604942" w:rsidRDefault="00456786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10</w:t>
      </w:r>
    </w:p>
    <w:p w:rsidR="00456786" w:rsidRPr="00604942" w:rsidRDefault="00456786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56786" w:rsidRPr="00604942" w:rsidRDefault="00456786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56786" w:rsidRPr="00604942" w:rsidRDefault="00456786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743126">
        <w:rPr>
          <w:sz w:val="26"/>
          <w:szCs w:val="26"/>
        </w:rPr>
        <w:t>16.05.2017 № 765-па-нпа</w:t>
      </w:r>
    </w:p>
    <w:p w:rsidR="00FD3819" w:rsidRPr="009C0118" w:rsidRDefault="00FD3819" w:rsidP="00FD3819">
      <w:pPr>
        <w:spacing w:after="0" w:line="240" w:lineRule="auto"/>
        <w:ind w:firstLine="5670"/>
      </w:pPr>
    </w:p>
    <w:p w:rsidR="00FD3819" w:rsidRPr="009C0118" w:rsidRDefault="00FD3819" w:rsidP="00FD3819">
      <w:pPr>
        <w:spacing w:after="0" w:line="240" w:lineRule="auto"/>
        <w:rPr>
          <w:lang w:eastAsia="ru-RU"/>
        </w:rPr>
      </w:pPr>
    </w:p>
    <w:p w:rsidR="00FD3819" w:rsidRPr="009C0118" w:rsidRDefault="00FD3819" w:rsidP="00FD3819">
      <w:pPr>
        <w:spacing w:after="0" w:line="240" w:lineRule="auto"/>
        <w:rPr>
          <w:lang w:eastAsia="ru-RU"/>
        </w:rPr>
      </w:pPr>
    </w:p>
    <w:p w:rsidR="00FD3819" w:rsidRPr="00456786" w:rsidRDefault="00FD3819" w:rsidP="00FD3819">
      <w:pPr>
        <w:jc w:val="center"/>
        <w:rPr>
          <w:sz w:val="26"/>
          <w:szCs w:val="26"/>
        </w:rPr>
      </w:pPr>
      <w:r w:rsidRPr="00456786">
        <w:rPr>
          <w:sz w:val="26"/>
          <w:szCs w:val="26"/>
        </w:rPr>
        <w:t>Перечень и размер выплат стимулирующего характера</w:t>
      </w:r>
    </w:p>
    <w:tbl>
      <w:tblPr>
        <w:tblStyle w:val="ab"/>
        <w:tblW w:w="9921" w:type="dxa"/>
        <w:tblLook w:val="04A0" w:firstRow="1" w:lastRow="0" w:firstColumn="1" w:lastColumn="0" w:noHBand="0" w:noVBand="1"/>
      </w:tblPr>
      <w:tblGrid>
        <w:gridCol w:w="589"/>
        <w:gridCol w:w="2241"/>
        <w:gridCol w:w="2048"/>
        <w:gridCol w:w="2743"/>
        <w:gridCol w:w="2300"/>
      </w:tblGrid>
      <w:tr w:rsidR="00FD3819" w:rsidRPr="00456786" w:rsidTr="00456786">
        <w:tc>
          <w:tcPr>
            <w:tcW w:w="0" w:type="auto"/>
            <w:vAlign w:val="center"/>
          </w:tcPr>
          <w:p w:rsidR="00FD3819" w:rsidRPr="00456786" w:rsidRDefault="00FD3819" w:rsidP="00456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FD3819" w:rsidRPr="00456786" w:rsidRDefault="00FD3819" w:rsidP="00456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Наименование выплаты</w:t>
            </w:r>
          </w:p>
        </w:tc>
        <w:tc>
          <w:tcPr>
            <w:tcW w:w="0" w:type="auto"/>
            <w:vAlign w:val="center"/>
          </w:tcPr>
          <w:p w:rsidR="00FD3819" w:rsidRPr="00456786" w:rsidRDefault="00FD3819" w:rsidP="00456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Диапазон выплаты</w:t>
            </w:r>
          </w:p>
        </w:tc>
        <w:tc>
          <w:tcPr>
            <w:tcW w:w="2743" w:type="dxa"/>
            <w:vAlign w:val="center"/>
          </w:tcPr>
          <w:p w:rsidR="00FD3819" w:rsidRPr="00456786" w:rsidRDefault="00FD3819" w:rsidP="00456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Условия осуществления выплаты</w:t>
            </w:r>
          </w:p>
        </w:tc>
        <w:tc>
          <w:tcPr>
            <w:tcW w:w="2300" w:type="dxa"/>
            <w:vAlign w:val="center"/>
          </w:tcPr>
          <w:p w:rsidR="00FD3819" w:rsidRPr="00456786" w:rsidRDefault="00FD3819" w:rsidP="00456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86">
              <w:rPr>
                <w:rFonts w:ascii="Times New Roman" w:hAnsi="Times New Roman"/>
                <w:b/>
              </w:rPr>
              <w:t>Периодичность осуществления выплаты</w:t>
            </w:r>
          </w:p>
        </w:tc>
      </w:tr>
      <w:tr w:rsidR="00FD3819" w:rsidRPr="009C0118" w:rsidTr="00456786">
        <w:tc>
          <w:tcPr>
            <w:tcW w:w="0" w:type="auto"/>
          </w:tcPr>
          <w:p w:rsidR="00FD3819" w:rsidRPr="009C0118" w:rsidRDefault="00FD3819" w:rsidP="00456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FD3819" w:rsidRPr="009C0118" w:rsidRDefault="00FD3819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Ежемесячная надбавка за стаж работы</w:t>
            </w:r>
          </w:p>
        </w:tc>
        <w:tc>
          <w:tcPr>
            <w:tcW w:w="0" w:type="auto"/>
          </w:tcPr>
          <w:p w:rsidR="00456786" w:rsidRDefault="00456786" w:rsidP="00456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B14C06" w:rsidRPr="009C0118">
              <w:rPr>
                <w:rFonts w:ascii="Times New Roman" w:hAnsi="Times New Roman"/>
              </w:rPr>
              <w:t xml:space="preserve">е более 30% </w:t>
            </w:r>
          </w:p>
          <w:p w:rsidR="00FD3819" w:rsidRPr="009C0118" w:rsidRDefault="00B14C06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от оклада  (должностного оклада)</w:t>
            </w:r>
          </w:p>
        </w:tc>
        <w:tc>
          <w:tcPr>
            <w:tcW w:w="2743" w:type="dxa"/>
          </w:tcPr>
          <w:p w:rsidR="00456786" w:rsidRDefault="00FD3819" w:rsidP="00456786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57" w:hanging="57"/>
              <w:rPr>
                <w:rFonts w:ascii="Times New Roman" w:eastAsia="Times New Roman" w:hAnsi="Times New Roman"/>
              </w:rPr>
            </w:pPr>
            <w:r w:rsidRPr="009C0118">
              <w:rPr>
                <w:rFonts w:ascii="Times New Roman" w:eastAsia="Times New Roman" w:hAnsi="Times New Roman"/>
              </w:rPr>
              <w:t xml:space="preserve">от 1 года до 5 лет – </w:t>
            </w:r>
          </w:p>
          <w:p w:rsidR="00FD3819" w:rsidRPr="009C0118" w:rsidRDefault="00FD3819" w:rsidP="00456786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57" w:hanging="57"/>
              <w:rPr>
                <w:rFonts w:ascii="Times New Roman" w:eastAsia="Times New Roman" w:hAnsi="Times New Roman"/>
              </w:rPr>
            </w:pPr>
            <w:r w:rsidRPr="009C0118">
              <w:rPr>
                <w:rFonts w:ascii="Times New Roman" w:eastAsia="Times New Roman" w:hAnsi="Times New Roman"/>
              </w:rPr>
              <w:t>10</w:t>
            </w:r>
            <w:r w:rsidR="00456786">
              <w:rPr>
                <w:rFonts w:ascii="Times New Roman" w:eastAsia="Times New Roman" w:hAnsi="Times New Roman"/>
              </w:rPr>
              <w:t xml:space="preserve"> </w:t>
            </w:r>
            <w:r w:rsidRPr="009C0118">
              <w:rPr>
                <w:rFonts w:ascii="Times New Roman" w:eastAsia="Times New Roman" w:hAnsi="Times New Roman"/>
              </w:rPr>
              <w:t>процентов от оклада;</w:t>
            </w:r>
          </w:p>
          <w:p w:rsidR="00456786" w:rsidRDefault="00FD3819" w:rsidP="00456786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57" w:hanging="57"/>
              <w:rPr>
                <w:rFonts w:ascii="Times New Roman" w:eastAsia="Times New Roman" w:hAnsi="Times New Roman"/>
              </w:rPr>
            </w:pPr>
            <w:r w:rsidRPr="009C0118">
              <w:rPr>
                <w:rFonts w:ascii="Times New Roman" w:eastAsia="Times New Roman" w:hAnsi="Times New Roman"/>
              </w:rPr>
              <w:t xml:space="preserve">от 5 до 10 лет – </w:t>
            </w:r>
          </w:p>
          <w:p w:rsidR="00FD3819" w:rsidRPr="009C0118" w:rsidRDefault="00FD3819" w:rsidP="00456786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57" w:hanging="57"/>
              <w:rPr>
                <w:rFonts w:ascii="Times New Roman" w:eastAsia="Times New Roman" w:hAnsi="Times New Roman"/>
              </w:rPr>
            </w:pPr>
            <w:r w:rsidRPr="009C0118">
              <w:rPr>
                <w:rFonts w:ascii="Times New Roman" w:eastAsia="Times New Roman" w:hAnsi="Times New Roman"/>
              </w:rPr>
              <w:t>15 процентов от оклада;</w:t>
            </w:r>
          </w:p>
          <w:p w:rsidR="00456786" w:rsidRDefault="00FD3819" w:rsidP="00456786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57" w:hanging="57"/>
              <w:rPr>
                <w:rFonts w:ascii="Times New Roman" w:eastAsia="Times New Roman" w:hAnsi="Times New Roman"/>
              </w:rPr>
            </w:pPr>
            <w:r w:rsidRPr="009C0118">
              <w:rPr>
                <w:rFonts w:ascii="Times New Roman" w:eastAsia="Times New Roman" w:hAnsi="Times New Roman"/>
              </w:rPr>
              <w:t xml:space="preserve">от 10 до 15 лет – </w:t>
            </w:r>
          </w:p>
          <w:p w:rsidR="00FD3819" w:rsidRPr="009C0118" w:rsidRDefault="00FD3819" w:rsidP="00456786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57" w:hanging="57"/>
              <w:rPr>
                <w:rFonts w:ascii="Times New Roman" w:eastAsia="Times New Roman" w:hAnsi="Times New Roman"/>
              </w:rPr>
            </w:pPr>
            <w:r w:rsidRPr="009C0118">
              <w:rPr>
                <w:rFonts w:ascii="Times New Roman" w:eastAsia="Times New Roman" w:hAnsi="Times New Roman"/>
              </w:rPr>
              <w:t>20 процентов от оклада;</w:t>
            </w:r>
          </w:p>
          <w:p w:rsidR="00456786" w:rsidRDefault="00FD3819" w:rsidP="004567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C0118">
              <w:rPr>
                <w:rFonts w:ascii="Times New Roman" w:eastAsia="Times New Roman" w:hAnsi="Times New Roman"/>
              </w:rPr>
              <w:t xml:space="preserve">более 15 лет – </w:t>
            </w:r>
          </w:p>
          <w:p w:rsidR="00FD3819" w:rsidRPr="009C0118" w:rsidRDefault="00FD3819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eastAsia="Times New Roman" w:hAnsi="Times New Roman"/>
              </w:rPr>
              <w:t>30 процентов от оклада</w:t>
            </w:r>
          </w:p>
        </w:tc>
        <w:tc>
          <w:tcPr>
            <w:tcW w:w="2300" w:type="dxa"/>
          </w:tcPr>
          <w:p w:rsidR="00FD3819" w:rsidRPr="009C0118" w:rsidRDefault="00456786" w:rsidP="00456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FD3819" w:rsidRPr="009C0118">
              <w:rPr>
                <w:rFonts w:ascii="Times New Roman" w:hAnsi="Times New Roman"/>
              </w:rPr>
              <w:t>жемесячно</w:t>
            </w:r>
            <w:r w:rsidR="00635A81" w:rsidRPr="009C0118">
              <w:rPr>
                <w:rFonts w:ascii="Times New Roman" w:hAnsi="Times New Roman"/>
              </w:rPr>
              <w:t xml:space="preserve">                (на постоянной основе)</w:t>
            </w:r>
          </w:p>
        </w:tc>
      </w:tr>
      <w:tr w:rsidR="00FD3819" w:rsidRPr="009C0118" w:rsidTr="00456786">
        <w:tc>
          <w:tcPr>
            <w:tcW w:w="0" w:type="auto"/>
          </w:tcPr>
          <w:p w:rsidR="00FD3819" w:rsidRPr="009C0118" w:rsidRDefault="00FD3819" w:rsidP="00456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:rsidR="00FD3819" w:rsidRPr="009C0118" w:rsidRDefault="00FD3819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Премии по результатам работы за месяц</w:t>
            </w:r>
          </w:p>
        </w:tc>
        <w:tc>
          <w:tcPr>
            <w:tcW w:w="0" w:type="auto"/>
          </w:tcPr>
          <w:p w:rsidR="00FD3819" w:rsidRPr="009C0118" w:rsidRDefault="00456786" w:rsidP="00456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BA0977" w:rsidRPr="009C0118">
              <w:rPr>
                <w:rFonts w:ascii="Times New Roman" w:hAnsi="Times New Roman"/>
              </w:rPr>
              <w:t>е более</w:t>
            </w:r>
            <w:r w:rsidR="00FD3819" w:rsidRPr="009C0118">
              <w:rPr>
                <w:rFonts w:ascii="Times New Roman" w:hAnsi="Times New Roman"/>
              </w:rPr>
              <w:t xml:space="preserve"> 115%</w:t>
            </w:r>
          </w:p>
        </w:tc>
        <w:tc>
          <w:tcPr>
            <w:tcW w:w="2743" w:type="dxa"/>
          </w:tcPr>
          <w:p w:rsidR="00456786" w:rsidRDefault="00456786" w:rsidP="00456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D3819" w:rsidRPr="009C0118">
              <w:rPr>
                <w:rFonts w:ascii="Times New Roman" w:hAnsi="Times New Roman"/>
              </w:rPr>
              <w:t xml:space="preserve">орядок и условия выплаты премии по результатам работы </w:t>
            </w:r>
          </w:p>
          <w:p w:rsidR="00456786" w:rsidRDefault="00FD3819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 xml:space="preserve">за месяц установлены приложением № 3 </w:t>
            </w:r>
          </w:p>
          <w:p w:rsidR="00FD3819" w:rsidRPr="009C0118" w:rsidRDefault="00FD3819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к настоящему постановлению</w:t>
            </w:r>
          </w:p>
        </w:tc>
        <w:tc>
          <w:tcPr>
            <w:tcW w:w="2300" w:type="dxa"/>
          </w:tcPr>
          <w:p w:rsidR="00456786" w:rsidRDefault="00456786" w:rsidP="00456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D3819" w:rsidRPr="009C0118">
              <w:rPr>
                <w:rFonts w:ascii="Times New Roman" w:hAnsi="Times New Roman"/>
              </w:rPr>
              <w:t xml:space="preserve">а фактически отработанное время </w:t>
            </w:r>
          </w:p>
          <w:p w:rsidR="00FD3819" w:rsidRPr="009C0118" w:rsidRDefault="00FD3819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в календарном месяце</w:t>
            </w:r>
          </w:p>
        </w:tc>
      </w:tr>
      <w:tr w:rsidR="00FD3819" w:rsidRPr="009C0118" w:rsidTr="00456786">
        <w:tc>
          <w:tcPr>
            <w:tcW w:w="0" w:type="auto"/>
          </w:tcPr>
          <w:p w:rsidR="00FD3819" w:rsidRPr="009C0118" w:rsidRDefault="00FD3819" w:rsidP="00456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FD3819" w:rsidRPr="009C0118" w:rsidRDefault="00FD3819" w:rsidP="004567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60" w:hanging="5"/>
              <w:rPr>
                <w:rFonts w:ascii="Times New Roman" w:eastAsia="Times New Roman" w:hAnsi="Times New Roman"/>
              </w:rPr>
            </w:pPr>
            <w:r w:rsidRPr="009C0118">
              <w:rPr>
                <w:rFonts w:ascii="Times New Roman" w:eastAsia="Times New Roman" w:hAnsi="Times New Roman"/>
              </w:rPr>
              <w:t>Премия по результатам работы за год</w:t>
            </w:r>
          </w:p>
          <w:p w:rsidR="00FD3819" w:rsidRPr="009C0118" w:rsidRDefault="00FD3819" w:rsidP="00456786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197" w:firstLine="2405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D3819" w:rsidRPr="009C0118" w:rsidRDefault="00456786" w:rsidP="00456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D3819" w:rsidRPr="009C0118">
              <w:rPr>
                <w:rFonts w:ascii="Times New Roman" w:hAnsi="Times New Roman"/>
              </w:rPr>
              <w:t xml:space="preserve">о двух </w:t>
            </w:r>
            <w:r>
              <w:rPr>
                <w:rFonts w:ascii="Times New Roman" w:hAnsi="Times New Roman"/>
              </w:rPr>
              <w:br/>
            </w:r>
            <w:r w:rsidR="00FD3819" w:rsidRPr="009C0118">
              <w:rPr>
                <w:rFonts w:ascii="Times New Roman" w:hAnsi="Times New Roman"/>
              </w:rPr>
              <w:t>с половиной месячных фондов оплаты труда</w:t>
            </w:r>
          </w:p>
        </w:tc>
        <w:tc>
          <w:tcPr>
            <w:tcW w:w="2743" w:type="dxa"/>
          </w:tcPr>
          <w:p w:rsidR="00FD3819" w:rsidRPr="009C0118" w:rsidRDefault="00456786" w:rsidP="00456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="00314BFB" w:rsidRPr="009C0118">
              <w:rPr>
                <w:rFonts w:ascii="Times New Roman" w:hAnsi="Times New Roman"/>
                <w:bCs/>
              </w:rPr>
              <w:t>адлежащее исполнение возложенных на работника функций и полномочий в отчетном периоде</w:t>
            </w:r>
          </w:p>
        </w:tc>
        <w:tc>
          <w:tcPr>
            <w:tcW w:w="2300" w:type="dxa"/>
          </w:tcPr>
          <w:p w:rsidR="00FD3819" w:rsidRPr="009C0118" w:rsidRDefault="00456786" w:rsidP="00456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D3819" w:rsidRPr="009C0118">
              <w:rPr>
                <w:rFonts w:ascii="Times New Roman" w:hAnsi="Times New Roman"/>
              </w:rPr>
              <w:t xml:space="preserve">дин раз в год </w:t>
            </w:r>
          </w:p>
        </w:tc>
      </w:tr>
      <w:tr w:rsidR="00FD3819" w:rsidRPr="009C0118" w:rsidTr="00456786">
        <w:tc>
          <w:tcPr>
            <w:tcW w:w="0" w:type="auto"/>
          </w:tcPr>
          <w:p w:rsidR="00FD3819" w:rsidRPr="009C0118" w:rsidRDefault="00FD3819" w:rsidP="00456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</w:tcPr>
          <w:p w:rsidR="00FD3819" w:rsidRPr="009C0118" w:rsidRDefault="00FD3819" w:rsidP="00456786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Премии за выполнение особо важных и сложных заданий</w:t>
            </w:r>
          </w:p>
        </w:tc>
        <w:tc>
          <w:tcPr>
            <w:tcW w:w="0" w:type="auto"/>
          </w:tcPr>
          <w:p w:rsidR="00FD3819" w:rsidRPr="009C0118" w:rsidRDefault="00456786" w:rsidP="00456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D3819" w:rsidRPr="009C0118">
              <w:rPr>
                <w:rFonts w:ascii="Times New Roman" w:hAnsi="Times New Roman"/>
              </w:rPr>
              <w:t>о одного месячного фонда оплаты труда</w:t>
            </w:r>
          </w:p>
        </w:tc>
        <w:tc>
          <w:tcPr>
            <w:tcW w:w="2743" w:type="dxa"/>
          </w:tcPr>
          <w:p w:rsidR="00FD3819" w:rsidRPr="009C0118" w:rsidRDefault="00456786" w:rsidP="00456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D3819" w:rsidRPr="009C0118">
              <w:rPr>
                <w:rFonts w:ascii="Times New Roman" w:hAnsi="Times New Roman"/>
              </w:rPr>
              <w:t>а выполнение особо важных и сложных заданий</w:t>
            </w:r>
          </w:p>
        </w:tc>
        <w:tc>
          <w:tcPr>
            <w:tcW w:w="2300" w:type="dxa"/>
          </w:tcPr>
          <w:p w:rsidR="00FD3819" w:rsidRPr="009C0118" w:rsidRDefault="00456786" w:rsidP="00456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D3819" w:rsidRPr="009C0118">
              <w:rPr>
                <w:rFonts w:ascii="Times New Roman" w:hAnsi="Times New Roman"/>
              </w:rPr>
              <w:t xml:space="preserve">ыплачивается премия по согласованию </w:t>
            </w:r>
            <w:r>
              <w:rPr>
                <w:rFonts w:ascii="Times New Roman" w:hAnsi="Times New Roman"/>
              </w:rPr>
              <w:br/>
            </w:r>
            <w:r w:rsidR="00FD3819" w:rsidRPr="009C0118">
              <w:rPr>
                <w:rFonts w:ascii="Times New Roman" w:hAnsi="Times New Roman"/>
              </w:rPr>
              <w:t>с главным распорядителем бюджетных средств (администрация Нефтеюганского района)</w:t>
            </w:r>
          </w:p>
        </w:tc>
      </w:tr>
    </w:tbl>
    <w:p w:rsidR="00FD3819" w:rsidRPr="009C0118" w:rsidRDefault="00FD3819" w:rsidP="00FD3819">
      <w:pPr>
        <w:spacing w:after="0" w:line="240" w:lineRule="auto"/>
        <w:rPr>
          <w:lang w:eastAsia="ru-RU"/>
        </w:rPr>
      </w:pPr>
    </w:p>
    <w:p w:rsidR="00FD3819" w:rsidRPr="009C0118" w:rsidRDefault="00FD3819" w:rsidP="00FD3819">
      <w:pPr>
        <w:spacing w:after="0" w:line="240" w:lineRule="auto"/>
        <w:rPr>
          <w:lang w:eastAsia="ru-RU"/>
        </w:rPr>
      </w:pPr>
    </w:p>
    <w:p w:rsidR="00FD3819" w:rsidRPr="009C0118" w:rsidRDefault="00FD3819" w:rsidP="00FD3819">
      <w:pPr>
        <w:spacing w:after="0" w:line="240" w:lineRule="auto"/>
        <w:ind w:right="-2"/>
        <w:jc w:val="both"/>
        <w:rPr>
          <w:lang w:eastAsia="ru-RU"/>
        </w:rPr>
      </w:pPr>
    </w:p>
    <w:p w:rsidR="00456786" w:rsidRDefault="00FD3819" w:rsidP="00FD3819">
      <w:pPr>
        <w:spacing w:after="0" w:line="240" w:lineRule="auto"/>
      </w:pPr>
      <w:r w:rsidRPr="009C0118">
        <w:t xml:space="preserve">                                                                                                  </w:t>
      </w:r>
    </w:p>
    <w:p w:rsidR="00456786" w:rsidRDefault="00456786">
      <w:pPr>
        <w:spacing w:after="0" w:line="240" w:lineRule="auto"/>
      </w:pPr>
      <w:r>
        <w:br w:type="page"/>
      </w:r>
    </w:p>
    <w:p w:rsidR="00097D42" w:rsidRPr="00604942" w:rsidRDefault="00097D42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11</w:t>
      </w:r>
    </w:p>
    <w:p w:rsidR="00097D42" w:rsidRPr="00604942" w:rsidRDefault="00097D42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097D42" w:rsidRPr="00604942" w:rsidRDefault="00097D42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097D42" w:rsidRPr="00604942" w:rsidRDefault="00097D42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743126">
        <w:rPr>
          <w:sz w:val="26"/>
          <w:szCs w:val="26"/>
        </w:rPr>
        <w:t>16.05.2017 № 765-па-нпа</w:t>
      </w:r>
    </w:p>
    <w:p w:rsidR="00FD3819" w:rsidRPr="009C0118" w:rsidRDefault="00FD3819" w:rsidP="00FD3819">
      <w:pPr>
        <w:spacing w:after="0" w:line="240" w:lineRule="auto"/>
        <w:ind w:firstLine="5670"/>
      </w:pPr>
    </w:p>
    <w:p w:rsidR="00FD3819" w:rsidRPr="009C0118" w:rsidRDefault="00FD3819" w:rsidP="00FD3819">
      <w:pPr>
        <w:spacing w:after="0" w:line="240" w:lineRule="auto"/>
        <w:rPr>
          <w:lang w:eastAsia="ru-RU"/>
        </w:rPr>
      </w:pPr>
    </w:p>
    <w:p w:rsidR="00FD3819" w:rsidRPr="009C0118" w:rsidRDefault="00FD3819" w:rsidP="00FD3819">
      <w:pPr>
        <w:jc w:val="center"/>
      </w:pPr>
    </w:p>
    <w:p w:rsidR="00FD3819" w:rsidRPr="00097D42" w:rsidRDefault="00FD3819" w:rsidP="00FD3819">
      <w:pPr>
        <w:jc w:val="center"/>
        <w:rPr>
          <w:sz w:val="26"/>
          <w:szCs w:val="26"/>
        </w:rPr>
      </w:pPr>
      <w:r w:rsidRPr="00097D42">
        <w:rPr>
          <w:sz w:val="26"/>
          <w:szCs w:val="26"/>
        </w:rPr>
        <w:t>Перечень и размеры установленных иных выплат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2268"/>
        <w:gridCol w:w="1559"/>
        <w:gridCol w:w="2551"/>
        <w:gridCol w:w="2659"/>
      </w:tblGrid>
      <w:tr w:rsidR="00FD3819" w:rsidRPr="00097D42" w:rsidTr="00097D42">
        <w:tc>
          <w:tcPr>
            <w:tcW w:w="560" w:type="dxa"/>
            <w:vAlign w:val="center"/>
          </w:tcPr>
          <w:p w:rsidR="00FD3819" w:rsidRPr="00097D42" w:rsidRDefault="00FD3819" w:rsidP="00097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7D4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FD3819" w:rsidRPr="00097D42" w:rsidRDefault="00FD3819" w:rsidP="00097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7D42">
              <w:rPr>
                <w:rFonts w:ascii="Times New Roman" w:hAnsi="Times New Roman"/>
                <w:b/>
              </w:rPr>
              <w:t>Наименование выплаты</w:t>
            </w:r>
          </w:p>
        </w:tc>
        <w:tc>
          <w:tcPr>
            <w:tcW w:w="1559" w:type="dxa"/>
            <w:vAlign w:val="center"/>
          </w:tcPr>
          <w:p w:rsidR="00FD3819" w:rsidRPr="00097D42" w:rsidRDefault="00FD3819" w:rsidP="00097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7D42">
              <w:rPr>
                <w:rFonts w:ascii="Times New Roman" w:hAnsi="Times New Roman"/>
                <w:b/>
              </w:rPr>
              <w:t>Размер выплаты</w:t>
            </w:r>
          </w:p>
        </w:tc>
        <w:tc>
          <w:tcPr>
            <w:tcW w:w="2551" w:type="dxa"/>
            <w:vAlign w:val="center"/>
          </w:tcPr>
          <w:p w:rsidR="00FD3819" w:rsidRPr="00097D42" w:rsidRDefault="00FD3819" w:rsidP="00097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7D42">
              <w:rPr>
                <w:rFonts w:ascii="Times New Roman" w:hAnsi="Times New Roman"/>
                <w:b/>
              </w:rPr>
              <w:t>Условия осуществления выплаты</w:t>
            </w:r>
          </w:p>
        </w:tc>
        <w:tc>
          <w:tcPr>
            <w:tcW w:w="2659" w:type="dxa"/>
            <w:vAlign w:val="center"/>
          </w:tcPr>
          <w:p w:rsidR="00FD3819" w:rsidRPr="00097D42" w:rsidRDefault="00FD3819" w:rsidP="00097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7D42">
              <w:rPr>
                <w:rFonts w:ascii="Times New Roman" w:hAnsi="Times New Roman"/>
                <w:b/>
              </w:rPr>
              <w:t>Периодичность осуществления выплаты</w:t>
            </w:r>
          </w:p>
        </w:tc>
      </w:tr>
      <w:tr w:rsidR="00FD3819" w:rsidRPr="009C0118" w:rsidTr="00097D42">
        <w:tc>
          <w:tcPr>
            <w:tcW w:w="560" w:type="dxa"/>
          </w:tcPr>
          <w:p w:rsidR="00FD3819" w:rsidRPr="009C0118" w:rsidRDefault="00FD3819" w:rsidP="00097D42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FD3819" w:rsidRPr="009C0118" w:rsidRDefault="00FD3819" w:rsidP="00097D42">
            <w:pPr>
              <w:spacing w:after="0" w:line="240" w:lineRule="auto"/>
              <w:rPr>
                <w:rFonts w:ascii="Times New Roman" w:hAnsi="Times New Roman"/>
              </w:rPr>
            </w:pPr>
            <w:r w:rsidRPr="009C0118">
              <w:rPr>
                <w:rFonts w:ascii="Times New Roman" w:hAnsi="Times New Roman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559" w:type="dxa"/>
          </w:tcPr>
          <w:p w:rsidR="00FD3819" w:rsidRPr="009C0118" w:rsidRDefault="00097D42" w:rsidP="00097D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D3819" w:rsidRPr="009C0118">
              <w:rPr>
                <w:rFonts w:ascii="Times New Roman" w:hAnsi="Times New Roman"/>
              </w:rPr>
              <w:t xml:space="preserve"> размере одного месячного фонда оплаты труда</w:t>
            </w:r>
          </w:p>
        </w:tc>
        <w:tc>
          <w:tcPr>
            <w:tcW w:w="2551" w:type="dxa"/>
          </w:tcPr>
          <w:p w:rsidR="00FD3819" w:rsidRPr="009C0118" w:rsidRDefault="00097D42" w:rsidP="00097D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D3819" w:rsidRPr="009C0118">
              <w:rPr>
                <w:rFonts w:ascii="Times New Roman" w:hAnsi="Times New Roman"/>
              </w:rPr>
              <w:t>существляется на основании приказа директора Учреждения, согласно заявлению работника о предоставлении ежегодного оплачиваемого отпуска</w:t>
            </w:r>
          </w:p>
        </w:tc>
        <w:tc>
          <w:tcPr>
            <w:tcW w:w="2659" w:type="dxa"/>
          </w:tcPr>
          <w:p w:rsidR="00FD3819" w:rsidRPr="009C0118" w:rsidRDefault="00097D42" w:rsidP="00097D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D3819" w:rsidRPr="009C0118">
              <w:rPr>
                <w:rFonts w:ascii="Times New Roman" w:hAnsi="Times New Roman"/>
              </w:rPr>
              <w:t>дин раз в календарном году при уходе работника в ежегодный оплачиваемый отпуск</w:t>
            </w:r>
          </w:p>
        </w:tc>
      </w:tr>
    </w:tbl>
    <w:p w:rsidR="00FD3819" w:rsidRPr="009C0118" w:rsidRDefault="00FD3819" w:rsidP="00FD3819">
      <w:pPr>
        <w:spacing w:after="0" w:line="240" w:lineRule="auto"/>
        <w:rPr>
          <w:lang w:eastAsia="ru-RU"/>
        </w:rPr>
      </w:pPr>
    </w:p>
    <w:p w:rsidR="00FD3819" w:rsidRPr="009C0118" w:rsidRDefault="00FD3819" w:rsidP="00FD3819">
      <w:pPr>
        <w:spacing w:after="0" w:line="240" w:lineRule="auto"/>
        <w:rPr>
          <w:lang w:eastAsia="ru-RU"/>
        </w:rPr>
      </w:pPr>
    </w:p>
    <w:p w:rsidR="00FD3819" w:rsidRPr="009C0118" w:rsidRDefault="00FD3819" w:rsidP="00FD3819">
      <w:pPr>
        <w:spacing w:after="0" w:line="240" w:lineRule="auto"/>
        <w:rPr>
          <w:lang w:eastAsia="ru-RU"/>
        </w:rPr>
      </w:pPr>
    </w:p>
    <w:p w:rsidR="00FD3819" w:rsidRPr="009C0118" w:rsidRDefault="00FD3819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D3819" w:rsidRPr="009C0118" w:rsidRDefault="00FD3819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D3819" w:rsidRPr="009C0118" w:rsidRDefault="00FD3819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D3819" w:rsidRPr="009C0118" w:rsidRDefault="00FD3819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D3819" w:rsidRPr="009C0118" w:rsidRDefault="00FD3819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D3819" w:rsidRPr="009C0118" w:rsidRDefault="00FD3819" w:rsidP="00BD0920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D3819" w:rsidRPr="009C0118" w:rsidRDefault="00FD3819" w:rsidP="00F016F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sectPr w:rsidR="00FD3819" w:rsidRPr="009C0118" w:rsidSect="001063AB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EC" w:rsidRDefault="00F87CEC" w:rsidP="00631809">
      <w:pPr>
        <w:spacing w:after="0" w:line="240" w:lineRule="auto"/>
      </w:pPr>
      <w:r>
        <w:separator/>
      </w:r>
    </w:p>
  </w:endnote>
  <w:endnote w:type="continuationSeparator" w:id="0">
    <w:p w:rsidR="00F87CEC" w:rsidRDefault="00F87CEC" w:rsidP="0063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EC" w:rsidRDefault="00F87CEC" w:rsidP="00631809">
      <w:pPr>
        <w:spacing w:after="0" w:line="240" w:lineRule="auto"/>
      </w:pPr>
      <w:r>
        <w:separator/>
      </w:r>
    </w:p>
  </w:footnote>
  <w:footnote w:type="continuationSeparator" w:id="0">
    <w:p w:rsidR="00F87CEC" w:rsidRDefault="00F87CEC" w:rsidP="0063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905534"/>
      <w:docPartObj>
        <w:docPartGallery w:val="Page Numbers (Top of Page)"/>
        <w:docPartUnique/>
      </w:docPartObj>
    </w:sdtPr>
    <w:sdtEndPr/>
    <w:sdtContent>
      <w:p w:rsidR="00773DFA" w:rsidRDefault="00773D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932">
          <w:rPr>
            <w:noProof/>
          </w:rPr>
          <w:t>2</w:t>
        </w:r>
        <w:r>
          <w:fldChar w:fldCharType="end"/>
        </w:r>
      </w:p>
    </w:sdtContent>
  </w:sdt>
  <w:p w:rsidR="00773DFA" w:rsidRDefault="00773DFA" w:rsidP="0063180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88C"/>
    <w:multiLevelType w:val="multilevel"/>
    <w:tmpl w:val="67A4940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">
    <w:nsid w:val="08F67224"/>
    <w:multiLevelType w:val="multilevel"/>
    <w:tmpl w:val="B9DA875C"/>
    <w:lvl w:ilvl="0">
      <w:start w:val="1"/>
      <w:numFmt w:val="decimal"/>
      <w:lvlText w:val="4.%1."/>
      <w:lvlJc w:val="left"/>
      <w:pPr>
        <w:ind w:left="1893" w:hanging="90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9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3F428F"/>
    <w:multiLevelType w:val="multilevel"/>
    <w:tmpl w:val="3B06CF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D390684"/>
    <w:multiLevelType w:val="hybridMultilevel"/>
    <w:tmpl w:val="EDE4D5D0"/>
    <w:lvl w:ilvl="0" w:tplc="9F98032C">
      <w:start w:val="1"/>
      <w:numFmt w:val="decimal"/>
      <w:lvlText w:val="%1)"/>
      <w:lvlJc w:val="left"/>
      <w:pPr>
        <w:ind w:left="1610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30"/>
        </w:tabs>
        <w:ind w:left="233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90"/>
        </w:tabs>
        <w:ind w:left="449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50"/>
        </w:tabs>
        <w:ind w:left="6650" w:hanging="360"/>
      </w:pPr>
      <w:rPr>
        <w:rFonts w:cs="Times New Roman"/>
      </w:rPr>
    </w:lvl>
  </w:abstractNum>
  <w:abstractNum w:abstractNumId="4">
    <w:nsid w:val="0DDF5B77"/>
    <w:multiLevelType w:val="hybridMultilevel"/>
    <w:tmpl w:val="E6AAA138"/>
    <w:lvl w:ilvl="0" w:tplc="0420776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9A63BA"/>
    <w:multiLevelType w:val="multilevel"/>
    <w:tmpl w:val="2D1E24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0FCB0D8C"/>
    <w:multiLevelType w:val="hybridMultilevel"/>
    <w:tmpl w:val="CE9833DA"/>
    <w:lvl w:ilvl="0" w:tplc="8CC007CC">
      <w:start w:val="1"/>
      <w:numFmt w:val="decimal"/>
      <w:lvlText w:val="3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BE66A31"/>
    <w:multiLevelType w:val="multilevel"/>
    <w:tmpl w:val="D7DE01AA"/>
    <w:lvl w:ilvl="0">
      <w:start w:val="1"/>
      <w:numFmt w:val="decimal"/>
      <w:lvlText w:val="3.%1."/>
      <w:lvlJc w:val="left"/>
      <w:pPr>
        <w:ind w:left="1365" w:hanging="82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/>
      </w:rPr>
    </w:lvl>
  </w:abstractNum>
  <w:abstractNum w:abstractNumId="8">
    <w:nsid w:val="1D2427DB"/>
    <w:multiLevelType w:val="hybridMultilevel"/>
    <w:tmpl w:val="7F8CA0CC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C3EED"/>
    <w:multiLevelType w:val="hybridMultilevel"/>
    <w:tmpl w:val="B8228D44"/>
    <w:lvl w:ilvl="0" w:tplc="4C0AB3B4">
      <w:start w:val="1"/>
      <w:numFmt w:val="decimal"/>
      <w:lvlText w:val="2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6501328"/>
    <w:multiLevelType w:val="hybridMultilevel"/>
    <w:tmpl w:val="5560A19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A370D"/>
    <w:multiLevelType w:val="hybridMultilevel"/>
    <w:tmpl w:val="60FE5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8C13FB6"/>
    <w:multiLevelType w:val="hybridMultilevel"/>
    <w:tmpl w:val="E6AAA138"/>
    <w:lvl w:ilvl="0" w:tplc="0420776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F3D0201"/>
    <w:multiLevelType w:val="hybridMultilevel"/>
    <w:tmpl w:val="67466A6C"/>
    <w:lvl w:ilvl="0" w:tplc="3DE62FC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C35F28"/>
    <w:multiLevelType w:val="hybridMultilevel"/>
    <w:tmpl w:val="79A8B550"/>
    <w:lvl w:ilvl="0" w:tplc="8CA62DA4">
      <w:start w:val="1"/>
      <w:numFmt w:val="decimal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3701ADF"/>
    <w:multiLevelType w:val="multilevel"/>
    <w:tmpl w:val="062E5E1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C1B1620"/>
    <w:multiLevelType w:val="hybridMultilevel"/>
    <w:tmpl w:val="011AA480"/>
    <w:lvl w:ilvl="0" w:tplc="0CEABE5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35785A"/>
    <w:multiLevelType w:val="hybridMultilevel"/>
    <w:tmpl w:val="F1E6C942"/>
    <w:lvl w:ilvl="0" w:tplc="98E030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F247A0B"/>
    <w:multiLevelType w:val="multilevel"/>
    <w:tmpl w:val="FF60A878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3.7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9">
    <w:nsid w:val="4DC95ED1"/>
    <w:multiLevelType w:val="multilevel"/>
    <w:tmpl w:val="771E15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F1B76B7"/>
    <w:multiLevelType w:val="hybridMultilevel"/>
    <w:tmpl w:val="18C8FEB2"/>
    <w:lvl w:ilvl="0" w:tplc="0CEABE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3D20C8"/>
    <w:multiLevelType w:val="multilevel"/>
    <w:tmpl w:val="9E3AC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164F42"/>
    <w:multiLevelType w:val="hybridMultilevel"/>
    <w:tmpl w:val="9F64461A"/>
    <w:lvl w:ilvl="0" w:tplc="F384C9A6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402F6C"/>
    <w:multiLevelType w:val="hybridMultilevel"/>
    <w:tmpl w:val="036482E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110FD4"/>
    <w:multiLevelType w:val="hybridMultilevel"/>
    <w:tmpl w:val="6FBA9536"/>
    <w:lvl w:ilvl="0" w:tplc="C4C8DB74">
      <w:start w:val="1"/>
      <w:numFmt w:val="decimal"/>
      <w:lvlText w:val="4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B7184C"/>
    <w:multiLevelType w:val="multilevel"/>
    <w:tmpl w:val="7DF6C9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104A5D"/>
    <w:multiLevelType w:val="multilevel"/>
    <w:tmpl w:val="3E349A9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7">
    <w:nsid w:val="5E71639B"/>
    <w:multiLevelType w:val="hybridMultilevel"/>
    <w:tmpl w:val="DC9876B2"/>
    <w:lvl w:ilvl="0" w:tplc="C5D63DE4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15840C8"/>
    <w:multiLevelType w:val="hybridMultilevel"/>
    <w:tmpl w:val="A82E65E6"/>
    <w:lvl w:ilvl="0" w:tplc="AE1CF28C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722C6"/>
    <w:multiLevelType w:val="hybridMultilevel"/>
    <w:tmpl w:val="4EE06584"/>
    <w:lvl w:ilvl="0" w:tplc="F62814C6">
      <w:start w:val="1"/>
      <w:numFmt w:val="decimal"/>
      <w:lvlText w:val="%1)"/>
      <w:lvlJc w:val="left"/>
      <w:pPr>
        <w:ind w:left="1440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8B4EB9"/>
    <w:multiLevelType w:val="multilevel"/>
    <w:tmpl w:val="CE10E5F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575221"/>
    <w:multiLevelType w:val="hybridMultilevel"/>
    <w:tmpl w:val="B636C870"/>
    <w:lvl w:ilvl="0" w:tplc="C816794C">
      <w:start w:val="1"/>
      <w:numFmt w:val="decimal"/>
      <w:lvlText w:val="4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FC75FC"/>
    <w:multiLevelType w:val="multilevel"/>
    <w:tmpl w:val="263075E6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33">
    <w:nsid w:val="7508066D"/>
    <w:multiLevelType w:val="hybridMultilevel"/>
    <w:tmpl w:val="54D844B2"/>
    <w:lvl w:ilvl="0" w:tplc="7DD6F0BA">
      <w:start w:val="1"/>
      <w:numFmt w:val="bullet"/>
      <w:lvlText w:val="­"/>
      <w:lvlJc w:val="left"/>
      <w:pPr>
        <w:ind w:left="56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34">
    <w:nsid w:val="7B51163A"/>
    <w:multiLevelType w:val="hybridMultilevel"/>
    <w:tmpl w:val="3174A5C0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D408F324">
      <w:start w:val="1"/>
      <w:numFmt w:val="decimal"/>
      <w:lvlText w:val="4.%2."/>
      <w:lvlJc w:val="left"/>
      <w:pPr>
        <w:tabs>
          <w:tab w:val="num" w:pos="360"/>
        </w:tabs>
      </w:pPr>
      <w:rPr>
        <w:rFonts w:cs="Times New Roman"/>
      </w:rPr>
    </w:lvl>
    <w:lvl w:ilvl="2" w:tplc="C1683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7C47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F4F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C88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39E3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0C5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D04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C6F0201"/>
    <w:multiLevelType w:val="hybridMultilevel"/>
    <w:tmpl w:val="1E4A6A5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5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6"/>
  </w:num>
  <w:num w:numId="8">
    <w:abstractNumId w:val="11"/>
  </w:num>
  <w:num w:numId="9">
    <w:abstractNumId w:val="21"/>
  </w:num>
  <w:num w:numId="10">
    <w:abstractNumId w:val="30"/>
  </w:num>
  <w:num w:numId="11">
    <w:abstractNumId w:val="15"/>
  </w:num>
  <w:num w:numId="12">
    <w:abstractNumId w:val="2"/>
  </w:num>
  <w:num w:numId="13">
    <w:abstractNumId w:val="1"/>
  </w:num>
  <w:num w:numId="14">
    <w:abstractNumId w:val="3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6"/>
  </w:num>
  <w:num w:numId="25">
    <w:abstractNumId w:val="27"/>
  </w:num>
  <w:num w:numId="26">
    <w:abstractNumId w:val="14"/>
  </w:num>
  <w:num w:numId="27">
    <w:abstractNumId w:val="23"/>
  </w:num>
  <w:num w:numId="28">
    <w:abstractNumId w:val="9"/>
  </w:num>
  <w:num w:numId="29">
    <w:abstractNumId w:val="26"/>
  </w:num>
  <w:num w:numId="30">
    <w:abstractNumId w:val="18"/>
  </w:num>
  <w:num w:numId="31">
    <w:abstractNumId w:val="19"/>
  </w:num>
  <w:num w:numId="32">
    <w:abstractNumId w:val="33"/>
  </w:num>
  <w:num w:numId="33">
    <w:abstractNumId w:val="8"/>
  </w:num>
  <w:num w:numId="34">
    <w:abstractNumId w:val="28"/>
  </w:num>
  <w:num w:numId="35">
    <w:abstractNumId w:val="24"/>
  </w:num>
  <w:num w:numId="36">
    <w:abstractNumId w:val="22"/>
  </w:num>
  <w:num w:numId="37">
    <w:abstractNumId w:val="31"/>
  </w:num>
  <w:num w:numId="38">
    <w:abstractNumId w:val="10"/>
  </w:num>
  <w:num w:numId="39">
    <w:abstractNumId w:val="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A"/>
    <w:rsid w:val="000057A5"/>
    <w:rsid w:val="000256FE"/>
    <w:rsid w:val="0003084A"/>
    <w:rsid w:val="00031CA9"/>
    <w:rsid w:val="00047BB7"/>
    <w:rsid w:val="00057042"/>
    <w:rsid w:val="00061FA3"/>
    <w:rsid w:val="0006670C"/>
    <w:rsid w:val="000776F3"/>
    <w:rsid w:val="00087FD8"/>
    <w:rsid w:val="00093052"/>
    <w:rsid w:val="000939BB"/>
    <w:rsid w:val="00097D42"/>
    <w:rsid w:val="000A32AD"/>
    <w:rsid w:val="000B19CC"/>
    <w:rsid w:val="000C4E36"/>
    <w:rsid w:val="000D0E01"/>
    <w:rsid w:val="000E2718"/>
    <w:rsid w:val="00103E66"/>
    <w:rsid w:val="001063AB"/>
    <w:rsid w:val="0010643A"/>
    <w:rsid w:val="00127645"/>
    <w:rsid w:val="00146D29"/>
    <w:rsid w:val="00161DEA"/>
    <w:rsid w:val="00180587"/>
    <w:rsid w:val="00181018"/>
    <w:rsid w:val="00186F6B"/>
    <w:rsid w:val="00196DCD"/>
    <w:rsid w:val="001A4203"/>
    <w:rsid w:val="001D69CB"/>
    <w:rsid w:val="001E0F26"/>
    <w:rsid w:val="001E2095"/>
    <w:rsid w:val="001E3A90"/>
    <w:rsid w:val="001E6941"/>
    <w:rsid w:val="001F5550"/>
    <w:rsid w:val="001F6896"/>
    <w:rsid w:val="00214016"/>
    <w:rsid w:val="002265C0"/>
    <w:rsid w:val="002343C7"/>
    <w:rsid w:val="002434F8"/>
    <w:rsid w:val="00256163"/>
    <w:rsid w:val="0026363B"/>
    <w:rsid w:val="002923ED"/>
    <w:rsid w:val="00292B42"/>
    <w:rsid w:val="00294545"/>
    <w:rsid w:val="002A57BE"/>
    <w:rsid w:val="002C0B72"/>
    <w:rsid w:val="002C50D1"/>
    <w:rsid w:val="002D4B91"/>
    <w:rsid w:val="002E0DB4"/>
    <w:rsid w:val="002F0596"/>
    <w:rsid w:val="0030373D"/>
    <w:rsid w:val="00305575"/>
    <w:rsid w:val="00314BFB"/>
    <w:rsid w:val="003275C2"/>
    <w:rsid w:val="0034196C"/>
    <w:rsid w:val="00370777"/>
    <w:rsid w:val="00376DF9"/>
    <w:rsid w:val="003A4C08"/>
    <w:rsid w:val="003D7ACF"/>
    <w:rsid w:val="003D7FAE"/>
    <w:rsid w:val="0040515C"/>
    <w:rsid w:val="00424AAB"/>
    <w:rsid w:val="00430518"/>
    <w:rsid w:val="0044083C"/>
    <w:rsid w:val="004441A8"/>
    <w:rsid w:val="00446AD7"/>
    <w:rsid w:val="00453660"/>
    <w:rsid w:val="00456786"/>
    <w:rsid w:val="004826FB"/>
    <w:rsid w:val="004924C1"/>
    <w:rsid w:val="004A756B"/>
    <w:rsid w:val="004B2B0E"/>
    <w:rsid w:val="004D1FC6"/>
    <w:rsid w:val="004F6F42"/>
    <w:rsid w:val="005045E1"/>
    <w:rsid w:val="00506274"/>
    <w:rsid w:val="00513DC8"/>
    <w:rsid w:val="00514946"/>
    <w:rsid w:val="005166F8"/>
    <w:rsid w:val="00520998"/>
    <w:rsid w:val="00542358"/>
    <w:rsid w:val="0055363B"/>
    <w:rsid w:val="0058385A"/>
    <w:rsid w:val="00585AF1"/>
    <w:rsid w:val="00587111"/>
    <w:rsid w:val="005A27D2"/>
    <w:rsid w:val="005B10DA"/>
    <w:rsid w:val="005C30B0"/>
    <w:rsid w:val="005C4C55"/>
    <w:rsid w:val="005C56F3"/>
    <w:rsid w:val="005E1221"/>
    <w:rsid w:val="005E5FF4"/>
    <w:rsid w:val="005F1065"/>
    <w:rsid w:val="005F73A8"/>
    <w:rsid w:val="00625B20"/>
    <w:rsid w:val="00631809"/>
    <w:rsid w:val="00635A81"/>
    <w:rsid w:val="00645A65"/>
    <w:rsid w:val="00647290"/>
    <w:rsid w:val="00657910"/>
    <w:rsid w:val="00671104"/>
    <w:rsid w:val="00671B92"/>
    <w:rsid w:val="00673EF3"/>
    <w:rsid w:val="00687F57"/>
    <w:rsid w:val="006B02F9"/>
    <w:rsid w:val="006B1236"/>
    <w:rsid w:val="006C04FB"/>
    <w:rsid w:val="006D25B2"/>
    <w:rsid w:val="006E0DAA"/>
    <w:rsid w:val="006E5EDB"/>
    <w:rsid w:val="007012E4"/>
    <w:rsid w:val="0070761B"/>
    <w:rsid w:val="007115AE"/>
    <w:rsid w:val="00743126"/>
    <w:rsid w:val="007624AC"/>
    <w:rsid w:val="00773489"/>
    <w:rsid w:val="007734AE"/>
    <w:rsid w:val="00773DFA"/>
    <w:rsid w:val="00774832"/>
    <w:rsid w:val="007865BA"/>
    <w:rsid w:val="007A2D4F"/>
    <w:rsid w:val="007A5660"/>
    <w:rsid w:val="007B1DAD"/>
    <w:rsid w:val="007B63CE"/>
    <w:rsid w:val="007C3BEA"/>
    <w:rsid w:val="007D1DE0"/>
    <w:rsid w:val="007E03F8"/>
    <w:rsid w:val="007E32AC"/>
    <w:rsid w:val="007F0199"/>
    <w:rsid w:val="007F08B0"/>
    <w:rsid w:val="00800616"/>
    <w:rsid w:val="00801FF8"/>
    <w:rsid w:val="00813C2A"/>
    <w:rsid w:val="00831DCA"/>
    <w:rsid w:val="0084062C"/>
    <w:rsid w:val="008430A2"/>
    <w:rsid w:val="008545B5"/>
    <w:rsid w:val="008551C9"/>
    <w:rsid w:val="00865EFB"/>
    <w:rsid w:val="00871C0E"/>
    <w:rsid w:val="00873EF3"/>
    <w:rsid w:val="00886CFB"/>
    <w:rsid w:val="0088762A"/>
    <w:rsid w:val="00890FF5"/>
    <w:rsid w:val="00897EBD"/>
    <w:rsid w:val="008B58E6"/>
    <w:rsid w:val="008C1367"/>
    <w:rsid w:val="008D3992"/>
    <w:rsid w:val="008D43FB"/>
    <w:rsid w:val="008D6058"/>
    <w:rsid w:val="008E38D0"/>
    <w:rsid w:val="008E4C3C"/>
    <w:rsid w:val="008E5B10"/>
    <w:rsid w:val="008E604A"/>
    <w:rsid w:val="008F2A8E"/>
    <w:rsid w:val="008F35E4"/>
    <w:rsid w:val="00927B63"/>
    <w:rsid w:val="0093162B"/>
    <w:rsid w:val="009345E4"/>
    <w:rsid w:val="00941FC9"/>
    <w:rsid w:val="009542E7"/>
    <w:rsid w:val="00961DB3"/>
    <w:rsid w:val="00981C26"/>
    <w:rsid w:val="00987063"/>
    <w:rsid w:val="009A50D5"/>
    <w:rsid w:val="009B078A"/>
    <w:rsid w:val="009B15BD"/>
    <w:rsid w:val="009C0118"/>
    <w:rsid w:val="009C1B29"/>
    <w:rsid w:val="009D01E9"/>
    <w:rsid w:val="009E0768"/>
    <w:rsid w:val="009E1D85"/>
    <w:rsid w:val="009E76D2"/>
    <w:rsid w:val="009F1AB3"/>
    <w:rsid w:val="00A12913"/>
    <w:rsid w:val="00A42E45"/>
    <w:rsid w:val="00A437A6"/>
    <w:rsid w:val="00A513AF"/>
    <w:rsid w:val="00A526A6"/>
    <w:rsid w:val="00A66E12"/>
    <w:rsid w:val="00A77EF6"/>
    <w:rsid w:val="00A8126F"/>
    <w:rsid w:val="00A97948"/>
    <w:rsid w:val="00AA5136"/>
    <w:rsid w:val="00AB1CFF"/>
    <w:rsid w:val="00AC181F"/>
    <w:rsid w:val="00AD2C41"/>
    <w:rsid w:val="00AF4B92"/>
    <w:rsid w:val="00B14C06"/>
    <w:rsid w:val="00B30605"/>
    <w:rsid w:val="00B33632"/>
    <w:rsid w:val="00B35F71"/>
    <w:rsid w:val="00B531A2"/>
    <w:rsid w:val="00B571C5"/>
    <w:rsid w:val="00B57F5A"/>
    <w:rsid w:val="00B60DA5"/>
    <w:rsid w:val="00B64778"/>
    <w:rsid w:val="00B65595"/>
    <w:rsid w:val="00B7140C"/>
    <w:rsid w:val="00B7436F"/>
    <w:rsid w:val="00B84B5D"/>
    <w:rsid w:val="00B85D7C"/>
    <w:rsid w:val="00B93D2A"/>
    <w:rsid w:val="00BA0977"/>
    <w:rsid w:val="00BB0E43"/>
    <w:rsid w:val="00BB380F"/>
    <w:rsid w:val="00BC049A"/>
    <w:rsid w:val="00BC2C7A"/>
    <w:rsid w:val="00BC4889"/>
    <w:rsid w:val="00BD0920"/>
    <w:rsid w:val="00BD1667"/>
    <w:rsid w:val="00BF329C"/>
    <w:rsid w:val="00BF3A43"/>
    <w:rsid w:val="00BF7DD5"/>
    <w:rsid w:val="00C32476"/>
    <w:rsid w:val="00C34F02"/>
    <w:rsid w:val="00C4446F"/>
    <w:rsid w:val="00C505F8"/>
    <w:rsid w:val="00C50E3E"/>
    <w:rsid w:val="00C62403"/>
    <w:rsid w:val="00C66932"/>
    <w:rsid w:val="00C8631F"/>
    <w:rsid w:val="00C94438"/>
    <w:rsid w:val="00CA5CDD"/>
    <w:rsid w:val="00CA7813"/>
    <w:rsid w:val="00CC55FC"/>
    <w:rsid w:val="00CC64B5"/>
    <w:rsid w:val="00CF0C5E"/>
    <w:rsid w:val="00D00D3D"/>
    <w:rsid w:val="00D013D6"/>
    <w:rsid w:val="00D12B20"/>
    <w:rsid w:val="00D3352A"/>
    <w:rsid w:val="00D335D1"/>
    <w:rsid w:val="00D35653"/>
    <w:rsid w:val="00D929BE"/>
    <w:rsid w:val="00D939EC"/>
    <w:rsid w:val="00DA699A"/>
    <w:rsid w:val="00DA714C"/>
    <w:rsid w:val="00DD4228"/>
    <w:rsid w:val="00DE0456"/>
    <w:rsid w:val="00DE7F22"/>
    <w:rsid w:val="00E24BDA"/>
    <w:rsid w:val="00E25788"/>
    <w:rsid w:val="00E43B68"/>
    <w:rsid w:val="00E44858"/>
    <w:rsid w:val="00E45AE0"/>
    <w:rsid w:val="00E476E8"/>
    <w:rsid w:val="00E80191"/>
    <w:rsid w:val="00E92226"/>
    <w:rsid w:val="00EA1360"/>
    <w:rsid w:val="00EB60A2"/>
    <w:rsid w:val="00EB7375"/>
    <w:rsid w:val="00ED23E4"/>
    <w:rsid w:val="00EE1828"/>
    <w:rsid w:val="00EE76AC"/>
    <w:rsid w:val="00EF11EF"/>
    <w:rsid w:val="00EF5C33"/>
    <w:rsid w:val="00F016FA"/>
    <w:rsid w:val="00F026E6"/>
    <w:rsid w:val="00F030E3"/>
    <w:rsid w:val="00F24005"/>
    <w:rsid w:val="00F24154"/>
    <w:rsid w:val="00F266EA"/>
    <w:rsid w:val="00F41AD1"/>
    <w:rsid w:val="00F44420"/>
    <w:rsid w:val="00F446EE"/>
    <w:rsid w:val="00F45FB1"/>
    <w:rsid w:val="00F57670"/>
    <w:rsid w:val="00F66B88"/>
    <w:rsid w:val="00F834B0"/>
    <w:rsid w:val="00F84301"/>
    <w:rsid w:val="00F87CEC"/>
    <w:rsid w:val="00F93067"/>
    <w:rsid w:val="00FA1AD8"/>
    <w:rsid w:val="00FB0E75"/>
    <w:rsid w:val="00FC1BF3"/>
    <w:rsid w:val="00FC3923"/>
    <w:rsid w:val="00FC7732"/>
    <w:rsid w:val="00FD3819"/>
    <w:rsid w:val="00FD502F"/>
    <w:rsid w:val="00FD6A4E"/>
    <w:rsid w:val="00FD7D7B"/>
    <w:rsid w:val="00FF14BC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1"/>
    <w:pPr>
      <w:spacing w:after="200" w:line="276" w:lineRule="auto"/>
    </w:pPr>
    <w:rPr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locked/>
    <w:rsid w:val="00743126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1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809"/>
  </w:style>
  <w:style w:type="paragraph" w:styleId="a7">
    <w:name w:val="footer"/>
    <w:basedOn w:val="a"/>
    <w:link w:val="a8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1809"/>
  </w:style>
  <w:style w:type="paragraph" w:styleId="a9">
    <w:name w:val="List Paragraph"/>
    <w:basedOn w:val="a"/>
    <w:uiPriority w:val="34"/>
    <w:qFormat/>
    <w:rsid w:val="008551C9"/>
    <w:pPr>
      <w:ind w:left="720"/>
    </w:pPr>
  </w:style>
  <w:style w:type="paragraph" w:customStyle="1" w:styleId="1">
    <w:name w:val="Абзац списка1"/>
    <w:basedOn w:val="a"/>
    <w:rsid w:val="0026363B"/>
    <w:pPr>
      <w:ind w:left="720"/>
    </w:pPr>
    <w:rPr>
      <w:rFonts w:eastAsia="Times New Roman"/>
    </w:rPr>
  </w:style>
  <w:style w:type="paragraph" w:styleId="aa">
    <w:name w:val="No Spacing"/>
    <w:uiPriority w:val="1"/>
    <w:qFormat/>
    <w:rsid w:val="00CA5CDD"/>
    <w:rPr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F843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961DB3"/>
    <w:pPr>
      <w:ind w:left="720"/>
    </w:pPr>
    <w:rPr>
      <w:rFonts w:eastAsia="Times New Roman"/>
    </w:rPr>
  </w:style>
  <w:style w:type="paragraph" w:customStyle="1" w:styleId="3">
    <w:name w:val="Абзац списка3"/>
    <w:basedOn w:val="a"/>
    <w:rsid w:val="00BD0920"/>
    <w:pPr>
      <w:ind w:left="720"/>
    </w:pPr>
    <w:rPr>
      <w:rFonts w:eastAsia="Times New Roman"/>
    </w:rPr>
  </w:style>
  <w:style w:type="paragraph" w:customStyle="1" w:styleId="ConsPlusTitle">
    <w:name w:val="ConsPlusTitle"/>
    <w:rsid w:val="00BD09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BD09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09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D09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BD092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Hyperlink"/>
    <w:rsid w:val="00BD0920"/>
    <w:rPr>
      <w:color w:val="0000FF"/>
      <w:u w:val="single"/>
    </w:rPr>
  </w:style>
  <w:style w:type="paragraph" w:customStyle="1" w:styleId="10">
    <w:name w:val="Без интервала1"/>
    <w:rsid w:val="00BD0920"/>
    <w:rPr>
      <w:rFonts w:ascii="Calibri" w:eastAsia="Times New Roman" w:hAnsi="Calibri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8430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30A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30A2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30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30A2"/>
    <w:rPr>
      <w:b/>
      <w:bCs/>
      <w:lang w:eastAsia="en-US"/>
    </w:rPr>
  </w:style>
  <w:style w:type="character" w:customStyle="1" w:styleId="60">
    <w:name w:val="Заголовок 6 Знак"/>
    <w:basedOn w:val="a0"/>
    <w:link w:val="6"/>
    <w:rsid w:val="00743126"/>
    <w:rPr>
      <w:rFonts w:ascii="Arial" w:eastAsia="Times New Roman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1"/>
    <w:pPr>
      <w:spacing w:after="200" w:line="276" w:lineRule="auto"/>
    </w:pPr>
    <w:rPr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locked/>
    <w:rsid w:val="00743126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1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809"/>
  </w:style>
  <w:style w:type="paragraph" w:styleId="a7">
    <w:name w:val="footer"/>
    <w:basedOn w:val="a"/>
    <w:link w:val="a8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1809"/>
  </w:style>
  <w:style w:type="paragraph" w:styleId="a9">
    <w:name w:val="List Paragraph"/>
    <w:basedOn w:val="a"/>
    <w:uiPriority w:val="34"/>
    <w:qFormat/>
    <w:rsid w:val="008551C9"/>
    <w:pPr>
      <w:ind w:left="720"/>
    </w:pPr>
  </w:style>
  <w:style w:type="paragraph" w:customStyle="1" w:styleId="1">
    <w:name w:val="Абзац списка1"/>
    <w:basedOn w:val="a"/>
    <w:rsid w:val="0026363B"/>
    <w:pPr>
      <w:ind w:left="720"/>
    </w:pPr>
    <w:rPr>
      <w:rFonts w:eastAsia="Times New Roman"/>
    </w:rPr>
  </w:style>
  <w:style w:type="paragraph" w:styleId="aa">
    <w:name w:val="No Spacing"/>
    <w:uiPriority w:val="1"/>
    <w:qFormat/>
    <w:rsid w:val="00CA5CDD"/>
    <w:rPr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F843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961DB3"/>
    <w:pPr>
      <w:ind w:left="720"/>
    </w:pPr>
    <w:rPr>
      <w:rFonts w:eastAsia="Times New Roman"/>
    </w:rPr>
  </w:style>
  <w:style w:type="paragraph" w:customStyle="1" w:styleId="3">
    <w:name w:val="Абзац списка3"/>
    <w:basedOn w:val="a"/>
    <w:rsid w:val="00BD0920"/>
    <w:pPr>
      <w:ind w:left="720"/>
    </w:pPr>
    <w:rPr>
      <w:rFonts w:eastAsia="Times New Roman"/>
    </w:rPr>
  </w:style>
  <w:style w:type="paragraph" w:customStyle="1" w:styleId="ConsPlusTitle">
    <w:name w:val="ConsPlusTitle"/>
    <w:rsid w:val="00BD09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BD09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09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D09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BD092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Hyperlink"/>
    <w:rsid w:val="00BD0920"/>
    <w:rPr>
      <w:color w:val="0000FF"/>
      <w:u w:val="single"/>
    </w:rPr>
  </w:style>
  <w:style w:type="paragraph" w:customStyle="1" w:styleId="10">
    <w:name w:val="Без интервала1"/>
    <w:rsid w:val="00BD0920"/>
    <w:rPr>
      <w:rFonts w:ascii="Calibri" w:eastAsia="Times New Roman" w:hAnsi="Calibri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8430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30A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30A2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30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30A2"/>
    <w:rPr>
      <w:b/>
      <w:bCs/>
      <w:lang w:eastAsia="en-US"/>
    </w:rPr>
  </w:style>
  <w:style w:type="character" w:customStyle="1" w:styleId="60">
    <w:name w:val="Заголовок 6 Знак"/>
    <w:basedOn w:val="a0"/>
    <w:link w:val="6"/>
    <w:rsid w:val="00743126"/>
    <w:rPr>
      <w:rFonts w:ascii="Arial" w:eastAsia="Times New Roman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BB3296277738A68FF7FF796041B8E0E0792C49B644AD7FE93C9B3D042BC56C07D4458FA07914497C135527c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BB3296277738A68FF7FF796041B8E0E0792C49B644AD7FE93C9B3D042BC56C07D4458FA07914497C135527c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FBF3-12BC-483E-81AE-0C2B4681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5590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Лукашева Лариса Александровна</cp:lastModifiedBy>
  <cp:revision>2</cp:revision>
  <cp:lastPrinted>2017-04-17T10:18:00Z</cp:lastPrinted>
  <dcterms:created xsi:type="dcterms:W3CDTF">2017-05-17T04:26:00Z</dcterms:created>
  <dcterms:modified xsi:type="dcterms:W3CDTF">2017-05-17T04:26:00Z</dcterms:modified>
</cp:coreProperties>
</file>