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FC" w:rsidRDefault="005A2AFC" w:rsidP="005A2AF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74242" w:rsidRPr="00974242" w:rsidRDefault="00974242" w:rsidP="0097424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42" w:rsidRPr="00974242" w:rsidRDefault="00974242" w:rsidP="009742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74242" w:rsidRPr="00974242" w:rsidRDefault="00974242" w:rsidP="0097424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74242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974242" w:rsidRPr="00974242" w:rsidRDefault="00974242" w:rsidP="00974242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74242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974242" w:rsidRPr="00974242" w:rsidRDefault="00974242" w:rsidP="009742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74242" w:rsidRPr="00974242" w:rsidRDefault="00974242" w:rsidP="00974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74242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974242" w:rsidRPr="00974242" w:rsidRDefault="00974242" w:rsidP="0097424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4242" w:rsidRPr="00974242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74242" w:rsidRPr="00974242" w:rsidRDefault="00974242" w:rsidP="00974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9742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974242" w:rsidRPr="00974242" w:rsidRDefault="00974242" w:rsidP="009742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742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7424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2503</w:t>
            </w:r>
            <w:r w:rsidRPr="0097424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74242" w:rsidRPr="00974242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74242" w:rsidRPr="00974242" w:rsidRDefault="00974242" w:rsidP="00974242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974242" w:rsidRPr="00974242" w:rsidRDefault="00974242" w:rsidP="00974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74242" w:rsidRPr="00974242" w:rsidRDefault="00974242" w:rsidP="009742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ED5852" w:rsidRDefault="00974242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97424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74242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974242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DB6856" w:rsidRDefault="00DB6856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0547E" w:rsidRDefault="0090547E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="00EA03D6" w:rsidRPr="00C91D4A">
        <w:rPr>
          <w:rFonts w:ascii="Times New Roman" w:hAnsi="Times New Roman"/>
          <w:sz w:val="26"/>
          <w:szCs w:val="20"/>
        </w:rPr>
        <w:t>82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 xml:space="preserve">«Об утверждении </w:t>
      </w:r>
      <w:r w:rsidR="00DB6856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 xml:space="preserve">нормативных затрат на обеспечение функций департамента </w:t>
      </w:r>
      <w:r w:rsidR="00DB6856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>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B6856" w:rsidRPr="005A2AFC" w:rsidRDefault="00DB685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90547E">
        <w:rPr>
          <w:rFonts w:ascii="Times New Roman" w:hAnsi="Times New Roman"/>
          <w:bCs/>
          <w:sz w:val="26"/>
          <w:szCs w:val="26"/>
        </w:rPr>
        <w:br/>
      </w:r>
      <w:r w:rsidR="00F50C04">
        <w:rPr>
          <w:rFonts w:ascii="Times New Roman" w:hAnsi="Times New Roman"/>
          <w:bCs/>
          <w:sz w:val="26"/>
          <w:szCs w:val="26"/>
        </w:rPr>
        <w:t>«О порядке</w:t>
      </w:r>
      <w:r w:rsidR="00DB6856">
        <w:rPr>
          <w:rFonts w:ascii="Times New Roman" w:hAnsi="Times New Roman"/>
          <w:bCs/>
          <w:sz w:val="26"/>
          <w:szCs w:val="26"/>
        </w:rPr>
        <w:t xml:space="preserve"> </w:t>
      </w:r>
      <w:r w:rsidR="00F50C04">
        <w:rPr>
          <w:rFonts w:ascii="Times New Roman" w:hAnsi="Times New Roman"/>
          <w:bCs/>
          <w:sz w:val="26"/>
          <w:szCs w:val="26"/>
        </w:rPr>
        <w:t>определения</w:t>
      </w:r>
      <w:r w:rsidR="00DB6856">
        <w:rPr>
          <w:rFonts w:ascii="Times New Roman" w:hAnsi="Times New Roman"/>
          <w:bCs/>
          <w:sz w:val="26"/>
          <w:szCs w:val="26"/>
        </w:rPr>
        <w:t xml:space="preserve"> </w:t>
      </w:r>
      <w:r w:rsidRPr="005A2AFC">
        <w:rPr>
          <w:rFonts w:ascii="Times New Roman" w:hAnsi="Times New Roman"/>
          <w:bCs/>
          <w:sz w:val="26"/>
          <w:szCs w:val="26"/>
        </w:rPr>
        <w:t>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</w:t>
      </w:r>
      <w:r w:rsidR="0090547E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>для обеспечения муниципальных нужд Нефтеюганского района, содержанию указанных актов и обеспечению их исполнения»,</w:t>
      </w:r>
      <w:r w:rsidR="00DB6856">
        <w:rPr>
          <w:rFonts w:ascii="Times New Roman" w:hAnsi="Times New Roman"/>
          <w:sz w:val="26"/>
          <w:szCs w:val="26"/>
        </w:rPr>
        <w:t xml:space="preserve"> </w:t>
      </w:r>
      <w:r w:rsidR="009054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300A" w:rsidRDefault="006C300A" w:rsidP="0090547E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 приложение к постановлению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87783" w:rsidRDefault="00BC512E" w:rsidP="0090547E">
      <w:pPr>
        <w:pStyle w:val="ConsPlusTitle"/>
        <w:widowControl/>
        <w:numPr>
          <w:ilvl w:val="1"/>
          <w:numId w:val="15"/>
        </w:numPr>
        <w:tabs>
          <w:tab w:val="left" w:pos="0"/>
          <w:tab w:val="left" w:pos="119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76622B">
        <w:rPr>
          <w:rFonts w:ascii="Times New Roman" w:hAnsi="Times New Roman" w:cs="Times New Roman"/>
          <w:b w:val="0"/>
          <w:sz w:val="26"/>
          <w:szCs w:val="26"/>
        </w:rPr>
        <w:t xml:space="preserve">ункт 19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следующей</w:t>
      </w:r>
      <w:r w:rsidR="0076622B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87783">
        <w:rPr>
          <w:rFonts w:ascii="Times New Roman" w:hAnsi="Times New Roman" w:cs="Times New Roman"/>
          <w:b w:val="0"/>
          <w:sz w:val="26"/>
          <w:szCs w:val="26"/>
        </w:rPr>
        <w:t>:</w:t>
      </w:r>
      <w:r w:rsidR="00F87783" w:rsidRPr="00F877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F5E5C" w:rsidRDefault="005F5E5C" w:rsidP="00FF7B55">
      <w:pPr>
        <w:pStyle w:val="ConsPlusTitle"/>
        <w:widowControl/>
        <w:tabs>
          <w:tab w:val="left" w:pos="0"/>
          <w:tab w:val="left" w:pos="119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547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«19. </w:t>
      </w:r>
      <w:r w:rsidR="00FF7B55" w:rsidRPr="0090547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Затраты по </w:t>
      </w:r>
      <w:r w:rsidR="004360D2" w:rsidRPr="0090547E">
        <w:rPr>
          <w:rFonts w:ascii="Times New Roman" w:hAnsi="Times New Roman" w:cs="Times New Roman"/>
          <w:b w:val="0"/>
          <w:spacing w:val="-2"/>
          <w:sz w:val="26"/>
          <w:szCs w:val="26"/>
        </w:rPr>
        <w:t>приобретению</w:t>
      </w:r>
      <w:r w:rsidR="00A946C9" w:rsidRPr="0090547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C27C4F" w:rsidRPr="0090547E">
        <w:rPr>
          <w:rFonts w:ascii="Times New Roman" w:hAnsi="Times New Roman" w:cs="Times New Roman"/>
          <w:b w:val="0"/>
          <w:spacing w:val="-2"/>
          <w:sz w:val="26"/>
          <w:szCs w:val="26"/>
        </w:rPr>
        <w:t>движимого имущества, согласно муниципальным</w:t>
      </w:r>
      <w:r w:rsidR="00C27C4F">
        <w:rPr>
          <w:rFonts w:ascii="Times New Roman" w:hAnsi="Times New Roman" w:cs="Times New Roman"/>
          <w:b w:val="0"/>
          <w:sz w:val="26"/>
          <w:szCs w:val="26"/>
        </w:rPr>
        <w:t xml:space="preserve"> программам Нефтеюганского района</w:t>
      </w:r>
    </w:p>
    <w:p w:rsidR="0090547E" w:rsidRDefault="0090547E" w:rsidP="00FF7B55">
      <w:pPr>
        <w:pStyle w:val="ConsPlusTitle"/>
        <w:widowControl/>
        <w:tabs>
          <w:tab w:val="left" w:pos="0"/>
          <w:tab w:val="left" w:pos="119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</w:tblGrid>
      <w:tr w:rsidR="00463833" w:rsidTr="00C26A89">
        <w:trPr>
          <w:trHeight w:val="217"/>
        </w:trPr>
        <w:tc>
          <w:tcPr>
            <w:tcW w:w="817" w:type="dxa"/>
            <w:vMerge w:val="restart"/>
            <w:vAlign w:val="center"/>
          </w:tcPr>
          <w:p w:rsidR="00463833" w:rsidRDefault="00463833" w:rsidP="00C27C4F">
            <w:pPr>
              <w:pStyle w:val="ConsPlusTitle"/>
              <w:tabs>
                <w:tab w:val="left" w:pos="0"/>
                <w:tab w:val="left" w:pos="1190"/>
              </w:tabs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</w:t>
            </w:r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=</w:t>
            </w:r>
          </w:p>
        </w:tc>
        <w:tc>
          <w:tcPr>
            <w:tcW w:w="1843" w:type="dxa"/>
          </w:tcPr>
          <w:p w:rsidR="00463833" w:rsidRPr="008C00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</w:pPr>
            <w:r w:rsidRP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n</w:t>
            </w:r>
          </w:p>
        </w:tc>
      </w:tr>
      <w:tr w:rsidR="00463833" w:rsidTr="00A946C9">
        <w:tc>
          <w:tcPr>
            <w:tcW w:w="817" w:type="dxa"/>
            <w:vMerge/>
          </w:tcPr>
          <w:p w:rsidR="00463833" w:rsidRPr="00463833" w:rsidRDefault="00463833" w:rsidP="00463833">
            <w:pPr>
              <w:pStyle w:val="ConsPlusTitle"/>
              <w:widowControl/>
              <w:tabs>
                <w:tab w:val="left" w:pos="0"/>
                <w:tab w:val="left" w:pos="1190"/>
              </w:tabs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63833" w:rsidRPr="00A946C9" w:rsidRDefault="00463833" w:rsidP="00C27C4F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∑</w:t>
            </w:r>
            <w:r w:rsidR="008C0033" w:rsidRPr="00A946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C0033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Q</w:t>
            </w:r>
            <w:r w:rsid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i</w:t>
            </w:r>
            <w:r w:rsidR="008C0033" w:rsidRP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  <w:r w:rsidR="00DB6856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х 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P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n-US"/>
              </w:rPr>
              <w:t>i</w:t>
            </w:r>
            <w:r w:rsidR="00A946C9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="00C27C4F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дв</w:t>
            </w:r>
            <w:proofErr w:type="spellEnd"/>
          </w:p>
        </w:tc>
      </w:tr>
      <w:tr w:rsidR="00463833" w:rsidTr="00D15EE6">
        <w:trPr>
          <w:trHeight w:val="185"/>
        </w:trPr>
        <w:tc>
          <w:tcPr>
            <w:tcW w:w="817" w:type="dxa"/>
            <w:vMerge/>
          </w:tcPr>
          <w:p w:rsidR="004638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63833" w:rsidRPr="008C0033" w:rsidRDefault="00463833" w:rsidP="00FF7B55">
            <w:pPr>
              <w:pStyle w:val="ConsPlusTitle"/>
              <w:widowControl/>
              <w:tabs>
                <w:tab w:val="left" w:pos="0"/>
                <w:tab w:val="left" w:pos="1190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  <w:lang w:val="en-US"/>
              </w:rPr>
            </w:pPr>
            <w:r w:rsidRPr="008C0033"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  <w:lang w:val="en-US"/>
              </w:rPr>
              <w:t>i=1</w:t>
            </w:r>
          </w:p>
        </w:tc>
      </w:tr>
    </w:tbl>
    <w:p w:rsidR="0090547E" w:rsidRDefault="0090547E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360D2" w:rsidRPr="001843E3" w:rsidRDefault="004360D2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43E3">
        <w:rPr>
          <w:rFonts w:ascii="Times New Roman" w:hAnsi="Times New Roman"/>
          <w:sz w:val="26"/>
          <w:szCs w:val="26"/>
        </w:rPr>
        <w:t>где:</w:t>
      </w:r>
    </w:p>
    <w:p w:rsidR="004360D2" w:rsidRPr="001843E3" w:rsidRDefault="00A946C9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43E3">
        <w:rPr>
          <w:rFonts w:ascii="Times New Roman" w:hAnsi="Times New Roman"/>
          <w:sz w:val="26"/>
          <w:szCs w:val="26"/>
          <w:lang w:val="en-US"/>
        </w:rPr>
        <w:t>Q</w:t>
      </w:r>
      <w:r w:rsidRPr="001843E3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843E3">
        <w:rPr>
          <w:rFonts w:ascii="Times New Roman" w:hAnsi="Times New Roman"/>
          <w:sz w:val="26"/>
          <w:szCs w:val="26"/>
          <w:vertAlign w:val="subscript"/>
        </w:rPr>
        <w:t xml:space="preserve"> </w:t>
      </w:r>
      <w:proofErr w:type="spellStart"/>
      <w:r w:rsidR="00C27C4F" w:rsidRPr="001843E3">
        <w:rPr>
          <w:rFonts w:ascii="Times New Roman" w:hAnsi="Times New Roman"/>
          <w:sz w:val="26"/>
          <w:szCs w:val="26"/>
          <w:vertAlign w:val="subscript"/>
        </w:rPr>
        <w:t>дв</w:t>
      </w:r>
      <w:proofErr w:type="spellEnd"/>
      <w:r w:rsidR="00DB6856" w:rsidRPr="001843E3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4360D2" w:rsidRPr="001843E3">
        <w:rPr>
          <w:rFonts w:ascii="Times New Roman" w:hAnsi="Times New Roman"/>
          <w:sz w:val="26"/>
          <w:szCs w:val="26"/>
        </w:rPr>
        <w:t>- количество</w:t>
      </w:r>
      <w:r w:rsidRPr="001843E3">
        <w:rPr>
          <w:rFonts w:ascii="Times New Roman" w:hAnsi="Times New Roman"/>
          <w:sz w:val="26"/>
          <w:szCs w:val="26"/>
        </w:rPr>
        <w:t xml:space="preserve"> приобретаемых </w:t>
      </w:r>
      <w:r w:rsidR="00C27C4F" w:rsidRPr="001843E3">
        <w:rPr>
          <w:rFonts w:ascii="Times New Roman" w:hAnsi="Times New Roman"/>
          <w:sz w:val="26"/>
          <w:szCs w:val="26"/>
        </w:rPr>
        <w:t>объектов движимого имущества</w:t>
      </w:r>
      <w:r w:rsidR="004360D2" w:rsidRPr="001843E3">
        <w:rPr>
          <w:rFonts w:ascii="Times New Roman" w:hAnsi="Times New Roman"/>
          <w:sz w:val="26"/>
          <w:szCs w:val="26"/>
        </w:rPr>
        <w:t>;</w:t>
      </w:r>
    </w:p>
    <w:p w:rsidR="004360D2" w:rsidRPr="001843E3" w:rsidRDefault="00A946C9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43E3">
        <w:rPr>
          <w:rFonts w:ascii="Times New Roman" w:hAnsi="Times New Roman"/>
          <w:sz w:val="26"/>
          <w:szCs w:val="26"/>
          <w:lang w:val="en-US"/>
        </w:rPr>
        <w:t>P</w:t>
      </w:r>
      <w:r w:rsidRPr="001843E3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843E3">
        <w:rPr>
          <w:rFonts w:ascii="Times New Roman" w:hAnsi="Times New Roman"/>
          <w:sz w:val="26"/>
          <w:szCs w:val="26"/>
          <w:vertAlign w:val="subscript"/>
        </w:rPr>
        <w:t xml:space="preserve"> </w:t>
      </w:r>
      <w:proofErr w:type="spellStart"/>
      <w:r w:rsidR="006C682C" w:rsidRPr="001843E3">
        <w:rPr>
          <w:rFonts w:ascii="Times New Roman" w:hAnsi="Times New Roman"/>
          <w:sz w:val="26"/>
          <w:szCs w:val="26"/>
          <w:vertAlign w:val="subscript"/>
        </w:rPr>
        <w:t>дв</w:t>
      </w:r>
      <w:proofErr w:type="spellEnd"/>
      <w:r w:rsidR="004360D2" w:rsidRPr="001843E3">
        <w:rPr>
          <w:rFonts w:ascii="Times New Roman" w:hAnsi="Times New Roman"/>
          <w:sz w:val="26"/>
          <w:szCs w:val="26"/>
        </w:rPr>
        <w:t xml:space="preserve"> - цена одно</w:t>
      </w:r>
      <w:r w:rsidRPr="001843E3">
        <w:rPr>
          <w:rFonts w:ascii="Times New Roman" w:hAnsi="Times New Roman"/>
          <w:sz w:val="26"/>
          <w:szCs w:val="26"/>
        </w:rPr>
        <w:t xml:space="preserve">го </w:t>
      </w:r>
      <w:r w:rsidR="00C27C4F" w:rsidRPr="001843E3">
        <w:rPr>
          <w:rFonts w:ascii="Times New Roman" w:hAnsi="Times New Roman"/>
          <w:sz w:val="26"/>
          <w:szCs w:val="26"/>
        </w:rPr>
        <w:t>объекта движимого имущества</w:t>
      </w:r>
      <w:r w:rsidR="004360D2" w:rsidRPr="001843E3">
        <w:rPr>
          <w:rFonts w:ascii="Times New Roman" w:hAnsi="Times New Roman"/>
          <w:sz w:val="26"/>
          <w:szCs w:val="26"/>
        </w:rPr>
        <w:t>.</w:t>
      </w:r>
    </w:p>
    <w:p w:rsidR="0090547E" w:rsidRDefault="0090547E" w:rsidP="004638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360D2" w:rsidRDefault="004360D2" w:rsidP="004360D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a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99"/>
        <w:gridCol w:w="2605"/>
        <w:gridCol w:w="2234"/>
      </w:tblGrid>
      <w:tr w:rsidR="001843E3" w:rsidTr="001843E3">
        <w:tc>
          <w:tcPr>
            <w:tcW w:w="567" w:type="dxa"/>
            <w:vAlign w:val="center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54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54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99" w:type="dxa"/>
            <w:vAlign w:val="center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2605" w:type="dxa"/>
            <w:vAlign w:val="center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Количество приобретаемых объектов движимого имущества (ед.)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Цена одного объекта движимого имущества </w:t>
            </w:r>
          </w:p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1843E3" w:rsidTr="001843E3">
        <w:tc>
          <w:tcPr>
            <w:tcW w:w="567" w:type="dxa"/>
          </w:tcPr>
          <w:p w:rsidR="001843E3" w:rsidRPr="0090547E" w:rsidRDefault="001843E3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Автобус, используемый для перевозки пассажиров, имеющий, помимо места водителя, более семи мест для сидения</w:t>
            </w:r>
          </w:p>
        </w:tc>
        <w:tc>
          <w:tcPr>
            <w:tcW w:w="2605" w:type="dxa"/>
            <w:vAlign w:val="center"/>
          </w:tcPr>
          <w:p w:rsidR="001843E3" w:rsidRPr="0090547E" w:rsidRDefault="001843E3" w:rsidP="008B3FA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C91ED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4 000 000,00</w:t>
            </w:r>
          </w:p>
        </w:tc>
      </w:tr>
      <w:tr w:rsidR="001843E3" w:rsidTr="001843E3">
        <w:trPr>
          <w:trHeight w:val="1230"/>
        </w:trPr>
        <w:tc>
          <w:tcPr>
            <w:tcW w:w="567" w:type="dxa"/>
          </w:tcPr>
          <w:p w:rsidR="001843E3" w:rsidRPr="0090547E" w:rsidRDefault="001843E3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Автобус, используемый для перевозки пассажиров, имеющий, помимо места водителя, более восьми мест для сидения, оборудованный устройством для заезда маломобильных групп населения</w:t>
            </w:r>
          </w:p>
        </w:tc>
        <w:tc>
          <w:tcPr>
            <w:tcW w:w="2605" w:type="dxa"/>
            <w:vAlign w:val="center"/>
          </w:tcPr>
          <w:p w:rsidR="001843E3" w:rsidRPr="0090547E" w:rsidRDefault="001843E3" w:rsidP="00C27C4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C91ED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4 500 000,00</w:t>
            </w:r>
          </w:p>
        </w:tc>
      </w:tr>
      <w:tr w:rsidR="001843E3" w:rsidTr="001843E3">
        <w:trPr>
          <w:trHeight w:val="285"/>
        </w:trPr>
        <w:tc>
          <w:tcPr>
            <w:tcW w:w="567" w:type="dxa"/>
          </w:tcPr>
          <w:p w:rsidR="001843E3" w:rsidRPr="0090547E" w:rsidRDefault="001843E3" w:rsidP="00BF2CD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</w:tcPr>
          <w:p w:rsidR="001843E3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547E">
              <w:rPr>
                <w:rFonts w:ascii="Times New Roman" w:hAnsi="Times New Roman"/>
                <w:sz w:val="24"/>
                <w:szCs w:val="24"/>
              </w:rPr>
              <w:t>и грузопассажирские</w:t>
            </w:r>
          </w:p>
          <w:p w:rsidR="00FB4EAE" w:rsidRPr="0090547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1843E3" w:rsidRPr="0090547E" w:rsidRDefault="001843E3" w:rsidP="008B3FA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8653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1 500 000,00</w:t>
            </w:r>
          </w:p>
        </w:tc>
      </w:tr>
      <w:tr w:rsidR="001843E3" w:rsidTr="001843E3">
        <w:tc>
          <w:tcPr>
            <w:tcW w:w="567" w:type="dxa"/>
          </w:tcPr>
          <w:p w:rsidR="001843E3" w:rsidRPr="0090547E" w:rsidRDefault="001843E3" w:rsidP="00BF2CD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Специализированная техника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547E">
              <w:rPr>
                <w:rFonts w:ascii="Times New Roman" w:hAnsi="Times New Roman"/>
                <w:sz w:val="24"/>
                <w:szCs w:val="24"/>
              </w:rPr>
              <w:t>и оборудование для коммунального хозяйства</w:t>
            </w:r>
          </w:p>
        </w:tc>
        <w:tc>
          <w:tcPr>
            <w:tcW w:w="2605" w:type="dxa"/>
            <w:vAlign w:val="center"/>
          </w:tcPr>
          <w:p w:rsidR="001843E3" w:rsidRPr="0090547E" w:rsidRDefault="001843E3" w:rsidP="00E01D2F">
            <w:pPr>
              <w:jc w:val="center"/>
              <w:rPr>
                <w:sz w:val="24"/>
                <w:szCs w:val="24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DD33B3">
            <w:pPr>
              <w:jc w:val="center"/>
              <w:rPr>
                <w:sz w:val="24"/>
                <w:szCs w:val="24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9 000 000,00</w:t>
            </w:r>
          </w:p>
        </w:tc>
      </w:tr>
      <w:tr w:rsidR="001843E3" w:rsidTr="001843E3">
        <w:trPr>
          <w:trHeight w:val="510"/>
        </w:trPr>
        <w:tc>
          <w:tcPr>
            <w:tcW w:w="567" w:type="dxa"/>
          </w:tcPr>
          <w:p w:rsidR="001843E3" w:rsidRPr="0090547E" w:rsidRDefault="001843E3" w:rsidP="00BF2CD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9" w:type="dxa"/>
          </w:tcPr>
          <w:p w:rsidR="001843E3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Специализированная техника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547E">
              <w:rPr>
                <w:rFonts w:ascii="Times New Roman" w:hAnsi="Times New Roman"/>
                <w:sz w:val="24"/>
                <w:szCs w:val="24"/>
              </w:rPr>
              <w:t>для утилизации отходов</w:t>
            </w:r>
          </w:p>
          <w:p w:rsidR="00FB4EAE" w:rsidRPr="0090547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1843E3" w:rsidRPr="0090547E" w:rsidRDefault="001843E3" w:rsidP="00E01D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C27C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1 200 000,00</w:t>
            </w:r>
          </w:p>
        </w:tc>
      </w:tr>
      <w:tr w:rsidR="001843E3" w:rsidTr="001843E3">
        <w:trPr>
          <w:trHeight w:val="555"/>
        </w:trPr>
        <w:tc>
          <w:tcPr>
            <w:tcW w:w="567" w:type="dxa"/>
          </w:tcPr>
          <w:p w:rsidR="001843E3" w:rsidRPr="0090547E" w:rsidRDefault="001843E3" w:rsidP="00BF2CD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9" w:type="dxa"/>
          </w:tcPr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Специализированная техника и оборудование для сельского хозяйства</w:t>
            </w:r>
          </w:p>
          <w:p w:rsidR="001843E3" w:rsidRPr="0090547E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1843E3" w:rsidRPr="0090547E" w:rsidRDefault="001843E3" w:rsidP="00E01D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1843E3" w:rsidRPr="0090547E" w:rsidRDefault="001843E3" w:rsidP="00C27C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4 000 000,00</w:t>
            </w:r>
          </w:p>
        </w:tc>
      </w:tr>
      <w:tr w:rsidR="001843E3" w:rsidTr="001843E3">
        <w:trPr>
          <w:trHeight w:val="189"/>
        </w:trPr>
        <w:tc>
          <w:tcPr>
            <w:tcW w:w="567" w:type="dxa"/>
          </w:tcPr>
          <w:p w:rsidR="001843E3" w:rsidRPr="0090547E" w:rsidRDefault="001843E3" w:rsidP="00BF2CD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9" w:type="dxa"/>
          </w:tcPr>
          <w:p w:rsidR="001843E3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Иная специализированная техника </w:t>
            </w:r>
          </w:p>
          <w:p w:rsidR="00FB4EA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4EAE" w:rsidRPr="0090547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1843E3" w:rsidRPr="0090547E" w:rsidRDefault="001843E3" w:rsidP="00E01D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FB4EAE" w:rsidRPr="0090547E" w:rsidRDefault="001843E3" w:rsidP="00FB4E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4 000 000,00</w:t>
            </w:r>
          </w:p>
        </w:tc>
      </w:tr>
      <w:tr w:rsidR="001843E3" w:rsidTr="001843E3">
        <w:tc>
          <w:tcPr>
            <w:tcW w:w="567" w:type="dxa"/>
          </w:tcPr>
          <w:p w:rsidR="001843E3" w:rsidRPr="0090547E" w:rsidRDefault="001843E3" w:rsidP="00943B6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99" w:type="dxa"/>
          </w:tcPr>
          <w:p w:rsidR="001843E3" w:rsidRDefault="001843E3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47E">
              <w:rPr>
                <w:rFonts w:ascii="Times New Roman" w:hAnsi="Times New Roman"/>
                <w:sz w:val="24"/>
                <w:szCs w:val="24"/>
              </w:rPr>
              <w:t xml:space="preserve">Иное движимое имущество </w:t>
            </w:r>
          </w:p>
          <w:p w:rsidR="00FB4EA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4EAE" w:rsidRPr="0090547E" w:rsidRDefault="00FB4EAE" w:rsidP="0090547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1843E3" w:rsidRPr="0090547E" w:rsidRDefault="001843E3" w:rsidP="006C30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FB4EAE" w:rsidRPr="0090547E" w:rsidRDefault="001843E3" w:rsidP="00FB4E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05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99 990,00</w:t>
            </w:r>
          </w:p>
        </w:tc>
      </w:tr>
    </w:tbl>
    <w:p w:rsidR="00935C28" w:rsidRPr="001843E3" w:rsidRDefault="001843E3" w:rsidP="001843E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BC512E" w:rsidRPr="0090547E" w:rsidRDefault="0090547E" w:rsidP="0090547E">
      <w:pPr>
        <w:pStyle w:val="ConsPlusTitle"/>
        <w:widowControl/>
        <w:numPr>
          <w:ilvl w:val="1"/>
          <w:numId w:val="15"/>
        </w:numPr>
        <w:tabs>
          <w:tab w:val="left" w:pos="0"/>
          <w:tab w:val="left" w:pos="119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="00935C28" w:rsidRPr="0090547E">
        <w:rPr>
          <w:rFonts w:ascii="Times New Roman" w:hAnsi="Times New Roman" w:cs="Times New Roman"/>
          <w:b w:val="0"/>
          <w:sz w:val="26"/>
          <w:szCs w:val="26"/>
        </w:rPr>
        <w:t>ополни</w:t>
      </w:r>
      <w:r w:rsidR="00BC512E" w:rsidRPr="0090547E">
        <w:rPr>
          <w:rFonts w:ascii="Times New Roman" w:hAnsi="Times New Roman" w:cs="Times New Roman"/>
          <w:b w:val="0"/>
          <w:sz w:val="26"/>
          <w:szCs w:val="26"/>
        </w:rPr>
        <w:t>ть</w:t>
      </w:r>
      <w:r w:rsidR="00935C28" w:rsidRPr="0090547E">
        <w:rPr>
          <w:rFonts w:ascii="Times New Roman" w:hAnsi="Times New Roman" w:cs="Times New Roman"/>
          <w:b w:val="0"/>
          <w:sz w:val="26"/>
          <w:szCs w:val="26"/>
        </w:rPr>
        <w:t xml:space="preserve"> пунктом 20 следующего содержания</w:t>
      </w:r>
      <w:r w:rsidR="00DC0758" w:rsidRPr="0090547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B2881" w:rsidRPr="009B2881" w:rsidRDefault="00BC512E" w:rsidP="009B288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«20.</w:t>
      </w:r>
      <w:r w:rsidR="00EB6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881" w:rsidRPr="009B2881">
        <w:rPr>
          <w:rFonts w:ascii="Times New Roman" w:hAnsi="Times New Roman"/>
          <w:sz w:val="26"/>
          <w:szCs w:val="26"/>
        </w:rPr>
        <w:t xml:space="preserve">Затраты на приобретение недвижимого имущества в виде </w:t>
      </w:r>
      <w:r w:rsidR="009B2881">
        <w:rPr>
          <w:rFonts w:ascii="Times New Roman" w:hAnsi="Times New Roman"/>
          <w:sz w:val="26"/>
          <w:szCs w:val="26"/>
        </w:rPr>
        <w:t>не</w:t>
      </w:r>
      <w:r w:rsidR="009B2881" w:rsidRPr="009B2881">
        <w:rPr>
          <w:rFonts w:ascii="Times New Roman" w:hAnsi="Times New Roman"/>
          <w:sz w:val="26"/>
          <w:szCs w:val="26"/>
        </w:rPr>
        <w:t>жилых помещений</w:t>
      </w:r>
    </w:p>
    <w:p w:rsidR="009B2881" w:rsidRPr="009B2881" w:rsidRDefault="009B2881" w:rsidP="009B2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2881">
        <w:rPr>
          <w:rFonts w:ascii="Times New Roman" w:hAnsi="Times New Roman"/>
          <w:sz w:val="26"/>
          <w:szCs w:val="26"/>
          <w:lang w:val="en-US"/>
        </w:rPr>
        <w:t>K</w:t>
      </w:r>
      <w:r w:rsidRPr="009B2881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9B2881">
        <w:rPr>
          <w:rFonts w:ascii="Times New Roman" w:hAnsi="Times New Roman"/>
          <w:sz w:val="26"/>
          <w:szCs w:val="26"/>
        </w:rPr>
        <w:t>*</w:t>
      </w:r>
      <w:r w:rsidRPr="009B2881">
        <w:rPr>
          <w:rFonts w:ascii="Times New Roman" w:hAnsi="Times New Roman"/>
          <w:sz w:val="26"/>
          <w:szCs w:val="26"/>
          <w:lang w:val="en-US"/>
        </w:rPr>
        <w:t>P</w:t>
      </w:r>
      <w:r w:rsidRPr="009B2881">
        <w:rPr>
          <w:rFonts w:ascii="Times New Roman" w:hAnsi="Times New Roman"/>
          <w:sz w:val="26"/>
          <w:szCs w:val="26"/>
        </w:rPr>
        <w:t xml:space="preserve">, </w:t>
      </w:r>
    </w:p>
    <w:p w:rsidR="00FB4EAE" w:rsidRDefault="00FB4EAE" w:rsidP="009B2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2881" w:rsidRPr="00FB4EAE" w:rsidRDefault="009B2881" w:rsidP="009B2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4EAE">
        <w:rPr>
          <w:rFonts w:ascii="Times New Roman" w:hAnsi="Times New Roman"/>
          <w:sz w:val="26"/>
          <w:szCs w:val="26"/>
        </w:rPr>
        <w:t>где:</w:t>
      </w:r>
    </w:p>
    <w:p w:rsidR="009B2881" w:rsidRPr="00FB4EAE" w:rsidRDefault="009B2881" w:rsidP="009B2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4EAE">
        <w:rPr>
          <w:rFonts w:ascii="Times New Roman" w:hAnsi="Times New Roman"/>
          <w:sz w:val="26"/>
          <w:szCs w:val="26"/>
        </w:rPr>
        <w:t>К</w:t>
      </w:r>
      <w:proofErr w:type="gramEnd"/>
      <w:r w:rsidRPr="00FB4EAE">
        <w:rPr>
          <w:rFonts w:ascii="Times New Roman" w:hAnsi="Times New Roman"/>
          <w:sz w:val="26"/>
          <w:szCs w:val="26"/>
        </w:rPr>
        <w:t xml:space="preserve"> – планируемое количество приобретенных нежилых помещений (кв.м.);</w:t>
      </w:r>
    </w:p>
    <w:p w:rsidR="009B2881" w:rsidRPr="00FB4EAE" w:rsidRDefault="009B2881" w:rsidP="009B2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4EAE">
        <w:rPr>
          <w:rFonts w:ascii="Times New Roman" w:hAnsi="Times New Roman"/>
          <w:sz w:val="26"/>
          <w:szCs w:val="26"/>
          <w:lang w:val="en-US"/>
        </w:rPr>
        <w:t>S</w:t>
      </w:r>
      <w:r w:rsidRPr="00FB4EAE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FB4EAE">
        <w:rPr>
          <w:rFonts w:ascii="Times New Roman" w:hAnsi="Times New Roman"/>
          <w:sz w:val="26"/>
          <w:szCs w:val="26"/>
        </w:rPr>
        <w:t>средняя</w:t>
      </w:r>
      <w:proofErr w:type="gramEnd"/>
      <w:r w:rsidRPr="00FB4EAE">
        <w:rPr>
          <w:rFonts w:ascii="Times New Roman" w:hAnsi="Times New Roman"/>
          <w:sz w:val="26"/>
          <w:szCs w:val="26"/>
        </w:rPr>
        <w:t xml:space="preserve"> рыночная стоимость 1 кв. </w:t>
      </w:r>
      <w:proofErr w:type="gramStart"/>
      <w:r w:rsidRPr="00FB4EAE">
        <w:rPr>
          <w:rFonts w:ascii="Times New Roman" w:hAnsi="Times New Roman"/>
          <w:sz w:val="26"/>
          <w:szCs w:val="26"/>
        </w:rPr>
        <w:t>м</w:t>
      </w:r>
      <w:proofErr w:type="gramEnd"/>
      <w:r w:rsidRPr="00FB4EAE">
        <w:rPr>
          <w:rFonts w:ascii="Times New Roman" w:hAnsi="Times New Roman"/>
          <w:sz w:val="26"/>
          <w:szCs w:val="26"/>
        </w:rPr>
        <w:t xml:space="preserve"> общей площади нежилого помещения, определенная в соответствии с Федеральным законом от 29.07.1998 № 135-ФЗ </w:t>
      </w:r>
      <w:r w:rsidR="001843E3" w:rsidRPr="00FB4EAE">
        <w:rPr>
          <w:rFonts w:ascii="Times New Roman" w:hAnsi="Times New Roman"/>
          <w:sz w:val="26"/>
          <w:szCs w:val="26"/>
        </w:rPr>
        <w:br/>
      </w:r>
      <w:r w:rsidRPr="00FB4EAE">
        <w:rPr>
          <w:rFonts w:ascii="Times New Roman" w:hAnsi="Times New Roman"/>
          <w:sz w:val="26"/>
          <w:szCs w:val="26"/>
        </w:rPr>
        <w:t>«Об оценочной деятельности в Российской Федерации»;</w:t>
      </w:r>
    </w:p>
    <w:p w:rsidR="009B2881" w:rsidRPr="00FB4EAE" w:rsidRDefault="009B2881" w:rsidP="009B2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B4EAE">
        <w:rPr>
          <w:rFonts w:ascii="Times New Roman" w:hAnsi="Times New Roman"/>
          <w:sz w:val="26"/>
          <w:szCs w:val="26"/>
        </w:rPr>
        <w:t>Р</w:t>
      </w:r>
      <w:proofErr w:type="gramEnd"/>
      <w:r w:rsidRPr="00FB4EAE">
        <w:rPr>
          <w:rFonts w:ascii="Times New Roman" w:hAnsi="Times New Roman"/>
          <w:sz w:val="26"/>
          <w:szCs w:val="26"/>
        </w:rPr>
        <w:t xml:space="preserve"> – потребность приобретения недвижимого имущества в виде нежилых помещений в соответствии с муниципальной программой</w:t>
      </w:r>
      <w:r w:rsidR="008B3FA5" w:rsidRPr="00FB4EAE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FB4EAE">
        <w:rPr>
          <w:rFonts w:ascii="Times New Roman" w:hAnsi="Times New Roman"/>
          <w:sz w:val="26"/>
          <w:szCs w:val="26"/>
        </w:rPr>
        <w:t xml:space="preserve"> «Управление имуществом муниципального образования Нефтеюганский район на 2017-2020 годы</w:t>
      </w:r>
      <w:r w:rsidRPr="00FB4EAE">
        <w:rPr>
          <w:rFonts w:ascii="Times New Roman" w:hAnsi="Times New Roman"/>
          <w:bCs/>
          <w:sz w:val="26"/>
          <w:szCs w:val="26"/>
        </w:rPr>
        <w:t xml:space="preserve">», утвержденной постановлением администрации </w:t>
      </w:r>
      <w:r w:rsidR="008B3FA5" w:rsidRPr="00FB4EAE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FB4EAE">
        <w:rPr>
          <w:rFonts w:ascii="Times New Roman" w:hAnsi="Times New Roman"/>
          <w:bCs/>
          <w:sz w:val="26"/>
          <w:szCs w:val="26"/>
        </w:rPr>
        <w:t>от 31.10.2016 № 180</w:t>
      </w:r>
      <w:r w:rsidR="00E01D2F" w:rsidRPr="00FB4EAE">
        <w:rPr>
          <w:rFonts w:ascii="Times New Roman" w:hAnsi="Times New Roman"/>
          <w:bCs/>
          <w:sz w:val="26"/>
          <w:szCs w:val="26"/>
        </w:rPr>
        <w:t>5</w:t>
      </w:r>
      <w:r w:rsidRPr="00FB4EAE">
        <w:rPr>
          <w:rFonts w:ascii="Times New Roman" w:hAnsi="Times New Roman"/>
          <w:bCs/>
          <w:sz w:val="26"/>
          <w:szCs w:val="26"/>
        </w:rPr>
        <w:t>-па-нпа.</w:t>
      </w:r>
    </w:p>
    <w:p w:rsidR="009B2881" w:rsidRPr="00FB4EAE" w:rsidRDefault="009B2881" w:rsidP="009B288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11"/>
        <w:gridCol w:w="4643"/>
      </w:tblGrid>
      <w:tr w:rsidR="009B2881" w:rsidRPr="009B2881" w:rsidTr="008B3FA5">
        <w:tc>
          <w:tcPr>
            <w:tcW w:w="2644" w:type="pct"/>
            <w:vAlign w:val="center"/>
          </w:tcPr>
          <w:p w:rsidR="009B2881" w:rsidRPr="001843E3" w:rsidRDefault="009B2881" w:rsidP="006A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E3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приобретения недвижимого имущества в виде </w:t>
            </w:r>
            <w:r w:rsidR="008B3FA5" w:rsidRPr="001843E3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843E3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proofErr w:type="spellStart"/>
            <w:r w:rsidRPr="001843E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843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843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6" w:type="pct"/>
            <w:vAlign w:val="center"/>
          </w:tcPr>
          <w:p w:rsidR="009B2881" w:rsidRPr="001843E3" w:rsidRDefault="009B2881" w:rsidP="00D83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E3">
              <w:rPr>
                <w:rFonts w:ascii="Times New Roman" w:hAnsi="Times New Roman"/>
                <w:sz w:val="24"/>
                <w:szCs w:val="24"/>
              </w:rPr>
              <w:t>Стоимость приобретаемого имущества</w:t>
            </w:r>
          </w:p>
        </w:tc>
      </w:tr>
      <w:tr w:rsidR="009B2881" w:rsidRPr="009B2881" w:rsidTr="001843E3">
        <w:trPr>
          <w:trHeight w:val="1706"/>
        </w:trPr>
        <w:tc>
          <w:tcPr>
            <w:tcW w:w="2644" w:type="pct"/>
          </w:tcPr>
          <w:p w:rsidR="009B2881" w:rsidRPr="001843E3" w:rsidRDefault="008B3FA5" w:rsidP="00280EAD">
            <w:pPr>
              <w:rPr>
                <w:rFonts w:ascii="Times New Roman" w:hAnsi="Times New Roman"/>
                <w:sz w:val="24"/>
                <w:szCs w:val="24"/>
              </w:rPr>
            </w:pPr>
            <w:r w:rsidRPr="001843E3">
              <w:rPr>
                <w:rFonts w:ascii="Times New Roman" w:hAnsi="Times New Roman"/>
                <w:sz w:val="24"/>
                <w:szCs w:val="24"/>
              </w:rPr>
              <w:t>В</w:t>
            </w:r>
            <w:r w:rsidR="009B2881" w:rsidRPr="001843E3">
              <w:rPr>
                <w:rFonts w:ascii="Times New Roman" w:hAnsi="Times New Roman"/>
                <w:sz w:val="24"/>
                <w:szCs w:val="24"/>
              </w:rPr>
              <w:t xml:space="preserve"> соответствии с муниципальной программой Нефтеюганского района </w:t>
            </w:r>
            <w:r w:rsidRPr="001843E3">
              <w:rPr>
                <w:rFonts w:ascii="Times New Roman" w:hAnsi="Times New Roman"/>
                <w:sz w:val="24"/>
                <w:szCs w:val="24"/>
              </w:rPr>
              <w:t>«Управление имуществом муниципального образования Нефтеюганский район на 2017-2020 годы</w:t>
            </w:r>
            <w:r w:rsidRPr="001843E3">
              <w:rPr>
                <w:rFonts w:ascii="Times New Roman" w:hAnsi="Times New Roman"/>
                <w:bCs/>
                <w:sz w:val="24"/>
                <w:szCs w:val="24"/>
              </w:rPr>
              <w:t xml:space="preserve">», утвержденной постановлением администрации </w:t>
            </w:r>
            <w:r w:rsidRPr="001843E3">
              <w:rPr>
                <w:rFonts w:ascii="Times New Roman" w:hAnsi="Times New Roman"/>
                <w:sz w:val="24"/>
                <w:szCs w:val="24"/>
              </w:rPr>
              <w:t xml:space="preserve">Нефтеюганского района </w:t>
            </w:r>
            <w:r w:rsidRPr="001843E3">
              <w:rPr>
                <w:rFonts w:ascii="Times New Roman" w:hAnsi="Times New Roman"/>
                <w:bCs/>
                <w:sz w:val="24"/>
                <w:szCs w:val="24"/>
              </w:rPr>
              <w:t xml:space="preserve">от 31.10.2016 </w:t>
            </w:r>
            <w:r w:rsidR="00280EA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843E3">
              <w:rPr>
                <w:rFonts w:ascii="Times New Roman" w:hAnsi="Times New Roman"/>
                <w:bCs/>
                <w:sz w:val="24"/>
                <w:szCs w:val="24"/>
              </w:rPr>
              <w:t>№ 180</w:t>
            </w:r>
            <w:r w:rsidR="00E01D2F" w:rsidRPr="001843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843E3">
              <w:rPr>
                <w:rFonts w:ascii="Times New Roman" w:hAnsi="Times New Roman"/>
                <w:bCs/>
                <w:sz w:val="24"/>
                <w:szCs w:val="24"/>
              </w:rPr>
              <w:t>-па-нпа</w:t>
            </w:r>
          </w:p>
        </w:tc>
        <w:tc>
          <w:tcPr>
            <w:tcW w:w="2356" w:type="pct"/>
          </w:tcPr>
          <w:p w:rsidR="009B2881" w:rsidRPr="001843E3" w:rsidRDefault="008B3FA5" w:rsidP="00280E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3E3">
              <w:rPr>
                <w:rFonts w:ascii="Times New Roman" w:hAnsi="Times New Roman"/>
                <w:sz w:val="24"/>
                <w:szCs w:val="24"/>
              </w:rPr>
              <w:t>В</w:t>
            </w:r>
            <w:r w:rsidR="009B2881" w:rsidRPr="001843E3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Pr="001843E3">
              <w:rPr>
                <w:rFonts w:ascii="Times New Roman" w:hAnsi="Times New Roman"/>
                <w:sz w:val="24"/>
                <w:szCs w:val="24"/>
              </w:rPr>
              <w:t>Ф</w:t>
            </w:r>
            <w:r w:rsidR="009B2881" w:rsidRPr="001843E3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 w:rsidR="00280EAD">
              <w:rPr>
                <w:rFonts w:ascii="Times New Roman" w:hAnsi="Times New Roman"/>
                <w:sz w:val="24"/>
                <w:szCs w:val="24"/>
              </w:rPr>
              <w:br/>
            </w:r>
            <w:r w:rsidR="009B2881" w:rsidRPr="001843E3">
              <w:rPr>
                <w:rFonts w:ascii="Times New Roman" w:hAnsi="Times New Roman"/>
                <w:sz w:val="24"/>
                <w:szCs w:val="24"/>
              </w:rPr>
              <w:t>от 29.07.1998 № 135-ФЗ «Об оценочной деятельности в Российской Федерации»</w:t>
            </w:r>
          </w:p>
        </w:tc>
      </w:tr>
    </w:tbl>
    <w:p w:rsidR="00935C28" w:rsidRDefault="001843E3" w:rsidP="001843E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935C2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C075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0326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C512E" w:rsidRPr="001843E3" w:rsidRDefault="00BC512E" w:rsidP="001843E3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43E3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с момента подписания </w:t>
      </w:r>
      <w:r w:rsidR="00280EAD">
        <w:rPr>
          <w:rFonts w:ascii="Times New Roman" w:hAnsi="Times New Roman" w:cs="Times New Roman"/>
          <w:b w:val="0"/>
          <w:sz w:val="26"/>
          <w:szCs w:val="26"/>
        </w:rPr>
        <w:br/>
      </w:r>
      <w:r w:rsidRPr="001843E3">
        <w:rPr>
          <w:rFonts w:ascii="Times New Roman" w:hAnsi="Times New Roman" w:cs="Times New Roman"/>
          <w:b w:val="0"/>
          <w:sz w:val="26"/>
          <w:szCs w:val="26"/>
        </w:rPr>
        <w:t>и распространяет свое действие на правоотношения, возникшие с 01.06.2017.</w:t>
      </w:r>
    </w:p>
    <w:p w:rsidR="00811D1D" w:rsidRPr="001843E3" w:rsidRDefault="00811D1D" w:rsidP="001843E3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43E3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1843E3" w:rsidRDefault="00F70769" w:rsidP="001843E3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127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70769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F70769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F70769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70769">
        <w:rPr>
          <w:rFonts w:ascii="Times New Roman" w:hAnsi="Times New Roman" w:cs="Times New Roman"/>
          <w:b w:val="0"/>
          <w:sz w:val="26"/>
          <w:szCs w:val="26"/>
        </w:rPr>
        <w:br/>
        <w:t xml:space="preserve">района </w:t>
      </w:r>
      <w:proofErr w:type="spellStart"/>
      <w:r w:rsidRPr="00F70769">
        <w:rPr>
          <w:rFonts w:ascii="Times New Roman" w:hAnsi="Times New Roman" w:cs="Times New Roman"/>
          <w:b w:val="0"/>
          <w:sz w:val="26"/>
          <w:szCs w:val="26"/>
        </w:rPr>
        <w:t>Ю.Ю.Копыльца</w:t>
      </w:r>
      <w:proofErr w:type="spellEnd"/>
      <w:r w:rsidRPr="00F7076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0769" w:rsidRPr="004110EB" w:rsidRDefault="00F7076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7B55" w:rsidRDefault="00FF7B55" w:rsidP="00C27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5F5E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FF7B55" w:rsidSect="00DB685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1" w:rsidRDefault="00C928F1" w:rsidP="00E53EC5">
      <w:pPr>
        <w:spacing w:after="0" w:line="240" w:lineRule="auto"/>
      </w:pPr>
      <w:r>
        <w:separator/>
      </w:r>
    </w:p>
  </w:endnote>
  <w:endnote w:type="continuationSeparator" w:id="0">
    <w:p w:rsidR="00C928F1" w:rsidRDefault="00C928F1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1" w:rsidRDefault="00C928F1" w:rsidP="00E53EC5">
      <w:pPr>
        <w:spacing w:after="0" w:line="240" w:lineRule="auto"/>
      </w:pPr>
      <w:r>
        <w:separator/>
      </w:r>
    </w:p>
  </w:footnote>
  <w:footnote w:type="continuationSeparator" w:id="0">
    <w:p w:rsidR="00C928F1" w:rsidRDefault="00C928F1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99579B">
          <w:rPr>
            <w:rFonts w:ascii="Times New Roman" w:hAnsi="Times New Roman"/>
            <w:noProof/>
            <w:sz w:val="24"/>
            <w:szCs w:val="24"/>
          </w:rPr>
          <w:t>3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24D6542D"/>
    <w:multiLevelType w:val="hybridMultilevel"/>
    <w:tmpl w:val="2D46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653BE"/>
    <w:multiLevelType w:val="multilevel"/>
    <w:tmpl w:val="A1D61E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47420"/>
    <w:rsid w:val="00060BBA"/>
    <w:rsid w:val="000913D8"/>
    <w:rsid w:val="000A79F5"/>
    <w:rsid w:val="000F7D29"/>
    <w:rsid w:val="00117D9E"/>
    <w:rsid w:val="0013067B"/>
    <w:rsid w:val="001517A6"/>
    <w:rsid w:val="001570D0"/>
    <w:rsid w:val="001843E3"/>
    <w:rsid w:val="001A6A78"/>
    <w:rsid w:val="002154C7"/>
    <w:rsid w:val="00216369"/>
    <w:rsid w:val="00280EAD"/>
    <w:rsid w:val="00313CBE"/>
    <w:rsid w:val="00334581"/>
    <w:rsid w:val="003414BC"/>
    <w:rsid w:val="00357049"/>
    <w:rsid w:val="003943A7"/>
    <w:rsid w:val="003A65CC"/>
    <w:rsid w:val="003A71E6"/>
    <w:rsid w:val="003B0330"/>
    <w:rsid w:val="0040721F"/>
    <w:rsid w:val="00431596"/>
    <w:rsid w:val="00432EEB"/>
    <w:rsid w:val="004360D2"/>
    <w:rsid w:val="0044509D"/>
    <w:rsid w:val="00446126"/>
    <w:rsid w:val="0045228C"/>
    <w:rsid w:val="00463833"/>
    <w:rsid w:val="00504991"/>
    <w:rsid w:val="00522016"/>
    <w:rsid w:val="00524BF0"/>
    <w:rsid w:val="00531202"/>
    <w:rsid w:val="00533150"/>
    <w:rsid w:val="00587F4D"/>
    <w:rsid w:val="005A2AFC"/>
    <w:rsid w:val="005F5E5C"/>
    <w:rsid w:val="00627AF7"/>
    <w:rsid w:val="006618EC"/>
    <w:rsid w:val="00692E34"/>
    <w:rsid w:val="006947A8"/>
    <w:rsid w:val="006A74CE"/>
    <w:rsid w:val="006B41A2"/>
    <w:rsid w:val="006C300A"/>
    <w:rsid w:val="006C682C"/>
    <w:rsid w:val="006D2AF3"/>
    <w:rsid w:val="006E6756"/>
    <w:rsid w:val="006F341C"/>
    <w:rsid w:val="006F37F9"/>
    <w:rsid w:val="00721F32"/>
    <w:rsid w:val="00724E5C"/>
    <w:rsid w:val="00744A25"/>
    <w:rsid w:val="0076622B"/>
    <w:rsid w:val="00775731"/>
    <w:rsid w:val="00776CFA"/>
    <w:rsid w:val="007A1D34"/>
    <w:rsid w:val="007E134E"/>
    <w:rsid w:val="00811D1D"/>
    <w:rsid w:val="00820622"/>
    <w:rsid w:val="00865330"/>
    <w:rsid w:val="008A2FF1"/>
    <w:rsid w:val="008B3FA5"/>
    <w:rsid w:val="008C0033"/>
    <w:rsid w:val="008C7178"/>
    <w:rsid w:val="008E0F45"/>
    <w:rsid w:val="0090547E"/>
    <w:rsid w:val="00910B4B"/>
    <w:rsid w:val="00933416"/>
    <w:rsid w:val="00935C28"/>
    <w:rsid w:val="00943B67"/>
    <w:rsid w:val="00974242"/>
    <w:rsid w:val="00985781"/>
    <w:rsid w:val="0099578F"/>
    <w:rsid w:val="0099579B"/>
    <w:rsid w:val="009B2881"/>
    <w:rsid w:val="009E5471"/>
    <w:rsid w:val="00A12EA0"/>
    <w:rsid w:val="00A24CE7"/>
    <w:rsid w:val="00A5554C"/>
    <w:rsid w:val="00A946C9"/>
    <w:rsid w:val="00AB4B06"/>
    <w:rsid w:val="00AF76D5"/>
    <w:rsid w:val="00AF7EED"/>
    <w:rsid w:val="00B03B37"/>
    <w:rsid w:val="00B16C24"/>
    <w:rsid w:val="00B2133F"/>
    <w:rsid w:val="00B271CC"/>
    <w:rsid w:val="00B33731"/>
    <w:rsid w:val="00B353B8"/>
    <w:rsid w:val="00B60124"/>
    <w:rsid w:val="00B60E09"/>
    <w:rsid w:val="00B97476"/>
    <w:rsid w:val="00BA4CF1"/>
    <w:rsid w:val="00BB7478"/>
    <w:rsid w:val="00BC01DD"/>
    <w:rsid w:val="00BC512E"/>
    <w:rsid w:val="00BD0CDF"/>
    <w:rsid w:val="00C26A89"/>
    <w:rsid w:val="00C27C4F"/>
    <w:rsid w:val="00C43F44"/>
    <w:rsid w:val="00C501DA"/>
    <w:rsid w:val="00C552C7"/>
    <w:rsid w:val="00C91D4A"/>
    <w:rsid w:val="00C91ED3"/>
    <w:rsid w:val="00C928F1"/>
    <w:rsid w:val="00CF1C63"/>
    <w:rsid w:val="00D006AE"/>
    <w:rsid w:val="00D15E23"/>
    <w:rsid w:val="00D15EE6"/>
    <w:rsid w:val="00D26D13"/>
    <w:rsid w:val="00D46326"/>
    <w:rsid w:val="00D6417B"/>
    <w:rsid w:val="00D65961"/>
    <w:rsid w:val="00D80326"/>
    <w:rsid w:val="00DA035D"/>
    <w:rsid w:val="00DA56A0"/>
    <w:rsid w:val="00DA74D7"/>
    <w:rsid w:val="00DB6856"/>
    <w:rsid w:val="00DC0758"/>
    <w:rsid w:val="00DC2D81"/>
    <w:rsid w:val="00DD33B3"/>
    <w:rsid w:val="00E01D2F"/>
    <w:rsid w:val="00E264A0"/>
    <w:rsid w:val="00E53EC5"/>
    <w:rsid w:val="00E555ED"/>
    <w:rsid w:val="00E76AA1"/>
    <w:rsid w:val="00EA03D6"/>
    <w:rsid w:val="00EB61EB"/>
    <w:rsid w:val="00EC251A"/>
    <w:rsid w:val="00ED5852"/>
    <w:rsid w:val="00EF2CB6"/>
    <w:rsid w:val="00F23EA2"/>
    <w:rsid w:val="00F50C04"/>
    <w:rsid w:val="00F522E9"/>
    <w:rsid w:val="00F61247"/>
    <w:rsid w:val="00F65F59"/>
    <w:rsid w:val="00F70769"/>
    <w:rsid w:val="00F87783"/>
    <w:rsid w:val="00FA052D"/>
    <w:rsid w:val="00FB4EAE"/>
    <w:rsid w:val="00FD2EC9"/>
    <w:rsid w:val="00FE7395"/>
    <w:rsid w:val="00FF0F15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2017-12-18T04:16:00Z</cp:lastPrinted>
  <dcterms:created xsi:type="dcterms:W3CDTF">2017-12-29T05:34:00Z</dcterms:created>
  <dcterms:modified xsi:type="dcterms:W3CDTF">2017-12-29T05:34:00Z</dcterms:modified>
</cp:coreProperties>
</file>