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BE" w:rsidRPr="00B449BE" w:rsidRDefault="00B449BE" w:rsidP="00B449B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9BE" w:rsidRPr="00B449BE" w:rsidRDefault="00B449BE" w:rsidP="00B449B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449BE" w:rsidRPr="00B449BE" w:rsidRDefault="00B449BE" w:rsidP="00B449BE">
      <w:pPr>
        <w:spacing w:after="0" w:line="240" w:lineRule="auto"/>
        <w:jc w:val="center"/>
        <w:rPr>
          <w:rFonts w:eastAsia="Times New Roman"/>
          <w:b/>
          <w:sz w:val="42"/>
          <w:szCs w:val="42"/>
          <w:lang w:eastAsia="ru-RU"/>
        </w:rPr>
      </w:pPr>
      <w:r w:rsidRPr="00B449BE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:rsidR="00B449BE" w:rsidRPr="00B449BE" w:rsidRDefault="00B449BE" w:rsidP="00B449BE">
      <w:pPr>
        <w:spacing w:after="0" w:line="240" w:lineRule="auto"/>
        <w:jc w:val="center"/>
        <w:rPr>
          <w:rFonts w:eastAsia="Times New Roman"/>
          <w:b/>
          <w:sz w:val="19"/>
          <w:szCs w:val="42"/>
          <w:lang w:eastAsia="ru-RU"/>
        </w:rPr>
      </w:pPr>
      <w:r w:rsidRPr="00B449BE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</w:p>
    <w:p w:rsidR="00B449BE" w:rsidRPr="00B449BE" w:rsidRDefault="00B449BE" w:rsidP="00B449BE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</w:p>
    <w:p w:rsidR="00B449BE" w:rsidRPr="00B449BE" w:rsidRDefault="00B449BE" w:rsidP="00B449BE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B449BE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:rsidR="00B449BE" w:rsidRPr="00B449BE" w:rsidRDefault="00B449BE" w:rsidP="00B449BE">
      <w:pPr>
        <w:spacing w:after="0" w:line="240" w:lineRule="auto"/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49BE" w:rsidRPr="00B449BE" w:rsidTr="001B5A5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49BE" w:rsidRPr="00B449BE" w:rsidRDefault="00B449BE" w:rsidP="00B449B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14</w:t>
            </w:r>
            <w:r w:rsidRPr="00B449BE">
              <w:rPr>
                <w:rFonts w:eastAsia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B449BE" w:rsidRPr="00B449BE" w:rsidRDefault="00B449BE" w:rsidP="00B449BE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B449BE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B449BE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2327</w:t>
            </w:r>
            <w:r w:rsidRPr="00B449BE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B449BE" w:rsidRPr="00B449BE" w:rsidTr="001B5A5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49BE" w:rsidRPr="00B449BE" w:rsidRDefault="00B449BE" w:rsidP="00B449BE">
            <w:pPr>
              <w:spacing w:after="0" w:line="240" w:lineRule="auto"/>
              <w:rPr>
                <w:rFonts w:eastAsia="Times New Roman"/>
                <w:sz w:val="4"/>
                <w:lang w:eastAsia="ru-RU"/>
              </w:rPr>
            </w:pPr>
          </w:p>
          <w:p w:rsidR="00B449BE" w:rsidRPr="00B449BE" w:rsidRDefault="00B449BE" w:rsidP="00B449BE">
            <w:pPr>
              <w:spacing w:after="0" w:line="240" w:lineRule="auto"/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:rsidR="00B449BE" w:rsidRPr="00B449BE" w:rsidRDefault="00B449BE" w:rsidP="00B449BE">
            <w:pPr>
              <w:spacing w:after="0" w:line="240" w:lineRule="auto"/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1A4203" w:rsidRPr="00EE1E1F" w:rsidRDefault="00B449BE" w:rsidP="00B449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lang w:eastAsia="ru-RU"/>
        </w:rPr>
      </w:pPr>
      <w:proofErr w:type="spellStart"/>
      <w:r w:rsidRPr="00B449BE">
        <w:rPr>
          <w:rFonts w:eastAsia="Times New Roman"/>
          <w:lang w:eastAsia="ru-RU"/>
        </w:rPr>
        <w:t>г</w:t>
      </w:r>
      <w:proofErr w:type="gramStart"/>
      <w:r w:rsidRPr="00B449BE">
        <w:rPr>
          <w:rFonts w:eastAsia="Times New Roman"/>
          <w:lang w:eastAsia="ru-RU"/>
        </w:rPr>
        <w:t>.Н</w:t>
      </w:r>
      <w:proofErr w:type="gramEnd"/>
      <w:r w:rsidRPr="00B449BE">
        <w:rPr>
          <w:rFonts w:eastAsia="Times New Roman"/>
          <w:lang w:eastAsia="ru-RU"/>
        </w:rPr>
        <w:t>ефтеюганск</w:t>
      </w:r>
      <w:proofErr w:type="spellEnd"/>
    </w:p>
    <w:p w:rsidR="001A4203" w:rsidRPr="00EE1E1F" w:rsidRDefault="001A4203" w:rsidP="00EE1E1F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lang w:eastAsia="ru-RU"/>
        </w:rPr>
      </w:pPr>
    </w:p>
    <w:p w:rsidR="001A4203" w:rsidRPr="00EE1E1F" w:rsidRDefault="001A4203" w:rsidP="00EE1E1F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lang w:eastAsia="ru-RU"/>
        </w:rPr>
      </w:pPr>
    </w:p>
    <w:p w:rsidR="00D929BE" w:rsidRPr="00EE1E1F" w:rsidRDefault="00EE1E1F" w:rsidP="00EE1E1F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  <w:r>
        <w:rPr>
          <w:sz w:val="26"/>
          <w:lang w:eastAsia="ru-RU"/>
        </w:rPr>
        <w:t xml:space="preserve"> </w:t>
      </w:r>
      <w:r w:rsidR="00D929BE" w:rsidRPr="00EE1E1F">
        <w:rPr>
          <w:sz w:val="26"/>
          <w:lang w:eastAsia="ru-RU"/>
        </w:rPr>
        <w:t>О</w:t>
      </w:r>
      <w:r w:rsidR="006B1236" w:rsidRPr="00EE1E1F">
        <w:rPr>
          <w:sz w:val="26"/>
          <w:lang w:eastAsia="ru-RU"/>
        </w:rPr>
        <w:t xml:space="preserve"> внесении изменений в постановление администрации</w:t>
      </w:r>
      <w:r>
        <w:rPr>
          <w:sz w:val="26"/>
          <w:lang w:eastAsia="ru-RU"/>
        </w:rPr>
        <w:t xml:space="preserve"> </w:t>
      </w:r>
      <w:r w:rsidR="006B1236" w:rsidRPr="00EE1E1F">
        <w:rPr>
          <w:sz w:val="26"/>
          <w:lang w:eastAsia="ru-RU"/>
        </w:rPr>
        <w:t xml:space="preserve">Нефтеюганского района </w:t>
      </w:r>
      <w:r>
        <w:rPr>
          <w:sz w:val="26"/>
          <w:lang w:eastAsia="ru-RU"/>
        </w:rPr>
        <w:br/>
      </w:r>
      <w:r w:rsidR="006B1236" w:rsidRPr="00EE1E1F">
        <w:rPr>
          <w:sz w:val="26"/>
          <w:lang w:eastAsia="ru-RU"/>
        </w:rPr>
        <w:t xml:space="preserve">от </w:t>
      </w:r>
      <w:r w:rsidR="00983FB0" w:rsidRPr="00EE1E1F">
        <w:rPr>
          <w:sz w:val="26"/>
          <w:lang w:eastAsia="ru-RU"/>
        </w:rPr>
        <w:t>16.05.2017</w:t>
      </w:r>
      <w:r w:rsidR="00EB60A2" w:rsidRPr="00EE1E1F">
        <w:rPr>
          <w:sz w:val="26"/>
          <w:lang w:eastAsia="ru-RU"/>
        </w:rPr>
        <w:t xml:space="preserve"> № </w:t>
      </w:r>
      <w:r w:rsidR="00983FB0" w:rsidRPr="00EE1E1F">
        <w:rPr>
          <w:sz w:val="26"/>
          <w:lang w:eastAsia="ru-RU"/>
        </w:rPr>
        <w:t>765-па-нпа</w:t>
      </w:r>
      <w:r w:rsidR="003140E3" w:rsidRPr="00EE1E1F">
        <w:rPr>
          <w:sz w:val="26"/>
          <w:lang w:eastAsia="ru-RU"/>
        </w:rPr>
        <w:t xml:space="preserve">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>
        <w:rPr>
          <w:sz w:val="26"/>
          <w:lang w:eastAsia="ru-RU"/>
        </w:rPr>
        <w:br/>
      </w:r>
      <w:r w:rsidR="003140E3" w:rsidRPr="00EE1E1F">
        <w:rPr>
          <w:sz w:val="26"/>
          <w:lang w:eastAsia="ru-RU"/>
        </w:rPr>
        <w:t>и муниципальных услуг»</w:t>
      </w:r>
      <w:r>
        <w:rPr>
          <w:sz w:val="26"/>
          <w:lang w:eastAsia="ru-RU"/>
        </w:rPr>
        <w:t xml:space="preserve"> </w:t>
      </w:r>
    </w:p>
    <w:p w:rsidR="00D929BE" w:rsidRDefault="00D929BE" w:rsidP="00EE1E1F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EE1E1F" w:rsidRPr="00EE1E1F" w:rsidRDefault="00EE1E1F" w:rsidP="00EE1E1F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D929BE" w:rsidRPr="00EE1E1F" w:rsidRDefault="00E2270E" w:rsidP="00EE1E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</w:rPr>
      </w:pPr>
      <w:r w:rsidRPr="00EE1E1F">
        <w:rPr>
          <w:sz w:val="26"/>
          <w:lang w:eastAsia="ru-RU"/>
        </w:rPr>
        <w:t xml:space="preserve">В соответствии со </w:t>
      </w:r>
      <w:r w:rsidR="00641CF4" w:rsidRPr="00EE1E1F">
        <w:rPr>
          <w:sz w:val="26"/>
          <w:lang w:eastAsia="ru-RU"/>
        </w:rPr>
        <w:t>статьями</w:t>
      </w:r>
      <w:r w:rsidRPr="00EE1E1F">
        <w:rPr>
          <w:sz w:val="26"/>
          <w:lang w:eastAsia="ru-RU"/>
        </w:rPr>
        <w:t xml:space="preserve"> 144, 145 Трудового кодекса Российской Федерации</w:t>
      </w:r>
      <w:r w:rsidR="00C57A36" w:rsidRPr="00EE1E1F">
        <w:rPr>
          <w:sz w:val="26"/>
          <w:lang w:eastAsia="ru-RU"/>
        </w:rPr>
        <w:t>,</w:t>
      </w:r>
      <w:r w:rsidR="00EE1E1F">
        <w:rPr>
          <w:sz w:val="26"/>
          <w:lang w:eastAsia="ru-RU"/>
        </w:rPr>
        <w:t xml:space="preserve"> </w:t>
      </w:r>
      <w:r w:rsidR="00C57A36" w:rsidRPr="00EE1E1F">
        <w:rPr>
          <w:sz w:val="26"/>
        </w:rPr>
        <w:t>статьей 86 Бюджетного кодекса Российской Федерации,</w:t>
      </w:r>
      <w:r w:rsidR="00983FB0" w:rsidRPr="00EE1E1F">
        <w:rPr>
          <w:sz w:val="26"/>
        </w:rPr>
        <w:t xml:space="preserve"> </w:t>
      </w:r>
      <w:r w:rsidR="00641CF4" w:rsidRPr="00EE1E1F">
        <w:rPr>
          <w:sz w:val="26"/>
        </w:rPr>
        <w:t xml:space="preserve">статьей 54 Устава муниципального образования Нефтеюганский район, </w:t>
      </w:r>
      <w:r w:rsidR="00983FB0" w:rsidRPr="00EE1E1F">
        <w:rPr>
          <w:sz w:val="26"/>
        </w:rPr>
        <w:t>постановлением администрации Нефтеюганского района от 17.10.2017 №</w:t>
      </w:r>
      <w:r w:rsidR="00EE1E1F">
        <w:rPr>
          <w:sz w:val="26"/>
        </w:rPr>
        <w:t xml:space="preserve"> </w:t>
      </w:r>
      <w:r w:rsidR="00983FB0" w:rsidRPr="00EE1E1F">
        <w:rPr>
          <w:sz w:val="26"/>
        </w:rPr>
        <w:t>1806-па</w:t>
      </w:r>
      <w:r w:rsidR="003140E3" w:rsidRPr="00EE1E1F">
        <w:rPr>
          <w:sz w:val="26"/>
        </w:rPr>
        <w:t xml:space="preserve"> «Об индексации фонда оплаты труда муниципальных учреждений Нефтеюганского района»</w:t>
      </w:r>
      <w:r w:rsidR="00983FB0" w:rsidRPr="00EE1E1F">
        <w:rPr>
          <w:sz w:val="26"/>
        </w:rPr>
        <w:t>,</w:t>
      </w:r>
      <w:r w:rsidR="00C57A36" w:rsidRPr="00EE1E1F">
        <w:rPr>
          <w:sz w:val="26"/>
        </w:rPr>
        <w:t xml:space="preserve"> распоряжением администрации Нефтеюганского района от 05.03.2012 № 288-ра </w:t>
      </w:r>
      <w:r w:rsidR="00EE1E1F">
        <w:rPr>
          <w:sz w:val="26"/>
        </w:rPr>
        <w:br/>
      </w:r>
      <w:r w:rsidR="00C57A36" w:rsidRPr="00EE1E1F">
        <w:rPr>
          <w:sz w:val="26"/>
        </w:rPr>
        <w:t xml:space="preserve">«Об утверждении устава муниципального учреждения «Многофункциональный центр предоставления государственных и муниципальных услуг», </w:t>
      </w:r>
      <w:r w:rsidR="00EE1E1F">
        <w:rPr>
          <w:sz w:val="26"/>
        </w:rPr>
        <w:t xml:space="preserve"> </w:t>
      </w:r>
      <w:proofErr w:type="gramStart"/>
      <w:r w:rsidR="00A437A6" w:rsidRPr="00EE1E1F">
        <w:rPr>
          <w:sz w:val="26"/>
          <w:lang w:eastAsia="ru-RU"/>
        </w:rPr>
        <w:t>п</w:t>
      </w:r>
      <w:proofErr w:type="gramEnd"/>
      <w:r w:rsidR="00057042" w:rsidRPr="00EE1E1F">
        <w:rPr>
          <w:sz w:val="26"/>
          <w:lang w:eastAsia="ru-RU"/>
        </w:rPr>
        <w:t xml:space="preserve"> </w:t>
      </w:r>
      <w:r w:rsidR="00A437A6" w:rsidRPr="00EE1E1F">
        <w:rPr>
          <w:sz w:val="26"/>
          <w:lang w:eastAsia="ru-RU"/>
        </w:rPr>
        <w:t>о</w:t>
      </w:r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с</w:t>
      </w:r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т</w:t>
      </w:r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а</w:t>
      </w:r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н</w:t>
      </w:r>
      <w:r w:rsidR="00057042" w:rsidRPr="00EE1E1F">
        <w:rPr>
          <w:sz w:val="26"/>
          <w:lang w:eastAsia="ru-RU"/>
        </w:rPr>
        <w:t xml:space="preserve"> </w:t>
      </w:r>
      <w:proofErr w:type="gramStart"/>
      <w:r w:rsidR="00890FF5" w:rsidRPr="00EE1E1F">
        <w:rPr>
          <w:sz w:val="26"/>
          <w:lang w:eastAsia="ru-RU"/>
        </w:rPr>
        <w:t>о</w:t>
      </w:r>
      <w:proofErr w:type="gramEnd"/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в</w:t>
      </w:r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л</w:t>
      </w:r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я</w:t>
      </w:r>
      <w:r w:rsidR="00057042" w:rsidRPr="00EE1E1F">
        <w:rPr>
          <w:sz w:val="26"/>
          <w:lang w:eastAsia="ru-RU"/>
        </w:rPr>
        <w:t xml:space="preserve"> </w:t>
      </w:r>
      <w:r w:rsidR="00890FF5" w:rsidRPr="00EE1E1F">
        <w:rPr>
          <w:sz w:val="26"/>
          <w:lang w:eastAsia="ru-RU"/>
        </w:rPr>
        <w:t>ю</w:t>
      </w:r>
      <w:r w:rsidR="00D929BE" w:rsidRPr="00EE1E1F">
        <w:rPr>
          <w:sz w:val="26"/>
          <w:lang w:eastAsia="ru-RU"/>
        </w:rPr>
        <w:t>:</w:t>
      </w:r>
    </w:p>
    <w:p w:rsidR="00EE1828" w:rsidRPr="00EE1E1F" w:rsidRDefault="00EE1828" w:rsidP="00EE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lang w:eastAsia="ru-RU"/>
        </w:rPr>
      </w:pPr>
    </w:p>
    <w:p w:rsidR="002B0F9A" w:rsidRPr="00EE1E1F" w:rsidRDefault="002B0F9A" w:rsidP="00EE1E1F">
      <w:pPr>
        <w:pStyle w:val="a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EE1E1F">
        <w:rPr>
          <w:sz w:val="26"/>
          <w:lang w:eastAsia="ru-RU"/>
        </w:rPr>
        <w:t>Внести изменения в постановление администрации Нефтеюганского района от 16.05.2017 № 765-па-нпа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услуг», изложив</w:t>
      </w:r>
      <w:r w:rsidR="00EE1E1F">
        <w:rPr>
          <w:sz w:val="26"/>
          <w:lang w:eastAsia="ru-RU"/>
        </w:rPr>
        <w:t xml:space="preserve"> </w:t>
      </w:r>
      <w:r w:rsidRPr="00EE1E1F">
        <w:rPr>
          <w:sz w:val="26"/>
          <w:lang w:eastAsia="ru-RU"/>
        </w:rPr>
        <w:t>приложение №</w:t>
      </w:r>
      <w:r w:rsidR="00EE1E1F">
        <w:rPr>
          <w:sz w:val="26"/>
          <w:lang w:eastAsia="ru-RU"/>
        </w:rPr>
        <w:t xml:space="preserve"> </w:t>
      </w:r>
      <w:r w:rsidRPr="00EE1E1F">
        <w:rPr>
          <w:sz w:val="26"/>
          <w:lang w:eastAsia="ru-RU"/>
        </w:rPr>
        <w:t>2</w:t>
      </w:r>
      <w:r w:rsidR="00EE1E1F">
        <w:rPr>
          <w:sz w:val="26"/>
          <w:lang w:eastAsia="ru-RU"/>
        </w:rPr>
        <w:t xml:space="preserve"> к постановлению</w:t>
      </w:r>
      <w:r w:rsidRPr="00EE1E1F">
        <w:rPr>
          <w:sz w:val="26"/>
          <w:lang w:eastAsia="ru-RU"/>
        </w:rPr>
        <w:t xml:space="preserve"> в редакции согласно приложению к настоящему постановлению.</w:t>
      </w:r>
    </w:p>
    <w:p w:rsidR="002B0F9A" w:rsidRPr="00EE1E1F" w:rsidRDefault="002B0F9A" w:rsidP="00EE1E1F">
      <w:pPr>
        <w:pStyle w:val="a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EE1E1F">
        <w:rPr>
          <w:sz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B0F9A" w:rsidRPr="00EE1E1F" w:rsidRDefault="002B0F9A" w:rsidP="00EE1E1F">
      <w:pPr>
        <w:pStyle w:val="a9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EE1E1F">
        <w:rPr>
          <w:sz w:val="26"/>
          <w:lang w:eastAsia="ru-RU"/>
        </w:rPr>
        <w:t xml:space="preserve">Настоящее постановление </w:t>
      </w:r>
      <w:proofErr w:type="gramStart"/>
      <w:r w:rsidRPr="00EE1E1F">
        <w:rPr>
          <w:sz w:val="26"/>
          <w:lang w:eastAsia="ru-RU"/>
        </w:rPr>
        <w:t>вступает в силу после официального опубликования и применяется</w:t>
      </w:r>
      <w:proofErr w:type="gramEnd"/>
      <w:r w:rsidRPr="00EE1E1F">
        <w:rPr>
          <w:sz w:val="26"/>
          <w:lang w:eastAsia="ru-RU"/>
        </w:rPr>
        <w:t xml:space="preserve"> с 01.01.2018.</w:t>
      </w:r>
    </w:p>
    <w:p w:rsidR="00D929BE" w:rsidRPr="00EE1E1F" w:rsidRDefault="00D929BE" w:rsidP="00EE1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lang w:eastAsia="ru-RU"/>
        </w:rPr>
      </w:pPr>
    </w:p>
    <w:p w:rsidR="006D25B2" w:rsidRPr="00EE1E1F" w:rsidRDefault="006D25B2" w:rsidP="00EE1E1F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B531A2" w:rsidRPr="00EE1E1F" w:rsidRDefault="00B531A2" w:rsidP="00EE1E1F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EE1E1F" w:rsidRPr="006E07F5" w:rsidRDefault="00EE1E1F" w:rsidP="00AE26C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929BE" w:rsidRPr="00EE1E1F" w:rsidRDefault="00D929BE" w:rsidP="00EE1E1F">
      <w:pPr>
        <w:spacing w:after="0" w:line="240" w:lineRule="auto"/>
        <w:jc w:val="both"/>
        <w:rPr>
          <w:sz w:val="26"/>
          <w:lang w:eastAsia="ru-RU"/>
        </w:rPr>
      </w:pPr>
    </w:p>
    <w:p w:rsidR="00774832" w:rsidRPr="00EE1E1F" w:rsidRDefault="00861829" w:rsidP="00EE1E1F">
      <w:pPr>
        <w:spacing w:after="0" w:line="240" w:lineRule="auto"/>
        <w:jc w:val="both"/>
        <w:rPr>
          <w:sz w:val="26"/>
          <w:lang w:eastAsia="ru-RU"/>
        </w:rPr>
      </w:pPr>
      <w:r w:rsidRPr="00EE1E1F">
        <w:rPr>
          <w:sz w:val="26"/>
          <w:lang w:eastAsia="ru-RU"/>
        </w:rPr>
        <w:t xml:space="preserve"> </w:t>
      </w:r>
    </w:p>
    <w:p w:rsidR="00EE1E1F" w:rsidRPr="004C2088" w:rsidRDefault="00EE1E1F" w:rsidP="00EE1E1F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E1E1F" w:rsidRPr="004C2088" w:rsidRDefault="00EE1E1F" w:rsidP="00EE1E1F">
      <w:pPr>
        <w:spacing w:after="0" w:line="240" w:lineRule="auto"/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E1E1F" w:rsidRPr="004C2088" w:rsidRDefault="00EE1E1F" w:rsidP="00EE1E1F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449BE">
        <w:rPr>
          <w:sz w:val="26"/>
          <w:szCs w:val="26"/>
        </w:rPr>
        <w:t xml:space="preserve"> 14.12.2017</w:t>
      </w:r>
      <w:r w:rsidRPr="004C2088">
        <w:rPr>
          <w:sz w:val="26"/>
          <w:szCs w:val="26"/>
        </w:rPr>
        <w:t xml:space="preserve"> №</w:t>
      </w:r>
      <w:r w:rsidR="00B449BE">
        <w:rPr>
          <w:sz w:val="26"/>
          <w:szCs w:val="26"/>
        </w:rPr>
        <w:t xml:space="preserve"> 2327-па-нпа</w:t>
      </w:r>
    </w:p>
    <w:p w:rsidR="009F1AB3" w:rsidRPr="00EE1E1F" w:rsidRDefault="00EE1E1F" w:rsidP="00EE1E1F">
      <w:pPr>
        <w:spacing w:after="0" w:line="240" w:lineRule="auto"/>
        <w:ind w:firstLine="5670"/>
        <w:rPr>
          <w:sz w:val="26"/>
        </w:rPr>
      </w:pPr>
      <w:r>
        <w:rPr>
          <w:sz w:val="26"/>
        </w:rPr>
        <w:t xml:space="preserve"> </w:t>
      </w:r>
    </w:p>
    <w:p w:rsidR="000057A5" w:rsidRPr="00EE1E1F" w:rsidRDefault="000057A5" w:rsidP="00EE1E1F">
      <w:pPr>
        <w:autoSpaceDE w:val="0"/>
        <w:autoSpaceDN w:val="0"/>
        <w:adjustRightInd w:val="0"/>
        <w:spacing w:after="0" w:line="240" w:lineRule="auto"/>
        <w:jc w:val="center"/>
        <w:rPr>
          <w:sz w:val="26"/>
        </w:rPr>
      </w:pPr>
    </w:p>
    <w:p w:rsidR="006D64C5" w:rsidRDefault="006D64C5" w:rsidP="00EE1E1F">
      <w:pPr>
        <w:spacing w:after="0" w:line="240" w:lineRule="auto"/>
        <w:jc w:val="center"/>
        <w:rPr>
          <w:rFonts w:eastAsiaTheme="minorHAnsi"/>
          <w:sz w:val="26"/>
        </w:rPr>
      </w:pPr>
    </w:p>
    <w:p w:rsidR="006D64C5" w:rsidRDefault="006D64C5" w:rsidP="00EE1E1F">
      <w:pPr>
        <w:spacing w:after="0" w:line="240" w:lineRule="auto"/>
        <w:jc w:val="center"/>
        <w:rPr>
          <w:rFonts w:eastAsiaTheme="minorHAnsi"/>
          <w:sz w:val="26"/>
        </w:rPr>
      </w:pPr>
    </w:p>
    <w:p w:rsidR="00E2270E" w:rsidRPr="00EE1E1F" w:rsidRDefault="00E2270E" w:rsidP="00EE1E1F">
      <w:pPr>
        <w:spacing w:after="0" w:line="240" w:lineRule="auto"/>
        <w:jc w:val="center"/>
        <w:rPr>
          <w:rFonts w:eastAsiaTheme="minorHAnsi"/>
          <w:sz w:val="26"/>
        </w:rPr>
      </w:pPr>
      <w:r w:rsidRPr="00EE1E1F">
        <w:rPr>
          <w:rFonts w:eastAsiaTheme="minorHAnsi"/>
          <w:sz w:val="26"/>
        </w:rPr>
        <w:t>РАЗМЕРЫ</w:t>
      </w:r>
    </w:p>
    <w:p w:rsidR="00E2270E" w:rsidRPr="00EE1E1F" w:rsidRDefault="00E2270E" w:rsidP="00EE1E1F">
      <w:pPr>
        <w:spacing w:after="0" w:line="240" w:lineRule="auto"/>
        <w:jc w:val="center"/>
        <w:rPr>
          <w:rFonts w:eastAsiaTheme="minorHAnsi"/>
          <w:sz w:val="26"/>
        </w:rPr>
      </w:pPr>
      <w:r w:rsidRPr="00EE1E1F">
        <w:rPr>
          <w:rFonts w:eastAsiaTheme="minorHAnsi"/>
          <w:sz w:val="26"/>
        </w:rPr>
        <w:t xml:space="preserve">должностных окладов работников муниципального учреждения </w:t>
      </w:r>
    </w:p>
    <w:p w:rsidR="00E2270E" w:rsidRPr="00EE1E1F" w:rsidRDefault="00E2270E" w:rsidP="00EE1E1F">
      <w:pPr>
        <w:spacing w:after="0" w:line="240" w:lineRule="auto"/>
        <w:jc w:val="center"/>
        <w:rPr>
          <w:rFonts w:eastAsiaTheme="minorHAnsi"/>
          <w:sz w:val="26"/>
        </w:rPr>
      </w:pPr>
      <w:r w:rsidRPr="00EE1E1F">
        <w:rPr>
          <w:rFonts w:eastAsiaTheme="minorHAnsi"/>
          <w:sz w:val="26"/>
        </w:rPr>
        <w:t xml:space="preserve">«Многофункциональный центр предоставления государственных </w:t>
      </w:r>
      <w:r w:rsidR="00EE1E1F">
        <w:rPr>
          <w:rFonts w:eastAsiaTheme="minorHAnsi"/>
          <w:sz w:val="26"/>
        </w:rPr>
        <w:br/>
      </w:r>
      <w:r w:rsidRPr="00EE1E1F">
        <w:rPr>
          <w:rFonts w:eastAsiaTheme="minorHAnsi"/>
          <w:sz w:val="26"/>
        </w:rPr>
        <w:t>и муниципальных услуг»</w:t>
      </w:r>
    </w:p>
    <w:p w:rsidR="00E2270E" w:rsidRPr="00EE1E1F" w:rsidRDefault="00E2270E" w:rsidP="00EE1E1F">
      <w:pPr>
        <w:spacing w:after="0" w:line="240" w:lineRule="auto"/>
        <w:jc w:val="center"/>
        <w:rPr>
          <w:sz w:val="26"/>
        </w:rPr>
      </w:pPr>
    </w:p>
    <w:tbl>
      <w:tblPr>
        <w:tblStyle w:val="10"/>
        <w:tblW w:w="9713" w:type="dxa"/>
        <w:tblLayout w:type="fixed"/>
        <w:tblLook w:val="04A0" w:firstRow="1" w:lastRow="0" w:firstColumn="1" w:lastColumn="0" w:noHBand="0" w:noVBand="1"/>
      </w:tblPr>
      <w:tblGrid>
        <w:gridCol w:w="852"/>
        <w:gridCol w:w="3225"/>
        <w:gridCol w:w="3119"/>
        <w:gridCol w:w="142"/>
        <w:gridCol w:w="2375"/>
      </w:tblGrid>
      <w:tr w:rsidR="00F22744" w:rsidRPr="00EE1E1F" w:rsidTr="006D64C5">
        <w:tc>
          <w:tcPr>
            <w:tcW w:w="852" w:type="dxa"/>
            <w:vAlign w:val="center"/>
          </w:tcPr>
          <w:p w:rsidR="009A2D6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№ </w:t>
            </w:r>
          </w:p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E1E1F">
              <w:rPr>
                <w:rFonts w:ascii="Times New Roman" w:hAnsi="Times New Roman"/>
              </w:rPr>
              <w:t>п</w:t>
            </w:r>
            <w:proofErr w:type="gramEnd"/>
            <w:r w:rsidRPr="00EE1E1F">
              <w:rPr>
                <w:rFonts w:ascii="Times New Roman" w:hAnsi="Times New Roman"/>
              </w:rPr>
              <w:t>/п</w:t>
            </w:r>
          </w:p>
        </w:tc>
        <w:tc>
          <w:tcPr>
            <w:tcW w:w="3225" w:type="dxa"/>
            <w:vAlign w:val="center"/>
          </w:tcPr>
          <w:p w:rsidR="009A2D6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Квалификационный </w:t>
            </w:r>
          </w:p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уровень</w:t>
            </w:r>
          </w:p>
        </w:tc>
        <w:tc>
          <w:tcPr>
            <w:tcW w:w="3119" w:type="dxa"/>
            <w:vAlign w:val="center"/>
          </w:tcPr>
          <w:p w:rsid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Наименование </w:t>
            </w:r>
          </w:p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2517" w:type="dxa"/>
            <w:gridSpan w:val="2"/>
          </w:tcPr>
          <w:p w:rsid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Должностной оклад,</w:t>
            </w:r>
            <w:r w:rsidR="00EE1E1F" w:rsidRPr="00EE1E1F">
              <w:rPr>
                <w:rFonts w:ascii="Times New Roman" w:hAnsi="Times New Roman"/>
              </w:rPr>
              <w:t xml:space="preserve"> </w:t>
            </w:r>
          </w:p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руб</w:t>
            </w:r>
            <w:r w:rsidR="006A6F17" w:rsidRPr="00EE1E1F">
              <w:rPr>
                <w:rFonts w:ascii="Times New Roman" w:hAnsi="Times New Roman"/>
              </w:rPr>
              <w:t>.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1.</w:t>
            </w:r>
          </w:p>
        </w:tc>
        <w:tc>
          <w:tcPr>
            <w:tcW w:w="8861" w:type="dxa"/>
            <w:gridSpan w:val="4"/>
          </w:tcPr>
          <w:p w:rsidR="00F22744" w:rsidRPr="00EE1E1F" w:rsidRDefault="00F22744" w:rsidP="009A2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Профессиональные квалификационные группы </w:t>
            </w:r>
            <w:proofErr w:type="gramStart"/>
            <w:r w:rsidRPr="00EE1E1F">
              <w:rPr>
                <w:rFonts w:ascii="Times New Roman" w:hAnsi="Times New Roman"/>
              </w:rPr>
              <w:t>общеотраслевых</w:t>
            </w:r>
            <w:proofErr w:type="gramEnd"/>
          </w:p>
          <w:p w:rsidR="00F22744" w:rsidRPr="00EE1E1F" w:rsidRDefault="00F22744" w:rsidP="009A2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должностей руководителей, специалистов и служащих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EE1E1F" w:rsidRDefault="00F22744" w:rsidP="00EE1E1F">
            <w:pPr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1" w:type="dxa"/>
            <w:gridSpan w:val="4"/>
          </w:tcPr>
          <w:p w:rsidR="00F22744" w:rsidRPr="00EE1E1F" w:rsidRDefault="00F22744" w:rsidP="009A2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Профессиональная квалификационная</w:t>
            </w:r>
            <w:r w:rsidR="00EE1E1F" w:rsidRPr="00EE1E1F">
              <w:rPr>
                <w:rFonts w:ascii="Times New Roman" w:hAnsi="Times New Roman"/>
              </w:rPr>
              <w:t xml:space="preserve"> </w:t>
            </w:r>
            <w:r w:rsidRPr="00EE1E1F">
              <w:rPr>
                <w:rFonts w:ascii="Times New Roman" w:hAnsi="Times New Roman"/>
              </w:rPr>
              <w:t>группа</w:t>
            </w:r>
          </w:p>
          <w:p w:rsidR="00F22744" w:rsidRPr="00EE1E1F" w:rsidRDefault="00F22744" w:rsidP="009A2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«Общеотраслевые должности служащих второго уровня»</w:t>
            </w:r>
          </w:p>
        </w:tc>
      </w:tr>
      <w:tr w:rsidR="00F22744" w:rsidRPr="00EE1E1F" w:rsidTr="00E24E60"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1.1.1.</w:t>
            </w:r>
          </w:p>
        </w:tc>
        <w:tc>
          <w:tcPr>
            <w:tcW w:w="3225" w:type="dxa"/>
          </w:tcPr>
          <w:p w:rsidR="00F22744" w:rsidRPr="00EE1E1F" w:rsidRDefault="00F22744" w:rsidP="006D64C5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119" w:type="dxa"/>
          </w:tcPr>
          <w:p w:rsidR="00F22744" w:rsidRPr="00EE1E1F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секретарь руководителя</w:t>
            </w:r>
          </w:p>
        </w:tc>
        <w:tc>
          <w:tcPr>
            <w:tcW w:w="2517" w:type="dxa"/>
            <w:gridSpan w:val="2"/>
            <w:vAlign w:val="center"/>
          </w:tcPr>
          <w:p w:rsidR="00F22744" w:rsidRPr="00EE1E1F" w:rsidRDefault="00E01AE4" w:rsidP="00E24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6733</w:t>
            </w:r>
          </w:p>
        </w:tc>
      </w:tr>
      <w:tr w:rsidR="00F22744" w:rsidRPr="00EE1E1F" w:rsidTr="00E24E60"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1.1.2.</w:t>
            </w:r>
          </w:p>
        </w:tc>
        <w:tc>
          <w:tcPr>
            <w:tcW w:w="3225" w:type="dxa"/>
          </w:tcPr>
          <w:p w:rsidR="00F22744" w:rsidRPr="00EE1E1F" w:rsidRDefault="00F22744" w:rsidP="006D64C5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3119" w:type="dxa"/>
          </w:tcPr>
          <w:p w:rsidR="00F22744" w:rsidRPr="00EE1E1F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заведующий хозяйством </w:t>
            </w:r>
          </w:p>
        </w:tc>
        <w:tc>
          <w:tcPr>
            <w:tcW w:w="2517" w:type="dxa"/>
            <w:gridSpan w:val="2"/>
            <w:vAlign w:val="center"/>
          </w:tcPr>
          <w:p w:rsidR="00F22744" w:rsidRPr="00EE1E1F" w:rsidRDefault="00F22744" w:rsidP="00E24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7389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1.2.</w:t>
            </w:r>
          </w:p>
        </w:tc>
        <w:tc>
          <w:tcPr>
            <w:tcW w:w="8861" w:type="dxa"/>
            <w:gridSpan w:val="4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«Общеотраслевые</w:t>
            </w:r>
            <w:r w:rsidR="00EE1E1F" w:rsidRPr="00EE1E1F">
              <w:rPr>
                <w:rFonts w:ascii="Times New Roman" w:hAnsi="Times New Roman"/>
              </w:rPr>
              <w:t xml:space="preserve"> </w:t>
            </w:r>
            <w:r w:rsidRPr="00EE1E1F">
              <w:rPr>
                <w:rFonts w:ascii="Times New Roman" w:hAnsi="Times New Roman"/>
              </w:rPr>
              <w:t>должности служащих третьего уровня»</w:t>
            </w:r>
          </w:p>
        </w:tc>
      </w:tr>
      <w:tr w:rsidR="00F22744" w:rsidRPr="00EE1E1F" w:rsidTr="00E24E60"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1.2.1.</w:t>
            </w:r>
          </w:p>
        </w:tc>
        <w:tc>
          <w:tcPr>
            <w:tcW w:w="3225" w:type="dxa"/>
          </w:tcPr>
          <w:p w:rsidR="00F22744" w:rsidRPr="00EE1E1F" w:rsidRDefault="00F22744" w:rsidP="006D64C5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119" w:type="dxa"/>
          </w:tcPr>
          <w:p w:rsidR="00F22744" w:rsidRPr="00EE1E1F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2517" w:type="dxa"/>
            <w:gridSpan w:val="2"/>
            <w:vAlign w:val="center"/>
          </w:tcPr>
          <w:p w:rsidR="00F22744" w:rsidRPr="00EE1E1F" w:rsidRDefault="00E01AE4" w:rsidP="00E24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7880</w:t>
            </w:r>
          </w:p>
        </w:tc>
      </w:tr>
      <w:tr w:rsidR="00F22744" w:rsidRPr="00EE1E1F" w:rsidTr="00E24E60"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1.2.2.</w:t>
            </w:r>
          </w:p>
        </w:tc>
        <w:tc>
          <w:tcPr>
            <w:tcW w:w="3225" w:type="dxa"/>
          </w:tcPr>
          <w:p w:rsidR="00F22744" w:rsidRPr="00EE1E1F" w:rsidRDefault="00F22744" w:rsidP="006D64C5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3119" w:type="dxa"/>
          </w:tcPr>
          <w:p w:rsidR="00F22744" w:rsidRPr="00EE1E1F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ведущий бухгалтер, ведущий экономист, ведущий специалист </w:t>
            </w:r>
            <w:r w:rsidR="00E24E60">
              <w:rPr>
                <w:rFonts w:ascii="Times New Roman" w:hAnsi="Times New Roman"/>
              </w:rPr>
              <w:br/>
            </w:r>
            <w:r w:rsidRPr="00EE1E1F">
              <w:rPr>
                <w:rFonts w:ascii="Times New Roman" w:hAnsi="Times New Roman"/>
              </w:rPr>
              <w:t>по кадрам, ведущий специалист по охране труда</w:t>
            </w:r>
          </w:p>
        </w:tc>
        <w:tc>
          <w:tcPr>
            <w:tcW w:w="2517" w:type="dxa"/>
            <w:gridSpan w:val="2"/>
            <w:vAlign w:val="center"/>
          </w:tcPr>
          <w:p w:rsidR="00F22744" w:rsidRPr="00EE1E1F" w:rsidRDefault="00E01AE4" w:rsidP="00E24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9556</w:t>
            </w:r>
          </w:p>
        </w:tc>
      </w:tr>
      <w:tr w:rsidR="00F22744" w:rsidRPr="00EE1E1F" w:rsidTr="006D64C5">
        <w:trPr>
          <w:trHeight w:val="575"/>
        </w:trPr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2.</w:t>
            </w:r>
          </w:p>
        </w:tc>
        <w:tc>
          <w:tcPr>
            <w:tcW w:w="8861" w:type="dxa"/>
            <w:gridSpan w:val="4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Профессиональные квалификационные группы </w:t>
            </w:r>
          </w:p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общеотраслевых профессий рабочих</w:t>
            </w:r>
          </w:p>
        </w:tc>
      </w:tr>
      <w:tr w:rsidR="00F22744" w:rsidRPr="00EE1E1F" w:rsidTr="006D64C5">
        <w:trPr>
          <w:trHeight w:val="575"/>
        </w:trPr>
        <w:tc>
          <w:tcPr>
            <w:tcW w:w="852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2.1</w:t>
            </w:r>
            <w:r w:rsidR="00EE1E1F">
              <w:rPr>
                <w:rFonts w:ascii="Times New Roman" w:hAnsi="Times New Roman"/>
              </w:rPr>
              <w:t>.</w:t>
            </w:r>
          </w:p>
        </w:tc>
        <w:tc>
          <w:tcPr>
            <w:tcW w:w="8861" w:type="dxa"/>
            <w:gridSpan w:val="4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«Общеотраслевые профессии рабочих первого уровня»</w:t>
            </w:r>
          </w:p>
        </w:tc>
      </w:tr>
      <w:tr w:rsidR="00F22744" w:rsidRPr="00EE1E1F" w:rsidTr="006D64C5">
        <w:trPr>
          <w:trHeight w:val="575"/>
        </w:trPr>
        <w:tc>
          <w:tcPr>
            <w:tcW w:w="852" w:type="dxa"/>
            <w:vMerge w:val="restart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2.1.1.</w:t>
            </w:r>
          </w:p>
        </w:tc>
        <w:tc>
          <w:tcPr>
            <w:tcW w:w="3225" w:type="dxa"/>
            <w:vMerge w:val="restart"/>
          </w:tcPr>
          <w:p w:rsidR="00F22744" w:rsidRPr="00EE1E1F" w:rsidRDefault="00F22744" w:rsidP="006D64C5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261" w:type="dxa"/>
            <w:gridSpan w:val="2"/>
          </w:tcPr>
          <w:p w:rsidR="00F22744" w:rsidRPr="00EE1E1F" w:rsidRDefault="00F22744" w:rsidP="006D64C5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 xml:space="preserve">Наименование профессий рабочих, по которым предусмотрено присвоение </w:t>
            </w:r>
            <w:r w:rsidR="00E24E60">
              <w:rPr>
                <w:rFonts w:ascii="Times New Roman" w:hAnsi="Times New Roman"/>
              </w:rPr>
              <w:br/>
            </w:r>
            <w:r w:rsidRPr="00EE1E1F">
              <w:rPr>
                <w:rFonts w:ascii="Times New Roman" w:hAnsi="Times New Roman"/>
              </w:rPr>
              <w:t xml:space="preserve">1, 2 и 3 квалификационных разрядов в соответствии </w:t>
            </w:r>
            <w:r w:rsidRPr="00EE1E1F">
              <w:rPr>
                <w:rFonts w:ascii="Times New Roman" w:hAnsi="Times New Roman"/>
              </w:rPr>
              <w:br/>
              <w:t xml:space="preserve">с Единым тарифно-квалификационным справочником работ </w:t>
            </w:r>
            <w:r w:rsidR="00E24E60">
              <w:rPr>
                <w:rFonts w:ascii="Times New Roman" w:hAnsi="Times New Roman"/>
              </w:rPr>
              <w:br/>
            </w:r>
            <w:r w:rsidRPr="00EE1E1F">
              <w:rPr>
                <w:rFonts w:ascii="Times New Roman" w:hAnsi="Times New Roman"/>
              </w:rPr>
              <w:t>и профессий рабочих:</w:t>
            </w:r>
          </w:p>
        </w:tc>
        <w:tc>
          <w:tcPr>
            <w:tcW w:w="2375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2744" w:rsidRPr="00EE1E1F" w:rsidTr="006D64C5">
        <w:trPr>
          <w:trHeight w:val="297"/>
        </w:trPr>
        <w:tc>
          <w:tcPr>
            <w:tcW w:w="852" w:type="dxa"/>
            <w:vMerge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5" w:type="dxa"/>
            <w:vMerge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F22744" w:rsidRPr="00EE1E1F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курьер</w:t>
            </w:r>
          </w:p>
        </w:tc>
        <w:tc>
          <w:tcPr>
            <w:tcW w:w="2375" w:type="dxa"/>
          </w:tcPr>
          <w:p w:rsidR="00F22744" w:rsidRPr="00EE1E1F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E1F">
              <w:rPr>
                <w:rFonts w:ascii="Times New Roman" w:hAnsi="Times New Roman"/>
              </w:rPr>
              <w:t>5370</w:t>
            </w:r>
          </w:p>
        </w:tc>
      </w:tr>
    </w:tbl>
    <w:p w:rsidR="00E2270E" w:rsidRDefault="00E2270E" w:rsidP="00EE1E1F">
      <w:pPr>
        <w:spacing w:after="0" w:line="240" w:lineRule="auto"/>
        <w:rPr>
          <w:sz w:val="26"/>
        </w:rPr>
      </w:pPr>
    </w:p>
    <w:p w:rsidR="00EE1E1F" w:rsidRDefault="00EE1E1F" w:rsidP="00EE1E1F">
      <w:pPr>
        <w:spacing w:after="0" w:line="240" w:lineRule="auto"/>
        <w:rPr>
          <w:sz w:val="26"/>
        </w:rPr>
      </w:pPr>
    </w:p>
    <w:p w:rsidR="006D64C5" w:rsidRDefault="006D64C5" w:rsidP="00EE1E1F">
      <w:pPr>
        <w:spacing w:after="0" w:line="240" w:lineRule="auto"/>
        <w:rPr>
          <w:sz w:val="26"/>
        </w:rPr>
      </w:pPr>
    </w:p>
    <w:p w:rsidR="006D64C5" w:rsidRPr="00EE1E1F" w:rsidRDefault="006D64C5" w:rsidP="00EE1E1F">
      <w:pPr>
        <w:spacing w:after="0" w:line="240" w:lineRule="auto"/>
        <w:rPr>
          <w:sz w:val="26"/>
        </w:rPr>
      </w:pPr>
    </w:p>
    <w:p w:rsidR="00E2270E" w:rsidRPr="0000201B" w:rsidRDefault="00E2270E" w:rsidP="00EE1E1F">
      <w:pPr>
        <w:spacing w:after="0" w:line="240" w:lineRule="auto"/>
        <w:jc w:val="center"/>
      </w:pPr>
      <w:r w:rsidRPr="0000201B">
        <w:t xml:space="preserve">Должности руководителей, специалистов и служащих, </w:t>
      </w:r>
    </w:p>
    <w:p w:rsidR="00E2270E" w:rsidRPr="0000201B" w:rsidRDefault="00E2270E" w:rsidP="00EE1E1F">
      <w:pPr>
        <w:spacing w:after="0" w:line="240" w:lineRule="auto"/>
        <w:jc w:val="center"/>
      </w:pPr>
      <w:r w:rsidRPr="0000201B">
        <w:t xml:space="preserve">не </w:t>
      </w:r>
      <w:proofErr w:type="gramStart"/>
      <w:r w:rsidRPr="0000201B">
        <w:t>отнесенных</w:t>
      </w:r>
      <w:proofErr w:type="gramEnd"/>
      <w:r w:rsidRPr="0000201B">
        <w:t xml:space="preserve"> к профессиональным квалификационным группам</w:t>
      </w:r>
    </w:p>
    <w:p w:rsidR="00E2270E" w:rsidRPr="00EE1E1F" w:rsidRDefault="00E2270E" w:rsidP="00EE1E1F">
      <w:pPr>
        <w:spacing w:after="0" w:line="240" w:lineRule="auto"/>
        <w:jc w:val="center"/>
        <w:rPr>
          <w:sz w:val="26"/>
        </w:rPr>
      </w:pPr>
    </w:p>
    <w:tbl>
      <w:tblPr>
        <w:tblStyle w:val="10"/>
        <w:tblW w:w="9640" w:type="dxa"/>
        <w:tblLayout w:type="fixed"/>
        <w:tblLook w:val="04A0" w:firstRow="1" w:lastRow="0" w:firstColumn="1" w:lastColumn="0" w:noHBand="0" w:noVBand="1"/>
      </w:tblPr>
      <w:tblGrid>
        <w:gridCol w:w="852"/>
        <w:gridCol w:w="5811"/>
        <w:gridCol w:w="2977"/>
      </w:tblGrid>
      <w:tr w:rsidR="00F22744" w:rsidRPr="00EE1E1F" w:rsidTr="006A6F17">
        <w:tc>
          <w:tcPr>
            <w:tcW w:w="852" w:type="dxa"/>
          </w:tcPr>
          <w:p w:rsid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№ </w:t>
            </w:r>
          </w:p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D64C5">
              <w:rPr>
                <w:rFonts w:ascii="Times New Roman" w:hAnsi="Times New Roman"/>
              </w:rPr>
              <w:t>п</w:t>
            </w:r>
            <w:proofErr w:type="gramEnd"/>
            <w:r w:rsidRPr="006D64C5">
              <w:rPr>
                <w:rFonts w:ascii="Times New Roman" w:hAnsi="Times New Roman"/>
              </w:rPr>
              <w:t>/п</w:t>
            </w:r>
          </w:p>
        </w:tc>
        <w:tc>
          <w:tcPr>
            <w:tcW w:w="5811" w:type="dxa"/>
            <w:vAlign w:val="center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2977" w:type="dxa"/>
          </w:tcPr>
          <w:p w:rsid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Должностной оклад,</w:t>
            </w:r>
            <w:r w:rsidR="00EE1E1F" w:rsidRPr="006D64C5">
              <w:rPr>
                <w:rFonts w:ascii="Times New Roman" w:hAnsi="Times New Roman"/>
              </w:rPr>
              <w:t xml:space="preserve"> </w:t>
            </w:r>
          </w:p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руб.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977" w:type="dxa"/>
            <w:vAlign w:val="center"/>
          </w:tcPr>
          <w:p w:rsidR="00F22744" w:rsidRPr="006D64C5" w:rsidRDefault="00E01AE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18749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16838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13397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4.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Начальник юридического отдела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11986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Начальник отдела информационно-аналитической работы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11986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6.</w:t>
            </w:r>
          </w:p>
        </w:tc>
        <w:tc>
          <w:tcPr>
            <w:tcW w:w="5811" w:type="dxa"/>
          </w:tcPr>
          <w:p w:rsid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Начальник отдела информационных технологий </w:t>
            </w:r>
          </w:p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и безопасности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11986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7.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Заместитель главного бухгалтера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11517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8.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Главный специалист по обслуживанию автоматизированных систем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9960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9.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Главный специалист по защите информации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9960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10.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Ведущий специалист по организационной работе </w:t>
            </w:r>
          </w:p>
        </w:tc>
        <w:tc>
          <w:tcPr>
            <w:tcW w:w="2977" w:type="dxa"/>
            <w:vAlign w:val="center"/>
          </w:tcPr>
          <w:p w:rsidR="00F22744" w:rsidRPr="006D64C5" w:rsidRDefault="00E01AE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9556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11.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Ведущий специалист по контролю и обработке документов </w:t>
            </w:r>
          </w:p>
        </w:tc>
        <w:tc>
          <w:tcPr>
            <w:tcW w:w="2977" w:type="dxa"/>
            <w:vAlign w:val="center"/>
          </w:tcPr>
          <w:p w:rsidR="00F22744" w:rsidRPr="006D64C5" w:rsidRDefault="00E01AE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9556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12.</w:t>
            </w:r>
          </w:p>
        </w:tc>
        <w:tc>
          <w:tcPr>
            <w:tcW w:w="5811" w:type="dxa"/>
          </w:tcPr>
          <w:p w:rsid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Инспектор по приему и выдаче документов </w:t>
            </w:r>
          </w:p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2 категории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8505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13.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Инспектор по приему и выдаче документов </w:t>
            </w:r>
          </w:p>
        </w:tc>
        <w:tc>
          <w:tcPr>
            <w:tcW w:w="2977" w:type="dxa"/>
            <w:vAlign w:val="center"/>
          </w:tcPr>
          <w:p w:rsidR="00F22744" w:rsidRPr="006D64C5" w:rsidRDefault="00E01AE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7880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14.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Специалист по контролю и обработке документов</w:t>
            </w:r>
          </w:p>
        </w:tc>
        <w:tc>
          <w:tcPr>
            <w:tcW w:w="2977" w:type="dxa"/>
            <w:vAlign w:val="center"/>
          </w:tcPr>
          <w:p w:rsidR="00F22744" w:rsidRPr="006D64C5" w:rsidRDefault="00E01AE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7880</w:t>
            </w:r>
          </w:p>
        </w:tc>
      </w:tr>
      <w:tr w:rsidR="00F22744" w:rsidRPr="00EE1E1F" w:rsidTr="006D64C5">
        <w:tc>
          <w:tcPr>
            <w:tcW w:w="852" w:type="dxa"/>
          </w:tcPr>
          <w:p w:rsidR="00F22744" w:rsidRPr="006D64C5" w:rsidRDefault="00F22744" w:rsidP="00EE1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15.</w:t>
            </w:r>
          </w:p>
        </w:tc>
        <w:tc>
          <w:tcPr>
            <w:tcW w:w="5811" w:type="dxa"/>
          </w:tcPr>
          <w:p w:rsidR="00F22744" w:rsidRPr="006D64C5" w:rsidRDefault="00F22744" w:rsidP="00EE1E1F">
            <w:pPr>
              <w:spacing w:after="0" w:line="240" w:lineRule="auto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2977" w:type="dxa"/>
            <w:vAlign w:val="center"/>
          </w:tcPr>
          <w:p w:rsidR="00F22744" w:rsidRPr="006D64C5" w:rsidRDefault="00F22744" w:rsidP="006D6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4C5">
              <w:rPr>
                <w:rFonts w:ascii="Times New Roman" w:hAnsi="Times New Roman"/>
              </w:rPr>
              <w:t>8404</w:t>
            </w:r>
          </w:p>
        </w:tc>
      </w:tr>
    </w:tbl>
    <w:p w:rsidR="00E2270E" w:rsidRPr="00EE1E1F" w:rsidRDefault="00E2270E" w:rsidP="00EE1E1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sz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0057A5" w:rsidRPr="00EE1E1F" w:rsidRDefault="000057A5" w:rsidP="00EE1E1F">
      <w:pPr>
        <w:spacing w:after="0" w:line="240" w:lineRule="auto"/>
        <w:ind w:firstLine="5812"/>
        <w:rPr>
          <w:sz w:val="26"/>
          <w:szCs w:val="26"/>
        </w:rPr>
      </w:pPr>
    </w:p>
    <w:p w:rsidR="00657910" w:rsidRPr="00EE1E1F" w:rsidRDefault="00657910" w:rsidP="00EE1E1F">
      <w:pPr>
        <w:spacing w:after="0" w:line="240" w:lineRule="auto"/>
        <w:rPr>
          <w:sz w:val="26"/>
          <w:lang w:eastAsia="ru-RU"/>
        </w:rPr>
      </w:pPr>
    </w:p>
    <w:sectPr w:rsidR="00657910" w:rsidRPr="00EE1E1F" w:rsidSect="00EE1E1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54" w:rsidRDefault="003E6A54" w:rsidP="00631809">
      <w:pPr>
        <w:spacing w:after="0" w:line="240" w:lineRule="auto"/>
      </w:pPr>
      <w:r>
        <w:separator/>
      </w:r>
    </w:p>
  </w:endnote>
  <w:endnote w:type="continuationSeparator" w:id="0">
    <w:p w:rsidR="003E6A54" w:rsidRDefault="003E6A54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54" w:rsidRDefault="003E6A54" w:rsidP="00631809">
      <w:pPr>
        <w:spacing w:after="0" w:line="240" w:lineRule="auto"/>
      </w:pPr>
      <w:r>
        <w:separator/>
      </w:r>
    </w:p>
  </w:footnote>
  <w:footnote w:type="continuationSeparator" w:id="0">
    <w:p w:rsidR="003E6A54" w:rsidRDefault="003E6A54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934141"/>
      <w:docPartObj>
        <w:docPartGallery w:val="Page Numbers (Top of Page)"/>
        <w:docPartUnique/>
      </w:docPartObj>
    </w:sdtPr>
    <w:sdtEndPr/>
    <w:sdtContent>
      <w:p w:rsidR="00EE1E1F" w:rsidRDefault="00EE1E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41">
          <w:rPr>
            <w:noProof/>
          </w:rPr>
          <w:t>3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310"/>
    <w:multiLevelType w:val="hybridMultilevel"/>
    <w:tmpl w:val="373C5B38"/>
    <w:lvl w:ilvl="0" w:tplc="A78C0F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D20C8"/>
    <w:multiLevelType w:val="multilevel"/>
    <w:tmpl w:val="9E3AC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C42074F"/>
    <w:multiLevelType w:val="hybridMultilevel"/>
    <w:tmpl w:val="3CF6FD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0201B"/>
    <w:rsid w:val="000057A5"/>
    <w:rsid w:val="000256FE"/>
    <w:rsid w:val="0003616B"/>
    <w:rsid w:val="00047BB7"/>
    <w:rsid w:val="00057042"/>
    <w:rsid w:val="00061FA3"/>
    <w:rsid w:val="0006670C"/>
    <w:rsid w:val="00087FD8"/>
    <w:rsid w:val="000939BB"/>
    <w:rsid w:val="000A32AD"/>
    <w:rsid w:val="000B19CC"/>
    <w:rsid w:val="000C4E36"/>
    <w:rsid w:val="000D39C2"/>
    <w:rsid w:val="000E2718"/>
    <w:rsid w:val="0010643A"/>
    <w:rsid w:val="00121F77"/>
    <w:rsid w:val="00153104"/>
    <w:rsid w:val="00182877"/>
    <w:rsid w:val="00196DCD"/>
    <w:rsid w:val="001A0752"/>
    <w:rsid w:val="001A4203"/>
    <w:rsid w:val="001D69CB"/>
    <w:rsid w:val="001E0F26"/>
    <w:rsid w:val="001E2095"/>
    <w:rsid w:val="001E6941"/>
    <w:rsid w:val="001F5550"/>
    <w:rsid w:val="001F6896"/>
    <w:rsid w:val="002265C0"/>
    <w:rsid w:val="00227786"/>
    <w:rsid w:val="0023597C"/>
    <w:rsid w:val="0026363B"/>
    <w:rsid w:val="002923ED"/>
    <w:rsid w:val="002A57BE"/>
    <w:rsid w:val="002A6B1B"/>
    <w:rsid w:val="002B0F9A"/>
    <w:rsid w:val="002D7CEE"/>
    <w:rsid w:val="002E0DB4"/>
    <w:rsid w:val="0030373D"/>
    <w:rsid w:val="00305575"/>
    <w:rsid w:val="003140E3"/>
    <w:rsid w:val="00323515"/>
    <w:rsid w:val="003275C2"/>
    <w:rsid w:val="0034196C"/>
    <w:rsid w:val="00350362"/>
    <w:rsid w:val="00370777"/>
    <w:rsid w:val="003A74A8"/>
    <w:rsid w:val="003E6A54"/>
    <w:rsid w:val="003F5610"/>
    <w:rsid w:val="003F707D"/>
    <w:rsid w:val="0040515C"/>
    <w:rsid w:val="0041072E"/>
    <w:rsid w:val="00410D07"/>
    <w:rsid w:val="0041353C"/>
    <w:rsid w:val="00424AAB"/>
    <w:rsid w:val="00430518"/>
    <w:rsid w:val="0044083C"/>
    <w:rsid w:val="00446AD7"/>
    <w:rsid w:val="00453660"/>
    <w:rsid w:val="004826FB"/>
    <w:rsid w:val="004924C1"/>
    <w:rsid w:val="004B2B0E"/>
    <w:rsid w:val="004F0E1F"/>
    <w:rsid w:val="004F7BD9"/>
    <w:rsid w:val="00513DC8"/>
    <w:rsid w:val="005166F8"/>
    <w:rsid w:val="00520998"/>
    <w:rsid w:val="00580797"/>
    <w:rsid w:val="0058385A"/>
    <w:rsid w:val="00587111"/>
    <w:rsid w:val="005A27D2"/>
    <w:rsid w:val="005C56F3"/>
    <w:rsid w:val="005E1221"/>
    <w:rsid w:val="005F1065"/>
    <w:rsid w:val="00631809"/>
    <w:rsid w:val="00641CF4"/>
    <w:rsid w:val="00647290"/>
    <w:rsid w:val="00657910"/>
    <w:rsid w:val="00671104"/>
    <w:rsid w:val="00673EF3"/>
    <w:rsid w:val="006A3314"/>
    <w:rsid w:val="006A6F17"/>
    <w:rsid w:val="006B02F9"/>
    <w:rsid w:val="006B1236"/>
    <w:rsid w:val="006D25B2"/>
    <w:rsid w:val="006D64C5"/>
    <w:rsid w:val="006E0DAA"/>
    <w:rsid w:val="006E5EDB"/>
    <w:rsid w:val="006F69F6"/>
    <w:rsid w:val="006F7ED3"/>
    <w:rsid w:val="007043F7"/>
    <w:rsid w:val="007115AE"/>
    <w:rsid w:val="0074458C"/>
    <w:rsid w:val="007624AC"/>
    <w:rsid w:val="00774832"/>
    <w:rsid w:val="007B1DAD"/>
    <w:rsid w:val="007B63CE"/>
    <w:rsid w:val="007D1DE0"/>
    <w:rsid w:val="007E03F8"/>
    <w:rsid w:val="007E32AC"/>
    <w:rsid w:val="007F0199"/>
    <w:rsid w:val="007F4687"/>
    <w:rsid w:val="00800616"/>
    <w:rsid w:val="00801FF8"/>
    <w:rsid w:val="00813C2A"/>
    <w:rsid w:val="0084062C"/>
    <w:rsid w:val="00840EB6"/>
    <w:rsid w:val="008551C9"/>
    <w:rsid w:val="00861829"/>
    <w:rsid w:val="0086374E"/>
    <w:rsid w:val="00865EFB"/>
    <w:rsid w:val="00871C0E"/>
    <w:rsid w:val="00886CFB"/>
    <w:rsid w:val="00890FF5"/>
    <w:rsid w:val="00896FBA"/>
    <w:rsid w:val="008A73AD"/>
    <w:rsid w:val="008C1367"/>
    <w:rsid w:val="008D6058"/>
    <w:rsid w:val="008E38D0"/>
    <w:rsid w:val="008E4C3C"/>
    <w:rsid w:val="008E5B10"/>
    <w:rsid w:val="008F2A8E"/>
    <w:rsid w:val="0090603B"/>
    <w:rsid w:val="009345E4"/>
    <w:rsid w:val="00941C68"/>
    <w:rsid w:val="00941FC9"/>
    <w:rsid w:val="00956C96"/>
    <w:rsid w:val="00964564"/>
    <w:rsid w:val="009748CF"/>
    <w:rsid w:val="00981C26"/>
    <w:rsid w:val="009822AC"/>
    <w:rsid w:val="00983FB0"/>
    <w:rsid w:val="009A2D6F"/>
    <w:rsid w:val="009A50D5"/>
    <w:rsid w:val="009B078A"/>
    <w:rsid w:val="009B409B"/>
    <w:rsid w:val="009E1D85"/>
    <w:rsid w:val="009F1AB3"/>
    <w:rsid w:val="00A00AD6"/>
    <w:rsid w:val="00A1246B"/>
    <w:rsid w:val="00A437A6"/>
    <w:rsid w:val="00A513AF"/>
    <w:rsid w:val="00A526A6"/>
    <w:rsid w:val="00A66E12"/>
    <w:rsid w:val="00A678D1"/>
    <w:rsid w:val="00A77EF6"/>
    <w:rsid w:val="00A8126F"/>
    <w:rsid w:val="00A97948"/>
    <w:rsid w:val="00AA5136"/>
    <w:rsid w:val="00AB1CFF"/>
    <w:rsid w:val="00AC181F"/>
    <w:rsid w:val="00AD2C41"/>
    <w:rsid w:val="00AF4B92"/>
    <w:rsid w:val="00B05E19"/>
    <w:rsid w:val="00B30605"/>
    <w:rsid w:val="00B33632"/>
    <w:rsid w:val="00B35F71"/>
    <w:rsid w:val="00B3686A"/>
    <w:rsid w:val="00B449BE"/>
    <w:rsid w:val="00B531A2"/>
    <w:rsid w:val="00B579C5"/>
    <w:rsid w:val="00B57F5A"/>
    <w:rsid w:val="00B60DA5"/>
    <w:rsid w:val="00B7436F"/>
    <w:rsid w:val="00B84B5D"/>
    <w:rsid w:val="00B85D7C"/>
    <w:rsid w:val="00BB0E43"/>
    <w:rsid w:val="00BC049A"/>
    <w:rsid w:val="00BC2C7A"/>
    <w:rsid w:val="00BC5004"/>
    <w:rsid w:val="00BC509A"/>
    <w:rsid w:val="00BD3721"/>
    <w:rsid w:val="00BE1315"/>
    <w:rsid w:val="00BF329C"/>
    <w:rsid w:val="00BF7DD5"/>
    <w:rsid w:val="00C34F02"/>
    <w:rsid w:val="00C4446F"/>
    <w:rsid w:val="00C505F8"/>
    <w:rsid w:val="00C57A36"/>
    <w:rsid w:val="00C62403"/>
    <w:rsid w:val="00C8631F"/>
    <w:rsid w:val="00C94438"/>
    <w:rsid w:val="00CA5CDD"/>
    <w:rsid w:val="00CA7813"/>
    <w:rsid w:val="00CC55FC"/>
    <w:rsid w:val="00CC6191"/>
    <w:rsid w:val="00CC64B5"/>
    <w:rsid w:val="00CE148F"/>
    <w:rsid w:val="00CE4541"/>
    <w:rsid w:val="00CF0C5E"/>
    <w:rsid w:val="00D00D3D"/>
    <w:rsid w:val="00D12B20"/>
    <w:rsid w:val="00D929BE"/>
    <w:rsid w:val="00DA699A"/>
    <w:rsid w:val="00DA714C"/>
    <w:rsid w:val="00DD4228"/>
    <w:rsid w:val="00DD4B4D"/>
    <w:rsid w:val="00DE0456"/>
    <w:rsid w:val="00DE0A5E"/>
    <w:rsid w:val="00DE7F22"/>
    <w:rsid w:val="00E01AE4"/>
    <w:rsid w:val="00E2270E"/>
    <w:rsid w:val="00E24E60"/>
    <w:rsid w:val="00E43B68"/>
    <w:rsid w:val="00E44858"/>
    <w:rsid w:val="00E45AE0"/>
    <w:rsid w:val="00E92226"/>
    <w:rsid w:val="00EA5289"/>
    <w:rsid w:val="00EB60A2"/>
    <w:rsid w:val="00EB732B"/>
    <w:rsid w:val="00EE1828"/>
    <w:rsid w:val="00EE1E1F"/>
    <w:rsid w:val="00EF11EF"/>
    <w:rsid w:val="00EF5C33"/>
    <w:rsid w:val="00F030E3"/>
    <w:rsid w:val="00F22744"/>
    <w:rsid w:val="00F22C45"/>
    <w:rsid w:val="00F24005"/>
    <w:rsid w:val="00F24154"/>
    <w:rsid w:val="00F266EA"/>
    <w:rsid w:val="00F41AD1"/>
    <w:rsid w:val="00F44420"/>
    <w:rsid w:val="00F446EE"/>
    <w:rsid w:val="00F525D0"/>
    <w:rsid w:val="00F760B0"/>
    <w:rsid w:val="00F834B0"/>
    <w:rsid w:val="00F84301"/>
    <w:rsid w:val="00FA1AD8"/>
    <w:rsid w:val="00FB0E75"/>
    <w:rsid w:val="00FC7732"/>
    <w:rsid w:val="00FD4B3E"/>
    <w:rsid w:val="00FD502F"/>
    <w:rsid w:val="00FD7527"/>
    <w:rsid w:val="00FD7D7B"/>
    <w:rsid w:val="00FF14BC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01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F8430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locked/>
    <w:rsid w:val="00E2270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2</cp:revision>
  <cp:lastPrinted>2017-11-16T04:29:00Z</cp:lastPrinted>
  <dcterms:created xsi:type="dcterms:W3CDTF">2017-12-15T07:06:00Z</dcterms:created>
  <dcterms:modified xsi:type="dcterms:W3CDTF">2017-12-15T07:06:00Z</dcterms:modified>
</cp:coreProperties>
</file>