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7" w:rsidRPr="00D24EA7" w:rsidRDefault="00D24EA7" w:rsidP="00D24EA7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D24EA7">
        <w:rPr>
          <w:rFonts w:ascii="Times New Roman" w:hAnsi="Times New Roman"/>
          <w:noProof/>
        </w:rPr>
        <w:drawing>
          <wp:inline distT="0" distB="0" distL="0" distR="0" wp14:anchorId="2FA3A2BE" wp14:editId="33A7327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A7" w:rsidRPr="00D24EA7" w:rsidRDefault="00D24EA7" w:rsidP="00D24E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4EA7" w:rsidRPr="00D24EA7" w:rsidRDefault="00D24EA7" w:rsidP="00D24EA7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24EA7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D24EA7" w:rsidRPr="00D24EA7" w:rsidRDefault="00D24EA7" w:rsidP="00D24EA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D24EA7">
        <w:rPr>
          <w:rFonts w:ascii="Times New Roman" w:hAnsi="Times New Roman" w:cs="Times New Roman"/>
          <w:b/>
          <w:sz w:val="42"/>
          <w:szCs w:val="42"/>
        </w:rPr>
        <w:t>НЕ</w:t>
      </w:r>
      <w:r w:rsidRPr="00D24EA7">
        <w:rPr>
          <w:rFonts w:ascii="Times New Roman" w:hAnsi="Times New Roman" w:cs="Times New Roman"/>
          <w:b/>
          <w:sz w:val="42"/>
          <w:szCs w:val="42"/>
        </w:rPr>
        <w:t>Ф</w:t>
      </w:r>
      <w:r w:rsidRPr="00D24EA7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D24EA7" w:rsidRPr="00D24EA7" w:rsidRDefault="00D24EA7" w:rsidP="00D24E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24EA7" w:rsidRPr="00D24EA7" w:rsidRDefault="00D24EA7" w:rsidP="00D24E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D24EA7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D24EA7" w:rsidRPr="00D24EA7" w:rsidRDefault="00D24EA7" w:rsidP="00D24EA7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24EA7" w:rsidRPr="00D24EA7" w:rsidTr="00D413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24EA7" w:rsidRPr="00D24EA7" w:rsidRDefault="00D24EA7" w:rsidP="00D2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</w:t>
            </w:r>
            <w:r w:rsidRPr="00D24EA7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D24EA7" w:rsidRPr="00D24EA7" w:rsidRDefault="00D24EA7" w:rsidP="00D24E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24EA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24E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1116</w:t>
            </w:r>
            <w:r w:rsidRPr="00D24E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D24EA7" w:rsidRPr="00D24EA7" w:rsidTr="00D413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24EA7" w:rsidRPr="00D24EA7" w:rsidRDefault="00D24EA7" w:rsidP="00D24EA7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D24EA7" w:rsidRPr="00D24EA7" w:rsidRDefault="00D24EA7" w:rsidP="00D24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24EA7" w:rsidRPr="00D24EA7" w:rsidRDefault="00D24EA7" w:rsidP="00D24E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24EA7" w:rsidRPr="00D24EA7" w:rsidRDefault="00D24EA7" w:rsidP="00D24EA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24EA7">
        <w:rPr>
          <w:rFonts w:ascii="Times New Roman" w:hAnsi="Times New Roman" w:cs="Times New Roman"/>
        </w:rPr>
        <w:t>г</w:t>
      </w:r>
      <w:proofErr w:type="gramStart"/>
      <w:r w:rsidRPr="00D24EA7">
        <w:rPr>
          <w:rFonts w:ascii="Times New Roman" w:hAnsi="Times New Roman" w:cs="Times New Roman"/>
        </w:rPr>
        <w:t>.Н</w:t>
      </w:r>
      <w:proofErr w:type="gramEnd"/>
      <w:r w:rsidRPr="00D24EA7">
        <w:rPr>
          <w:rFonts w:ascii="Times New Roman" w:hAnsi="Times New Roman" w:cs="Times New Roman"/>
        </w:rPr>
        <w:t>ефтеюганск</w:t>
      </w:r>
      <w:proofErr w:type="spellEnd"/>
    </w:p>
    <w:p w:rsidR="00D24EA7" w:rsidRPr="00D24EA7" w:rsidRDefault="00D24EA7" w:rsidP="00D24EA7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7D5CA8" w:rsidRPr="00B94EDB" w:rsidRDefault="00EE4C54" w:rsidP="00B94ED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B94EDB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B94EDB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B94EDB">
        <w:rPr>
          <w:rFonts w:ascii="Times New Roman" w:hAnsi="Times New Roman" w:cs="Times New Roman"/>
          <w:sz w:val="26"/>
          <w:szCs w:val="26"/>
        </w:rPr>
        <w:t xml:space="preserve"> силу </w:t>
      </w:r>
      <w:r w:rsidR="00406A2F" w:rsidRPr="00B94EDB">
        <w:rPr>
          <w:rFonts w:ascii="Times New Roman" w:hAnsi="Times New Roman" w:cs="Times New Roman"/>
          <w:sz w:val="26"/>
          <w:szCs w:val="26"/>
        </w:rPr>
        <w:t>постановления</w:t>
      </w:r>
      <w:r w:rsidR="007D5CA8" w:rsidRPr="00B94EDB">
        <w:rPr>
          <w:rFonts w:ascii="Times New Roman" w:hAnsi="Times New Roman" w:cs="Times New Roman"/>
          <w:sz w:val="26"/>
          <w:szCs w:val="26"/>
        </w:rPr>
        <w:t xml:space="preserve"> </w:t>
      </w:r>
      <w:r w:rsidR="00406A2F" w:rsidRPr="00B94EDB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94EDB" w:rsidRDefault="00406A2F" w:rsidP="00B94ED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B94EDB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F47DD4" w:rsidRPr="00B94EDB">
        <w:rPr>
          <w:rFonts w:ascii="Times New Roman" w:hAnsi="Times New Roman" w:cs="Times New Roman"/>
          <w:sz w:val="26"/>
          <w:szCs w:val="26"/>
        </w:rPr>
        <w:t xml:space="preserve">от 15.12.2016 № 2330-па «О порядке создания и работы межведомственной комиссии по обследованию жилых помещений инвалидов </w:t>
      </w:r>
    </w:p>
    <w:p w:rsidR="00B94EDB" w:rsidRDefault="00F47DD4" w:rsidP="00B94ED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B94EDB">
        <w:rPr>
          <w:rFonts w:ascii="Times New Roman" w:hAnsi="Times New Roman" w:cs="Times New Roman"/>
          <w:sz w:val="26"/>
          <w:szCs w:val="26"/>
        </w:rPr>
        <w:t xml:space="preserve">и общего имущества в многоквартирном доме с учетом потребностей инвалидов, </w:t>
      </w:r>
    </w:p>
    <w:p w:rsidR="00B94EDB" w:rsidRDefault="00F47DD4" w:rsidP="00B94ED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B94EDB">
        <w:rPr>
          <w:rFonts w:ascii="Times New Roman" w:hAnsi="Times New Roman" w:cs="Times New Roman"/>
          <w:sz w:val="26"/>
          <w:szCs w:val="26"/>
        </w:rPr>
        <w:t xml:space="preserve">в целях их приспособления с учетом потребностей инвалидов </w:t>
      </w:r>
    </w:p>
    <w:p w:rsidR="00582E01" w:rsidRPr="00B94EDB" w:rsidRDefault="00F47DD4" w:rsidP="00B94ED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B94EDB">
        <w:rPr>
          <w:rFonts w:ascii="Times New Roman" w:hAnsi="Times New Roman" w:cs="Times New Roman"/>
          <w:sz w:val="26"/>
          <w:szCs w:val="26"/>
        </w:rPr>
        <w:t>и обеспечения условий их доступности для инвалидов»</w:t>
      </w:r>
    </w:p>
    <w:p w:rsidR="00582E01" w:rsidRPr="00B94EDB" w:rsidRDefault="00582E01" w:rsidP="00B94ED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B94EDB" w:rsidRDefault="00582E01" w:rsidP="00B94EDB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B2754" w:rsidRPr="00B94EDB" w:rsidRDefault="00F47DD4" w:rsidP="00B94ED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4EDB">
        <w:rPr>
          <w:rFonts w:ascii="Times New Roman" w:hAnsi="Times New Roman" w:cs="Times New Roman"/>
          <w:sz w:val="26"/>
          <w:szCs w:val="26"/>
        </w:rPr>
        <w:t>В соответстви</w:t>
      </w:r>
      <w:r w:rsidR="00B94EDB">
        <w:rPr>
          <w:rFonts w:ascii="Times New Roman" w:hAnsi="Times New Roman" w:cs="Times New Roman"/>
          <w:sz w:val="26"/>
          <w:szCs w:val="26"/>
        </w:rPr>
        <w:t>и</w:t>
      </w:r>
      <w:r w:rsidRPr="00B94EDB">
        <w:rPr>
          <w:rFonts w:ascii="Times New Roman" w:hAnsi="Times New Roman" w:cs="Times New Roman"/>
          <w:sz w:val="26"/>
          <w:szCs w:val="26"/>
        </w:rPr>
        <w:t xml:space="preserve"> с постановлением Правительства Российской Федерации </w:t>
      </w:r>
      <w:r w:rsidR="00B94EDB">
        <w:rPr>
          <w:rFonts w:ascii="Times New Roman" w:hAnsi="Times New Roman" w:cs="Times New Roman"/>
          <w:sz w:val="26"/>
          <w:szCs w:val="26"/>
        </w:rPr>
        <w:br/>
      </w:r>
      <w:r w:rsidRPr="00B94EDB">
        <w:rPr>
          <w:rFonts w:ascii="Times New Roman" w:hAnsi="Times New Roman" w:cs="Times New Roman"/>
          <w:sz w:val="26"/>
          <w:szCs w:val="26"/>
        </w:rPr>
        <w:t>от 09.07.2016 № 649 «О мерах по приспособлению жилых помещений и общего имущества в многоквартирном доме с учетом потребност</w:t>
      </w:r>
      <w:r w:rsidR="00AC6992" w:rsidRPr="00B94EDB">
        <w:rPr>
          <w:rFonts w:ascii="Times New Roman" w:hAnsi="Times New Roman" w:cs="Times New Roman"/>
          <w:sz w:val="26"/>
          <w:szCs w:val="26"/>
        </w:rPr>
        <w:t>ей</w:t>
      </w:r>
      <w:r w:rsidRPr="00B94EDB">
        <w:rPr>
          <w:rFonts w:ascii="Times New Roman" w:hAnsi="Times New Roman" w:cs="Times New Roman"/>
          <w:sz w:val="26"/>
          <w:szCs w:val="26"/>
        </w:rPr>
        <w:t xml:space="preserve"> инвалидов», </w:t>
      </w:r>
      <w:r w:rsidR="00AC6992" w:rsidRPr="00B94EDB">
        <w:rPr>
          <w:rFonts w:ascii="Times New Roman" w:eastAsia="Times New Roman" w:hAnsi="Times New Roman" w:cs="Times New Roman"/>
          <w:sz w:val="26"/>
          <w:szCs w:val="28"/>
        </w:rPr>
        <w:t>приказом Департамента социального развития Ханты-Мансийского автономного округа</w:t>
      </w:r>
      <w:r w:rsidR="00B94ED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C6992" w:rsidRPr="00B94EDB">
        <w:rPr>
          <w:rFonts w:ascii="Times New Roman" w:eastAsia="Times New Roman" w:hAnsi="Times New Roman" w:cs="Times New Roman"/>
          <w:sz w:val="26"/>
          <w:szCs w:val="28"/>
        </w:rPr>
        <w:t>-</w:t>
      </w:r>
      <w:r w:rsidR="00B94ED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C6992" w:rsidRPr="00B94EDB">
        <w:rPr>
          <w:rFonts w:ascii="Times New Roman" w:eastAsia="Times New Roman" w:hAnsi="Times New Roman" w:cs="Times New Roman"/>
          <w:sz w:val="26"/>
          <w:szCs w:val="28"/>
        </w:rPr>
        <w:t>Югры от 26.04.2017 № 06-п «О порядке создания и работы межведомственной комиссии Ханты-Мансийского автономного округа</w:t>
      </w:r>
      <w:r w:rsidR="00B94ED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C6992" w:rsidRPr="00B94EDB">
        <w:rPr>
          <w:rFonts w:ascii="Times New Roman" w:eastAsia="Times New Roman" w:hAnsi="Times New Roman" w:cs="Times New Roman"/>
          <w:sz w:val="26"/>
          <w:szCs w:val="28"/>
        </w:rPr>
        <w:t>-</w:t>
      </w:r>
      <w:r w:rsidR="00B94ED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C6992" w:rsidRPr="00B94EDB">
        <w:rPr>
          <w:rFonts w:ascii="Times New Roman" w:eastAsia="Times New Roman" w:hAnsi="Times New Roman" w:cs="Times New Roman"/>
          <w:sz w:val="26"/>
          <w:szCs w:val="28"/>
        </w:rPr>
        <w:t xml:space="preserve">Югры и муниципальных комиссий </w:t>
      </w:r>
      <w:r w:rsidR="00B94EDB">
        <w:rPr>
          <w:rFonts w:ascii="Times New Roman" w:eastAsia="Times New Roman" w:hAnsi="Times New Roman" w:cs="Times New Roman"/>
          <w:sz w:val="26"/>
          <w:szCs w:val="28"/>
        </w:rPr>
        <w:br/>
      </w:r>
      <w:r w:rsidR="00AC6992" w:rsidRPr="00B94EDB">
        <w:rPr>
          <w:rFonts w:ascii="Times New Roman" w:eastAsia="Times New Roman" w:hAnsi="Times New Roman" w:cs="Times New Roman"/>
          <w:sz w:val="26"/>
          <w:szCs w:val="28"/>
        </w:rPr>
        <w:t>по обследованию жилых помещений инвалидов и общего имущества</w:t>
      </w:r>
      <w:proofErr w:type="gramEnd"/>
      <w:r w:rsidR="00AC6992" w:rsidRPr="00B94ED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B94EDB">
        <w:rPr>
          <w:rFonts w:ascii="Times New Roman" w:eastAsia="Times New Roman" w:hAnsi="Times New Roman" w:cs="Times New Roman"/>
          <w:sz w:val="26"/>
          <w:szCs w:val="28"/>
        </w:rPr>
        <w:br/>
      </w:r>
      <w:r w:rsidR="00AC6992" w:rsidRPr="00B94EDB">
        <w:rPr>
          <w:rFonts w:ascii="Times New Roman" w:eastAsia="Times New Roman" w:hAnsi="Times New Roman" w:cs="Times New Roman"/>
          <w:sz w:val="26"/>
          <w:szCs w:val="28"/>
        </w:rPr>
        <w:t xml:space="preserve">в многоквартирных домах, в которых проживают инвалиды, в целях </w:t>
      </w:r>
      <w:r w:rsidR="00B94EDB">
        <w:rPr>
          <w:rFonts w:ascii="Times New Roman" w:eastAsia="Times New Roman" w:hAnsi="Times New Roman" w:cs="Times New Roman"/>
          <w:sz w:val="26"/>
          <w:szCs w:val="28"/>
        </w:rPr>
        <w:br/>
      </w:r>
      <w:r w:rsidR="00AC6992" w:rsidRPr="00B94EDB">
        <w:rPr>
          <w:rFonts w:ascii="Times New Roman" w:eastAsia="Times New Roman" w:hAnsi="Times New Roman" w:cs="Times New Roman"/>
          <w:sz w:val="26"/>
          <w:szCs w:val="28"/>
        </w:rPr>
        <w:t xml:space="preserve">их приспособления с учетом потребностей инвалидов и обеспечения условий </w:t>
      </w:r>
      <w:r w:rsidR="00B94EDB">
        <w:rPr>
          <w:rFonts w:ascii="Times New Roman" w:eastAsia="Times New Roman" w:hAnsi="Times New Roman" w:cs="Times New Roman"/>
          <w:sz w:val="26"/>
          <w:szCs w:val="28"/>
        </w:rPr>
        <w:br/>
      </w:r>
      <w:r w:rsidR="00AC6992" w:rsidRPr="00B94EDB">
        <w:rPr>
          <w:rFonts w:ascii="Times New Roman" w:eastAsia="Times New Roman" w:hAnsi="Times New Roman" w:cs="Times New Roman"/>
          <w:sz w:val="26"/>
          <w:szCs w:val="28"/>
        </w:rPr>
        <w:t>их доступности для инвалидов»,</w:t>
      </w:r>
      <w:r w:rsidR="00AC6992" w:rsidRPr="00B94EDB">
        <w:rPr>
          <w:rFonts w:ascii="Times New Roman" w:hAnsi="Times New Roman" w:cs="Times New Roman"/>
          <w:sz w:val="26"/>
          <w:szCs w:val="26"/>
        </w:rPr>
        <w:t xml:space="preserve"> в целях приведения муниципального правового акта в соответствие с действующим законодательством</w:t>
      </w:r>
      <w:r w:rsidR="00B94EDB">
        <w:rPr>
          <w:rFonts w:ascii="Times New Roman" w:hAnsi="Times New Roman" w:cs="Times New Roman"/>
          <w:sz w:val="26"/>
          <w:szCs w:val="28"/>
        </w:rPr>
        <w:t xml:space="preserve"> </w:t>
      </w:r>
      <w:r w:rsidR="00AC6992" w:rsidRPr="00B94EDB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FB2754" w:rsidRPr="00B94ED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B2754" w:rsidRPr="00B94EDB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3C2D62" w:rsidRPr="00B94EDB" w:rsidRDefault="003C2D62" w:rsidP="00B94ED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E4C54" w:rsidRPr="00B94EDB" w:rsidRDefault="00EE4C54" w:rsidP="00B94EDB">
      <w:pPr>
        <w:pStyle w:val="a6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EDB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3C2D62" w:rsidRPr="00B94EDB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Нефтеюганского района </w:t>
      </w:r>
      <w:r w:rsidR="00AC6992" w:rsidRPr="00B94EDB">
        <w:rPr>
          <w:rFonts w:ascii="Times New Roman" w:hAnsi="Times New Roman" w:cs="Times New Roman"/>
          <w:sz w:val="26"/>
          <w:szCs w:val="26"/>
        </w:rPr>
        <w:t xml:space="preserve">от 15.12.2016 № 2330-па «О порядке создания и работы межведомственной комиссии по обследованию жилых помещений инвалидов и общего имущества </w:t>
      </w:r>
      <w:r w:rsidR="00B94EDB">
        <w:rPr>
          <w:rFonts w:ascii="Times New Roman" w:hAnsi="Times New Roman" w:cs="Times New Roman"/>
          <w:sz w:val="26"/>
          <w:szCs w:val="26"/>
        </w:rPr>
        <w:br/>
      </w:r>
      <w:r w:rsidR="00AC6992" w:rsidRPr="00B94EDB">
        <w:rPr>
          <w:rFonts w:ascii="Times New Roman" w:hAnsi="Times New Roman" w:cs="Times New Roman"/>
          <w:sz w:val="26"/>
          <w:szCs w:val="26"/>
        </w:rPr>
        <w:t xml:space="preserve">в многоквартирном доме с учетом потребностей инвалидов, в целях </w:t>
      </w:r>
      <w:r w:rsidR="00B94EDB">
        <w:rPr>
          <w:rFonts w:ascii="Times New Roman" w:hAnsi="Times New Roman" w:cs="Times New Roman"/>
          <w:sz w:val="26"/>
          <w:szCs w:val="26"/>
        </w:rPr>
        <w:br/>
      </w:r>
      <w:r w:rsidR="00AC6992" w:rsidRPr="00B94EDB">
        <w:rPr>
          <w:rFonts w:ascii="Times New Roman" w:hAnsi="Times New Roman" w:cs="Times New Roman"/>
          <w:sz w:val="26"/>
          <w:szCs w:val="26"/>
        </w:rPr>
        <w:t xml:space="preserve">их приспособления с учетом потребностей инвалидов и обеспечения условий </w:t>
      </w:r>
      <w:r w:rsidR="00B94EDB">
        <w:rPr>
          <w:rFonts w:ascii="Times New Roman" w:hAnsi="Times New Roman" w:cs="Times New Roman"/>
          <w:sz w:val="26"/>
          <w:szCs w:val="26"/>
        </w:rPr>
        <w:br/>
      </w:r>
      <w:r w:rsidR="00AC6992" w:rsidRPr="00B94EDB">
        <w:rPr>
          <w:rFonts w:ascii="Times New Roman" w:hAnsi="Times New Roman" w:cs="Times New Roman"/>
          <w:sz w:val="26"/>
          <w:szCs w:val="26"/>
        </w:rPr>
        <w:t>их доступности для инвалидов».</w:t>
      </w:r>
    </w:p>
    <w:p w:rsidR="00EE4C54" w:rsidRPr="00B94EDB" w:rsidRDefault="00EE4C54" w:rsidP="00B94EDB">
      <w:pPr>
        <w:pStyle w:val="a6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EDB">
        <w:rPr>
          <w:rFonts w:ascii="Times New Roman" w:hAnsi="Times New Roman" w:cs="Times New Roman"/>
          <w:sz w:val="26"/>
          <w:szCs w:val="26"/>
        </w:rPr>
        <w:t>Настоящее постановление распространяет свое действие на правоотношения, возникшие с 01.06.2017.</w:t>
      </w:r>
    </w:p>
    <w:p w:rsidR="003C2D62" w:rsidRPr="00B94EDB" w:rsidRDefault="003C2D62" w:rsidP="00B94EDB">
      <w:pPr>
        <w:pStyle w:val="a6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EDB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C2D62" w:rsidRDefault="003C2D62" w:rsidP="00B94EDB">
      <w:pPr>
        <w:pStyle w:val="ab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4E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4ED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</w:t>
      </w:r>
      <w:r w:rsidR="005E0C5C" w:rsidRPr="00B94EDB">
        <w:rPr>
          <w:rFonts w:ascii="Times New Roman" w:hAnsi="Times New Roman" w:cs="Times New Roman"/>
          <w:sz w:val="26"/>
          <w:szCs w:val="26"/>
        </w:rPr>
        <w:t>–</w:t>
      </w:r>
      <w:r w:rsidRPr="00B94EDB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</w:t>
      </w:r>
      <w:proofErr w:type="spellStart"/>
      <w:r w:rsidR="00FB7744" w:rsidRPr="00B94EDB">
        <w:rPr>
          <w:rFonts w:ascii="Times New Roman" w:hAnsi="Times New Roman" w:cs="Times New Roman"/>
          <w:sz w:val="26"/>
          <w:szCs w:val="26"/>
        </w:rPr>
        <w:t>В.С.Кошаков</w:t>
      </w:r>
      <w:r w:rsidR="005206FB" w:rsidRPr="00B94EDB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B94EDB">
        <w:rPr>
          <w:rFonts w:ascii="Times New Roman" w:hAnsi="Times New Roman" w:cs="Times New Roman"/>
          <w:sz w:val="26"/>
          <w:szCs w:val="26"/>
        </w:rPr>
        <w:t>.</w:t>
      </w:r>
    </w:p>
    <w:p w:rsidR="00B94EDB" w:rsidRDefault="00B94EDB" w:rsidP="00B94ED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EDB" w:rsidRDefault="00B94EDB" w:rsidP="00B94ED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4813" w:rsidRPr="00B94EDB" w:rsidRDefault="00B94EDB" w:rsidP="00B94E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CD4813" w:rsidRPr="00B94EDB" w:rsidSect="00D24EA7">
      <w:headerReference w:type="default" r:id="rId10"/>
      <w:pgSz w:w="11906" w:h="16838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C9" w:rsidRDefault="00386EC9" w:rsidP="00BA6C2F">
      <w:pPr>
        <w:spacing w:after="0" w:line="240" w:lineRule="auto"/>
      </w:pPr>
      <w:r>
        <w:separator/>
      </w:r>
    </w:p>
  </w:endnote>
  <w:endnote w:type="continuationSeparator" w:id="0">
    <w:p w:rsidR="00386EC9" w:rsidRDefault="00386EC9" w:rsidP="00B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C9" w:rsidRDefault="00386EC9" w:rsidP="00BA6C2F">
      <w:pPr>
        <w:spacing w:after="0" w:line="240" w:lineRule="auto"/>
      </w:pPr>
      <w:r>
        <w:separator/>
      </w:r>
    </w:p>
  </w:footnote>
  <w:footnote w:type="continuationSeparator" w:id="0">
    <w:p w:rsidR="00386EC9" w:rsidRDefault="00386EC9" w:rsidP="00B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648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C2F" w:rsidRPr="00BA6C2F" w:rsidRDefault="003C033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6C2F" w:rsidRPr="00BA6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E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6C2F" w:rsidRDefault="00BA6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CE5"/>
    <w:multiLevelType w:val="multilevel"/>
    <w:tmpl w:val="F77CF7A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5285739"/>
    <w:multiLevelType w:val="hybridMultilevel"/>
    <w:tmpl w:val="F9EA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45A27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3">
    <w:nsid w:val="5B50618B"/>
    <w:multiLevelType w:val="hybridMultilevel"/>
    <w:tmpl w:val="64C2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27342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5">
    <w:nsid w:val="6AC97D9E"/>
    <w:multiLevelType w:val="hybridMultilevel"/>
    <w:tmpl w:val="2A02F34A"/>
    <w:lvl w:ilvl="0" w:tplc="701AFA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97D7A17"/>
    <w:multiLevelType w:val="hybridMultilevel"/>
    <w:tmpl w:val="1EE8232C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7C"/>
    <w:rsid w:val="00010153"/>
    <w:rsid w:val="000141A3"/>
    <w:rsid w:val="000202BD"/>
    <w:rsid w:val="00031D0F"/>
    <w:rsid w:val="00033F3E"/>
    <w:rsid w:val="00043E43"/>
    <w:rsid w:val="00045332"/>
    <w:rsid w:val="00091F68"/>
    <w:rsid w:val="0009754D"/>
    <w:rsid w:val="000B1359"/>
    <w:rsid w:val="000C77A4"/>
    <w:rsid w:val="000E3DA8"/>
    <w:rsid w:val="000F6557"/>
    <w:rsid w:val="000F6BDE"/>
    <w:rsid w:val="0010496D"/>
    <w:rsid w:val="0011253D"/>
    <w:rsid w:val="00115D7B"/>
    <w:rsid w:val="00120884"/>
    <w:rsid w:val="00120D23"/>
    <w:rsid w:val="0012179F"/>
    <w:rsid w:val="00141B2A"/>
    <w:rsid w:val="00142C29"/>
    <w:rsid w:val="00147D7E"/>
    <w:rsid w:val="00150601"/>
    <w:rsid w:val="00170BFE"/>
    <w:rsid w:val="00174A50"/>
    <w:rsid w:val="00175B71"/>
    <w:rsid w:val="001777D5"/>
    <w:rsid w:val="0018718E"/>
    <w:rsid w:val="00193A29"/>
    <w:rsid w:val="001A0A04"/>
    <w:rsid w:val="001A12C4"/>
    <w:rsid w:val="001B0171"/>
    <w:rsid w:val="001B66E0"/>
    <w:rsid w:val="001C15BA"/>
    <w:rsid w:val="001C3FAC"/>
    <w:rsid w:val="001E4B22"/>
    <w:rsid w:val="001E4BDA"/>
    <w:rsid w:val="001E5539"/>
    <w:rsid w:val="00200ABF"/>
    <w:rsid w:val="00212FFB"/>
    <w:rsid w:val="00213057"/>
    <w:rsid w:val="00220378"/>
    <w:rsid w:val="002235F4"/>
    <w:rsid w:val="00224A4A"/>
    <w:rsid w:val="002308F9"/>
    <w:rsid w:val="00234D55"/>
    <w:rsid w:val="00244466"/>
    <w:rsid w:val="00247B4B"/>
    <w:rsid w:val="00252BA4"/>
    <w:rsid w:val="0025703D"/>
    <w:rsid w:val="002604D2"/>
    <w:rsid w:val="00280184"/>
    <w:rsid w:val="0028412F"/>
    <w:rsid w:val="002956B6"/>
    <w:rsid w:val="002A0728"/>
    <w:rsid w:val="002B02DE"/>
    <w:rsid w:val="002B1A0C"/>
    <w:rsid w:val="002C32AF"/>
    <w:rsid w:val="002D6DEB"/>
    <w:rsid w:val="002E282D"/>
    <w:rsid w:val="002F4F23"/>
    <w:rsid w:val="003012EF"/>
    <w:rsid w:val="003174D7"/>
    <w:rsid w:val="00325205"/>
    <w:rsid w:val="003543A2"/>
    <w:rsid w:val="00357FDC"/>
    <w:rsid w:val="00366482"/>
    <w:rsid w:val="003775B5"/>
    <w:rsid w:val="00381BBE"/>
    <w:rsid w:val="00386EC9"/>
    <w:rsid w:val="003A5635"/>
    <w:rsid w:val="003A5F7A"/>
    <w:rsid w:val="003B189B"/>
    <w:rsid w:val="003B606F"/>
    <w:rsid w:val="003B7C46"/>
    <w:rsid w:val="003C0330"/>
    <w:rsid w:val="003C2D62"/>
    <w:rsid w:val="003C3067"/>
    <w:rsid w:val="003C543C"/>
    <w:rsid w:val="003C5B02"/>
    <w:rsid w:val="003D571B"/>
    <w:rsid w:val="003E29E2"/>
    <w:rsid w:val="003F3515"/>
    <w:rsid w:val="003F3935"/>
    <w:rsid w:val="00406A2F"/>
    <w:rsid w:val="00431A23"/>
    <w:rsid w:val="0043483C"/>
    <w:rsid w:val="004352BF"/>
    <w:rsid w:val="00446CB9"/>
    <w:rsid w:val="00454FC9"/>
    <w:rsid w:val="00462D72"/>
    <w:rsid w:val="00470B8D"/>
    <w:rsid w:val="00477208"/>
    <w:rsid w:val="00477487"/>
    <w:rsid w:val="00477A05"/>
    <w:rsid w:val="0048799C"/>
    <w:rsid w:val="00492B9D"/>
    <w:rsid w:val="004C13E3"/>
    <w:rsid w:val="004C2E99"/>
    <w:rsid w:val="004C708C"/>
    <w:rsid w:val="004D1B8C"/>
    <w:rsid w:val="004F2C30"/>
    <w:rsid w:val="0050190D"/>
    <w:rsid w:val="00511DFE"/>
    <w:rsid w:val="00513476"/>
    <w:rsid w:val="00516B92"/>
    <w:rsid w:val="005206FB"/>
    <w:rsid w:val="00532104"/>
    <w:rsid w:val="00536495"/>
    <w:rsid w:val="00537FC5"/>
    <w:rsid w:val="00540BC5"/>
    <w:rsid w:val="0055265B"/>
    <w:rsid w:val="0057478A"/>
    <w:rsid w:val="00582E01"/>
    <w:rsid w:val="00587979"/>
    <w:rsid w:val="005A6001"/>
    <w:rsid w:val="005B0A0C"/>
    <w:rsid w:val="005B4B97"/>
    <w:rsid w:val="005B7618"/>
    <w:rsid w:val="005D1794"/>
    <w:rsid w:val="005E0C5C"/>
    <w:rsid w:val="005F13CC"/>
    <w:rsid w:val="005F3EC5"/>
    <w:rsid w:val="005F64BE"/>
    <w:rsid w:val="005F7E92"/>
    <w:rsid w:val="00611DED"/>
    <w:rsid w:val="00612D6F"/>
    <w:rsid w:val="006137BF"/>
    <w:rsid w:val="006336F5"/>
    <w:rsid w:val="00642A6C"/>
    <w:rsid w:val="006470FA"/>
    <w:rsid w:val="0064767E"/>
    <w:rsid w:val="00655801"/>
    <w:rsid w:val="00660E87"/>
    <w:rsid w:val="0066272E"/>
    <w:rsid w:val="006823B0"/>
    <w:rsid w:val="00683B13"/>
    <w:rsid w:val="00685160"/>
    <w:rsid w:val="0069176F"/>
    <w:rsid w:val="0069188F"/>
    <w:rsid w:val="00692548"/>
    <w:rsid w:val="00693DB9"/>
    <w:rsid w:val="006C3335"/>
    <w:rsid w:val="006C3EEF"/>
    <w:rsid w:val="006E3224"/>
    <w:rsid w:val="00703EA9"/>
    <w:rsid w:val="007113E0"/>
    <w:rsid w:val="007128F2"/>
    <w:rsid w:val="00717176"/>
    <w:rsid w:val="0072051F"/>
    <w:rsid w:val="00746DCB"/>
    <w:rsid w:val="00753361"/>
    <w:rsid w:val="00772B5B"/>
    <w:rsid w:val="0078183B"/>
    <w:rsid w:val="00790015"/>
    <w:rsid w:val="007A43FF"/>
    <w:rsid w:val="007B269B"/>
    <w:rsid w:val="007D5CA8"/>
    <w:rsid w:val="007D764D"/>
    <w:rsid w:val="007F4DDC"/>
    <w:rsid w:val="00823118"/>
    <w:rsid w:val="00826122"/>
    <w:rsid w:val="00834630"/>
    <w:rsid w:val="008350E3"/>
    <w:rsid w:val="00844E56"/>
    <w:rsid w:val="008514B1"/>
    <w:rsid w:val="0085190D"/>
    <w:rsid w:val="008527CF"/>
    <w:rsid w:val="00866ED4"/>
    <w:rsid w:val="008675D6"/>
    <w:rsid w:val="00876300"/>
    <w:rsid w:val="00880E0C"/>
    <w:rsid w:val="00882556"/>
    <w:rsid w:val="008840E1"/>
    <w:rsid w:val="0088776E"/>
    <w:rsid w:val="008A6240"/>
    <w:rsid w:val="008B36CB"/>
    <w:rsid w:val="008C1D6A"/>
    <w:rsid w:val="008C4134"/>
    <w:rsid w:val="008D1966"/>
    <w:rsid w:val="008D527D"/>
    <w:rsid w:val="008E2931"/>
    <w:rsid w:val="008F7591"/>
    <w:rsid w:val="00904BEC"/>
    <w:rsid w:val="00905A9C"/>
    <w:rsid w:val="0091062C"/>
    <w:rsid w:val="00911B26"/>
    <w:rsid w:val="00922692"/>
    <w:rsid w:val="00925E42"/>
    <w:rsid w:val="009363EE"/>
    <w:rsid w:val="00954CE0"/>
    <w:rsid w:val="00966030"/>
    <w:rsid w:val="00973451"/>
    <w:rsid w:val="00973BF9"/>
    <w:rsid w:val="009A0CE1"/>
    <w:rsid w:val="009A646D"/>
    <w:rsid w:val="009B63DC"/>
    <w:rsid w:val="009D573A"/>
    <w:rsid w:val="009D64C4"/>
    <w:rsid w:val="009E5363"/>
    <w:rsid w:val="009E717C"/>
    <w:rsid w:val="009F371A"/>
    <w:rsid w:val="00A05C7F"/>
    <w:rsid w:val="00A305D5"/>
    <w:rsid w:val="00A363A4"/>
    <w:rsid w:val="00A4164B"/>
    <w:rsid w:val="00A4503A"/>
    <w:rsid w:val="00A51CE8"/>
    <w:rsid w:val="00A540D4"/>
    <w:rsid w:val="00A630FF"/>
    <w:rsid w:val="00A70519"/>
    <w:rsid w:val="00A73E95"/>
    <w:rsid w:val="00A749E1"/>
    <w:rsid w:val="00A7534C"/>
    <w:rsid w:val="00A81AB5"/>
    <w:rsid w:val="00A85FC7"/>
    <w:rsid w:val="00AA5D92"/>
    <w:rsid w:val="00AC0C73"/>
    <w:rsid w:val="00AC16A8"/>
    <w:rsid w:val="00AC6992"/>
    <w:rsid w:val="00AC71D0"/>
    <w:rsid w:val="00AE081C"/>
    <w:rsid w:val="00AE79CF"/>
    <w:rsid w:val="00B0275D"/>
    <w:rsid w:val="00B05CD8"/>
    <w:rsid w:val="00B1753B"/>
    <w:rsid w:val="00B22DC4"/>
    <w:rsid w:val="00B35F73"/>
    <w:rsid w:val="00B44408"/>
    <w:rsid w:val="00B44FAA"/>
    <w:rsid w:val="00B45DFF"/>
    <w:rsid w:val="00B53316"/>
    <w:rsid w:val="00B72D1D"/>
    <w:rsid w:val="00B841CD"/>
    <w:rsid w:val="00B917C0"/>
    <w:rsid w:val="00B93E1F"/>
    <w:rsid w:val="00B94EDB"/>
    <w:rsid w:val="00BA0286"/>
    <w:rsid w:val="00BA224D"/>
    <w:rsid w:val="00BA5F1E"/>
    <w:rsid w:val="00BA6C2F"/>
    <w:rsid w:val="00BB67E6"/>
    <w:rsid w:val="00BC339F"/>
    <w:rsid w:val="00BC3C3C"/>
    <w:rsid w:val="00BD35FE"/>
    <w:rsid w:val="00BE0A54"/>
    <w:rsid w:val="00BE0AD8"/>
    <w:rsid w:val="00C02F00"/>
    <w:rsid w:val="00C132BD"/>
    <w:rsid w:val="00C15EA7"/>
    <w:rsid w:val="00C17DF1"/>
    <w:rsid w:val="00C21DB5"/>
    <w:rsid w:val="00C348C3"/>
    <w:rsid w:val="00C610F1"/>
    <w:rsid w:val="00C64BB5"/>
    <w:rsid w:val="00C72E8C"/>
    <w:rsid w:val="00C80F0C"/>
    <w:rsid w:val="00C85DD2"/>
    <w:rsid w:val="00CA7F2F"/>
    <w:rsid w:val="00CC094D"/>
    <w:rsid w:val="00CD4813"/>
    <w:rsid w:val="00CE6EE7"/>
    <w:rsid w:val="00D060E8"/>
    <w:rsid w:val="00D17D4D"/>
    <w:rsid w:val="00D23C28"/>
    <w:rsid w:val="00D24EA7"/>
    <w:rsid w:val="00D269EE"/>
    <w:rsid w:val="00D30ADB"/>
    <w:rsid w:val="00D3691D"/>
    <w:rsid w:val="00D409B5"/>
    <w:rsid w:val="00D424CE"/>
    <w:rsid w:val="00D4598C"/>
    <w:rsid w:val="00D47F21"/>
    <w:rsid w:val="00D5774A"/>
    <w:rsid w:val="00D677E8"/>
    <w:rsid w:val="00D67AEF"/>
    <w:rsid w:val="00D71691"/>
    <w:rsid w:val="00D907F2"/>
    <w:rsid w:val="00D952A6"/>
    <w:rsid w:val="00DA5E6F"/>
    <w:rsid w:val="00DA6987"/>
    <w:rsid w:val="00DA7A4E"/>
    <w:rsid w:val="00DC4FDE"/>
    <w:rsid w:val="00DD7E56"/>
    <w:rsid w:val="00DE3093"/>
    <w:rsid w:val="00DE35AA"/>
    <w:rsid w:val="00DE5DD1"/>
    <w:rsid w:val="00DF07AC"/>
    <w:rsid w:val="00DF4680"/>
    <w:rsid w:val="00E020A6"/>
    <w:rsid w:val="00E0297E"/>
    <w:rsid w:val="00E05FDC"/>
    <w:rsid w:val="00E15D91"/>
    <w:rsid w:val="00E16EDD"/>
    <w:rsid w:val="00E300DC"/>
    <w:rsid w:val="00E348C7"/>
    <w:rsid w:val="00E40374"/>
    <w:rsid w:val="00E41488"/>
    <w:rsid w:val="00E46628"/>
    <w:rsid w:val="00E6382C"/>
    <w:rsid w:val="00E75DC7"/>
    <w:rsid w:val="00E85186"/>
    <w:rsid w:val="00E87CA1"/>
    <w:rsid w:val="00E91F69"/>
    <w:rsid w:val="00EB1F96"/>
    <w:rsid w:val="00EB38A0"/>
    <w:rsid w:val="00EC5535"/>
    <w:rsid w:val="00ED1F4C"/>
    <w:rsid w:val="00ED62EB"/>
    <w:rsid w:val="00EE3064"/>
    <w:rsid w:val="00EE32E4"/>
    <w:rsid w:val="00EE4C54"/>
    <w:rsid w:val="00EF01AC"/>
    <w:rsid w:val="00EF7744"/>
    <w:rsid w:val="00F25892"/>
    <w:rsid w:val="00F2667E"/>
    <w:rsid w:val="00F3199E"/>
    <w:rsid w:val="00F47DD4"/>
    <w:rsid w:val="00F47EA6"/>
    <w:rsid w:val="00F60660"/>
    <w:rsid w:val="00F74457"/>
    <w:rsid w:val="00F80FFD"/>
    <w:rsid w:val="00F83B82"/>
    <w:rsid w:val="00F86CF6"/>
    <w:rsid w:val="00FA2960"/>
    <w:rsid w:val="00FB2754"/>
    <w:rsid w:val="00FB594B"/>
    <w:rsid w:val="00FB685E"/>
    <w:rsid w:val="00FB7744"/>
    <w:rsid w:val="00FD1384"/>
    <w:rsid w:val="00FD4F4C"/>
    <w:rsid w:val="00FE0635"/>
    <w:rsid w:val="00FE4442"/>
    <w:rsid w:val="00FF400B"/>
    <w:rsid w:val="00FF5AE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ac">
    <w:name w:val="Знак"/>
    <w:basedOn w:val="a"/>
    <w:rsid w:val="00406A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F13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ac">
    <w:name w:val="Знак"/>
    <w:basedOn w:val="a"/>
    <w:rsid w:val="00406A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F13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D4D99-D85D-4785-AEF1-98D18BDD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ЖКК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MalkovaLV</dc:creator>
  <cp:lastModifiedBy>Лукашева Лариса Александровна</cp:lastModifiedBy>
  <cp:revision>2</cp:revision>
  <cp:lastPrinted>2016-11-25T08:38:00Z</cp:lastPrinted>
  <dcterms:created xsi:type="dcterms:W3CDTF">2017-07-10T11:25:00Z</dcterms:created>
  <dcterms:modified xsi:type="dcterms:W3CDTF">2017-07-10T11:25:00Z</dcterms:modified>
</cp:coreProperties>
</file>