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02" w:rsidRPr="00056802" w:rsidRDefault="00056802" w:rsidP="00056802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056802">
        <w:rPr>
          <w:rFonts w:ascii="Times New Roman" w:hAnsi="Times New Roman"/>
          <w:noProof/>
        </w:rPr>
        <w:drawing>
          <wp:inline distT="0" distB="0" distL="0" distR="0" wp14:anchorId="48B3275B" wp14:editId="1BF9AD12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02" w:rsidRPr="00056802" w:rsidRDefault="00056802" w:rsidP="000568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6802" w:rsidRPr="00056802" w:rsidRDefault="00056802" w:rsidP="00056802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056802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056802" w:rsidRPr="00056802" w:rsidRDefault="00056802" w:rsidP="00056802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056802">
        <w:rPr>
          <w:rFonts w:ascii="Times New Roman" w:hAnsi="Times New Roman" w:cs="Times New Roman"/>
          <w:b/>
          <w:sz w:val="42"/>
          <w:szCs w:val="42"/>
        </w:rPr>
        <w:t>НЕ</w:t>
      </w:r>
      <w:r w:rsidRPr="00056802">
        <w:rPr>
          <w:rFonts w:ascii="Times New Roman" w:hAnsi="Times New Roman" w:cs="Times New Roman"/>
          <w:b/>
          <w:sz w:val="42"/>
          <w:szCs w:val="42"/>
        </w:rPr>
        <w:t>Ф</w:t>
      </w:r>
      <w:r w:rsidRPr="00056802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056802" w:rsidRPr="00056802" w:rsidRDefault="00056802" w:rsidP="000568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6802" w:rsidRPr="00056802" w:rsidRDefault="00056802" w:rsidP="000568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056802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056802" w:rsidRPr="00056802" w:rsidRDefault="00056802" w:rsidP="00056802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56802" w:rsidRPr="00056802" w:rsidTr="00D2281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56802" w:rsidRPr="00056802" w:rsidRDefault="00056802" w:rsidP="00056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</w:t>
            </w:r>
            <w:r w:rsidRPr="00056802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056802" w:rsidRPr="00056802" w:rsidRDefault="00056802" w:rsidP="00056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5680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5680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1033-па-нпа</w:t>
            </w:r>
          </w:p>
        </w:tc>
      </w:tr>
      <w:tr w:rsidR="00056802" w:rsidRPr="00056802" w:rsidTr="00D2281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56802" w:rsidRPr="00056802" w:rsidRDefault="00056802" w:rsidP="00056802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056802" w:rsidRPr="00056802" w:rsidRDefault="00056802" w:rsidP="00056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056802" w:rsidRPr="00056802" w:rsidRDefault="00056802" w:rsidP="00056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56802" w:rsidRPr="00056802" w:rsidRDefault="00056802" w:rsidP="0005680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56802">
        <w:rPr>
          <w:rFonts w:ascii="Times New Roman" w:hAnsi="Times New Roman" w:cs="Times New Roman"/>
        </w:rPr>
        <w:t>г</w:t>
      </w:r>
      <w:proofErr w:type="gramStart"/>
      <w:r w:rsidRPr="00056802">
        <w:rPr>
          <w:rFonts w:ascii="Times New Roman" w:hAnsi="Times New Roman" w:cs="Times New Roman"/>
        </w:rPr>
        <w:t>.Н</w:t>
      </w:r>
      <w:proofErr w:type="gramEnd"/>
      <w:r w:rsidRPr="00056802">
        <w:rPr>
          <w:rFonts w:ascii="Times New Roman" w:hAnsi="Times New Roman" w:cs="Times New Roman"/>
        </w:rPr>
        <w:t>ефтеюганск</w:t>
      </w:r>
      <w:proofErr w:type="spellEnd"/>
    </w:p>
    <w:p w:rsidR="00056802" w:rsidRPr="00056802" w:rsidRDefault="00056802" w:rsidP="00056802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D24B79" w:rsidRPr="00056802" w:rsidRDefault="00D24B79" w:rsidP="000568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24B79" w:rsidRDefault="00AD59CD" w:rsidP="00D24B7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24B79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</w:t>
      </w:r>
      <w:r w:rsidR="00D24B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24B79">
        <w:rPr>
          <w:rFonts w:ascii="Times New Roman" w:hAnsi="Times New Roman" w:cs="Times New Roman"/>
          <w:bCs/>
          <w:sz w:val="26"/>
          <w:szCs w:val="26"/>
        </w:rPr>
        <w:t xml:space="preserve">Нефтеюганского района </w:t>
      </w:r>
    </w:p>
    <w:p w:rsidR="00AD59CD" w:rsidRPr="00D24B79" w:rsidRDefault="00AD59CD" w:rsidP="00D24B7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24B79">
        <w:rPr>
          <w:rFonts w:ascii="Times New Roman" w:hAnsi="Times New Roman" w:cs="Times New Roman"/>
          <w:bCs/>
          <w:sz w:val="26"/>
          <w:szCs w:val="26"/>
        </w:rPr>
        <w:t>от 09.03.2016 №</w:t>
      </w:r>
      <w:r w:rsidR="0017148B" w:rsidRPr="00D24B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24B79">
        <w:rPr>
          <w:rFonts w:ascii="Times New Roman" w:hAnsi="Times New Roman" w:cs="Times New Roman"/>
          <w:bCs/>
          <w:sz w:val="26"/>
          <w:szCs w:val="26"/>
        </w:rPr>
        <w:t>283-па-нпа</w:t>
      </w:r>
      <w:r w:rsidR="00D24B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148B" w:rsidRPr="00D24B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148B" w:rsidRPr="00D24B79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«Организация отдыха детей в каникулярное время в части предоставления детям, проживающим </w:t>
      </w:r>
      <w:proofErr w:type="gramStart"/>
      <w:r w:rsidR="0017148B" w:rsidRPr="00D24B7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7148B" w:rsidRPr="00D24B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148B" w:rsidRPr="00D24B79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17148B" w:rsidRPr="00D24B79">
        <w:rPr>
          <w:rFonts w:ascii="Times New Roman" w:hAnsi="Times New Roman" w:cs="Times New Roman"/>
          <w:sz w:val="26"/>
          <w:szCs w:val="26"/>
        </w:rPr>
        <w:t xml:space="preserve"> районе, путевок в организации, обеспечивающие отдых и оздоровление детей»</w:t>
      </w:r>
    </w:p>
    <w:p w:rsidR="00AD59CD" w:rsidRPr="00D24B79" w:rsidRDefault="00AD59CD" w:rsidP="00D24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B79">
        <w:rPr>
          <w:rFonts w:ascii="Times New Roman" w:hAnsi="Times New Roman" w:cs="Times New Roman"/>
          <w:sz w:val="26"/>
          <w:szCs w:val="26"/>
        </w:rPr>
        <w:tab/>
      </w:r>
      <w:r w:rsidRPr="00D24B79">
        <w:rPr>
          <w:rFonts w:ascii="Times New Roman" w:hAnsi="Times New Roman" w:cs="Times New Roman"/>
          <w:sz w:val="26"/>
          <w:szCs w:val="26"/>
        </w:rPr>
        <w:tab/>
      </w:r>
      <w:r w:rsidRPr="00D24B79">
        <w:rPr>
          <w:rFonts w:ascii="Times New Roman" w:hAnsi="Times New Roman" w:cs="Times New Roman"/>
          <w:sz w:val="26"/>
          <w:szCs w:val="26"/>
        </w:rPr>
        <w:tab/>
      </w:r>
      <w:r w:rsidRPr="00D24B79">
        <w:rPr>
          <w:rFonts w:ascii="Times New Roman" w:hAnsi="Times New Roman" w:cs="Times New Roman"/>
          <w:sz w:val="26"/>
          <w:szCs w:val="26"/>
        </w:rPr>
        <w:tab/>
      </w:r>
      <w:r w:rsidRPr="00D24B79">
        <w:rPr>
          <w:rFonts w:ascii="Times New Roman" w:hAnsi="Times New Roman" w:cs="Times New Roman"/>
          <w:sz w:val="26"/>
          <w:szCs w:val="26"/>
        </w:rPr>
        <w:tab/>
      </w:r>
      <w:r w:rsidRPr="00D24B79">
        <w:rPr>
          <w:rFonts w:ascii="Times New Roman" w:hAnsi="Times New Roman" w:cs="Times New Roman"/>
          <w:sz w:val="26"/>
          <w:szCs w:val="26"/>
        </w:rPr>
        <w:tab/>
      </w:r>
      <w:r w:rsidR="00D24B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9CD" w:rsidRPr="00D24B79" w:rsidRDefault="00AD59CD" w:rsidP="00D2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9CD" w:rsidRPr="00D24B79" w:rsidRDefault="00AD59CD" w:rsidP="00D2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B79">
        <w:rPr>
          <w:rFonts w:ascii="Times New Roman" w:hAnsi="Times New Roman" w:cs="Times New Roman"/>
          <w:sz w:val="26"/>
          <w:szCs w:val="26"/>
        </w:rPr>
        <w:t>В целях прив</w:t>
      </w:r>
      <w:r w:rsidR="003641C3" w:rsidRPr="00D24B79">
        <w:rPr>
          <w:rFonts w:ascii="Times New Roman" w:hAnsi="Times New Roman" w:cs="Times New Roman"/>
          <w:sz w:val="26"/>
          <w:szCs w:val="26"/>
        </w:rPr>
        <w:t>е</w:t>
      </w:r>
      <w:r w:rsidRPr="00D24B79">
        <w:rPr>
          <w:rFonts w:ascii="Times New Roman" w:hAnsi="Times New Roman" w:cs="Times New Roman"/>
          <w:sz w:val="26"/>
          <w:szCs w:val="26"/>
        </w:rPr>
        <w:t xml:space="preserve">дения нормативного правового акта в соответствие </w:t>
      </w:r>
      <w:r w:rsidR="00D24B79">
        <w:rPr>
          <w:rFonts w:ascii="Times New Roman" w:hAnsi="Times New Roman" w:cs="Times New Roman"/>
          <w:sz w:val="26"/>
          <w:szCs w:val="26"/>
        </w:rPr>
        <w:br/>
      </w:r>
      <w:r w:rsidRPr="00D24B79">
        <w:rPr>
          <w:rFonts w:ascii="Times New Roman" w:hAnsi="Times New Roman" w:cs="Times New Roman"/>
          <w:sz w:val="26"/>
          <w:szCs w:val="26"/>
        </w:rPr>
        <w:t>с Фед</w:t>
      </w:r>
      <w:r w:rsidR="004B6079" w:rsidRPr="00D24B79">
        <w:rPr>
          <w:rFonts w:ascii="Times New Roman" w:hAnsi="Times New Roman" w:cs="Times New Roman"/>
          <w:sz w:val="26"/>
          <w:szCs w:val="26"/>
        </w:rPr>
        <w:t>еральным законом от 27.07.2010 №</w:t>
      </w:r>
      <w:r w:rsidR="00047F81" w:rsidRPr="00D24B79">
        <w:rPr>
          <w:rFonts w:ascii="Times New Roman" w:hAnsi="Times New Roman" w:cs="Times New Roman"/>
          <w:sz w:val="26"/>
          <w:szCs w:val="26"/>
        </w:rPr>
        <w:t xml:space="preserve"> </w:t>
      </w:r>
      <w:r w:rsidR="004B6079" w:rsidRPr="00D24B79">
        <w:rPr>
          <w:rFonts w:ascii="Times New Roman" w:hAnsi="Times New Roman" w:cs="Times New Roman"/>
          <w:sz w:val="26"/>
          <w:szCs w:val="26"/>
        </w:rPr>
        <w:t>210</w:t>
      </w:r>
      <w:r w:rsidR="00D24B79">
        <w:rPr>
          <w:rFonts w:ascii="Times New Roman" w:hAnsi="Times New Roman" w:cs="Times New Roman"/>
          <w:sz w:val="26"/>
          <w:szCs w:val="26"/>
        </w:rPr>
        <w:t>-</w:t>
      </w:r>
      <w:r w:rsidRPr="00D24B79">
        <w:rPr>
          <w:rFonts w:ascii="Times New Roman" w:hAnsi="Times New Roman" w:cs="Times New Roman"/>
          <w:sz w:val="26"/>
          <w:szCs w:val="26"/>
        </w:rPr>
        <w:t>ФЗ «Об организации предоставления государственных и муниципальных услуг»</w:t>
      </w:r>
      <w:r w:rsidR="00D24B7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D24B7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24B79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D59CD" w:rsidRPr="00D24B79" w:rsidRDefault="00AD59CD" w:rsidP="00D2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D59CD" w:rsidRPr="00D24B79" w:rsidRDefault="00AD59CD" w:rsidP="00D24B79">
      <w:pPr>
        <w:pStyle w:val="a5"/>
        <w:numPr>
          <w:ilvl w:val="0"/>
          <w:numId w:val="27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B79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7148B" w:rsidRPr="00D24B79">
        <w:rPr>
          <w:rFonts w:ascii="Times New Roman" w:hAnsi="Times New Roman" w:cs="Times New Roman"/>
          <w:sz w:val="26"/>
          <w:szCs w:val="26"/>
        </w:rPr>
        <w:t xml:space="preserve">раздел II приложения </w:t>
      </w:r>
      <w:r w:rsidRPr="00D24B79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 от 09.03.2016 №</w:t>
      </w:r>
      <w:r w:rsidR="0017148B" w:rsidRPr="00D24B79">
        <w:rPr>
          <w:rFonts w:ascii="Times New Roman" w:hAnsi="Times New Roman" w:cs="Times New Roman"/>
          <w:sz w:val="26"/>
          <w:szCs w:val="26"/>
        </w:rPr>
        <w:t xml:space="preserve"> </w:t>
      </w:r>
      <w:r w:rsidR="00047F81" w:rsidRPr="00D24B79">
        <w:rPr>
          <w:rFonts w:ascii="Times New Roman" w:hAnsi="Times New Roman" w:cs="Times New Roman"/>
          <w:sz w:val="26"/>
          <w:szCs w:val="26"/>
        </w:rPr>
        <w:t>2</w:t>
      </w:r>
      <w:r w:rsidRPr="00D24B79">
        <w:rPr>
          <w:rFonts w:ascii="Times New Roman" w:hAnsi="Times New Roman" w:cs="Times New Roman"/>
          <w:sz w:val="26"/>
          <w:szCs w:val="26"/>
        </w:rPr>
        <w:t xml:space="preserve">83-па-нпа «Об утверждении административного регламента предоставления муниципальной услуги «Организация отдыха детей в каникулярное время в части предоставления детям, проживающим </w:t>
      </w:r>
      <w:r w:rsidR="00D24B79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D24B7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24B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24B79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D24B79">
        <w:rPr>
          <w:rFonts w:ascii="Times New Roman" w:hAnsi="Times New Roman" w:cs="Times New Roman"/>
          <w:sz w:val="26"/>
          <w:szCs w:val="26"/>
        </w:rPr>
        <w:t xml:space="preserve"> районе, путевок в организации, обеспечивающие отдых </w:t>
      </w:r>
      <w:r w:rsidR="00D24B79">
        <w:rPr>
          <w:rFonts w:ascii="Times New Roman" w:hAnsi="Times New Roman" w:cs="Times New Roman"/>
          <w:sz w:val="26"/>
          <w:szCs w:val="26"/>
        </w:rPr>
        <w:br/>
      </w:r>
      <w:r w:rsidRPr="00D24B79">
        <w:rPr>
          <w:rFonts w:ascii="Times New Roman" w:hAnsi="Times New Roman" w:cs="Times New Roman"/>
          <w:sz w:val="26"/>
          <w:szCs w:val="26"/>
        </w:rPr>
        <w:t xml:space="preserve">и оздоровление детей» </w:t>
      </w:r>
      <w:r w:rsidR="00047F81" w:rsidRPr="00D24B7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17148B" w:rsidRPr="00D24B79" w:rsidRDefault="0017148B" w:rsidP="00D24B79">
      <w:pPr>
        <w:pStyle w:val="a5"/>
        <w:numPr>
          <w:ilvl w:val="1"/>
          <w:numId w:val="27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B79">
        <w:rPr>
          <w:rFonts w:ascii="Times New Roman" w:hAnsi="Times New Roman" w:cs="Times New Roman"/>
          <w:sz w:val="26"/>
          <w:szCs w:val="26"/>
        </w:rPr>
        <w:t>Абзац второй подпункта 2.12.2 пункта 2.</w:t>
      </w:r>
      <w:r w:rsidR="009849C4">
        <w:rPr>
          <w:rFonts w:ascii="Times New Roman" w:hAnsi="Times New Roman" w:cs="Times New Roman"/>
          <w:sz w:val="26"/>
          <w:szCs w:val="26"/>
        </w:rPr>
        <w:t>1</w:t>
      </w:r>
      <w:r w:rsidRPr="00D24B79">
        <w:rPr>
          <w:rFonts w:ascii="Times New Roman" w:hAnsi="Times New Roman" w:cs="Times New Roman"/>
          <w:sz w:val="26"/>
          <w:szCs w:val="26"/>
        </w:rPr>
        <w:t xml:space="preserve">2 исключить. </w:t>
      </w:r>
    </w:p>
    <w:p w:rsidR="00E679C8" w:rsidRPr="00D24B79" w:rsidRDefault="00501A92" w:rsidP="00D24B79">
      <w:pPr>
        <w:pStyle w:val="ConsPlusNormal"/>
        <w:widowControl/>
        <w:numPr>
          <w:ilvl w:val="1"/>
          <w:numId w:val="27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B79">
        <w:rPr>
          <w:rFonts w:ascii="Times New Roman" w:hAnsi="Times New Roman" w:cs="Times New Roman"/>
          <w:sz w:val="26"/>
          <w:szCs w:val="26"/>
        </w:rPr>
        <w:t>В</w:t>
      </w:r>
      <w:r w:rsidR="0031051D" w:rsidRPr="00D24B79">
        <w:rPr>
          <w:rFonts w:ascii="Times New Roman" w:hAnsi="Times New Roman" w:cs="Times New Roman"/>
          <w:sz w:val="26"/>
          <w:szCs w:val="26"/>
        </w:rPr>
        <w:t xml:space="preserve"> </w:t>
      </w:r>
      <w:r w:rsidRPr="00D24B79">
        <w:rPr>
          <w:rFonts w:ascii="Times New Roman" w:hAnsi="Times New Roman" w:cs="Times New Roman"/>
          <w:sz w:val="26"/>
          <w:szCs w:val="26"/>
        </w:rPr>
        <w:t>п</w:t>
      </w:r>
      <w:r w:rsidR="00E679C8" w:rsidRPr="00D24B79">
        <w:rPr>
          <w:rFonts w:ascii="Times New Roman" w:hAnsi="Times New Roman" w:cs="Times New Roman"/>
          <w:sz w:val="26"/>
          <w:szCs w:val="26"/>
        </w:rPr>
        <w:t>ункт</w:t>
      </w:r>
      <w:r w:rsidRPr="00D24B79">
        <w:rPr>
          <w:rFonts w:ascii="Times New Roman" w:hAnsi="Times New Roman" w:cs="Times New Roman"/>
          <w:sz w:val="26"/>
          <w:szCs w:val="26"/>
        </w:rPr>
        <w:t>е</w:t>
      </w:r>
      <w:r w:rsidR="00E679C8" w:rsidRPr="00D24B79">
        <w:rPr>
          <w:rFonts w:ascii="Times New Roman" w:hAnsi="Times New Roman" w:cs="Times New Roman"/>
          <w:sz w:val="26"/>
          <w:szCs w:val="26"/>
        </w:rPr>
        <w:t xml:space="preserve"> 2.15 </w:t>
      </w:r>
      <w:r w:rsidR="0017148B" w:rsidRPr="00D24B79">
        <w:rPr>
          <w:rFonts w:ascii="Times New Roman" w:hAnsi="Times New Roman" w:cs="Times New Roman"/>
          <w:sz w:val="26"/>
          <w:szCs w:val="26"/>
        </w:rPr>
        <w:t xml:space="preserve">слова «посредством электронной почты </w:t>
      </w:r>
      <w:r w:rsidR="009849C4">
        <w:rPr>
          <w:rFonts w:ascii="Times New Roman" w:hAnsi="Times New Roman" w:cs="Times New Roman"/>
          <w:sz w:val="26"/>
          <w:szCs w:val="26"/>
        </w:rPr>
        <w:t xml:space="preserve"> </w:t>
      </w:r>
      <w:r w:rsidR="0017148B" w:rsidRPr="00D24B79">
        <w:rPr>
          <w:rFonts w:ascii="Times New Roman" w:hAnsi="Times New Roman" w:cs="Times New Roman"/>
          <w:sz w:val="26"/>
          <w:szCs w:val="26"/>
        </w:rPr>
        <w:t xml:space="preserve">и» исключить. </w:t>
      </w:r>
    </w:p>
    <w:p w:rsidR="00AD59CD" w:rsidRPr="00D24B79" w:rsidRDefault="00AD59CD" w:rsidP="00D24B79">
      <w:pPr>
        <w:pStyle w:val="a5"/>
        <w:numPr>
          <w:ilvl w:val="0"/>
          <w:numId w:val="27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B79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9849C4">
        <w:rPr>
          <w:rFonts w:ascii="Times New Roman" w:hAnsi="Times New Roman" w:cs="Times New Roman"/>
          <w:sz w:val="26"/>
          <w:szCs w:val="26"/>
        </w:rPr>
        <w:br/>
      </w:r>
      <w:r w:rsidRPr="00D24B79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</w:t>
      </w:r>
      <w:r w:rsidR="00501A92" w:rsidRPr="00D24B79">
        <w:rPr>
          <w:rFonts w:ascii="Times New Roman" w:hAnsi="Times New Roman" w:cs="Times New Roman"/>
          <w:sz w:val="26"/>
          <w:szCs w:val="26"/>
        </w:rPr>
        <w:t>равления Нефтеюганского района</w:t>
      </w:r>
      <w:r w:rsidRPr="00D24B79">
        <w:rPr>
          <w:rFonts w:ascii="Times New Roman" w:hAnsi="Times New Roman" w:cs="Times New Roman"/>
          <w:sz w:val="26"/>
          <w:szCs w:val="26"/>
        </w:rPr>
        <w:t>.</w:t>
      </w:r>
    </w:p>
    <w:p w:rsidR="00AD59CD" w:rsidRPr="00D24B79" w:rsidRDefault="00AD59CD" w:rsidP="00D24B79">
      <w:pPr>
        <w:pStyle w:val="a5"/>
        <w:numPr>
          <w:ilvl w:val="0"/>
          <w:numId w:val="27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B7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AD59CD" w:rsidRPr="00D24B79" w:rsidRDefault="009849C4" w:rsidP="00D24B79">
      <w:pPr>
        <w:pStyle w:val="a5"/>
        <w:numPr>
          <w:ilvl w:val="0"/>
          <w:numId w:val="27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49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49C4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9849C4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Pr="009849C4">
        <w:rPr>
          <w:rFonts w:ascii="Times New Roman" w:hAnsi="Times New Roman" w:cs="Times New Roman"/>
          <w:sz w:val="26"/>
          <w:szCs w:val="26"/>
        </w:rPr>
        <w:t>.</w:t>
      </w:r>
    </w:p>
    <w:p w:rsidR="00AD59CD" w:rsidRPr="00D24B79" w:rsidRDefault="00AD59CD" w:rsidP="00D2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051D" w:rsidRDefault="0031051D" w:rsidP="00D2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B79" w:rsidRPr="00D24B79" w:rsidRDefault="00D24B79" w:rsidP="00D2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14B5" w:rsidRPr="00D24B79" w:rsidRDefault="00D24B79" w:rsidP="00D24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bookmarkStart w:id="0" w:name="Par31"/>
      <w:bookmarkStart w:id="1" w:name="Par37"/>
      <w:bookmarkEnd w:id="0"/>
      <w:bookmarkEnd w:id="1"/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2D14B5" w:rsidRPr="00D24B79" w:rsidRDefault="002D14B5" w:rsidP="00D24B79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2D14B5" w:rsidRPr="00D24B79" w:rsidSect="00D24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0C4"/>
    <w:multiLevelType w:val="hybridMultilevel"/>
    <w:tmpl w:val="1B2E341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701E39"/>
    <w:multiLevelType w:val="multilevel"/>
    <w:tmpl w:val="4C82A2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0D7A32CA"/>
    <w:multiLevelType w:val="multilevel"/>
    <w:tmpl w:val="666A7A7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2BE25D7"/>
    <w:multiLevelType w:val="hybridMultilevel"/>
    <w:tmpl w:val="2006D358"/>
    <w:lvl w:ilvl="0" w:tplc="7CFA0A58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A4255"/>
    <w:multiLevelType w:val="hybridMultilevel"/>
    <w:tmpl w:val="0A2C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B66742"/>
    <w:multiLevelType w:val="multilevel"/>
    <w:tmpl w:val="5492E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5D612F"/>
    <w:multiLevelType w:val="hybridMultilevel"/>
    <w:tmpl w:val="8F8A0644"/>
    <w:lvl w:ilvl="0" w:tplc="97340D4C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48F3"/>
    <w:multiLevelType w:val="hybridMultilevel"/>
    <w:tmpl w:val="8FB8E8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DD728C"/>
    <w:multiLevelType w:val="hybridMultilevel"/>
    <w:tmpl w:val="959AA4A4"/>
    <w:lvl w:ilvl="0" w:tplc="9812857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BD6F39"/>
    <w:multiLevelType w:val="multilevel"/>
    <w:tmpl w:val="3D44B7D4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6B3392"/>
    <w:multiLevelType w:val="multilevel"/>
    <w:tmpl w:val="4A12208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44C74751"/>
    <w:multiLevelType w:val="hybridMultilevel"/>
    <w:tmpl w:val="66FADD3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5200D"/>
    <w:multiLevelType w:val="hybridMultilevel"/>
    <w:tmpl w:val="0E565C5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CF2A5A"/>
    <w:multiLevelType w:val="multilevel"/>
    <w:tmpl w:val="E1588D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52461513"/>
    <w:multiLevelType w:val="multilevel"/>
    <w:tmpl w:val="42F070D0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5A15B99"/>
    <w:multiLevelType w:val="multilevel"/>
    <w:tmpl w:val="A6EAE5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58CD7DA2"/>
    <w:multiLevelType w:val="multilevel"/>
    <w:tmpl w:val="EDAEB4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9666209"/>
    <w:multiLevelType w:val="multilevel"/>
    <w:tmpl w:val="80DE21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916E8E"/>
    <w:multiLevelType w:val="multilevel"/>
    <w:tmpl w:val="F9BAFA24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>
    <w:nsid w:val="62C72753"/>
    <w:multiLevelType w:val="multilevel"/>
    <w:tmpl w:val="BA224F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6CCF120D"/>
    <w:multiLevelType w:val="multilevel"/>
    <w:tmpl w:val="77BE2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24"/>
  </w:num>
  <w:num w:numId="8">
    <w:abstractNumId w:val="25"/>
  </w:num>
  <w:num w:numId="9">
    <w:abstractNumId w:val="20"/>
  </w:num>
  <w:num w:numId="10">
    <w:abstractNumId w:val="23"/>
  </w:num>
  <w:num w:numId="11">
    <w:abstractNumId w:val="21"/>
  </w:num>
  <w:num w:numId="12">
    <w:abstractNumId w:val="15"/>
  </w:num>
  <w:num w:numId="13">
    <w:abstractNumId w:val="16"/>
  </w:num>
  <w:num w:numId="14">
    <w:abstractNumId w:val="26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8"/>
  </w:num>
  <w:num w:numId="20">
    <w:abstractNumId w:val="13"/>
  </w:num>
  <w:num w:numId="21">
    <w:abstractNumId w:val="17"/>
  </w:num>
  <w:num w:numId="22">
    <w:abstractNumId w:val="14"/>
  </w:num>
  <w:num w:numId="23">
    <w:abstractNumId w:val="9"/>
  </w:num>
  <w:num w:numId="24">
    <w:abstractNumId w:val="0"/>
  </w:num>
  <w:num w:numId="25">
    <w:abstractNumId w:val="11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6D"/>
    <w:rsid w:val="0002637A"/>
    <w:rsid w:val="00047F81"/>
    <w:rsid w:val="00056802"/>
    <w:rsid w:val="000B516A"/>
    <w:rsid w:val="000F244C"/>
    <w:rsid w:val="001212B5"/>
    <w:rsid w:val="0017148B"/>
    <w:rsid w:val="00200AC9"/>
    <w:rsid w:val="00223C98"/>
    <w:rsid w:val="00293D5F"/>
    <w:rsid w:val="002D14B5"/>
    <w:rsid w:val="00301795"/>
    <w:rsid w:val="00306842"/>
    <w:rsid w:val="0031051D"/>
    <w:rsid w:val="00347113"/>
    <w:rsid w:val="003641C3"/>
    <w:rsid w:val="003B3694"/>
    <w:rsid w:val="003D78DC"/>
    <w:rsid w:val="003E2A28"/>
    <w:rsid w:val="00402D49"/>
    <w:rsid w:val="00460ACD"/>
    <w:rsid w:val="004B6079"/>
    <w:rsid w:val="004D3121"/>
    <w:rsid w:val="00501A92"/>
    <w:rsid w:val="00523ABE"/>
    <w:rsid w:val="00564856"/>
    <w:rsid w:val="005B255D"/>
    <w:rsid w:val="005F03C7"/>
    <w:rsid w:val="005F57BB"/>
    <w:rsid w:val="005F752A"/>
    <w:rsid w:val="00614A65"/>
    <w:rsid w:val="00626D7D"/>
    <w:rsid w:val="00684A40"/>
    <w:rsid w:val="00743FBB"/>
    <w:rsid w:val="0078754C"/>
    <w:rsid w:val="008015C8"/>
    <w:rsid w:val="00810CF8"/>
    <w:rsid w:val="009333F0"/>
    <w:rsid w:val="00971433"/>
    <w:rsid w:val="009849C4"/>
    <w:rsid w:val="00986A10"/>
    <w:rsid w:val="00996D3E"/>
    <w:rsid w:val="009D39D4"/>
    <w:rsid w:val="009E2C71"/>
    <w:rsid w:val="00A25A3C"/>
    <w:rsid w:val="00A42269"/>
    <w:rsid w:val="00A71636"/>
    <w:rsid w:val="00AB26FC"/>
    <w:rsid w:val="00AD59CD"/>
    <w:rsid w:val="00B447D0"/>
    <w:rsid w:val="00C43CF2"/>
    <w:rsid w:val="00C71E6A"/>
    <w:rsid w:val="00CD12B6"/>
    <w:rsid w:val="00D24B79"/>
    <w:rsid w:val="00D42E1E"/>
    <w:rsid w:val="00DA1FD1"/>
    <w:rsid w:val="00DE4993"/>
    <w:rsid w:val="00E02A19"/>
    <w:rsid w:val="00E0676D"/>
    <w:rsid w:val="00E56C17"/>
    <w:rsid w:val="00E679C8"/>
    <w:rsid w:val="00EA0BA1"/>
    <w:rsid w:val="00ED52E0"/>
    <w:rsid w:val="00F144AF"/>
    <w:rsid w:val="00F942E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CD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056802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AD59C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4">
    <w:name w:val="Подзаголовок Знак"/>
    <w:basedOn w:val="a0"/>
    <w:link w:val="a3"/>
    <w:uiPriority w:val="99"/>
    <w:rsid w:val="00AD59CD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AD59CD"/>
    <w:pPr>
      <w:ind w:left="720"/>
      <w:contextualSpacing/>
    </w:pPr>
  </w:style>
  <w:style w:type="paragraph" w:customStyle="1" w:styleId="ConsPlusNormal">
    <w:name w:val="ConsPlusNormal"/>
    <w:rsid w:val="00A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C71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rsid w:val="00200AC9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200A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626D7D"/>
  </w:style>
  <w:style w:type="character" w:customStyle="1" w:styleId="60">
    <w:name w:val="Заголовок 6 Знак"/>
    <w:basedOn w:val="a0"/>
    <w:link w:val="6"/>
    <w:rsid w:val="00056802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CD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056802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AD59C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4">
    <w:name w:val="Подзаголовок Знак"/>
    <w:basedOn w:val="a0"/>
    <w:link w:val="a3"/>
    <w:uiPriority w:val="99"/>
    <w:rsid w:val="00AD59CD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AD59CD"/>
    <w:pPr>
      <w:ind w:left="720"/>
      <w:contextualSpacing/>
    </w:pPr>
  </w:style>
  <w:style w:type="paragraph" w:customStyle="1" w:styleId="ConsPlusNormal">
    <w:name w:val="ConsPlusNormal"/>
    <w:rsid w:val="00A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C71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rsid w:val="00200AC9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200A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626D7D"/>
  </w:style>
  <w:style w:type="character" w:customStyle="1" w:styleId="60">
    <w:name w:val="Заголовок 6 Знак"/>
    <w:basedOn w:val="a0"/>
    <w:link w:val="6"/>
    <w:rsid w:val="00056802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Зелинская Лариса Азатовна</dc:creator>
  <cp:lastModifiedBy>Лукашева Лариса Александровна</cp:lastModifiedBy>
  <cp:revision>2</cp:revision>
  <cp:lastPrinted>2016-11-28T07:09:00Z</cp:lastPrinted>
  <dcterms:created xsi:type="dcterms:W3CDTF">2017-06-28T05:10:00Z</dcterms:created>
  <dcterms:modified xsi:type="dcterms:W3CDTF">2017-06-28T05:10:00Z</dcterms:modified>
</cp:coreProperties>
</file>