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C" w:rsidRPr="00DB551C" w:rsidRDefault="00DB551C" w:rsidP="00345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  <w:r w:rsidRPr="00DB551C">
        <w:rPr>
          <w:rFonts w:ascii="Times New Roman" w:eastAsia="Times New Roman" w:hAnsi="Times New Roman" w:cs="Times New Roman"/>
          <w:sz w:val="26"/>
          <w:szCs w:val="20"/>
        </w:rPr>
        <w:t xml:space="preserve">Пост от </w:t>
      </w:r>
      <w:r w:rsidRPr="00DB551C">
        <w:rPr>
          <w:rFonts w:ascii="Times New Roman" w:hAnsi="Times New Roman" w:cs="Times New Roman"/>
          <w:sz w:val="26"/>
        </w:rPr>
        <w:t>10.05</w:t>
      </w:r>
      <w:r w:rsidRPr="00DB551C">
        <w:rPr>
          <w:rFonts w:ascii="Times New Roman" w:eastAsia="Times New Roman" w:hAnsi="Times New Roman" w:cs="Times New Roman"/>
          <w:sz w:val="26"/>
          <w:szCs w:val="20"/>
        </w:rPr>
        <w:t xml:space="preserve">.2016 № </w:t>
      </w:r>
      <w:r w:rsidRPr="00DB551C">
        <w:rPr>
          <w:rFonts w:ascii="Times New Roman" w:hAnsi="Times New Roman" w:cs="Times New Roman"/>
          <w:sz w:val="26"/>
          <w:szCs w:val="20"/>
        </w:rPr>
        <w:t>612</w:t>
      </w:r>
      <w:r w:rsidRPr="00DB551C">
        <w:rPr>
          <w:rFonts w:ascii="Times New Roman" w:eastAsia="Times New Roman" w:hAnsi="Times New Roman" w:cs="Times New Roman"/>
          <w:sz w:val="26"/>
          <w:szCs w:val="20"/>
        </w:rPr>
        <w:t>-па</w:t>
      </w:r>
    </w:p>
    <w:p w:rsidR="00AF0D64" w:rsidRPr="00703192" w:rsidRDefault="00AF0D64" w:rsidP="00703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0D64" w:rsidRDefault="00AF0D64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192" w:rsidRP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238" w:rsidRPr="00703192" w:rsidRDefault="00AF0D64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7"/>
        </w:rPr>
      </w:pPr>
      <w:r w:rsidRPr="00703192">
        <w:rPr>
          <w:rFonts w:ascii="Times New Roman" w:hAnsi="Times New Roman" w:cs="Times New Roman"/>
          <w:sz w:val="26"/>
          <w:szCs w:val="27"/>
        </w:rPr>
        <w:t xml:space="preserve">О плане мероприятий по проведению сплошного мониторинга технического состояния включенных </w:t>
      </w:r>
      <w:r w:rsidR="00C04B4F" w:rsidRPr="00703192">
        <w:rPr>
          <w:rFonts w:ascii="Times New Roman" w:hAnsi="Times New Roman" w:cs="Times New Roman"/>
          <w:sz w:val="26"/>
          <w:szCs w:val="27"/>
        </w:rPr>
        <w:t xml:space="preserve">в </w:t>
      </w:r>
      <w:r w:rsidRPr="00703192">
        <w:rPr>
          <w:rFonts w:ascii="Times New Roman" w:hAnsi="Times New Roman" w:cs="Times New Roman"/>
          <w:sz w:val="26"/>
          <w:szCs w:val="27"/>
        </w:rPr>
        <w:t xml:space="preserve">Программу капитального ремонта общего имущества </w:t>
      </w:r>
      <w:r w:rsidR="00A70915" w:rsidRPr="00703192">
        <w:rPr>
          <w:rFonts w:ascii="Times New Roman" w:hAnsi="Times New Roman" w:cs="Times New Roman"/>
          <w:sz w:val="26"/>
          <w:szCs w:val="27"/>
        </w:rPr>
        <w:t xml:space="preserve">     </w:t>
      </w:r>
      <w:r w:rsidR="00703192">
        <w:rPr>
          <w:rFonts w:ascii="Times New Roman" w:hAnsi="Times New Roman" w:cs="Times New Roman"/>
          <w:sz w:val="26"/>
          <w:szCs w:val="27"/>
        </w:rPr>
        <w:br/>
      </w:r>
      <w:r w:rsidRPr="00703192">
        <w:rPr>
          <w:rFonts w:ascii="Times New Roman" w:hAnsi="Times New Roman" w:cs="Times New Roman"/>
          <w:sz w:val="26"/>
          <w:szCs w:val="27"/>
        </w:rPr>
        <w:t>в многоквартирных домах</w:t>
      </w:r>
      <w:r w:rsidR="00EE135A" w:rsidRPr="00703192">
        <w:rPr>
          <w:rFonts w:ascii="Times New Roman" w:hAnsi="Times New Roman" w:cs="Times New Roman"/>
          <w:sz w:val="26"/>
          <w:szCs w:val="27"/>
        </w:rPr>
        <w:t>,</w:t>
      </w:r>
      <w:r w:rsidR="0035332B" w:rsidRPr="00703192">
        <w:rPr>
          <w:rFonts w:ascii="Times New Roman" w:hAnsi="Times New Roman" w:cs="Times New Roman"/>
          <w:sz w:val="26"/>
          <w:szCs w:val="27"/>
        </w:rPr>
        <w:t xml:space="preserve"> </w:t>
      </w:r>
      <w:r w:rsidRPr="00703192">
        <w:rPr>
          <w:rFonts w:ascii="Times New Roman" w:hAnsi="Times New Roman" w:cs="Times New Roman"/>
          <w:sz w:val="26"/>
          <w:szCs w:val="27"/>
        </w:rPr>
        <w:t xml:space="preserve">расположенных на территории </w:t>
      </w:r>
      <w:r w:rsidR="00000238" w:rsidRPr="00703192">
        <w:rPr>
          <w:rFonts w:ascii="Times New Roman" w:hAnsi="Times New Roman" w:cs="Times New Roman"/>
          <w:sz w:val="26"/>
          <w:szCs w:val="27"/>
        </w:rPr>
        <w:t>Ханты-М</w:t>
      </w:r>
      <w:r w:rsidR="00703192">
        <w:rPr>
          <w:rFonts w:ascii="Times New Roman" w:hAnsi="Times New Roman" w:cs="Times New Roman"/>
          <w:sz w:val="26"/>
          <w:szCs w:val="27"/>
        </w:rPr>
        <w:t xml:space="preserve">ансийского автономного округа - </w:t>
      </w:r>
      <w:r w:rsidR="00000238" w:rsidRPr="00703192">
        <w:rPr>
          <w:rFonts w:ascii="Times New Roman" w:hAnsi="Times New Roman" w:cs="Times New Roman"/>
          <w:sz w:val="26"/>
          <w:szCs w:val="27"/>
        </w:rPr>
        <w:t>Югры</w:t>
      </w:r>
      <w:r w:rsidR="006A11DC" w:rsidRPr="00703192">
        <w:rPr>
          <w:rFonts w:ascii="Times New Roman" w:hAnsi="Times New Roman" w:cs="Times New Roman"/>
          <w:sz w:val="26"/>
          <w:szCs w:val="27"/>
        </w:rPr>
        <w:t xml:space="preserve">, </w:t>
      </w:r>
      <w:r w:rsidR="00000238" w:rsidRPr="00703192">
        <w:rPr>
          <w:rFonts w:ascii="Times New Roman" w:hAnsi="Times New Roman" w:cs="Times New Roman"/>
          <w:sz w:val="26"/>
          <w:szCs w:val="27"/>
        </w:rPr>
        <w:t xml:space="preserve">деревянных многоквартирных домов, расположенных </w:t>
      </w:r>
      <w:r w:rsidR="00703192">
        <w:rPr>
          <w:rFonts w:ascii="Times New Roman" w:hAnsi="Times New Roman" w:cs="Times New Roman"/>
          <w:sz w:val="26"/>
          <w:szCs w:val="27"/>
        </w:rPr>
        <w:br/>
      </w:r>
      <w:r w:rsidR="00000238" w:rsidRPr="00703192">
        <w:rPr>
          <w:rFonts w:ascii="Times New Roman" w:hAnsi="Times New Roman" w:cs="Times New Roman"/>
          <w:sz w:val="26"/>
          <w:szCs w:val="27"/>
        </w:rPr>
        <w:t>на территории муниципального образования</w:t>
      </w:r>
      <w:r w:rsidR="006A11DC" w:rsidRPr="00703192">
        <w:rPr>
          <w:rFonts w:ascii="Times New Roman" w:hAnsi="Times New Roman" w:cs="Times New Roman"/>
          <w:sz w:val="26"/>
          <w:szCs w:val="27"/>
        </w:rPr>
        <w:t xml:space="preserve"> Нефтеюганский район</w:t>
      </w:r>
    </w:p>
    <w:p w:rsidR="00000238" w:rsidRDefault="00000238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7"/>
        </w:rPr>
      </w:pPr>
    </w:p>
    <w:p w:rsidR="00703192" w:rsidRPr="00703192" w:rsidRDefault="00703192" w:rsidP="00703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7"/>
        </w:rPr>
      </w:pPr>
    </w:p>
    <w:p w:rsidR="00000238" w:rsidRDefault="00000238" w:rsidP="0070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7"/>
        </w:rPr>
      </w:pPr>
      <w:r w:rsidRPr="00703192">
        <w:rPr>
          <w:rFonts w:ascii="Times New Roman" w:hAnsi="Times New Roman" w:cs="Times New Roman"/>
          <w:sz w:val="26"/>
          <w:szCs w:val="27"/>
        </w:rPr>
        <w:t xml:space="preserve">В соответствии с постановлением Правительства Ханты-Мансийского автономного округа </w:t>
      </w:r>
      <w:r w:rsidR="00703192">
        <w:rPr>
          <w:rFonts w:ascii="Times New Roman" w:hAnsi="Times New Roman" w:cs="Times New Roman"/>
          <w:sz w:val="26"/>
          <w:szCs w:val="27"/>
        </w:rPr>
        <w:t>- Югры от 06.12.2013 №</w:t>
      </w:r>
      <w:r w:rsidR="00DA27C1" w:rsidRPr="00703192">
        <w:rPr>
          <w:rFonts w:ascii="Times New Roman" w:hAnsi="Times New Roman" w:cs="Times New Roman"/>
          <w:sz w:val="26"/>
          <w:szCs w:val="27"/>
        </w:rPr>
        <w:t xml:space="preserve"> 535-п «Об утверждении Порядка </w:t>
      </w:r>
      <w:r w:rsidRPr="00703192">
        <w:rPr>
          <w:rFonts w:ascii="Times New Roman" w:hAnsi="Times New Roman" w:cs="Times New Roman"/>
          <w:sz w:val="26"/>
          <w:szCs w:val="27"/>
        </w:rPr>
        <w:t xml:space="preserve">осуществления мониторинга технического состояния </w:t>
      </w:r>
      <w:r w:rsidR="0035332B" w:rsidRPr="00703192">
        <w:rPr>
          <w:rFonts w:ascii="Times New Roman" w:hAnsi="Times New Roman" w:cs="Times New Roman"/>
          <w:sz w:val="26"/>
          <w:szCs w:val="27"/>
        </w:rPr>
        <w:t>многоквартирных домов, расположенных на территории Ханты-</w:t>
      </w:r>
      <w:r w:rsidR="00703192">
        <w:rPr>
          <w:rFonts w:ascii="Times New Roman" w:hAnsi="Times New Roman" w:cs="Times New Roman"/>
          <w:sz w:val="26"/>
          <w:szCs w:val="27"/>
        </w:rPr>
        <w:t>Мансийского автономного округа -</w:t>
      </w:r>
      <w:r w:rsidR="0035332B" w:rsidRPr="00703192">
        <w:rPr>
          <w:rFonts w:ascii="Times New Roman" w:hAnsi="Times New Roman" w:cs="Times New Roman"/>
          <w:sz w:val="26"/>
          <w:szCs w:val="27"/>
        </w:rPr>
        <w:t xml:space="preserve"> Югры»</w:t>
      </w:r>
      <w:r w:rsidR="00DA27C1" w:rsidRPr="00703192">
        <w:rPr>
          <w:rFonts w:ascii="Times New Roman" w:hAnsi="Times New Roman" w:cs="Times New Roman"/>
          <w:sz w:val="26"/>
          <w:szCs w:val="27"/>
        </w:rPr>
        <w:t>,</w:t>
      </w:r>
      <w:r w:rsidR="0035332B" w:rsidRPr="00703192">
        <w:rPr>
          <w:rFonts w:ascii="Times New Roman" w:hAnsi="Times New Roman" w:cs="Times New Roman"/>
          <w:sz w:val="26"/>
          <w:szCs w:val="27"/>
        </w:rPr>
        <w:t xml:space="preserve"> </w:t>
      </w:r>
      <w:r w:rsidR="00703192">
        <w:rPr>
          <w:rFonts w:ascii="Times New Roman" w:hAnsi="Times New Roman" w:cs="Times New Roman"/>
          <w:sz w:val="26"/>
          <w:szCs w:val="27"/>
        </w:rPr>
        <w:br/>
      </w:r>
      <w:r w:rsidR="00C04B4F" w:rsidRPr="00703192">
        <w:rPr>
          <w:rFonts w:ascii="Times New Roman" w:hAnsi="Times New Roman" w:cs="Times New Roman"/>
          <w:sz w:val="26"/>
          <w:szCs w:val="27"/>
        </w:rPr>
        <w:t>в целях актуализации региональной программы капитального</w:t>
      </w:r>
      <w:r w:rsidR="0035332B" w:rsidRPr="00703192">
        <w:rPr>
          <w:rFonts w:ascii="Times New Roman" w:hAnsi="Times New Roman" w:cs="Times New Roman"/>
          <w:sz w:val="26"/>
          <w:szCs w:val="27"/>
        </w:rPr>
        <w:t xml:space="preserve"> </w:t>
      </w:r>
      <w:r w:rsidR="00C04B4F" w:rsidRPr="00703192">
        <w:rPr>
          <w:rFonts w:ascii="Times New Roman" w:hAnsi="Times New Roman" w:cs="Times New Roman"/>
          <w:sz w:val="26"/>
          <w:szCs w:val="27"/>
        </w:rPr>
        <w:t>ремонта общего имущества в многоквартирных домах</w:t>
      </w:r>
      <w:r w:rsidR="00622256" w:rsidRPr="00703192">
        <w:rPr>
          <w:rFonts w:ascii="Times New Roman" w:hAnsi="Times New Roman" w:cs="Times New Roman"/>
          <w:sz w:val="26"/>
          <w:szCs w:val="27"/>
        </w:rPr>
        <w:t>,</w:t>
      </w:r>
      <w:r w:rsidR="00C04B4F" w:rsidRPr="00703192">
        <w:rPr>
          <w:rFonts w:ascii="Times New Roman" w:hAnsi="Times New Roman" w:cs="Times New Roman"/>
          <w:sz w:val="26"/>
          <w:szCs w:val="27"/>
        </w:rPr>
        <w:t xml:space="preserve"> расположенных на территории Ханты-</w:t>
      </w:r>
      <w:r w:rsidR="00703192">
        <w:rPr>
          <w:rFonts w:ascii="Times New Roman" w:hAnsi="Times New Roman" w:cs="Times New Roman"/>
          <w:sz w:val="26"/>
          <w:szCs w:val="27"/>
        </w:rPr>
        <w:t>Мансийского автономного округа -</w:t>
      </w:r>
      <w:r w:rsidR="00C04B4F" w:rsidRPr="00703192">
        <w:rPr>
          <w:rFonts w:ascii="Times New Roman" w:hAnsi="Times New Roman" w:cs="Times New Roman"/>
          <w:sz w:val="26"/>
          <w:szCs w:val="27"/>
        </w:rPr>
        <w:t xml:space="preserve"> Югры</w:t>
      </w:r>
      <w:r w:rsidR="00DA27C1" w:rsidRPr="00703192">
        <w:rPr>
          <w:rFonts w:ascii="Times New Roman" w:hAnsi="Times New Roman" w:cs="Times New Roman"/>
          <w:sz w:val="26"/>
          <w:szCs w:val="27"/>
        </w:rPr>
        <w:t>,</w:t>
      </w:r>
      <w:r w:rsidR="00C04B4F" w:rsidRPr="00703192">
        <w:rPr>
          <w:rFonts w:ascii="Times New Roman" w:hAnsi="Times New Roman" w:cs="Times New Roman"/>
          <w:sz w:val="26"/>
          <w:szCs w:val="27"/>
        </w:rPr>
        <w:t xml:space="preserve"> </w:t>
      </w:r>
      <w:proofErr w:type="gramStart"/>
      <w:r w:rsidR="0035332B" w:rsidRPr="00703192">
        <w:rPr>
          <w:rFonts w:ascii="Times New Roman" w:hAnsi="Times New Roman" w:cs="Times New Roman"/>
          <w:sz w:val="26"/>
          <w:szCs w:val="27"/>
        </w:rPr>
        <w:t>п</w:t>
      </w:r>
      <w:proofErr w:type="gramEnd"/>
      <w:r w:rsidR="0035332B" w:rsidRPr="00703192">
        <w:rPr>
          <w:rFonts w:ascii="Times New Roman" w:hAnsi="Times New Roman" w:cs="Times New Roman"/>
          <w:sz w:val="26"/>
          <w:szCs w:val="27"/>
        </w:rPr>
        <w:t xml:space="preserve"> о с т а н о в л я ю:</w:t>
      </w:r>
    </w:p>
    <w:p w:rsidR="00703192" w:rsidRPr="00703192" w:rsidRDefault="00703192" w:rsidP="0070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7"/>
        </w:rPr>
      </w:pPr>
    </w:p>
    <w:p w:rsidR="0035332B" w:rsidRPr="00703192" w:rsidRDefault="0035332B" w:rsidP="0070319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7"/>
        </w:rPr>
      </w:pPr>
      <w:r w:rsidRPr="00703192">
        <w:rPr>
          <w:rFonts w:ascii="Times New Roman" w:hAnsi="Times New Roman" w:cs="Times New Roman"/>
          <w:sz w:val="26"/>
          <w:szCs w:val="27"/>
        </w:rPr>
        <w:t>Утвердить план мероприятий по проведению сплошного мониторинга технического состояния включенных в Программу</w:t>
      </w:r>
      <w:r w:rsidR="00C04B4F" w:rsidRPr="00703192">
        <w:rPr>
          <w:rFonts w:ascii="Times New Roman" w:hAnsi="Times New Roman" w:cs="Times New Roman"/>
          <w:sz w:val="26"/>
          <w:szCs w:val="27"/>
        </w:rPr>
        <w:t xml:space="preserve"> </w:t>
      </w:r>
      <w:r w:rsidR="00826985" w:rsidRPr="00703192">
        <w:rPr>
          <w:rFonts w:ascii="Times New Roman" w:hAnsi="Times New Roman" w:cs="Times New Roman"/>
          <w:sz w:val="26"/>
          <w:szCs w:val="27"/>
        </w:rPr>
        <w:t>капитального ремонта общего имущества в многоквартирных домах</w:t>
      </w:r>
      <w:r w:rsidR="00EE135A" w:rsidRPr="00703192">
        <w:rPr>
          <w:rFonts w:ascii="Times New Roman" w:hAnsi="Times New Roman" w:cs="Times New Roman"/>
          <w:sz w:val="26"/>
          <w:szCs w:val="27"/>
        </w:rPr>
        <w:t>,</w:t>
      </w:r>
      <w:r w:rsidR="00826985" w:rsidRPr="00703192">
        <w:rPr>
          <w:rFonts w:ascii="Times New Roman" w:hAnsi="Times New Roman" w:cs="Times New Roman"/>
          <w:sz w:val="26"/>
          <w:szCs w:val="27"/>
        </w:rPr>
        <w:t xml:space="preserve"> расположенных на территории Ханты-</w:t>
      </w:r>
      <w:r w:rsidR="00703192">
        <w:rPr>
          <w:rFonts w:ascii="Times New Roman" w:hAnsi="Times New Roman" w:cs="Times New Roman"/>
          <w:sz w:val="26"/>
          <w:szCs w:val="27"/>
        </w:rPr>
        <w:t>Мансийского автономного округа -</w:t>
      </w:r>
      <w:r w:rsidR="00826985" w:rsidRPr="00703192">
        <w:rPr>
          <w:rFonts w:ascii="Times New Roman" w:hAnsi="Times New Roman" w:cs="Times New Roman"/>
          <w:sz w:val="26"/>
          <w:szCs w:val="27"/>
        </w:rPr>
        <w:t xml:space="preserve"> Югры </w:t>
      </w:r>
      <w:r w:rsidRPr="00703192">
        <w:rPr>
          <w:rFonts w:ascii="Times New Roman" w:hAnsi="Times New Roman" w:cs="Times New Roman"/>
          <w:sz w:val="26"/>
          <w:szCs w:val="27"/>
        </w:rPr>
        <w:t>деревянных многоквартирных домов, расположенных на территории муниципального образования Нефтеюганский район</w:t>
      </w:r>
      <w:r w:rsidR="00703192">
        <w:rPr>
          <w:rFonts w:ascii="Times New Roman" w:hAnsi="Times New Roman" w:cs="Times New Roman"/>
          <w:sz w:val="26"/>
          <w:szCs w:val="27"/>
        </w:rPr>
        <w:t>,</w:t>
      </w:r>
      <w:r w:rsidR="00826985" w:rsidRPr="00703192">
        <w:rPr>
          <w:rFonts w:ascii="Times New Roman" w:hAnsi="Times New Roman" w:cs="Times New Roman"/>
          <w:sz w:val="26"/>
          <w:szCs w:val="27"/>
        </w:rPr>
        <w:t xml:space="preserve"> согласно приложени</w:t>
      </w:r>
      <w:r w:rsidR="00DA27C1" w:rsidRPr="00703192">
        <w:rPr>
          <w:rFonts w:ascii="Times New Roman" w:hAnsi="Times New Roman" w:cs="Times New Roman"/>
          <w:sz w:val="26"/>
          <w:szCs w:val="27"/>
        </w:rPr>
        <w:t>ю</w:t>
      </w:r>
      <w:r w:rsidR="00826985" w:rsidRPr="00703192">
        <w:rPr>
          <w:rFonts w:ascii="Times New Roman" w:hAnsi="Times New Roman" w:cs="Times New Roman"/>
          <w:sz w:val="26"/>
          <w:szCs w:val="27"/>
        </w:rPr>
        <w:t xml:space="preserve"> к </w:t>
      </w:r>
      <w:r w:rsidR="00E0112B" w:rsidRPr="00703192">
        <w:rPr>
          <w:rFonts w:ascii="Times New Roman" w:hAnsi="Times New Roman" w:cs="Times New Roman"/>
          <w:sz w:val="26"/>
          <w:szCs w:val="27"/>
        </w:rPr>
        <w:t xml:space="preserve">настоящему </w:t>
      </w:r>
      <w:r w:rsidR="00826985" w:rsidRPr="00703192">
        <w:rPr>
          <w:rFonts w:ascii="Times New Roman" w:hAnsi="Times New Roman" w:cs="Times New Roman"/>
          <w:sz w:val="26"/>
          <w:szCs w:val="27"/>
        </w:rPr>
        <w:t>постановлению</w:t>
      </w:r>
      <w:r w:rsidRPr="00703192">
        <w:rPr>
          <w:rFonts w:ascii="Times New Roman" w:hAnsi="Times New Roman" w:cs="Times New Roman"/>
          <w:sz w:val="26"/>
          <w:szCs w:val="27"/>
        </w:rPr>
        <w:t>.</w:t>
      </w:r>
    </w:p>
    <w:p w:rsidR="00FF715B" w:rsidRPr="00703192" w:rsidRDefault="00826985" w:rsidP="0070319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7"/>
        </w:rPr>
      </w:pPr>
      <w:r w:rsidRPr="00703192">
        <w:rPr>
          <w:rFonts w:ascii="Times New Roman" w:hAnsi="Times New Roman" w:cs="Times New Roman"/>
          <w:sz w:val="26"/>
          <w:szCs w:val="27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03192" w:rsidRPr="00BE012F" w:rsidRDefault="00703192" w:rsidP="0070319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E012F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BE012F">
        <w:rPr>
          <w:rFonts w:ascii="Times New Roman" w:hAnsi="Times New Roman" w:cs="Times New Roman"/>
          <w:sz w:val="26"/>
          <w:szCs w:val="28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администрации района </w:t>
      </w:r>
      <w:proofErr w:type="spellStart"/>
      <w:r w:rsidRPr="00BE012F">
        <w:rPr>
          <w:rFonts w:ascii="Times New Roman" w:hAnsi="Times New Roman" w:cs="Times New Roman"/>
          <w:sz w:val="26"/>
          <w:szCs w:val="28"/>
        </w:rPr>
        <w:t>Ю.А.Коршунова</w:t>
      </w:r>
      <w:proofErr w:type="spellEnd"/>
      <w:r w:rsidRPr="00BE012F">
        <w:rPr>
          <w:rFonts w:ascii="Times New Roman" w:hAnsi="Times New Roman" w:cs="Times New Roman"/>
          <w:sz w:val="26"/>
          <w:szCs w:val="28"/>
        </w:rPr>
        <w:t>.</w:t>
      </w:r>
    </w:p>
    <w:p w:rsidR="006A11DC" w:rsidRPr="00703192" w:rsidRDefault="006A11DC" w:rsidP="0070319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7"/>
        </w:rPr>
      </w:pPr>
    </w:p>
    <w:p w:rsidR="00DA27C1" w:rsidRPr="00703192" w:rsidRDefault="00DA27C1" w:rsidP="007031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7"/>
        </w:rPr>
      </w:pPr>
    </w:p>
    <w:p w:rsidR="00DA27C1" w:rsidRPr="00703192" w:rsidRDefault="00DA27C1" w:rsidP="007031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7"/>
        </w:rPr>
      </w:pPr>
    </w:p>
    <w:p w:rsidR="00703192" w:rsidRPr="007E3C93" w:rsidRDefault="00703192" w:rsidP="00703192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16861" w:rsidRPr="00703192" w:rsidRDefault="00316861" w:rsidP="007031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7"/>
        </w:rPr>
      </w:pPr>
    </w:p>
    <w:p w:rsidR="00703192" w:rsidRDefault="00000238" w:rsidP="00703192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03192" w:rsidSect="00703192">
          <w:headerReference w:type="default" r:id="rId9"/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0319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20BC5" w:rsidRPr="00D43469" w:rsidRDefault="00720BC5" w:rsidP="00720BC5">
      <w:pPr>
        <w:spacing w:after="0" w:line="240" w:lineRule="auto"/>
        <w:ind w:firstLine="10773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Приложение</w:t>
      </w:r>
    </w:p>
    <w:p w:rsidR="00720BC5" w:rsidRPr="00D43469" w:rsidRDefault="00720BC5" w:rsidP="00720BC5">
      <w:pPr>
        <w:spacing w:after="0" w:line="240" w:lineRule="auto"/>
        <w:ind w:firstLine="10773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к постановлению администрации</w:t>
      </w:r>
    </w:p>
    <w:p w:rsidR="00720BC5" w:rsidRPr="00D43469" w:rsidRDefault="00720BC5" w:rsidP="00720BC5">
      <w:pPr>
        <w:spacing w:after="0" w:line="240" w:lineRule="auto"/>
        <w:ind w:firstLine="10773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Нефтеюганского района</w:t>
      </w:r>
    </w:p>
    <w:p w:rsidR="00720BC5" w:rsidRPr="00D43469" w:rsidRDefault="00720BC5" w:rsidP="00720BC5">
      <w:pPr>
        <w:spacing w:after="0" w:line="240" w:lineRule="auto"/>
        <w:ind w:firstLine="10773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 xml:space="preserve">от </w:t>
      </w:r>
      <w:r w:rsidR="00DB551C">
        <w:rPr>
          <w:rFonts w:ascii="Times New Roman" w:hAnsi="Times New Roman"/>
          <w:sz w:val="26"/>
        </w:rPr>
        <w:t>10.05.2016 № 612-па</w:t>
      </w:r>
    </w:p>
    <w:p w:rsidR="00720BC5" w:rsidRPr="00D43469" w:rsidRDefault="00720BC5" w:rsidP="00720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0BC5" w:rsidRDefault="00720BC5" w:rsidP="00720B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BC5" w:rsidRP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20BC5">
        <w:rPr>
          <w:rFonts w:ascii="Times New Roman" w:hAnsi="Times New Roman" w:cs="Times New Roman"/>
          <w:sz w:val="26"/>
          <w:szCs w:val="26"/>
        </w:rPr>
        <w:t>ПЛАН</w:t>
      </w:r>
    </w:p>
    <w:p w:rsid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20BC5">
        <w:rPr>
          <w:rFonts w:ascii="Times New Roman" w:hAnsi="Times New Roman" w:cs="Times New Roman"/>
          <w:sz w:val="26"/>
          <w:szCs w:val="26"/>
        </w:rPr>
        <w:t xml:space="preserve">мероприятий по проведению сплошного мониторинга технического состояния включенных в Программу </w:t>
      </w:r>
      <w:r>
        <w:rPr>
          <w:rFonts w:ascii="Times New Roman" w:hAnsi="Times New Roman" w:cs="Times New Roman"/>
          <w:sz w:val="26"/>
          <w:szCs w:val="26"/>
        </w:rPr>
        <w:br/>
      </w:r>
      <w:r w:rsidRPr="00720BC5">
        <w:rPr>
          <w:rFonts w:ascii="Times New Roman" w:hAnsi="Times New Roman" w:cs="Times New Roman"/>
          <w:sz w:val="26"/>
          <w:szCs w:val="26"/>
        </w:rPr>
        <w:t xml:space="preserve">капитального ремонта общего имущества в многоквартирных домах, расположенных </w:t>
      </w:r>
    </w:p>
    <w:p w:rsid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20BC5">
        <w:rPr>
          <w:rFonts w:ascii="Times New Roman" w:hAnsi="Times New Roman" w:cs="Times New Roman"/>
          <w:sz w:val="26"/>
          <w:szCs w:val="26"/>
        </w:rPr>
        <w:t>на территории Ханты-</w:t>
      </w:r>
      <w:r>
        <w:rPr>
          <w:rFonts w:ascii="Times New Roman" w:hAnsi="Times New Roman" w:cs="Times New Roman"/>
          <w:sz w:val="26"/>
          <w:szCs w:val="26"/>
        </w:rPr>
        <w:t>Мансийского автономного округа -</w:t>
      </w:r>
      <w:r w:rsidRPr="00720BC5">
        <w:rPr>
          <w:rFonts w:ascii="Times New Roman" w:hAnsi="Times New Roman" w:cs="Times New Roman"/>
          <w:sz w:val="26"/>
          <w:szCs w:val="26"/>
        </w:rPr>
        <w:t xml:space="preserve"> Югры, деревянных многоквартирных домов, </w:t>
      </w:r>
    </w:p>
    <w:p w:rsidR="00720BC5" w:rsidRP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20BC5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720BC5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Нефтеюганский район (далее – Программа)    </w:t>
      </w:r>
    </w:p>
    <w:p w:rsid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4"/>
        <w:tblW w:w="14000" w:type="dxa"/>
        <w:tblInd w:w="675" w:type="dxa"/>
        <w:tblLook w:val="04A0" w:firstRow="1" w:lastRow="0" w:firstColumn="1" w:lastColumn="0" w:noHBand="0" w:noVBand="1"/>
      </w:tblPr>
      <w:tblGrid>
        <w:gridCol w:w="675"/>
        <w:gridCol w:w="5103"/>
        <w:gridCol w:w="3544"/>
        <w:gridCol w:w="4678"/>
      </w:tblGrid>
      <w:tr w:rsidR="00720BC5" w:rsidRPr="00720BC5" w:rsidTr="00720BC5">
        <w:tc>
          <w:tcPr>
            <w:tcW w:w="675" w:type="dxa"/>
            <w:vAlign w:val="center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678" w:type="dxa"/>
            <w:vAlign w:val="center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0BC5" w:rsidRPr="00720BC5" w:rsidTr="00720BC5">
        <w:tc>
          <w:tcPr>
            <w:tcW w:w="675" w:type="dxa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многоквартирного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его технического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с составлением акта.                           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предусмотреть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 многоквартирного дома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ойковский</w:t>
            </w:r>
            <w:proofErr w:type="spell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. 1, дом 63,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100, 104; </w:t>
            </w:r>
            <w:proofErr w:type="spell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. 2, дом 9;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еускино</w:t>
            </w:r>
            <w:proofErr w:type="spell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, дом 1, 5, 7, 8; </w:t>
            </w:r>
            <w:proofErr w:type="spell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, дом 16)</w:t>
            </w:r>
          </w:p>
        </w:tc>
        <w:tc>
          <w:tcPr>
            <w:tcW w:w="3544" w:type="dxa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16 мая 2016 года </w:t>
            </w:r>
          </w:p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по 31 мая 2016 года</w:t>
            </w:r>
          </w:p>
        </w:tc>
        <w:tc>
          <w:tcPr>
            <w:tcW w:w="4678" w:type="dxa"/>
          </w:tcPr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ООО «Сибирь» (по согласованию),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ООО «Уютный Дом»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C5" w:rsidRPr="00720BC5" w:rsidTr="00720BC5">
        <w:tc>
          <w:tcPr>
            <w:tcW w:w="675" w:type="dxa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внеочередного общего собрания собственников помещений в многоквартирном доме с оформлением протокола о принятом </w:t>
            </w:r>
            <w:proofErr w:type="gram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необходимости проведения капитального ремонта общего имущества в многоквартирном доме  </w:t>
            </w:r>
          </w:p>
        </w:tc>
        <w:tc>
          <w:tcPr>
            <w:tcW w:w="3544" w:type="dxa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01 июня 2016 года </w:t>
            </w:r>
          </w:p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по 30 июня 2016 года</w:t>
            </w:r>
          </w:p>
        </w:tc>
        <w:tc>
          <w:tcPr>
            <w:tcW w:w="4678" w:type="dxa"/>
          </w:tcPr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Пойковский /сельского поселения </w:t>
            </w:r>
            <w:proofErr w:type="spell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ООО «Сибирь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  <w:p w:rsidR="00720BC5" w:rsidRPr="00720BC5" w:rsidRDefault="00720BC5" w:rsidP="008C6A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ООО «Уютный Дом» (по согласованию)</w:t>
            </w:r>
          </w:p>
        </w:tc>
      </w:tr>
      <w:tr w:rsidR="00720BC5" w:rsidRPr="00720BC5" w:rsidTr="00720BC5">
        <w:tc>
          <w:tcPr>
            <w:tcW w:w="675" w:type="dxa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комиссии по установлению необходимости проведения капитального ремонта общего имущества в многоквартирных домах с принятием решения об отсутствии необходимости проведения капитального ремонта общего имущества </w:t>
            </w:r>
            <w:r w:rsidR="008C6A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</w:t>
            </w:r>
          </w:p>
        </w:tc>
        <w:tc>
          <w:tcPr>
            <w:tcW w:w="3544" w:type="dxa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 01 июля 2016 </w:t>
            </w:r>
          </w:p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по 08 июля 2016 года</w:t>
            </w:r>
          </w:p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жилищно-коммунального комплекса Нефтеюганского района,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администраций 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Пойковский /сельского поселения </w:t>
            </w:r>
            <w:proofErr w:type="spellStart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BC5" w:rsidRPr="00720BC5" w:rsidRDefault="008C6A63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20BC5" w:rsidRPr="00720BC5" w:rsidTr="00720BC5">
        <w:tc>
          <w:tcPr>
            <w:tcW w:w="675" w:type="dxa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Департамент жилищно-коммунального хозяйства и энергетики </w:t>
            </w:r>
            <w:r w:rsidR="008C6A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Ханты-</w:t>
            </w:r>
            <w:r w:rsidR="008C6A63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-</w:t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 Югры результата мониторинга                        </w:t>
            </w:r>
            <w:r w:rsidR="008C6A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с решением комиссии об отсутствии необходимости проведения капитального ремонта общего имущества        </w:t>
            </w:r>
            <w:r w:rsidR="008C6A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многоквартирных домах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и внесения изменений в Программу</w:t>
            </w:r>
          </w:p>
        </w:tc>
        <w:tc>
          <w:tcPr>
            <w:tcW w:w="3544" w:type="dxa"/>
          </w:tcPr>
          <w:p w:rsidR="00720BC5" w:rsidRPr="00720BC5" w:rsidRDefault="00720BC5" w:rsidP="00720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до13 июля 2016 года</w:t>
            </w:r>
          </w:p>
        </w:tc>
        <w:tc>
          <w:tcPr>
            <w:tcW w:w="4678" w:type="dxa"/>
          </w:tcPr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BC5"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жилищно-коммунального комплекса Нефтеюганского района</w:t>
            </w:r>
          </w:p>
          <w:p w:rsidR="00720BC5" w:rsidRPr="00720BC5" w:rsidRDefault="00720BC5" w:rsidP="00720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BC5" w:rsidRDefault="00720BC5" w:rsidP="00720B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BC5" w:rsidRPr="00412E6F" w:rsidRDefault="00720BC5" w:rsidP="00720B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F0D64" w:rsidRPr="00703192" w:rsidRDefault="00AF0D64" w:rsidP="00703192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0D64" w:rsidRPr="00703192" w:rsidSect="00703192">
      <w:type w:val="nextColumn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4F" w:rsidRDefault="00AF7D4F" w:rsidP="00720BC5">
      <w:pPr>
        <w:spacing w:after="0" w:line="240" w:lineRule="auto"/>
      </w:pPr>
      <w:r>
        <w:separator/>
      </w:r>
    </w:p>
  </w:endnote>
  <w:endnote w:type="continuationSeparator" w:id="0">
    <w:p w:rsidR="00AF7D4F" w:rsidRDefault="00AF7D4F" w:rsidP="0072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4F" w:rsidRDefault="00AF7D4F" w:rsidP="00720BC5">
      <w:pPr>
        <w:spacing w:after="0" w:line="240" w:lineRule="auto"/>
      </w:pPr>
      <w:r>
        <w:separator/>
      </w:r>
    </w:p>
  </w:footnote>
  <w:footnote w:type="continuationSeparator" w:id="0">
    <w:p w:rsidR="00AF7D4F" w:rsidRDefault="00AF7D4F" w:rsidP="0072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103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BC5" w:rsidRPr="00720BC5" w:rsidRDefault="00720BC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0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0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0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87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20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BC5" w:rsidRDefault="00720B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589C"/>
    <w:multiLevelType w:val="hybridMultilevel"/>
    <w:tmpl w:val="6BF4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D64"/>
    <w:rsid w:val="00000238"/>
    <w:rsid w:val="000139A4"/>
    <w:rsid w:val="0007050D"/>
    <w:rsid w:val="0010556D"/>
    <w:rsid w:val="001A1FD4"/>
    <w:rsid w:val="0023423E"/>
    <w:rsid w:val="00316861"/>
    <w:rsid w:val="0035332B"/>
    <w:rsid w:val="005855A6"/>
    <w:rsid w:val="00606C5E"/>
    <w:rsid w:val="00622256"/>
    <w:rsid w:val="006A11DC"/>
    <w:rsid w:val="00703192"/>
    <w:rsid w:val="00720BC5"/>
    <w:rsid w:val="00755878"/>
    <w:rsid w:val="00826985"/>
    <w:rsid w:val="008321A5"/>
    <w:rsid w:val="008C6A63"/>
    <w:rsid w:val="00A70915"/>
    <w:rsid w:val="00AF0D64"/>
    <w:rsid w:val="00AF7D4F"/>
    <w:rsid w:val="00C04B4F"/>
    <w:rsid w:val="00DA27C1"/>
    <w:rsid w:val="00DB551C"/>
    <w:rsid w:val="00DD00C7"/>
    <w:rsid w:val="00E0112B"/>
    <w:rsid w:val="00EC4FCA"/>
    <w:rsid w:val="00EE135A"/>
    <w:rsid w:val="00FD355F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2B"/>
    <w:pPr>
      <w:ind w:left="720"/>
      <w:contextualSpacing/>
    </w:pPr>
  </w:style>
  <w:style w:type="table" w:styleId="a4">
    <w:name w:val="Table Grid"/>
    <w:basedOn w:val="a1"/>
    <w:uiPriority w:val="59"/>
    <w:rsid w:val="00720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BC5"/>
  </w:style>
  <w:style w:type="paragraph" w:styleId="a7">
    <w:name w:val="footer"/>
    <w:basedOn w:val="a"/>
    <w:link w:val="a8"/>
    <w:uiPriority w:val="99"/>
    <w:unhideWhenUsed/>
    <w:rsid w:val="0072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9581-449E-4B30-BE1C-CD05AA84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Коржавина Елена Владимировна</dc:creator>
  <cp:lastModifiedBy>Лукашева Лариса Александровна</cp:lastModifiedBy>
  <cp:revision>2</cp:revision>
  <cp:lastPrinted>2016-05-13T03:49:00Z</cp:lastPrinted>
  <dcterms:created xsi:type="dcterms:W3CDTF">2016-05-20T11:05:00Z</dcterms:created>
  <dcterms:modified xsi:type="dcterms:W3CDTF">2016-05-20T11:05:00Z</dcterms:modified>
</cp:coreProperties>
</file>