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DB" w:rsidRPr="005F0CDB" w:rsidRDefault="005F0CDB" w:rsidP="00345B93">
      <w:pPr>
        <w:keepNext/>
        <w:spacing w:after="0" w:line="240" w:lineRule="auto"/>
        <w:jc w:val="center"/>
        <w:outlineLvl w:val="0"/>
        <w:rPr>
          <w:rFonts w:ascii="Times New Roman" w:eastAsia="Times New Roman" w:hAnsi="Times New Roman" w:cs="Times New Roman"/>
          <w:sz w:val="26"/>
          <w:szCs w:val="20"/>
        </w:rPr>
      </w:pPr>
      <w:r w:rsidRPr="005F0CDB">
        <w:rPr>
          <w:rFonts w:ascii="Times New Roman" w:eastAsia="Times New Roman" w:hAnsi="Times New Roman" w:cs="Times New Roman"/>
          <w:sz w:val="26"/>
          <w:szCs w:val="20"/>
        </w:rPr>
        <w:t xml:space="preserve">Пост от </w:t>
      </w:r>
      <w:r w:rsidRPr="005F0CDB">
        <w:rPr>
          <w:rFonts w:ascii="Times New Roman" w:hAnsi="Times New Roman" w:cs="Times New Roman"/>
          <w:sz w:val="26"/>
        </w:rPr>
        <w:t>10.05</w:t>
      </w:r>
      <w:r w:rsidRPr="005F0CDB">
        <w:rPr>
          <w:rFonts w:ascii="Times New Roman" w:eastAsia="Times New Roman" w:hAnsi="Times New Roman" w:cs="Times New Roman"/>
          <w:sz w:val="26"/>
          <w:szCs w:val="20"/>
        </w:rPr>
        <w:t xml:space="preserve">.2016 № </w:t>
      </w:r>
      <w:r w:rsidRPr="005F0CDB">
        <w:rPr>
          <w:rFonts w:ascii="Times New Roman" w:hAnsi="Times New Roman" w:cs="Times New Roman"/>
          <w:sz w:val="26"/>
          <w:szCs w:val="20"/>
        </w:rPr>
        <w:t>603</w:t>
      </w:r>
      <w:r w:rsidRPr="005F0CDB">
        <w:rPr>
          <w:rFonts w:ascii="Times New Roman" w:eastAsia="Times New Roman" w:hAnsi="Times New Roman" w:cs="Times New Roman"/>
          <w:sz w:val="26"/>
          <w:szCs w:val="20"/>
        </w:rPr>
        <w:t>-па</w:t>
      </w:r>
    </w:p>
    <w:p w:rsidR="0040520E" w:rsidRPr="00F607D5" w:rsidRDefault="0040520E" w:rsidP="0040520E">
      <w:pPr>
        <w:pStyle w:val="ConsPlusTitle"/>
        <w:jc w:val="right"/>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643AEB" w:rsidRDefault="00643AEB" w:rsidP="0040520E">
      <w:pPr>
        <w:pStyle w:val="ConsPlusTitle"/>
        <w:jc w:val="center"/>
        <w:rPr>
          <w:rFonts w:ascii="Times New Roman" w:hAnsi="Times New Roman" w:cs="Times New Roman"/>
          <w:b w:val="0"/>
          <w:sz w:val="26"/>
          <w:szCs w:val="26"/>
        </w:rPr>
      </w:pPr>
    </w:p>
    <w:p w:rsidR="00155795" w:rsidRDefault="0040520E" w:rsidP="0040520E">
      <w:pPr>
        <w:pStyle w:val="ConsPlusTitle"/>
        <w:jc w:val="center"/>
        <w:rPr>
          <w:rFonts w:ascii="Times New Roman" w:hAnsi="Times New Roman" w:cs="Times New Roman"/>
          <w:b w:val="0"/>
          <w:sz w:val="26"/>
          <w:szCs w:val="26"/>
        </w:rPr>
      </w:pPr>
      <w:r w:rsidRPr="00F607D5">
        <w:rPr>
          <w:rFonts w:ascii="Times New Roman" w:hAnsi="Times New Roman" w:cs="Times New Roman"/>
          <w:b w:val="0"/>
          <w:sz w:val="26"/>
          <w:szCs w:val="26"/>
        </w:rPr>
        <w:t xml:space="preserve">Об утверждении положения о проведении ежегодного конкурса </w:t>
      </w:r>
    </w:p>
    <w:p w:rsidR="00155795" w:rsidRDefault="0040520E" w:rsidP="0040520E">
      <w:pPr>
        <w:pStyle w:val="ConsPlusTitle"/>
        <w:jc w:val="center"/>
        <w:rPr>
          <w:rFonts w:ascii="Times New Roman" w:hAnsi="Times New Roman" w:cs="Times New Roman"/>
          <w:b w:val="0"/>
          <w:sz w:val="26"/>
          <w:szCs w:val="26"/>
        </w:rPr>
      </w:pPr>
      <w:r w:rsidRPr="00F607D5">
        <w:rPr>
          <w:rFonts w:ascii="Times New Roman" w:hAnsi="Times New Roman" w:cs="Times New Roman"/>
          <w:b w:val="0"/>
          <w:sz w:val="26"/>
          <w:szCs w:val="26"/>
        </w:rPr>
        <w:t xml:space="preserve">«Лучший муниципальный служащий </w:t>
      </w:r>
      <w:proofErr w:type="gramStart"/>
      <w:r w:rsidR="004E323B" w:rsidRPr="00F607D5">
        <w:rPr>
          <w:rFonts w:ascii="Times New Roman" w:hAnsi="Times New Roman" w:cs="Times New Roman"/>
          <w:b w:val="0"/>
          <w:sz w:val="26"/>
          <w:szCs w:val="26"/>
        </w:rPr>
        <w:t>муниципального</w:t>
      </w:r>
      <w:proofErr w:type="gramEnd"/>
      <w:r w:rsidR="004E323B" w:rsidRPr="00F607D5">
        <w:rPr>
          <w:rFonts w:ascii="Times New Roman" w:hAnsi="Times New Roman" w:cs="Times New Roman"/>
          <w:b w:val="0"/>
          <w:sz w:val="26"/>
          <w:szCs w:val="26"/>
        </w:rPr>
        <w:t xml:space="preserve"> образования </w:t>
      </w:r>
    </w:p>
    <w:p w:rsidR="0040520E" w:rsidRPr="00F607D5" w:rsidRDefault="004E323B" w:rsidP="0040520E">
      <w:pPr>
        <w:pStyle w:val="ConsPlusTitle"/>
        <w:jc w:val="center"/>
        <w:rPr>
          <w:rFonts w:ascii="Times New Roman" w:hAnsi="Times New Roman" w:cs="Times New Roman"/>
          <w:b w:val="0"/>
          <w:sz w:val="26"/>
          <w:szCs w:val="26"/>
        </w:rPr>
      </w:pPr>
      <w:r w:rsidRPr="00F607D5">
        <w:rPr>
          <w:rFonts w:ascii="Times New Roman" w:hAnsi="Times New Roman" w:cs="Times New Roman"/>
          <w:b w:val="0"/>
          <w:sz w:val="26"/>
          <w:szCs w:val="26"/>
        </w:rPr>
        <w:t>Нефтеюганский район»</w:t>
      </w:r>
    </w:p>
    <w:p w:rsidR="006E078A" w:rsidRPr="00F607D5" w:rsidRDefault="004E323B">
      <w:pPr>
        <w:pStyle w:val="ConsPlusNormal"/>
        <w:jc w:val="center"/>
        <w:rPr>
          <w:rFonts w:ascii="Times New Roman" w:hAnsi="Times New Roman" w:cs="Times New Roman"/>
          <w:sz w:val="26"/>
          <w:szCs w:val="26"/>
        </w:rPr>
      </w:pPr>
      <w:r w:rsidRPr="00F607D5">
        <w:rPr>
          <w:rFonts w:ascii="Times New Roman" w:hAnsi="Times New Roman" w:cs="Times New Roman"/>
          <w:sz w:val="26"/>
          <w:szCs w:val="26"/>
        </w:rPr>
        <w:t xml:space="preserve"> </w:t>
      </w:r>
    </w:p>
    <w:p w:rsidR="006E078A" w:rsidRPr="00F607D5" w:rsidRDefault="006E078A">
      <w:pPr>
        <w:pStyle w:val="ConsPlusNormal"/>
        <w:rPr>
          <w:rFonts w:ascii="Times New Roman" w:hAnsi="Times New Roman" w:cs="Times New Roman"/>
          <w:sz w:val="26"/>
          <w:szCs w:val="26"/>
        </w:rPr>
      </w:pPr>
    </w:p>
    <w:p w:rsidR="006E078A" w:rsidRPr="00F607D5" w:rsidRDefault="006E078A" w:rsidP="00155795">
      <w:pPr>
        <w:pStyle w:val="ConsPlusNormal"/>
        <w:ind w:firstLine="709"/>
        <w:jc w:val="both"/>
        <w:rPr>
          <w:rFonts w:ascii="Times New Roman" w:hAnsi="Times New Roman" w:cs="Times New Roman"/>
          <w:sz w:val="26"/>
          <w:szCs w:val="26"/>
        </w:rPr>
      </w:pPr>
      <w:proofErr w:type="gramStart"/>
      <w:r w:rsidRPr="00F607D5">
        <w:rPr>
          <w:rFonts w:ascii="Times New Roman" w:hAnsi="Times New Roman" w:cs="Times New Roman"/>
          <w:sz w:val="26"/>
          <w:szCs w:val="26"/>
        </w:rPr>
        <w:t xml:space="preserve">В соответствии с Федеральным </w:t>
      </w:r>
      <w:hyperlink r:id="rId8" w:history="1">
        <w:r w:rsidRPr="00F607D5">
          <w:rPr>
            <w:rFonts w:ascii="Times New Roman" w:hAnsi="Times New Roman" w:cs="Times New Roman"/>
            <w:sz w:val="26"/>
            <w:szCs w:val="26"/>
          </w:rPr>
          <w:t>законом</w:t>
        </w:r>
      </w:hyperlink>
      <w:r w:rsidRPr="00F607D5">
        <w:rPr>
          <w:rFonts w:ascii="Times New Roman" w:hAnsi="Times New Roman" w:cs="Times New Roman"/>
          <w:sz w:val="26"/>
          <w:szCs w:val="26"/>
        </w:rPr>
        <w:t xml:space="preserve"> от </w:t>
      </w:r>
      <w:r w:rsidR="003C5718">
        <w:rPr>
          <w:rFonts w:ascii="Times New Roman" w:hAnsi="Times New Roman" w:cs="Times New Roman"/>
          <w:sz w:val="26"/>
          <w:szCs w:val="26"/>
        </w:rPr>
        <w:t>0</w:t>
      </w:r>
      <w:r w:rsidRPr="00F607D5">
        <w:rPr>
          <w:rFonts w:ascii="Times New Roman" w:hAnsi="Times New Roman" w:cs="Times New Roman"/>
          <w:sz w:val="26"/>
          <w:szCs w:val="26"/>
        </w:rPr>
        <w:t>2</w:t>
      </w:r>
      <w:r w:rsidR="003C5718">
        <w:rPr>
          <w:rFonts w:ascii="Times New Roman" w:hAnsi="Times New Roman" w:cs="Times New Roman"/>
          <w:sz w:val="26"/>
          <w:szCs w:val="26"/>
        </w:rPr>
        <w:t>.03.</w:t>
      </w:r>
      <w:r w:rsidRPr="00F607D5">
        <w:rPr>
          <w:rFonts w:ascii="Times New Roman" w:hAnsi="Times New Roman" w:cs="Times New Roman"/>
          <w:sz w:val="26"/>
          <w:szCs w:val="26"/>
        </w:rPr>
        <w:t xml:space="preserve">2007 </w:t>
      </w:r>
      <w:r w:rsidR="003C5718">
        <w:rPr>
          <w:rFonts w:ascii="Times New Roman" w:hAnsi="Times New Roman" w:cs="Times New Roman"/>
          <w:sz w:val="26"/>
          <w:szCs w:val="26"/>
        </w:rPr>
        <w:t>№</w:t>
      </w:r>
      <w:r w:rsidRPr="00F607D5">
        <w:rPr>
          <w:rFonts w:ascii="Times New Roman" w:hAnsi="Times New Roman" w:cs="Times New Roman"/>
          <w:sz w:val="26"/>
          <w:szCs w:val="26"/>
        </w:rPr>
        <w:t xml:space="preserve"> 25-ФЗ </w:t>
      </w:r>
      <w:r w:rsidR="00155795">
        <w:rPr>
          <w:rFonts w:ascii="Times New Roman" w:hAnsi="Times New Roman" w:cs="Times New Roman"/>
          <w:sz w:val="26"/>
          <w:szCs w:val="26"/>
        </w:rPr>
        <w:br/>
      </w:r>
      <w:r w:rsidR="00996B4D">
        <w:rPr>
          <w:rFonts w:ascii="Times New Roman" w:hAnsi="Times New Roman" w:cs="Times New Roman"/>
          <w:sz w:val="26"/>
          <w:szCs w:val="26"/>
        </w:rPr>
        <w:t>«</w:t>
      </w:r>
      <w:r w:rsidRPr="00F607D5">
        <w:rPr>
          <w:rFonts w:ascii="Times New Roman" w:hAnsi="Times New Roman" w:cs="Times New Roman"/>
          <w:sz w:val="26"/>
          <w:szCs w:val="26"/>
        </w:rPr>
        <w:t>О муниципальной службе в Российской Федерации</w:t>
      </w:r>
      <w:r w:rsidR="00996B4D">
        <w:rPr>
          <w:rFonts w:ascii="Times New Roman" w:hAnsi="Times New Roman" w:cs="Times New Roman"/>
          <w:sz w:val="26"/>
          <w:szCs w:val="26"/>
        </w:rPr>
        <w:t>»</w:t>
      </w:r>
      <w:r w:rsidRPr="00F607D5">
        <w:rPr>
          <w:rFonts w:ascii="Times New Roman" w:hAnsi="Times New Roman" w:cs="Times New Roman"/>
          <w:sz w:val="26"/>
          <w:szCs w:val="26"/>
        </w:rPr>
        <w:t xml:space="preserve">, </w:t>
      </w:r>
      <w:hyperlink r:id="rId9" w:history="1">
        <w:r w:rsidRPr="00F607D5">
          <w:rPr>
            <w:rFonts w:ascii="Times New Roman" w:hAnsi="Times New Roman" w:cs="Times New Roman"/>
            <w:sz w:val="26"/>
            <w:szCs w:val="26"/>
          </w:rPr>
          <w:t>Законом</w:t>
        </w:r>
      </w:hyperlink>
      <w:r w:rsidRPr="00F607D5">
        <w:rPr>
          <w:rFonts w:ascii="Times New Roman" w:hAnsi="Times New Roman" w:cs="Times New Roman"/>
          <w:sz w:val="26"/>
          <w:szCs w:val="26"/>
        </w:rPr>
        <w:t xml:space="preserve"> Ханты-Мансийского автономного округа - Югры от 20</w:t>
      </w:r>
      <w:r w:rsidR="003C5718">
        <w:rPr>
          <w:rFonts w:ascii="Times New Roman" w:hAnsi="Times New Roman" w:cs="Times New Roman"/>
          <w:sz w:val="26"/>
          <w:szCs w:val="26"/>
        </w:rPr>
        <w:t>.07.2007</w:t>
      </w:r>
      <w:r w:rsidRPr="00F607D5">
        <w:rPr>
          <w:rFonts w:ascii="Times New Roman" w:hAnsi="Times New Roman" w:cs="Times New Roman"/>
          <w:sz w:val="26"/>
          <w:szCs w:val="26"/>
        </w:rPr>
        <w:t xml:space="preserve"> </w:t>
      </w:r>
      <w:r w:rsidR="003C5718">
        <w:rPr>
          <w:rFonts w:ascii="Times New Roman" w:hAnsi="Times New Roman" w:cs="Times New Roman"/>
          <w:sz w:val="26"/>
          <w:szCs w:val="26"/>
        </w:rPr>
        <w:t>№</w:t>
      </w:r>
      <w:r w:rsidRPr="00F607D5">
        <w:rPr>
          <w:rFonts w:ascii="Times New Roman" w:hAnsi="Times New Roman" w:cs="Times New Roman"/>
          <w:sz w:val="26"/>
          <w:szCs w:val="26"/>
        </w:rPr>
        <w:t xml:space="preserve"> 113-оз </w:t>
      </w:r>
      <w:r w:rsidR="00996B4D">
        <w:rPr>
          <w:rFonts w:ascii="Times New Roman" w:hAnsi="Times New Roman" w:cs="Times New Roman"/>
          <w:sz w:val="26"/>
          <w:szCs w:val="26"/>
        </w:rPr>
        <w:t>«</w:t>
      </w:r>
      <w:r w:rsidRPr="00F607D5">
        <w:rPr>
          <w:rFonts w:ascii="Times New Roman" w:hAnsi="Times New Roman" w:cs="Times New Roman"/>
          <w:sz w:val="26"/>
          <w:szCs w:val="26"/>
        </w:rPr>
        <w:t xml:space="preserve">Об отдельных вопросах муниципальной службы в Ханты-Мансийском автономном округе </w:t>
      </w:r>
      <w:r w:rsidR="00155795">
        <w:rPr>
          <w:rFonts w:ascii="Times New Roman" w:hAnsi="Times New Roman" w:cs="Times New Roman"/>
          <w:sz w:val="26"/>
          <w:szCs w:val="26"/>
        </w:rPr>
        <w:t>-</w:t>
      </w:r>
      <w:r w:rsidRPr="00F607D5">
        <w:rPr>
          <w:rFonts w:ascii="Times New Roman" w:hAnsi="Times New Roman" w:cs="Times New Roman"/>
          <w:sz w:val="26"/>
          <w:szCs w:val="26"/>
        </w:rPr>
        <w:t xml:space="preserve"> Югре</w:t>
      </w:r>
      <w:r w:rsidR="00996B4D">
        <w:rPr>
          <w:rFonts w:ascii="Times New Roman" w:hAnsi="Times New Roman" w:cs="Times New Roman"/>
          <w:sz w:val="26"/>
          <w:szCs w:val="26"/>
        </w:rPr>
        <w:t>»</w:t>
      </w:r>
      <w:r w:rsidRPr="00F607D5">
        <w:rPr>
          <w:rFonts w:ascii="Times New Roman" w:hAnsi="Times New Roman" w:cs="Times New Roman"/>
          <w:sz w:val="26"/>
          <w:szCs w:val="26"/>
        </w:rPr>
        <w:t>,</w:t>
      </w:r>
      <w:r w:rsidR="00F607D5" w:rsidRPr="00F607D5">
        <w:rPr>
          <w:rFonts w:ascii="Times New Roman" w:hAnsi="Times New Roman" w:cs="Times New Roman"/>
          <w:sz w:val="26"/>
          <w:szCs w:val="26"/>
        </w:rPr>
        <w:t xml:space="preserve"> </w:t>
      </w:r>
      <w:r w:rsidRPr="00F607D5">
        <w:rPr>
          <w:rFonts w:ascii="Times New Roman" w:hAnsi="Times New Roman" w:cs="Times New Roman"/>
          <w:sz w:val="26"/>
          <w:szCs w:val="26"/>
        </w:rPr>
        <w:t xml:space="preserve"> </w:t>
      </w:r>
      <w:r w:rsidR="00F607D5" w:rsidRPr="00F607D5">
        <w:rPr>
          <w:rFonts w:ascii="Times New Roman" w:hAnsi="Times New Roman" w:cs="Times New Roman"/>
          <w:sz w:val="26"/>
          <w:szCs w:val="26"/>
        </w:rPr>
        <w:t xml:space="preserve">руководствуясь </w:t>
      </w:r>
      <w:hyperlink r:id="rId10" w:history="1">
        <w:r w:rsidR="00F607D5" w:rsidRPr="00F607D5">
          <w:rPr>
            <w:rFonts w:ascii="Times New Roman" w:hAnsi="Times New Roman" w:cs="Times New Roman"/>
            <w:sz w:val="26"/>
            <w:szCs w:val="26"/>
          </w:rPr>
          <w:t>постановлением</w:t>
        </w:r>
      </w:hyperlink>
      <w:r w:rsidR="00F607D5" w:rsidRPr="00F607D5">
        <w:rPr>
          <w:rFonts w:ascii="Times New Roman" w:hAnsi="Times New Roman" w:cs="Times New Roman"/>
          <w:sz w:val="26"/>
          <w:szCs w:val="26"/>
        </w:rPr>
        <w:t xml:space="preserve"> Губернатора Ханты-Мансийского автономного округа - Югры от 25.09.2008 </w:t>
      </w:r>
      <w:r w:rsidR="003C5718">
        <w:rPr>
          <w:rFonts w:ascii="Times New Roman" w:hAnsi="Times New Roman" w:cs="Times New Roman"/>
          <w:sz w:val="26"/>
          <w:szCs w:val="26"/>
        </w:rPr>
        <w:t>№</w:t>
      </w:r>
      <w:r w:rsidR="00F607D5" w:rsidRPr="00F607D5">
        <w:rPr>
          <w:rFonts w:ascii="Times New Roman" w:hAnsi="Times New Roman" w:cs="Times New Roman"/>
          <w:sz w:val="26"/>
          <w:szCs w:val="26"/>
        </w:rPr>
        <w:t xml:space="preserve"> 132 </w:t>
      </w:r>
      <w:r w:rsidR="00996B4D">
        <w:rPr>
          <w:rFonts w:ascii="Times New Roman" w:hAnsi="Times New Roman" w:cs="Times New Roman"/>
          <w:sz w:val="26"/>
          <w:szCs w:val="26"/>
        </w:rPr>
        <w:t>«</w:t>
      </w:r>
      <w:r w:rsidR="00F607D5" w:rsidRPr="00F607D5">
        <w:rPr>
          <w:rFonts w:ascii="Times New Roman" w:hAnsi="Times New Roman" w:cs="Times New Roman"/>
          <w:sz w:val="26"/>
          <w:szCs w:val="26"/>
        </w:rPr>
        <w:t xml:space="preserve">Об утверждении Положения о проведении ежегодного конкурса </w:t>
      </w:r>
      <w:r w:rsidR="00996B4D">
        <w:rPr>
          <w:rFonts w:ascii="Times New Roman" w:hAnsi="Times New Roman" w:cs="Times New Roman"/>
          <w:sz w:val="26"/>
          <w:szCs w:val="26"/>
        </w:rPr>
        <w:t>«</w:t>
      </w:r>
      <w:r w:rsidR="00F607D5" w:rsidRPr="00F607D5">
        <w:rPr>
          <w:rFonts w:ascii="Times New Roman" w:hAnsi="Times New Roman" w:cs="Times New Roman"/>
          <w:sz w:val="26"/>
          <w:szCs w:val="26"/>
        </w:rPr>
        <w:t xml:space="preserve">Лучший муниципальный служащий Ханты-Мансийского автономного округа </w:t>
      </w:r>
      <w:r w:rsidR="00155795">
        <w:rPr>
          <w:rFonts w:ascii="Times New Roman" w:hAnsi="Times New Roman" w:cs="Times New Roman"/>
          <w:sz w:val="26"/>
          <w:szCs w:val="26"/>
        </w:rPr>
        <w:t>-</w:t>
      </w:r>
      <w:r w:rsidR="00F607D5" w:rsidRPr="00F607D5">
        <w:rPr>
          <w:rFonts w:ascii="Times New Roman" w:hAnsi="Times New Roman" w:cs="Times New Roman"/>
          <w:sz w:val="26"/>
          <w:szCs w:val="26"/>
        </w:rPr>
        <w:t xml:space="preserve"> Югры</w:t>
      </w:r>
      <w:r w:rsidR="00996B4D">
        <w:rPr>
          <w:rFonts w:ascii="Times New Roman" w:hAnsi="Times New Roman" w:cs="Times New Roman"/>
          <w:sz w:val="26"/>
          <w:szCs w:val="26"/>
        </w:rPr>
        <w:t>»</w:t>
      </w:r>
      <w:r w:rsidR="00F607D5" w:rsidRPr="00F607D5">
        <w:rPr>
          <w:rFonts w:ascii="Times New Roman" w:hAnsi="Times New Roman" w:cs="Times New Roman"/>
          <w:sz w:val="26"/>
          <w:szCs w:val="26"/>
        </w:rPr>
        <w:t xml:space="preserve">, </w:t>
      </w:r>
      <w:r w:rsidRPr="00F607D5">
        <w:rPr>
          <w:rFonts w:ascii="Times New Roman" w:hAnsi="Times New Roman" w:cs="Times New Roman"/>
          <w:sz w:val="26"/>
          <w:szCs w:val="26"/>
        </w:rPr>
        <w:t>в целях повышения престижа</w:t>
      </w:r>
      <w:proofErr w:type="gramEnd"/>
      <w:r w:rsidRPr="00F607D5">
        <w:rPr>
          <w:rFonts w:ascii="Times New Roman" w:hAnsi="Times New Roman" w:cs="Times New Roman"/>
          <w:sz w:val="26"/>
          <w:szCs w:val="26"/>
        </w:rPr>
        <w:t xml:space="preserve"> муниципальной службы </w:t>
      </w:r>
      <w:r w:rsidR="00F607D5" w:rsidRPr="00F607D5">
        <w:rPr>
          <w:rFonts w:ascii="Times New Roman" w:hAnsi="Times New Roman" w:cs="Times New Roman"/>
          <w:sz w:val="26"/>
          <w:szCs w:val="26"/>
        </w:rPr>
        <w:t xml:space="preserve"> и стимулирования профессиональной служебной деятельности муниципальных служащих</w:t>
      </w:r>
      <w:r w:rsidRPr="00F607D5">
        <w:rPr>
          <w:rFonts w:ascii="Times New Roman" w:hAnsi="Times New Roman" w:cs="Times New Roman"/>
          <w:sz w:val="26"/>
          <w:szCs w:val="26"/>
        </w:rPr>
        <w:t xml:space="preserve"> </w:t>
      </w:r>
      <w:r w:rsidR="003606F5">
        <w:rPr>
          <w:rFonts w:ascii="Times New Roman" w:hAnsi="Times New Roman" w:cs="Times New Roman"/>
          <w:sz w:val="26"/>
          <w:szCs w:val="26"/>
        </w:rPr>
        <w:t xml:space="preserve">муниципального </w:t>
      </w:r>
      <w:r w:rsidR="00F607D5" w:rsidRPr="00F607D5">
        <w:rPr>
          <w:rFonts w:ascii="Times New Roman" w:hAnsi="Times New Roman" w:cs="Times New Roman"/>
          <w:sz w:val="26"/>
          <w:szCs w:val="26"/>
        </w:rPr>
        <w:t xml:space="preserve"> образования Нефтеюганский район</w:t>
      </w:r>
      <w:r w:rsidR="00996B4D">
        <w:rPr>
          <w:rFonts w:ascii="Times New Roman" w:hAnsi="Times New Roman" w:cs="Times New Roman"/>
          <w:sz w:val="26"/>
          <w:szCs w:val="26"/>
        </w:rPr>
        <w:t>,</w:t>
      </w:r>
      <w:r w:rsidR="00471CD2">
        <w:rPr>
          <w:rFonts w:ascii="Times New Roman" w:hAnsi="Times New Roman" w:cs="Times New Roman"/>
          <w:sz w:val="26"/>
          <w:szCs w:val="26"/>
        </w:rPr>
        <w:t xml:space="preserve"> </w:t>
      </w:r>
      <w:r w:rsidR="00155795">
        <w:rPr>
          <w:rFonts w:ascii="Times New Roman" w:hAnsi="Times New Roman" w:cs="Times New Roman"/>
          <w:sz w:val="26"/>
          <w:szCs w:val="26"/>
        </w:rPr>
        <w:t xml:space="preserve"> </w:t>
      </w:r>
      <w:proofErr w:type="gramStart"/>
      <w:r w:rsidR="00471CD2">
        <w:rPr>
          <w:rFonts w:ascii="Times New Roman" w:hAnsi="Times New Roman" w:cs="Times New Roman"/>
          <w:sz w:val="26"/>
          <w:szCs w:val="26"/>
        </w:rPr>
        <w:t>п</w:t>
      </w:r>
      <w:proofErr w:type="gramEnd"/>
      <w:r w:rsidR="00A03CFC">
        <w:rPr>
          <w:rFonts w:ascii="Times New Roman" w:hAnsi="Times New Roman" w:cs="Times New Roman"/>
          <w:sz w:val="26"/>
          <w:szCs w:val="26"/>
        </w:rPr>
        <w:t xml:space="preserve"> </w:t>
      </w:r>
      <w:r w:rsidR="00471CD2">
        <w:rPr>
          <w:rFonts w:ascii="Times New Roman" w:hAnsi="Times New Roman" w:cs="Times New Roman"/>
          <w:sz w:val="26"/>
          <w:szCs w:val="26"/>
        </w:rPr>
        <w:t>о</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с</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т</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а</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н</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о</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в</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л</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я</w:t>
      </w:r>
      <w:r w:rsidR="00A03CFC">
        <w:rPr>
          <w:rFonts w:ascii="Times New Roman" w:hAnsi="Times New Roman" w:cs="Times New Roman"/>
          <w:sz w:val="26"/>
          <w:szCs w:val="26"/>
        </w:rPr>
        <w:t xml:space="preserve"> </w:t>
      </w:r>
      <w:r w:rsidR="00471CD2">
        <w:rPr>
          <w:rFonts w:ascii="Times New Roman" w:hAnsi="Times New Roman" w:cs="Times New Roman"/>
          <w:sz w:val="26"/>
          <w:szCs w:val="26"/>
        </w:rPr>
        <w:t>ю</w:t>
      </w:r>
      <w:r w:rsidRPr="00F607D5">
        <w:rPr>
          <w:rFonts w:ascii="Times New Roman" w:hAnsi="Times New Roman" w:cs="Times New Roman"/>
          <w:sz w:val="26"/>
          <w:szCs w:val="26"/>
        </w:rPr>
        <w:t>:</w:t>
      </w:r>
    </w:p>
    <w:p w:rsidR="006E078A" w:rsidRDefault="00F607D5">
      <w:pPr>
        <w:pStyle w:val="ConsPlusNormal"/>
        <w:jc w:val="both"/>
      </w:pPr>
      <w:r>
        <w:t xml:space="preserve"> </w:t>
      </w:r>
    </w:p>
    <w:p w:rsidR="006E078A" w:rsidRDefault="006E078A" w:rsidP="00155795">
      <w:pPr>
        <w:pStyle w:val="ConsPlusNormal"/>
        <w:numPr>
          <w:ilvl w:val="0"/>
          <w:numId w:val="3"/>
        </w:numPr>
        <w:tabs>
          <w:tab w:val="left" w:pos="993"/>
        </w:tabs>
        <w:ind w:left="0" w:firstLine="709"/>
        <w:jc w:val="both"/>
        <w:rPr>
          <w:rFonts w:ascii="Times New Roman" w:hAnsi="Times New Roman" w:cs="Times New Roman"/>
          <w:sz w:val="26"/>
          <w:szCs w:val="26"/>
        </w:rPr>
      </w:pPr>
      <w:r w:rsidRPr="000B32AA">
        <w:rPr>
          <w:rFonts w:ascii="Times New Roman" w:hAnsi="Times New Roman" w:cs="Times New Roman"/>
          <w:sz w:val="26"/>
          <w:szCs w:val="26"/>
        </w:rPr>
        <w:t>Утвердить</w:t>
      </w:r>
      <w:r w:rsidR="00471CD2">
        <w:rPr>
          <w:rFonts w:ascii="Times New Roman" w:hAnsi="Times New Roman" w:cs="Times New Roman"/>
          <w:sz w:val="26"/>
          <w:szCs w:val="26"/>
        </w:rPr>
        <w:t xml:space="preserve"> </w:t>
      </w:r>
      <w:hyperlink w:anchor="P38" w:history="1">
        <w:r w:rsidRPr="000B32AA">
          <w:rPr>
            <w:rFonts w:ascii="Times New Roman" w:hAnsi="Times New Roman" w:cs="Times New Roman"/>
            <w:sz w:val="26"/>
            <w:szCs w:val="26"/>
          </w:rPr>
          <w:t>Положение</w:t>
        </w:r>
      </w:hyperlink>
      <w:r w:rsidRPr="000B32AA">
        <w:rPr>
          <w:rFonts w:ascii="Times New Roman" w:hAnsi="Times New Roman" w:cs="Times New Roman"/>
          <w:sz w:val="26"/>
          <w:szCs w:val="26"/>
        </w:rPr>
        <w:t xml:space="preserve"> о </w:t>
      </w:r>
      <w:r w:rsidR="00F607D5" w:rsidRPr="000B32AA">
        <w:rPr>
          <w:rFonts w:ascii="Times New Roman" w:hAnsi="Times New Roman" w:cs="Times New Roman"/>
          <w:sz w:val="26"/>
          <w:szCs w:val="26"/>
        </w:rPr>
        <w:t>проведении</w:t>
      </w:r>
      <w:r w:rsidR="00A759E2">
        <w:rPr>
          <w:rFonts w:ascii="Times New Roman" w:hAnsi="Times New Roman" w:cs="Times New Roman"/>
          <w:sz w:val="26"/>
          <w:szCs w:val="26"/>
        </w:rPr>
        <w:t xml:space="preserve"> ежегодного </w:t>
      </w:r>
      <w:r w:rsidRPr="000B32AA">
        <w:rPr>
          <w:rFonts w:ascii="Times New Roman" w:hAnsi="Times New Roman" w:cs="Times New Roman"/>
          <w:sz w:val="26"/>
          <w:szCs w:val="26"/>
        </w:rPr>
        <w:t>конкурс</w:t>
      </w:r>
      <w:r w:rsidR="00F607D5" w:rsidRPr="000B32AA">
        <w:rPr>
          <w:rFonts w:ascii="Times New Roman" w:hAnsi="Times New Roman" w:cs="Times New Roman"/>
          <w:sz w:val="26"/>
          <w:szCs w:val="26"/>
        </w:rPr>
        <w:t>а</w:t>
      </w:r>
      <w:r w:rsidRPr="000B32AA">
        <w:rPr>
          <w:rFonts w:ascii="Times New Roman" w:hAnsi="Times New Roman" w:cs="Times New Roman"/>
          <w:sz w:val="26"/>
          <w:szCs w:val="26"/>
        </w:rPr>
        <w:t xml:space="preserve"> </w:t>
      </w:r>
      <w:r w:rsidR="00996B4D">
        <w:rPr>
          <w:rFonts w:ascii="Times New Roman" w:hAnsi="Times New Roman" w:cs="Times New Roman"/>
          <w:sz w:val="26"/>
          <w:szCs w:val="26"/>
        </w:rPr>
        <w:t>«</w:t>
      </w:r>
      <w:r w:rsidRPr="000B32AA">
        <w:rPr>
          <w:rFonts w:ascii="Times New Roman" w:hAnsi="Times New Roman" w:cs="Times New Roman"/>
          <w:sz w:val="26"/>
          <w:szCs w:val="26"/>
        </w:rPr>
        <w:t xml:space="preserve">Лучший муниципальный служащий </w:t>
      </w:r>
      <w:r w:rsidR="00F607D5" w:rsidRPr="000B32AA">
        <w:rPr>
          <w:rFonts w:ascii="Times New Roman" w:hAnsi="Times New Roman" w:cs="Times New Roman"/>
          <w:sz w:val="26"/>
          <w:szCs w:val="26"/>
        </w:rPr>
        <w:t>муниципального образования Нефтеюганский район</w:t>
      </w:r>
      <w:r w:rsidR="00996B4D">
        <w:rPr>
          <w:rFonts w:ascii="Times New Roman" w:hAnsi="Times New Roman" w:cs="Times New Roman"/>
          <w:sz w:val="26"/>
          <w:szCs w:val="26"/>
        </w:rPr>
        <w:t>»</w:t>
      </w:r>
      <w:r w:rsidR="00471CD2">
        <w:rPr>
          <w:rFonts w:ascii="Times New Roman" w:hAnsi="Times New Roman" w:cs="Times New Roman"/>
          <w:sz w:val="26"/>
          <w:szCs w:val="26"/>
        </w:rPr>
        <w:t xml:space="preserve"> (приложение)</w:t>
      </w:r>
      <w:r w:rsidR="00A03CFC">
        <w:rPr>
          <w:rFonts w:ascii="Times New Roman" w:hAnsi="Times New Roman" w:cs="Times New Roman"/>
          <w:sz w:val="26"/>
          <w:szCs w:val="26"/>
        </w:rPr>
        <w:t>.</w:t>
      </w:r>
    </w:p>
    <w:p w:rsidR="000B32AA" w:rsidRPr="000B32AA" w:rsidRDefault="000B32AA" w:rsidP="00155795">
      <w:pPr>
        <w:pStyle w:val="ConsPlusNormal"/>
        <w:numPr>
          <w:ilvl w:val="0"/>
          <w:numId w:val="3"/>
        </w:numPr>
        <w:tabs>
          <w:tab w:val="left" w:pos="993"/>
        </w:tabs>
        <w:ind w:left="0" w:firstLine="709"/>
        <w:jc w:val="both"/>
        <w:rPr>
          <w:rFonts w:ascii="Times New Roman" w:hAnsi="Times New Roman" w:cs="Times New Roman"/>
          <w:sz w:val="26"/>
          <w:szCs w:val="26"/>
        </w:rPr>
      </w:pPr>
      <w:r w:rsidRPr="000B32AA">
        <w:rPr>
          <w:rFonts w:ascii="Times New Roman" w:hAnsi="Times New Roman" w:cs="Times New Roman"/>
          <w:sz w:val="26"/>
          <w:szCs w:val="26"/>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0B32AA" w:rsidRPr="00155795" w:rsidRDefault="000B32AA" w:rsidP="00155795">
      <w:pPr>
        <w:pStyle w:val="a5"/>
        <w:numPr>
          <w:ilvl w:val="0"/>
          <w:numId w:val="3"/>
        </w:numPr>
        <w:tabs>
          <w:tab w:val="left" w:pos="720"/>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155795">
        <w:rPr>
          <w:rFonts w:ascii="Times New Roman" w:hAnsi="Times New Roman" w:cs="Times New Roman"/>
          <w:sz w:val="26"/>
          <w:szCs w:val="26"/>
        </w:rPr>
        <w:t>Контроль за</w:t>
      </w:r>
      <w:proofErr w:type="gramEnd"/>
      <w:r w:rsidRPr="00155795">
        <w:rPr>
          <w:rFonts w:ascii="Times New Roman" w:hAnsi="Times New Roman" w:cs="Times New Roman"/>
          <w:sz w:val="26"/>
          <w:szCs w:val="26"/>
        </w:rPr>
        <w:t xml:space="preserve"> выполнением постановления </w:t>
      </w:r>
      <w:r w:rsidR="0034248F" w:rsidRPr="00155795">
        <w:rPr>
          <w:rFonts w:ascii="Times New Roman" w:hAnsi="Times New Roman" w:cs="Times New Roman"/>
          <w:sz w:val="26"/>
          <w:szCs w:val="26"/>
        </w:rPr>
        <w:t>осуществляю лично.</w:t>
      </w:r>
    </w:p>
    <w:p w:rsidR="00F43422" w:rsidRDefault="00F43422" w:rsidP="000B32AA">
      <w:pPr>
        <w:tabs>
          <w:tab w:val="left" w:pos="720"/>
        </w:tabs>
        <w:autoSpaceDE w:val="0"/>
        <w:autoSpaceDN w:val="0"/>
        <w:adjustRightInd w:val="0"/>
        <w:spacing w:after="0" w:line="240" w:lineRule="auto"/>
        <w:jc w:val="both"/>
        <w:rPr>
          <w:rFonts w:ascii="Times New Roman" w:hAnsi="Times New Roman" w:cs="Times New Roman"/>
          <w:sz w:val="26"/>
          <w:szCs w:val="26"/>
        </w:rPr>
      </w:pPr>
    </w:p>
    <w:p w:rsidR="00F43422" w:rsidRDefault="00F43422" w:rsidP="000B32AA">
      <w:pPr>
        <w:tabs>
          <w:tab w:val="left" w:pos="720"/>
        </w:tabs>
        <w:autoSpaceDE w:val="0"/>
        <w:autoSpaceDN w:val="0"/>
        <w:adjustRightInd w:val="0"/>
        <w:spacing w:after="0" w:line="240" w:lineRule="auto"/>
        <w:jc w:val="both"/>
        <w:rPr>
          <w:rFonts w:ascii="Times New Roman" w:hAnsi="Times New Roman" w:cs="Times New Roman"/>
          <w:sz w:val="26"/>
          <w:szCs w:val="26"/>
        </w:rPr>
      </w:pPr>
    </w:p>
    <w:p w:rsidR="00F43422" w:rsidRDefault="00F43422" w:rsidP="000B32AA">
      <w:pPr>
        <w:tabs>
          <w:tab w:val="left" w:pos="720"/>
        </w:tabs>
        <w:autoSpaceDE w:val="0"/>
        <w:autoSpaceDN w:val="0"/>
        <w:adjustRightInd w:val="0"/>
        <w:spacing w:after="0" w:line="240" w:lineRule="auto"/>
        <w:jc w:val="both"/>
        <w:rPr>
          <w:rFonts w:ascii="Times New Roman" w:hAnsi="Times New Roman" w:cs="Times New Roman"/>
          <w:sz w:val="26"/>
          <w:szCs w:val="26"/>
        </w:rPr>
      </w:pPr>
    </w:p>
    <w:p w:rsidR="00155795" w:rsidRPr="00155795" w:rsidRDefault="00155795" w:rsidP="00082439">
      <w:pPr>
        <w:spacing w:after="0" w:line="240" w:lineRule="auto"/>
        <w:jc w:val="both"/>
        <w:rPr>
          <w:rFonts w:ascii="Times New Roman" w:hAnsi="Times New Roman" w:cs="Times New Roman"/>
          <w:sz w:val="26"/>
          <w:szCs w:val="26"/>
        </w:rPr>
      </w:pPr>
      <w:r w:rsidRPr="00155795">
        <w:rPr>
          <w:rFonts w:ascii="Times New Roman" w:hAnsi="Times New Roman" w:cs="Times New Roman"/>
          <w:sz w:val="26"/>
          <w:szCs w:val="26"/>
        </w:rPr>
        <w:t>Глава администрации района</w:t>
      </w:r>
      <w:r w:rsidRPr="00155795">
        <w:rPr>
          <w:rFonts w:ascii="Times New Roman" w:hAnsi="Times New Roman" w:cs="Times New Roman"/>
          <w:sz w:val="26"/>
          <w:szCs w:val="26"/>
        </w:rPr>
        <w:tab/>
      </w:r>
      <w:r w:rsidRPr="00155795">
        <w:rPr>
          <w:rFonts w:ascii="Times New Roman" w:hAnsi="Times New Roman" w:cs="Times New Roman"/>
          <w:sz w:val="26"/>
          <w:szCs w:val="26"/>
        </w:rPr>
        <w:tab/>
      </w:r>
      <w:r w:rsidRPr="00155795">
        <w:rPr>
          <w:rFonts w:ascii="Times New Roman" w:hAnsi="Times New Roman" w:cs="Times New Roman"/>
          <w:sz w:val="26"/>
          <w:szCs w:val="26"/>
        </w:rPr>
        <w:tab/>
      </w:r>
      <w:r w:rsidRPr="00155795">
        <w:rPr>
          <w:rFonts w:ascii="Times New Roman" w:hAnsi="Times New Roman" w:cs="Times New Roman"/>
          <w:sz w:val="26"/>
          <w:szCs w:val="26"/>
        </w:rPr>
        <w:tab/>
      </w:r>
      <w:r w:rsidRPr="00155795">
        <w:rPr>
          <w:rFonts w:ascii="Times New Roman" w:hAnsi="Times New Roman" w:cs="Times New Roman"/>
          <w:sz w:val="26"/>
          <w:szCs w:val="26"/>
        </w:rPr>
        <w:tab/>
      </w:r>
      <w:proofErr w:type="spellStart"/>
      <w:r w:rsidRPr="00155795">
        <w:rPr>
          <w:rFonts w:ascii="Times New Roman" w:hAnsi="Times New Roman" w:cs="Times New Roman"/>
          <w:sz w:val="26"/>
          <w:szCs w:val="26"/>
        </w:rPr>
        <w:t>Г.В.Лапковская</w:t>
      </w:r>
      <w:proofErr w:type="spellEnd"/>
    </w:p>
    <w:p w:rsidR="00F43422" w:rsidRPr="000B32AA" w:rsidRDefault="00F43422" w:rsidP="000B32AA">
      <w:pPr>
        <w:tabs>
          <w:tab w:val="left" w:pos="720"/>
        </w:tabs>
        <w:autoSpaceDE w:val="0"/>
        <w:autoSpaceDN w:val="0"/>
        <w:adjustRightInd w:val="0"/>
        <w:spacing w:after="0" w:line="240" w:lineRule="auto"/>
        <w:jc w:val="both"/>
        <w:rPr>
          <w:rFonts w:ascii="Times New Roman" w:hAnsi="Times New Roman" w:cs="Times New Roman"/>
          <w:sz w:val="26"/>
          <w:szCs w:val="26"/>
        </w:rPr>
      </w:pPr>
    </w:p>
    <w:p w:rsidR="006E078A" w:rsidRDefault="006E078A" w:rsidP="000B32AA">
      <w:pPr>
        <w:pStyle w:val="ConsPlusNormal"/>
        <w:ind w:firstLine="540"/>
        <w:jc w:val="both"/>
      </w:pPr>
    </w:p>
    <w:p w:rsidR="006E078A" w:rsidRDefault="006E078A">
      <w:pPr>
        <w:pStyle w:val="ConsPlusNormal"/>
        <w:jc w:val="right"/>
      </w:pPr>
    </w:p>
    <w:p w:rsidR="006E078A" w:rsidRDefault="000B32AA">
      <w:pPr>
        <w:pStyle w:val="ConsPlusNormal"/>
        <w:jc w:val="right"/>
      </w:pPr>
      <w:r>
        <w:t xml:space="preserve"> </w:t>
      </w:r>
    </w:p>
    <w:p w:rsidR="000B32AA" w:rsidRDefault="000B32AA">
      <w:pPr>
        <w:pStyle w:val="ConsPlusNormal"/>
        <w:jc w:val="right"/>
      </w:pPr>
    </w:p>
    <w:p w:rsidR="000B32AA" w:rsidRDefault="000B32AA">
      <w:pPr>
        <w:pStyle w:val="ConsPlusNormal"/>
        <w:jc w:val="right"/>
      </w:pPr>
    </w:p>
    <w:p w:rsidR="000B32AA" w:rsidRDefault="000B32AA">
      <w:pPr>
        <w:pStyle w:val="ConsPlusNormal"/>
        <w:jc w:val="right"/>
      </w:pPr>
    </w:p>
    <w:p w:rsidR="000B32AA" w:rsidRDefault="000B32AA">
      <w:pPr>
        <w:pStyle w:val="ConsPlusNormal"/>
        <w:jc w:val="right"/>
      </w:pPr>
    </w:p>
    <w:p w:rsidR="003E42F4" w:rsidRPr="004C2088" w:rsidRDefault="003E42F4" w:rsidP="003E42F4">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3E42F4" w:rsidRPr="004C2088" w:rsidRDefault="003E42F4" w:rsidP="003E42F4">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3E42F4" w:rsidRPr="004C2088" w:rsidRDefault="003E42F4" w:rsidP="003E42F4">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F0CDB">
        <w:rPr>
          <w:rFonts w:ascii="Times New Roman" w:hAnsi="Times New Roman"/>
          <w:sz w:val="26"/>
          <w:szCs w:val="26"/>
        </w:rPr>
        <w:t xml:space="preserve"> 10.05.2016 № 603-па</w:t>
      </w:r>
    </w:p>
    <w:p w:rsidR="000B32AA" w:rsidRPr="003606F5" w:rsidRDefault="000B32AA" w:rsidP="00684D37">
      <w:pPr>
        <w:pStyle w:val="ConsPlusNormal"/>
        <w:jc w:val="right"/>
        <w:rPr>
          <w:rFonts w:ascii="Times New Roman" w:hAnsi="Times New Roman" w:cs="Times New Roman"/>
          <w:sz w:val="26"/>
          <w:szCs w:val="26"/>
        </w:rPr>
      </w:pPr>
    </w:p>
    <w:p w:rsidR="006E078A" w:rsidRPr="003606F5" w:rsidRDefault="006E078A">
      <w:pPr>
        <w:pStyle w:val="ConsPlusNormal"/>
        <w:ind w:firstLine="540"/>
        <w:jc w:val="both"/>
        <w:rPr>
          <w:rFonts w:ascii="Times New Roman" w:hAnsi="Times New Roman" w:cs="Times New Roman"/>
          <w:sz w:val="26"/>
          <w:szCs w:val="26"/>
        </w:rPr>
      </w:pPr>
    </w:p>
    <w:p w:rsidR="003E42F4" w:rsidRDefault="003E42F4" w:rsidP="000B32AA">
      <w:pPr>
        <w:pStyle w:val="ConsPlusTitle"/>
        <w:jc w:val="center"/>
        <w:rPr>
          <w:rFonts w:ascii="Times New Roman" w:hAnsi="Times New Roman" w:cs="Times New Roman"/>
          <w:b w:val="0"/>
          <w:sz w:val="26"/>
          <w:szCs w:val="26"/>
        </w:rPr>
      </w:pPr>
      <w:bookmarkStart w:id="0" w:name="P38"/>
      <w:bookmarkEnd w:id="0"/>
      <w:r w:rsidRPr="003606F5">
        <w:rPr>
          <w:rFonts w:ascii="Times New Roman" w:hAnsi="Times New Roman" w:cs="Times New Roman"/>
          <w:b w:val="0"/>
          <w:sz w:val="26"/>
          <w:szCs w:val="26"/>
        </w:rPr>
        <w:t xml:space="preserve">ПОЛОЖЕНИЕ </w:t>
      </w:r>
    </w:p>
    <w:p w:rsidR="00684D37" w:rsidRDefault="000B32AA" w:rsidP="000B32AA">
      <w:pPr>
        <w:pStyle w:val="ConsPlusTitle"/>
        <w:jc w:val="center"/>
        <w:rPr>
          <w:rFonts w:ascii="Times New Roman" w:hAnsi="Times New Roman" w:cs="Times New Roman"/>
          <w:b w:val="0"/>
          <w:sz w:val="26"/>
          <w:szCs w:val="26"/>
        </w:rPr>
      </w:pPr>
      <w:r w:rsidRPr="003606F5">
        <w:rPr>
          <w:rFonts w:ascii="Times New Roman" w:hAnsi="Times New Roman" w:cs="Times New Roman"/>
          <w:b w:val="0"/>
          <w:sz w:val="26"/>
          <w:szCs w:val="26"/>
        </w:rPr>
        <w:t xml:space="preserve">о проведении </w:t>
      </w:r>
      <w:r w:rsidR="00A759E2" w:rsidRPr="003606F5">
        <w:rPr>
          <w:rFonts w:ascii="Times New Roman" w:hAnsi="Times New Roman" w:cs="Times New Roman"/>
          <w:b w:val="0"/>
          <w:sz w:val="26"/>
          <w:szCs w:val="26"/>
        </w:rPr>
        <w:t xml:space="preserve">ежегодного </w:t>
      </w:r>
      <w:r w:rsidRPr="003606F5">
        <w:rPr>
          <w:rFonts w:ascii="Times New Roman" w:hAnsi="Times New Roman" w:cs="Times New Roman"/>
          <w:b w:val="0"/>
          <w:sz w:val="26"/>
          <w:szCs w:val="26"/>
        </w:rPr>
        <w:t xml:space="preserve">конкурса </w:t>
      </w:r>
    </w:p>
    <w:p w:rsidR="00684D37" w:rsidRDefault="00996B4D" w:rsidP="000B32AA">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w:t>
      </w:r>
      <w:r w:rsidR="000B32AA" w:rsidRPr="003606F5">
        <w:rPr>
          <w:rFonts w:ascii="Times New Roman" w:hAnsi="Times New Roman" w:cs="Times New Roman"/>
          <w:b w:val="0"/>
          <w:sz w:val="26"/>
          <w:szCs w:val="26"/>
        </w:rPr>
        <w:t>Лучший муниципальный</w:t>
      </w:r>
      <w:r w:rsidR="000B32AA" w:rsidRPr="000B32AA">
        <w:rPr>
          <w:rFonts w:ascii="Times New Roman" w:hAnsi="Times New Roman" w:cs="Times New Roman"/>
          <w:b w:val="0"/>
          <w:sz w:val="26"/>
          <w:szCs w:val="26"/>
        </w:rPr>
        <w:t xml:space="preserve"> служащий муниципального </w:t>
      </w:r>
    </w:p>
    <w:p w:rsidR="006E078A" w:rsidRDefault="000B32AA" w:rsidP="000B32AA">
      <w:pPr>
        <w:pStyle w:val="ConsPlusTitle"/>
        <w:jc w:val="center"/>
      </w:pPr>
      <w:r w:rsidRPr="000B32AA">
        <w:rPr>
          <w:rFonts w:ascii="Times New Roman" w:hAnsi="Times New Roman" w:cs="Times New Roman"/>
          <w:b w:val="0"/>
          <w:sz w:val="26"/>
          <w:szCs w:val="26"/>
        </w:rPr>
        <w:t>образования Нефтеюганский район</w:t>
      </w:r>
      <w:r w:rsidR="00996B4D">
        <w:rPr>
          <w:rFonts w:ascii="Times New Roman" w:hAnsi="Times New Roman" w:cs="Times New Roman"/>
          <w:b w:val="0"/>
          <w:sz w:val="26"/>
          <w:szCs w:val="26"/>
        </w:rPr>
        <w:t>»</w:t>
      </w:r>
      <w:r w:rsidRPr="000B32AA">
        <w:rPr>
          <w:rFonts w:ascii="Times New Roman" w:hAnsi="Times New Roman" w:cs="Times New Roman"/>
          <w:sz w:val="26"/>
          <w:szCs w:val="26"/>
        </w:rPr>
        <w:t xml:space="preserve"> </w:t>
      </w:r>
      <w:r>
        <w:t xml:space="preserve"> </w:t>
      </w:r>
    </w:p>
    <w:p w:rsidR="006E078A" w:rsidRDefault="006E078A">
      <w:pPr>
        <w:pStyle w:val="ConsPlusNormal"/>
        <w:jc w:val="both"/>
      </w:pPr>
    </w:p>
    <w:p w:rsidR="003C5718" w:rsidRPr="00B666A7" w:rsidRDefault="003C5718" w:rsidP="003C5718">
      <w:pPr>
        <w:pStyle w:val="ConsPlusNormal"/>
        <w:jc w:val="center"/>
        <w:rPr>
          <w:rFonts w:ascii="Times New Roman" w:hAnsi="Times New Roman" w:cs="Times New Roman"/>
          <w:sz w:val="26"/>
          <w:szCs w:val="26"/>
        </w:rPr>
      </w:pPr>
      <w:r w:rsidRPr="00B666A7">
        <w:rPr>
          <w:rFonts w:ascii="Times New Roman" w:hAnsi="Times New Roman" w:cs="Times New Roman"/>
          <w:sz w:val="26"/>
          <w:szCs w:val="26"/>
        </w:rPr>
        <w:t>1. Общие положения</w:t>
      </w:r>
    </w:p>
    <w:p w:rsidR="003C5718" w:rsidRPr="00B666A7" w:rsidRDefault="003C5718" w:rsidP="003C5718">
      <w:pPr>
        <w:pStyle w:val="ConsPlusNormal"/>
        <w:ind w:firstLine="540"/>
        <w:jc w:val="both"/>
        <w:rPr>
          <w:rFonts w:ascii="Times New Roman" w:hAnsi="Times New Roman" w:cs="Times New Roman"/>
          <w:sz w:val="26"/>
          <w:szCs w:val="26"/>
        </w:rPr>
      </w:pPr>
    </w:p>
    <w:p w:rsidR="003C5718" w:rsidRPr="00B666A7" w:rsidRDefault="003C5718" w:rsidP="009B3A31">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1.1. Положение о ежегодном конкурсе </w:t>
      </w:r>
      <w:r w:rsidR="00996B4D">
        <w:rPr>
          <w:rFonts w:ascii="Times New Roman" w:hAnsi="Times New Roman" w:cs="Times New Roman"/>
          <w:sz w:val="26"/>
          <w:szCs w:val="26"/>
        </w:rPr>
        <w:t>«</w:t>
      </w:r>
      <w:r w:rsidRPr="003606F5">
        <w:rPr>
          <w:rFonts w:ascii="Times New Roman" w:hAnsi="Times New Roman" w:cs="Times New Roman"/>
          <w:sz w:val="26"/>
          <w:szCs w:val="26"/>
        </w:rPr>
        <w:t>Лучший муниципальный служащий муниципального образования Нефтеюганский район</w:t>
      </w:r>
      <w:r w:rsidR="00996B4D">
        <w:rPr>
          <w:rFonts w:ascii="Times New Roman" w:hAnsi="Times New Roman" w:cs="Times New Roman"/>
          <w:sz w:val="26"/>
          <w:szCs w:val="26"/>
        </w:rPr>
        <w:t>»</w:t>
      </w:r>
      <w:r w:rsidRPr="00B666A7">
        <w:rPr>
          <w:rFonts w:ascii="Times New Roman" w:hAnsi="Times New Roman" w:cs="Times New Roman"/>
          <w:sz w:val="26"/>
          <w:szCs w:val="26"/>
        </w:rPr>
        <w:t xml:space="preserve"> (далее </w:t>
      </w:r>
      <w:r w:rsidR="009B3A31">
        <w:rPr>
          <w:rFonts w:ascii="Times New Roman" w:hAnsi="Times New Roman" w:cs="Times New Roman"/>
          <w:sz w:val="26"/>
          <w:szCs w:val="26"/>
        </w:rPr>
        <w:t>–</w:t>
      </w:r>
      <w:r w:rsidRPr="00B666A7">
        <w:rPr>
          <w:rFonts w:ascii="Times New Roman" w:hAnsi="Times New Roman" w:cs="Times New Roman"/>
          <w:sz w:val="26"/>
          <w:szCs w:val="26"/>
        </w:rPr>
        <w:t xml:space="preserve"> </w:t>
      </w:r>
      <w:r>
        <w:rPr>
          <w:rFonts w:ascii="Times New Roman" w:hAnsi="Times New Roman" w:cs="Times New Roman"/>
          <w:sz w:val="26"/>
          <w:szCs w:val="26"/>
        </w:rPr>
        <w:t>Положение</w:t>
      </w:r>
      <w:r w:rsidRPr="00B666A7">
        <w:rPr>
          <w:rFonts w:ascii="Times New Roman" w:hAnsi="Times New Roman" w:cs="Times New Roman"/>
          <w:sz w:val="26"/>
          <w:szCs w:val="26"/>
        </w:rPr>
        <w:t xml:space="preserve">) разработано в соответствии с </w:t>
      </w:r>
      <w:r w:rsidRPr="003C5718">
        <w:rPr>
          <w:rFonts w:ascii="Times New Roman" w:hAnsi="Times New Roman" w:cs="Times New Roman"/>
          <w:sz w:val="26"/>
          <w:szCs w:val="26"/>
        </w:rPr>
        <w:t xml:space="preserve">Федеральным </w:t>
      </w:r>
      <w:hyperlink r:id="rId11" w:history="1">
        <w:r w:rsidRPr="003C5718">
          <w:rPr>
            <w:rFonts w:ascii="Times New Roman" w:hAnsi="Times New Roman" w:cs="Times New Roman"/>
            <w:sz w:val="26"/>
            <w:szCs w:val="26"/>
          </w:rPr>
          <w:t>законом</w:t>
        </w:r>
      </w:hyperlink>
      <w:r w:rsidRPr="003C5718">
        <w:rPr>
          <w:rFonts w:ascii="Times New Roman" w:hAnsi="Times New Roman" w:cs="Times New Roman"/>
          <w:sz w:val="26"/>
          <w:szCs w:val="26"/>
        </w:rPr>
        <w:t xml:space="preserve"> от 02.03.2007 </w:t>
      </w:r>
      <w:r w:rsidR="005834CA">
        <w:rPr>
          <w:rFonts w:ascii="Times New Roman" w:hAnsi="Times New Roman" w:cs="Times New Roman"/>
          <w:sz w:val="26"/>
          <w:szCs w:val="26"/>
        </w:rPr>
        <w:t>№</w:t>
      </w:r>
      <w:r w:rsidRPr="003C5718">
        <w:rPr>
          <w:rFonts w:ascii="Times New Roman" w:hAnsi="Times New Roman" w:cs="Times New Roman"/>
          <w:sz w:val="26"/>
          <w:szCs w:val="26"/>
        </w:rPr>
        <w:t xml:space="preserve"> 25-ФЗ </w:t>
      </w:r>
      <w:r w:rsidR="009B3A31">
        <w:rPr>
          <w:rFonts w:ascii="Times New Roman" w:hAnsi="Times New Roman" w:cs="Times New Roman"/>
          <w:sz w:val="26"/>
          <w:szCs w:val="26"/>
        </w:rPr>
        <w:br/>
      </w:r>
      <w:r w:rsidR="00996B4D">
        <w:rPr>
          <w:rFonts w:ascii="Times New Roman" w:hAnsi="Times New Roman" w:cs="Times New Roman"/>
          <w:sz w:val="26"/>
          <w:szCs w:val="26"/>
        </w:rPr>
        <w:t>«</w:t>
      </w:r>
      <w:r w:rsidRPr="003C5718">
        <w:rPr>
          <w:rFonts w:ascii="Times New Roman" w:hAnsi="Times New Roman" w:cs="Times New Roman"/>
          <w:sz w:val="26"/>
          <w:szCs w:val="26"/>
        </w:rPr>
        <w:t>О муниципальной службе в Российской Федерации</w:t>
      </w:r>
      <w:r w:rsidR="00996B4D">
        <w:rPr>
          <w:rFonts w:ascii="Times New Roman" w:hAnsi="Times New Roman" w:cs="Times New Roman"/>
          <w:sz w:val="26"/>
          <w:szCs w:val="26"/>
        </w:rPr>
        <w:t>»</w:t>
      </w:r>
      <w:r w:rsidRPr="003C5718">
        <w:rPr>
          <w:rFonts w:ascii="Times New Roman" w:hAnsi="Times New Roman" w:cs="Times New Roman"/>
          <w:sz w:val="26"/>
          <w:szCs w:val="26"/>
        </w:rPr>
        <w:t xml:space="preserve"> и </w:t>
      </w:r>
      <w:hyperlink r:id="rId12" w:history="1">
        <w:r w:rsidRPr="003C5718">
          <w:rPr>
            <w:rFonts w:ascii="Times New Roman" w:hAnsi="Times New Roman" w:cs="Times New Roman"/>
            <w:sz w:val="26"/>
            <w:szCs w:val="26"/>
          </w:rPr>
          <w:t>Законом</w:t>
        </w:r>
      </w:hyperlink>
      <w:r w:rsidRPr="003C5718">
        <w:rPr>
          <w:rFonts w:ascii="Times New Roman" w:hAnsi="Times New Roman" w:cs="Times New Roman"/>
          <w:sz w:val="26"/>
          <w:szCs w:val="26"/>
        </w:rPr>
        <w:t xml:space="preserve"> </w:t>
      </w:r>
      <w:r w:rsidR="005834CA">
        <w:rPr>
          <w:rFonts w:ascii="Times New Roman" w:hAnsi="Times New Roman" w:cs="Times New Roman"/>
          <w:sz w:val="26"/>
          <w:szCs w:val="26"/>
        </w:rPr>
        <w:t xml:space="preserve">Ханты-Мансийского </w:t>
      </w:r>
      <w:r w:rsidRPr="003C5718">
        <w:rPr>
          <w:rFonts w:ascii="Times New Roman" w:hAnsi="Times New Roman" w:cs="Times New Roman"/>
          <w:sz w:val="26"/>
          <w:szCs w:val="26"/>
        </w:rPr>
        <w:t xml:space="preserve">автономного </w:t>
      </w:r>
      <w:r w:rsidRPr="00B666A7">
        <w:rPr>
          <w:rFonts w:ascii="Times New Roman" w:hAnsi="Times New Roman" w:cs="Times New Roman"/>
          <w:sz w:val="26"/>
          <w:szCs w:val="26"/>
        </w:rPr>
        <w:t xml:space="preserve">округа от 20.07.2007 </w:t>
      </w:r>
      <w:r w:rsidR="005834CA">
        <w:rPr>
          <w:rFonts w:ascii="Times New Roman" w:hAnsi="Times New Roman" w:cs="Times New Roman"/>
          <w:sz w:val="26"/>
          <w:szCs w:val="26"/>
        </w:rPr>
        <w:t>№</w:t>
      </w:r>
      <w:r w:rsidRPr="00B666A7">
        <w:rPr>
          <w:rFonts w:ascii="Times New Roman" w:hAnsi="Times New Roman" w:cs="Times New Roman"/>
          <w:sz w:val="26"/>
          <w:szCs w:val="26"/>
        </w:rPr>
        <w:t xml:space="preserve"> 113-оз </w:t>
      </w:r>
      <w:r w:rsidR="00996B4D">
        <w:rPr>
          <w:rFonts w:ascii="Times New Roman" w:hAnsi="Times New Roman" w:cs="Times New Roman"/>
          <w:sz w:val="26"/>
          <w:szCs w:val="26"/>
        </w:rPr>
        <w:t>«</w:t>
      </w:r>
      <w:r w:rsidRPr="00B666A7">
        <w:rPr>
          <w:rFonts w:ascii="Times New Roman" w:hAnsi="Times New Roman" w:cs="Times New Roman"/>
          <w:sz w:val="26"/>
          <w:szCs w:val="26"/>
        </w:rPr>
        <w:t xml:space="preserve">Об отдельных вопросах муниципальной службы </w:t>
      </w:r>
      <w:proofErr w:type="gramStart"/>
      <w:r w:rsidRPr="00B666A7">
        <w:rPr>
          <w:rFonts w:ascii="Times New Roman" w:hAnsi="Times New Roman" w:cs="Times New Roman"/>
          <w:sz w:val="26"/>
          <w:szCs w:val="26"/>
        </w:rPr>
        <w:t>в</w:t>
      </w:r>
      <w:proofErr w:type="gramEnd"/>
      <w:r w:rsidRPr="00B666A7">
        <w:rPr>
          <w:rFonts w:ascii="Times New Roman" w:hAnsi="Times New Roman" w:cs="Times New Roman"/>
          <w:sz w:val="26"/>
          <w:szCs w:val="26"/>
        </w:rPr>
        <w:t xml:space="preserve"> </w:t>
      </w:r>
      <w:proofErr w:type="gramStart"/>
      <w:r w:rsidRPr="00B666A7">
        <w:rPr>
          <w:rFonts w:ascii="Times New Roman" w:hAnsi="Times New Roman" w:cs="Times New Roman"/>
          <w:sz w:val="26"/>
          <w:szCs w:val="26"/>
        </w:rPr>
        <w:t>Ханты-Мансийском</w:t>
      </w:r>
      <w:proofErr w:type="gramEnd"/>
      <w:r w:rsidRPr="00B666A7">
        <w:rPr>
          <w:rFonts w:ascii="Times New Roman" w:hAnsi="Times New Roman" w:cs="Times New Roman"/>
          <w:sz w:val="26"/>
          <w:szCs w:val="26"/>
        </w:rPr>
        <w:t xml:space="preserve"> автономном округе </w:t>
      </w:r>
      <w:r w:rsidR="009B3A31">
        <w:rPr>
          <w:rFonts w:ascii="Times New Roman" w:hAnsi="Times New Roman" w:cs="Times New Roman"/>
          <w:sz w:val="26"/>
          <w:szCs w:val="26"/>
        </w:rPr>
        <w:t>-</w:t>
      </w:r>
      <w:r w:rsidRPr="00B666A7">
        <w:rPr>
          <w:rFonts w:ascii="Times New Roman" w:hAnsi="Times New Roman" w:cs="Times New Roman"/>
          <w:sz w:val="26"/>
          <w:szCs w:val="26"/>
        </w:rPr>
        <w:t xml:space="preserve"> Югре</w:t>
      </w:r>
      <w:r w:rsidR="00996B4D">
        <w:rPr>
          <w:rFonts w:ascii="Times New Roman" w:hAnsi="Times New Roman" w:cs="Times New Roman"/>
          <w:sz w:val="26"/>
          <w:szCs w:val="26"/>
        </w:rPr>
        <w:t>»</w:t>
      </w:r>
      <w:r w:rsidRPr="00B666A7">
        <w:rPr>
          <w:rFonts w:ascii="Times New Roman" w:hAnsi="Times New Roman" w:cs="Times New Roman"/>
          <w:sz w:val="26"/>
          <w:szCs w:val="26"/>
        </w:rPr>
        <w:t>.</w:t>
      </w:r>
    </w:p>
    <w:p w:rsidR="003C5718" w:rsidRPr="00B666A7" w:rsidRDefault="003C5718" w:rsidP="009B3A31">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1.2. Настоящее Положение определяет порядок организации проведения </w:t>
      </w:r>
      <w:r>
        <w:rPr>
          <w:rFonts w:ascii="Times New Roman" w:hAnsi="Times New Roman" w:cs="Times New Roman"/>
          <w:sz w:val="26"/>
          <w:szCs w:val="26"/>
        </w:rPr>
        <w:t xml:space="preserve">ежегодного </w:t>
      </w:r>
      <w:r w:rsidRPr="00B666A7">
        <w:rPr>
          <w:rFonts w:ascii="Times New Roman" w:hAnsi="Times New Roman" w:cs="Times New Roman"/>
          <w:sz w:val="26"/>
          <w:szCs w:val="26"/>
        </w:rPr>
        <w:t>конкурса</w:t>
      </w:r>
      <w:r>
        <w:rPr>
          <w:rFonts w:ascii="Times New Roman" w:hAnsi="Times New Roman" w:cs="Times New Roman"/>
          <w:sz w:val="26"/>
          <w:szCs w:val="26"/>
        </w:rPr>
        <w:t xml:space="preserve"> </w:t>
      </w:r>
      <w:r w:rsidR="00996B4D">
        <w:rPr>
          <w:rFonts w:ascii="Times New Roman" w:hAnsi="Times New Roman" w:cs="Times New Roman"/>
          <w:sz w:val="26"/>
          <w:szCs w:val="26"/>
        </w:rPr>
        <w:t>«</w:t>
      </w:r>
      <w:r w:rsidRPr="003606F5">
        <w:rPr>
          <w:rFonts w:ascii="Times New Roman" w:hAnsi="Times New Roman" w:cs="Times New Roman"/>
          <w:sz w:val="26"/>
          <w:szCs w:val="26"/>
        </w:rPr>
        <w:t xml:space="preserve">Лучший муниципальный служащий муниципального </w:t>
      </w:r>
      <w:r w:rsidR="00996B4D">
        <w:rPr>
          <w:rFonts w:ascii="Times New Roman" w:hAnsi="Times New Roman" w:cs="Times New Roman"/>
          <w:sz w:val="26"/>
          <w:szCs w:val="26"/>
        </w:rPr>
        <w:t>образования Нефтеюганский район»</w:t>
      </w:r>
      <w:r w:rsidRPr="00B666A7">
        <w:rPr>
          <w:rFonts w:ascii="Times New Roman" w:hAnsi="Times New Roman" w:cs="Times New Roman"/>
          <w:sz w:val="26"/>
          <w:szCs w:val="26"/>
        </w:rPr>
        <w:t xml:space="preserve"> (далее </w:t>
      </w:r>
      <w:r w:rsidR="003432B7">
        <w:rPr>
          <w:rFonts w:ascii="Times New Roman" w:hAnsi="Times New Roman" w:cs="Times New Roman"/>
          <w:sz w:val="26"/>
          <w:szCs w:val="26"/>
        </w:rPr>
        <w:t>–</w:t>
      </w:r>
      <w:r w:rsidRPr="00B666A7">
        <w:rPr>
          <w:rFonts w:ascii="Times New Roman" w:hAnsi="Times New Roman" w:cs="Times New Roman"/>
          <w:sz w:val="26"/>
          <w:szCs w:val="26"/>
        </w:rPr>
        <w:t xml:space="preserve"> конкурс, ежегодный конкурс).</w:t>
      </w:r>
    </w:p>
    <w:p w:rsidR="003C5718" w:rsidRPr="005834CA" w:rsidRDefault="003C5718" w:rsidP="009B3A31">
      <w:pPr>
        <w:pStyle w:val="ConsPlusNormal"/>
        <w:ind w:firstLine="709"/>
        <w:jc w:val="both"/>
        <w:rPr>
          <w:rFonts w:ascii="Times New Roman" w:hAnsi="Times New Roman" w:cs="Times New Roman"/>
          <w:sz w:val="26"/>
          <w:szCs w:val="26"/>
        </w:rPr>
      </w:pPr>
      <w:r w:rsidRPr="00A759E2">
        <w:rPr>
          <w:rFonts w:ascii="Times New Roman" w:hAnsi="Times New Roman" w:cs="Times New Roman"/>
          <w:sz w:val="26"/>
          <w:szCs w:val="26"/>
        </w:rPr>
        <w:t xml:space="preserve">1.3. </w:t>
      </w:r>
      <w:r w:rsidRPr="005834CA">
        <w:rPr>
          <w:rFonts w:ascii="Times New Roman" w:hAnsi="Times New Roman" w:cs="Times New Roman"/>
          <w:sz w:val="26"/>
          <w:szCs w:val="26"/>
        </w:rPr>
        <w:t xml:space="preserve">Для организации и проведения конкурса создается конкурсная комиссия, персональный состав которой утверждается распоряжением администрации </w:t>
      </w:r>
      <w:r w:rsidR="005834CA" w:rsidRPr="005834CA">
        <w:rPr>
          <w:rFonts w:ascii="Times New Roman" w:hAnsi="Times New Roman" w:cs="Times New Roman"/>
          <w:sz w:val="26"/>
          <w:szCs w:val="26"/>
        </w:rPr>
        <w:t>Нефтеюганского района.</w:t>
      </w:r>
    </w:p>
    <w:p w:rsidR="006E078A" w:rsidRPr="00A03CFC" w:rsidRDefault="00A03CFC" w:rsidP="009B3A31">
      <w:pPr>
        <w:pStyle w:val="ConsPlusNormal"/>
        <w:ind w:firstLine="709"/>
        <w:jc w:val="both"/>
        <w:rPr>
          <w:rFonts w:ascii="Times New Roman" w:hAnsi="Times New Roman" w:cs="Times New Roman"/>
          <w:sz w:val="26"/>
          <w:szCs w:val="26"/>
        </w:rPr>
      </w:pPr>
      <w:r w:rsidRPr="00A03CFC">
        <w:rPr>
          <w:rFonts w:ascii="Times New Roman" w:hAnsi="Times New Roman" w:cs="Times New Roman"/>
          <w:sz w:val="26"/>
          <w:szCs w:val="26"/>
        </w:rPr>
        <w:t>1.4. Конкурс   проводится за счет средств, предусмотренных в бюджете Нефтеюганск</w:t>
      </w:r>
      <w:r w:rsidR="00D83215">
        <w:rPr>
          <w:rFonts w:ascii="Times New Roman" w:hAnsi="Times New Roman" w:cs="Times New Roman"/>
          <w:sz w:val="26"/>
          <w:szCs w:val="26"/>
        </w:rPr>
        <w:t>ого</w:t>
      </w:r>
      <w:r w:rsidRPr="00A03CFC">
        <w:rPr>
          <w:rFonts w:ascii="Times New Roman" w:hAnsi="Times New Roman" w:cs="Times New Roman"/>
          <w:sz w:val="26"/>
          <w:szCs w:val="26"/>
        </w:rPr>
        <w:t xml:space="preserve"> район</w:t>
      </w:r>
      <w:r w:rsidR="00D83215">
        <w:rPr>
          <w:rFonts w:ascii="Times New Roman" w:hAnsi="Times New Roman" w:cs="Times New Roman"/>
          <w:sz w:val="26"/>
          <w:szCs w:val="26"/>
        </w:rPr>
        <w:t>а</w:t>
      </w:r>
      <w:r w:rsidRPr="00A03CFC">
        <w:rPr>
          <w:rFonts w:ascii="Times New Roman" w:hAnsi="Times New Roman" w:cs="Times New Roman"/>
          <w:sz w:val="26"/>
          <w:szCs w:val="26"/>
        </w:rPr>
        <w:t xml:space="preserve"> на </w:t>
      </w:r>
      <w:r w:rsidR="00684D37" w:rsidRPr="00A03CFC">
        <w:rPr>
          <w:rFonts w:ascii="Times New Roman" w:hAnsi="Times New Roman" w:cs="Times New Roman"/>
          <w:sz w:val="26"/>
          <w:szCs w:val="26"/>
        </w:rPr>
        <w:t>реализацию муниципальной</w:t>
      </w:r>
      <w:r w:rsidRPr="00A03CFC">
        <w:rPr>
          <w:rFonts w:ascii="Times New Roman" w:hAnsi="Times New Roman" w:cs="Times New Roman"/>
          <w:sz w:val="26"/>
          <w:szCs w:val="26"/>
        </w:rPr>
        <w:t xml:space="preserve"> </w:t>
      </w:r>
      <w:r w:rsidR="00684D37" w:rsidRPr="00A03CFC">
        <w:rPr>
          <w:rFonts w:ascii="Times New Roman" w:hAnsi="Times New Roman" w:cs="Times New Roman"/>
          <w:sz w:val="26"/>
          <w:szCs w:val="26"/>
        </w:rPr>
        <w:t>программы «</w:t>
      </w:r>
      <w:r w:rsidRPr="00A03CFC">
        <w:rPr>
          <w:rFonts w:ascii="Times New Roman" w:hAnsi="Times New Roman" w:cs="Times New Roman"/>
          <w:sz w:val="26"/>
          <w:szCs w:val="26"/>
        </w:rPr>
        <w:t xml:space="preserve">Совершенствование муниципального управления </w:t>
      </w:r>
      <w:proofErr w:type="gramStart"/>
      <w:r w:rsidRPr="00A03CFC">
        <w:rPr>
          <w:rFonts w:ascii="Times New Roman" w:hAnsi="Times New Roman" w:cs="Times New Roman"/>
          <w:sz w:val="26"/>
          <w:szCs w:val="26"/>
        </w:rPr>
        <w:t>в</w:t>
      </w:r>
      <w:proofErr w:type="gramEnd"/>
      <w:r w:rsidRPr="00A03CFC">
        <w:rPr>
          <w:rFonts w:ascii="Times New Roman" w:hAnsi="Times New Roman" w:cs="Times New Roman"/>
          <w:sz w:val="26"/>
          <w:szCs w:val="26"/>
        </w:rPr>
        <w:t xml:space="preserve"> </w:t>
      </w:r>
      <w:proofErr w:type="gramStart"/>
      <w:r w:rsidRPr="00A03CFC">
        <w:rPr>
          <w:rFonts w:ascii="Times New Roman" w:hAnsi="Times New Roman" w:cs="Times New Roman"/>
          <w:sz w:val="26"/>
          <w:szCs w:val="26"/>
        </w:rPr>
        <w:t>Нефтеюганском</w:t>
      </w:r>
      <w:proofErr w:type="gramEnd"/>
      <w:r w:rsidRPr="00A03CFC">
        <w:rPr>
          <w:rFonts w:ascii="Times New Roman" w:hAnsi="Times New Roman" w:cs="Times New Roman"/>
          <w:sz w:val="26"/>
          <w:szCs w:val="26"/>
        </w:rPr>
        <w:t xml:space="preserve"> районе </w:t>
      </w:r>
      <w:r w:rsidR="003432B7">
        <w:rPr>
          <w:rFonts w:ascii="Times New Roman" w:hAnsi="Times New Roman" w:cs="Times New Roman"/>
          <w:sz w:val="26"/>
          <w:szCs w:val="26"/>
        </w:rPr>
        <w:br/>
      </w:r>
      <w:r w:rsidRPr="00A03CFC">
        <w:rPr>
          <w:rFonts w:ascii="Times New Roman" w:hAnsi="Times New Roman" w:cs="Times New Roman"/>
          <w:sz w:val="26"/>
          <w:szCs w:val="26"/>
        </w:rPr>
        <w:t>на 2014-2020 годы»</w:t>
      </w:r>
      <w:r w:rsidR="00996B4D">
        <w:rPr>
          <w:rFonts w:ascii="Times New Roman" w:hAnsi="Times New Roman" w:cs="Times New Roman"/>
          <w:sz w:val="26"/>
          <w:szCs w:val="26"/>
        </w:rPr>
        <w:t>,</w:t>
      </w:r>
      <w:r w:rsidRPr="00A03CFC">
        <w:rPr>
          <w:rFonts w:ascii="Times New Roman" w:hAnsi="Times New Roman" w:cs="Times New Roman"/>
          <w:sz w:val="26"/>
          <w:szCs w:val="26"/>
        </w:rPr>
        <w:t xml:space="preserve"> утвержденной постановлением администрации Нефтеюганского района от 16.10.2013 № 2742-па.</w:t>
      </w:r>
    </w:p>
    <w:p w:rsidR="001756B2" w:rsidRDefault="001756B2">
      <w:pPr>
        <w:pStyle w:val="ConsPlusNormal"/>
        <w:jc w:val="center"/>
        <w:rPr>
          <w:rFonts w:ascii="Times New Roman" w:hAnsi="Times New Roman" w:cs="Times New Roman"/>
          <w:sz w:val="26"/>
          <w:szCs w:val="26"/>
        </w:rPr>
      </w:pPr>
    </w:p>
    <w:p w:rsidR="006E078A" w:rsidRPr="00B666A7" w:rsidRDefault="006E078A">
      <w:pPr>
        <w:pStyle w:val="ConsPlusNormal"/>
        <w:jc w:val="center"/>
        <w:rPr>
          <w:rFonts w:ascii="Times New Roman" w:hAnsi="Times New Roman" w:cs="Times New Roman"/>
          <w:sz w:val="26"/>
          <w:szCs w:val="26"/>
        </w:rPr>
      </w:pPr>
      <w:r w:rsidRPr="00B666A7">
        <w:rPr>
          <w:rFonts w:ascii="Times New Roman" w:hAnsi="Times New Roman" w:cs="Times New Roman"/>
          <w:sz w:val="26"/>
          <w:szCs w:val="26"/>
        </w:rPr>
        <w:t>2. Цели и задачи конкурса</w:t>
      </w:r>
    </w:p>
    <w:p w:rsidR="005834CA" w:rsidRDefault="005834CA" w:rsidP="005834CA">
      <w:pPr>
        <w:pStyle w:val="ConsPlusNormal"/>
        <w:ind w:firstLine="540"/>
        <w:jc w:val="both"/>
        <w:rPr>
          <w:rFonts w:ascii="Times New Roman" w:hAnsi="Times New Roman" w:cs="Times New Roman"/>
          <w:sz w:val="26"/>
          <w:szCs w:val="26"/>
        </w:rPr>
      </w:pP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2.1. Основными целями конкурса являются:</w:t>
      </w:r>
    </w:p>
    <w:p w:rsidR="00996B4D" w:rsidRDefault="00996B4D"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повышени</w:t>
      </w:r>
      <w:r>
        <w:rPr>
          <w:rFonts w:ascii="Times New Roman" w:hAnsi="Times New Roman" w:cs="Times New Roman"/>
          <w:sz w:val="26"/>
          <w:szCs w:val="26"/>
        </w:rPr>
        <w:t>е</w:t>
      </w:r>
      <w:r w:rsidRPr="00B666A7">
        <w:rPr>
          <w:rFonts w:ascii="Times New Roman" w:hAnsi="Times New Roman" w:cs="Times New Roman"/>
          <w:sz w:val="26"/>
          <w:szCs w:val="26"/>
        </w:rPr>
        <w:t xml:space="preserve"> престижа муниципальной службы</w:t>
      </w:r>
      <w:r>
        <w:rPr>
          <w:rFonts w:ascii="Times New Roman" w:hAnsi="Times New Roman" w:cs="Times New Roman"/>
          <w:sz w:val="26"/>
          <w:szCs w:val="26"/>
        </w:rPr>
        <w:t>;</w:t>
      </w:r>
    </w:p>
    <w:p w:rsidR="00996B4D" w:rsidRDefault="00996B4D"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стимулировани</w:t>
      </w:r>
      <w:r>
        <w:rPr>
          <w:rFonts w:ascii="Times New Roman" w:hAnsi="Times New Roman" w:cs="Times New Roman"/>
          <w:sz w:val="26"/>
          <w:szCs w:val="26"/>
        </w:rPr>
        <w:t>е</w:t>
      </w:r>
      <w:r w:rsidRPr="00B666A7">
        <w:rPr>
          <w:rFonts w:ascii="Times New Roman" w:hAnsi="Times New Roman" w:cs="Times New Roman"/>
          <w:sz w:val="26"/>
          <w:szCs w:val="26"/>
        </w:rPr>
        <w:t xml:space="preserve"> профессиональной служебной деятельности муниципальных служащих муниципального о образования Нефтеюганский район</w:t>
      </w:r>
      <w:r>
        <w:rPr>
          <w:rFonts w:ascii="Times New Roman" w:hAnsi="Times New Roman" w:cs="Times New Roman"/>
          <w:sz w:val="26"/>
          <w:szCs w:val="26"/>
        </w:rPr>
        <w:t>;</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выявление и поддержка муниципальных служащих</w:t>
      </w:r>
      <w:r w:rsidR="00466F4F" w:rsidRPr="00B666A7">
        <w:rPr>
          <w:rFonts w:ascii="Times New Roman" w:hAnsi="Times New Roman" w:cs="Times New Roman"/>
          <w:sz w:val="26"/>
          <w:szCs w:val="26"/>
        </w:rPr>
        <w:t xml:space="preserve"> муниципального образования Нефтеюганский район</w:t>
      </w:r>
      <w:r w:rsidRPr="00B666A7">
        <w:rPr>
          <w:rFonts w:ascii="Times New Roman" w:hAnsi="Times New Roman" w:cs="Times New Roman"/>
          <w:sz w:val="26"/>
          <w:szCs w:val="26"/>
        </w:rPr>
        <w:t>, имеющих значительные достижения в области местного самоуправления;</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пропаганда передового опыта муниципального управления;</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содействие формированию резерва управленческих кадров;</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раскрытие творческого потенциала муниципальных служащих.</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2.2. Задачи конкурса:</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систематизация и распространение опыта работы луч</w:t>
      </w:r>
      <w:r w:rsidR="00466F4F" w:rsidRPr="00B666A7">
        <w:rPr>
          <w:rFonts w:ascii="Times New Roman" w:hAnsi="Times New Roman" w:cs="Times New Roman"/>
          <w:sz w:val="26"/>
          <w:szCs w:val="26"/>
        </w:rPr>
        <w:t>ших муниципальных служащий</w:t>
      </w:r>
      <w:r w:rsidRPr="00B666A7">
        <w:rPr>
          <w:rFonts w:ascii="Times New Roman" w:hAnsi="Times New Roman" w:cs="Times New Roman"/>
          <w:sz w:val="26"/>
          <w:szCs w:val="26"/>
        </w:rPr>
        <w:t>;</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формирование благоприятного общественного мнения о деятельности муниципальных кадров.</w:t>
      </w:r>
    </w:p>
    <w:p w:rsidR="006E078A" w:rsidRPr="00684D37" w:rsidRDefault="006E078A">
      <w:pPr>
        <w:pStyle w:val="ConsPlusNormal"/>
        <w:jc w:val="center"/>
        <w:rPr>
          <w:rFonts w:ascii="Times New Roman" w:hAnsi="Times New Roman" w:cs="Times New Roman"/>
          <w:sz w:val="26"/>
          <w:szCs w:val="26"/>
        </w:rPr>
      </w:pPr>
      <w:r w:rsidRPr="00684D37">
        <w:rPr>
          <w:rFonts w:ascii="Times New Roman" w:hAnsi="Times New Roman" w:cs="Times New Roman"/>
          <w:sz w:val="26"/>
          <w:szCs w:val="26"/>
        </w:rPr>
        <w:t>3. Участники конкурса</w:t>
      </w:r>
    </w:p>
    <w:p w:rsidR="006E078A" w:rsidRPr="00684D37" w:rsidRDefault="006E078A">
      <w:pPr>
        <w:pStyle w:val="ConsPlusNormal"/>
        <w:ind w:firstLine="540"/>
        <w:jc w:val="both"/>
        <w:rPr>
          <w:rFonts w:ascii="Times New Roman" w:hAnsi="Times New Roman" w:cs="Times New Roman"/>
          <w:sz w:val="26"/>
          <w:szCs w:val="26"/>
        </w:rPr>
      </w:pPr>
    </w:p>
    <w:p w:rsidR="006E078A" w:rsidRPr="00684D37" w:rsidRDefault="006E078A" w:rsidP="003432B7">
      <w:pPr>
        <w:pStyle w:val="ConsPlusNormal"/>
        <w:ind w:firstLine="709"/>
        <w:jc w:val="both"/>
        <w:rPr>
          <w:rFonts w:ascii="Times New Roman" w:hAnsi="Times New Roman" w:cs="Times New Roman"/>
          <w:sz w:val="26"/>
          <w:szCs w:val="26"/>
        </w:rPr>
      </w:pPr>
      <w:r w:rsidRPr="00684D37">
        <w:rPr>
          <w:rFonts w:ascii="Times New Roman" w:hAnsi="Times New Roman" w:cs="Times New Roman"/>
          <w:sz w:val="26"/>
          <w:szCs w:val="26"/>
        </w:rPr>
        <w:t>3.1. Участниками конкурса являются муниципальные служащие органов местного самоуправления муниципальн</w:t>
      </w:r>
      <w:r w:rsidR="00E91404" w:rsidRPr="00684D37">
        <w:rPr>
          <w:rFonts w:ascii="Times New Roman" w:hAnsi="Times New Roman" w:cs="Times New Roman"/>
          <w:sz w:val="26"/>
          <w:szCs w:val="26"/>
        </w:rPr>
        <w:t>ого</w:t>
      </w:r>
      <w:r w:rsidRPr="00684D37">
        <w:rPr>
          <w:rFonts w:ascii="Times New Roman" w:hAnsi="Times New Roman" w:cs="Times New Roman"/>
          <w:sz w:val="26"/>
          <w:szCs w:val="26"/>
        </w:rPr>
        <w:t xml:space="preserve"> образовани</w:t>
      </w:r>
      <w:r w:rsidR="00E91404" w:rsidRPr="00684D37">
        <w:rPr>
          <w:rFonts w:ascii="Times New Roman" w:hAnsi="Times New Roman" w:cs="Times New Roman"/>
          <w:sz w:val="26"/>
          <w:szCs w:val="26"/>
        </w:rPr>
        <w:t>я</w:t>
      </w:r>
      <w:r w:rsidRPr="00684D37">
        <w:rPr>
          <w:rFonts w:ascii="Times New Roman" w:hAnsi="Times New Roman" w:cs="Times New Roman"/>
          <w:sz w:val="26"/>
          <w:szCs w:val="26"/>
        </w:rPr>
        <w:t xml:space="preserve"> </w:t>
      </w:r>
      <w:r w:rsidR="00E91404" w:rsidRPr="00684D37">
        <w:rPr>
          <w:rFonts w:ascii="Times New Roman" w:hAnsi="Times New Roman" w:cs="Times New Roman"/>
          <w:sz w:val="26"/>
          <w:szCs w:val="26"/>
        </w:rPr>
        <w:t>Нефтеюганского района</w:t>
      </w:r>
      <w:r w:rsidRPr="00684D37">
        <w:rPr>
          <w:rFonts w:ascii="Times New Roman" w:hAnsi="Times New Roman" w:cs="Times New Roman"/>
          <w:sz w:val="26"/>
          <w:szCs w:val="26"/>
        </w:rPr>
        <w:t xml:space="preserve"> (далее - муниципальные служащие), достигшие высоких практических результатов в работе, внесшие вклад в развитие местного самоуправления и эффективное решение вопросов местного значения, изъявившие желание участвовать в конкурсе</w:t>
      </w:r>
      <w:r w:rsidR="00684D37">
        <w:rPr>
          <w:rFonts w:ascii="Times New Roman" w:hAnsi="Times New Roman" w:cs="Times New Roman"/>
          <w:sz w:val="26"/>
          <w:szCs w:val="26"/>
        </w:rPr>
        <w:t xml:space="preserve"> и которые соответствуют следующим условиям на дату объявления</w:t>
      </w:r>
      <w:r w:rsidR="00684D37" w:rsidRPr="00684D37">
        <w:rPr>
          <w:rFonts w:ascii="Times New Roman" w:hAnsi="Times New Roman" w:cs="Times New Roman"/>
          <w:sz w:val="26"/>
          <w:szCs w:val="26"/>
        </w:rPr>
        <w:t xml:space="preserve"> конкурса</w:t>
      </w:r>
      <w:r w:rsidR="00684D37">
        <w:rPr>
          <w:rFonts w:ascii="Times New Roman" w:hAnsi="Times New Roman" w:cs="Times New Roman"/>
          <w:sz w:val="26"/>
          <w:szCs w:val="26"/>
        </w:rPr>
        <w:t>:</w:t>
      </w:r>
    </w:p>
    <w:p w:rsidR="006E078A" w:rsidRPr="00684D37" w:rsidRDefault="00684D37" w:rsidP="003432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w:t>
      </w:r>
      <w:r w:rsidR="006E078A" w:rsidRPr="00684D37">
        <w:rPr>
          <w:rFonts w:ascii="Times New Roman" w:hAnsi="Times New Roman" w:cs="Times New Roman"/>
          <w:sz w:val="26"/>
          <w:szCs w:val="26"/>
        </w:rPr>
        <w:t>таж муниципальной службы не менее одного года</w:t>
      </w:r>
      <w:r>
        <w:rPr>
          <w:rFonts w:ascii="Times New Roman" w:hAnsi="Times New Roman" w:cs="Times New Roman"/>
          <w:sz w:val="26"/>
          <w:szCs w:val="26"/>
        </w:rPr>
        <w:t>;</w:t>
      </w:r>
    </w:p>
    <w:p w:rsidR="005834CA" w:rsidRPr="00684D37" w:rsidRDefault="00684D37" w:rsidP="003432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34CA" w:rsidRPr="00684D37">
        <w:rPr>
          <w:rFonts w:ascii="Times New Roman" w:hAnsi="Times New Roman" w:cs="Times New Roman"/>
          <w:sz w:val="26"/>
          <w:szCs w:val="26"/>
        </w:rPr>
        <w:t>отсутствие дисциплинарных взысканий</w:t>
      </w:r>
      <w:r>
        <w:rPr>
          <w:rFonts w:ascii="Times New Roman" w:hAnsi="Times New Roman" w:cs="Times New Roman"/>
          <w:sz w:val="26"/>
          <w:szCs w:val="26"/>
        </w:rPr>
        <w:t>.</w:t>
      </w:r>
    </w:p>
    <w:p w:rsidR="006E078A" w:rsidRPr="00684D37" w:rsidRDefault="006E078A" w:rsidP="003432B7">
      <w:pPr>
        <w:pStyle w:val="ConsPlusNormal"/>
        <w:ind w:firstLine="709"/>
        <w:jc w:val="both"/>
        <w:rPr>
          <w:rFonts w:ascii="Times New Roman" w:hAnsi="Times New Roman" w:cs="Times New Roman"/>
          <w:sz w:val="26"/>
          <w:szCs w:val="26"/>
        </w:rPr>
      </w:pPr>
      <w:r w:rsidRPr="00684D37">
        <w:rPr>
          <w:rFonts w:ascii="Times New Roman" w:hAnsi="Times New Roman" w:cs="Times New Roman"/>
          <w:sz w:val="26"/>
          <w:szCs w:val="26"/>
        </w:rPr>
        <w:t>3.</w:t>
      </w:r>
      <w:r w:rsidR="00684D37">
        <w:rPr>
          <w:rFonts w:ascii="Times New Roman" w:hAnsi="Times New Roman" w:cs="Times New Roman"/>
          <w:sz w:val="26"/>
          <w:szCs w:val="26"/>
        </w:rPr>
        <w:t>2</w:t>
      </w:r>
      <w:r w:rsidRPr="00684D37">
        <w:rPr>
          <w:rFonts w:ascii="Times New Roman" w:hAnsi="Times New Roman" w:cs="Times New Roman"/>
          <w:sz w:val="26"/>
          <w:szCs w:val="26"/>
        </w:rPr>
        <w:t>. Од</w:t>
      </w:r>
      <w:r w:rsidR="00E91404" w:rsidRPr="00684D37">
        <w:rPr>
          <w:rFonts w:ascii="Times New Roman" w:hAnsi="Times New Roman" w:cs="Times New Roman"/>
          <w:sz w:val="26"/>
          <w:szCs w:val="26"/>
        </w:rPr>
        <w:t>ин муниципальный служащий</w:t>
      </w:r>
      <w:r w:rsidRPr="00684D37">
        <w:rPr>
          <w:rFonts w:ascii="Times New Roman" w:hAnsi="Times New Roman" w:cs="Times New Roman"/>
          <w:sz w:val="26"/>
          <w:szCs w:val="26"/>
        </w:rPr>
        <w:t xml:space="preserve"> может</w:t>
      </w:r>
      <w:r w:rsidR="00E91404" w:rsidRPr="00684D37">
        <w:rPr>
          <w:rFonts w:ascii="Times New Roman" w:hAnsi="Times New Roman" w:cs="Times New Roman"/>
          <w:sz w:val="26"/>
          <w:szCs w:val="26"/>
        </w:rPr>
        <w:t xml:space="preserve"> </w:t>
      </w:r>
      <w:r w:rsidR="009C1030" w:rsidRPr="00684D37">
        <w:rPr>
          <w:rFonts w:ascii="Times New Roman" w:hAnsi="Times New Roman" w:cs="Times New Roman"/>
          <w:sz w:val="26"/>
          <w:szCs w:val="26"/>
        </w:rPr>
        <w:t>принимать участие</w:t>
      </w:r>
      <w:r w:rsidRPr="00684D37">
        <w:rPr>
          <w:rFonts w:ascii="Times New Roman" w:hAnsi="Times New Roman" w:cs="Times New Roman"/>
          <w:sz w:val="26"/>
          <w:szCs w:val="26"/>
        </w:rPr>
        <w:t xml:space="preserve"> в конкурсе не чаще одного раза в три года.</w:t>
      </w:r>
    </w:p>
    <w:p w:rsidR="006E078A" w:rsidRPr="00B666A7" w:rsidRDefault="006E078A">
      <w:pPr>
        <w:pStyle w:val="ConsPlusNormal"/>
        <w:ind w:firstLine="540"/>
        <w:jc w:val="both"/>
        <w:rPr>
          <w:rFonts w:ascii="Times New Roman" w:hAnsi="Times New Roman" w:cs="Times New Roman"/>
          <w:sz w:val="26"/>
          <w:szCs w:val="26"/>
        </w:rPr>
      </w:pPr>
    </w:p>
    <w:p w:rsidR="006E078A" w:rsidRPr="00B666A7" w:rsidRDefault="006E078A">
      <w:pPr>
        <w:pStyle w:val="ConsPlusNormal"/>
        <w:jc w:val="center"/>
        <w:rPr>
          <w:rFonts w:ascii="Times New Roman" w:hAnsi="Times New Roman" w:cs="Times New Roman"/>
          <w:sz w:val="26"/>
          <w:szCs w:val="26"/>
        </w:rPr>
      </w:pPr>
      <w:r w:rsidRPr="00B666A7">
        <w:rPr>
          <w:rFonts w:ascii="Times New Roman" w:hAnsi="Times New Roman" w:cs="Times New Roman"/>
          <w:sz w:val="26"/>
          <w:szCs w:val="26"/>
        </w:rPr>
        <w:t>4. Порядок проведения конкурса</w:t>
      </w:r>
    </w:p>
    <w:p w:rsidR="006E078A" w:rsidRPr="00B666A7" w:rsidRDefault="006E078A">
      <w:pPr>
        <w:pStyle w:val="ConsPlusNormal"/>
        <w:ind w:firstLine="540"/>
        <w:jc w:val="both"/>
        <w:rPr>
          <w:rFonts w:ascii="Times New Roman" w:hAnsi="Times New Roman" w:cs="Times New Roman"/>
          <w:sz w:val="26"/>
          <w:szCs w:val="26"/>
        </w:rPr>
      </w:pPr>
    </w:p>
    <w:p w:rsidR="00A759E2" w:rsidRPr="005834CA"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4.1. </w:t>
      </w:r>
      <w:bookmarkStart w:id="1" w:name="P86"/>
      <w:bookmarkEnd w:id="1"/>
      <w:r w:rsidR="005834CA" w:rsidRPr="005834CA">
        <w:rPr>
          <w:rFonts w:ascii="Times New Roman" w:hAnsi="Times New Roman" w:cs="Times New Roman"/>
          <w:sz w:val="26"/>
          <w:szCs w:val="26"/>
        </w:rPr>
        <w:t xml:space="preserve">Решение о проведении конкурса, </w:t>
      </w:r>
      <w:r w:rsidR="00A21A57">
        <w:rPr>
          <w:rFonts w:ascii="Times New Roman" w:hAnsi="Times New Roman" w:cs="Times New Roman"/>
          <w:sz w:val="26"/>
          <w:szCs w:val="26"/>
        </w:rPr>
        <w:t xml:space="preserve">об </w:t>
      </w:r>
      <w:r w:rsidR="005834CA" w:rsidRPr="005834CA">
        <w:rPr>
          <w:rFonts w:ascii="Times New Roman" w:hAnsi="Times New Roman" w:cs="Times New Roman"/>
          <w:sz w:val="26"/>
          <w:szCs w:val="26"/>
        </w:rPr>
        <w:t>установлени</w:t>
      </w:r>
      <w:r w:rsidR="00A21A57">
        <w:rPr>
          <w:rFonts w:ascii="Times New Roman" w:hAnsi="Times New Roman" w:cs="Times New Roman"/>
          <w:sz w:val="26"/>
          <w:szCs w:val="26"/>
        </w:rPr>
        <w:t>и</w:t>
      </w:r>
      <w:r w:rsidR="005834CA" w:rsidRPr="005834CA">
        <w:rPr>
          <w:rFonts w:ascii="Times New Roman" w:hAnsi="Times New Roman" w:cs="Times New Roman"/>
          <w:sz w:val="26"/>
          <w:szCs w:val="26"/>
        </w:rPr>
        <w:t xml:space="preserve"> срока приема документов и </w:t>
      </w:r>
      <w:r w:rsidR="00A21A57">
        <w:rPr>
          <w:rFonts w:ascii="Times New Roman" w:hAnsi="Times New Roman" w:cs="Times New Roman"/>
          <w:sz w:val="26"/>
          <w:szCs w:val="26"/>
        </w:rPr>
        <w:t xml:space="preserve">о </w:t>
      </w:r>
      <w:r w:rsidR="005834CA" w:rsidRPr="005834CA">
        <w:rPr>
          <w:rFonts w:ascii="Times New Roman" w:hAnsi="Times New Roman" w:cs="Times New Roman"/>
          <w:sz w:val="26"/>
          <w:szCs w:val="26"/>
        </w:rPr>
        <w:t>персональн</w:t>
      </w:r>
      <w:r w:rsidR="00A21A57">
        <w:rPr>
          <w:rFonts w:ascii="Times New Roman" w:hAnsi="Times New Roman" w:cs="Times New Roman"/>
          <w:sz w:val="26"/>
          <w:szCs w:val="26"/>
        </w:rPr>
        <w:t>ом</w:t>
      </w:r>
      <w:r w:rsidR="005834CA" w:rsidRPr="005834CA">
        <w:rPr>
          <w:rFonts w:ascii="Times New Roman" w:hAnsi="Times New Roman" w:cs="Times New Roman"/>
          <w:sz w:val="26"/>
          <w:szCs w:val="26"/>
        </w:rPr>
        <w:t xml:space="preserve"> состав</w:t>
      </w:r>
      <w:r w:rsidR="00A21A57">
        <w:rPr>
          <w:rFonts w:ascii="Times New Roman" w:hAnsi="Times New Roman" w:cs="Times New Roman"/>
          <w:sz w:val="26"/>
          <w:szCs w:val="26"/>
        </w:rPr>
        <w:t>е</w:t>
      </w:r>
      <w:r w:rsidR="005834CA" w:rsidRPr="005834CA">
        <w:rPr>
          <w:rFonts w:ascii="Times New Roman" w:hAnsi="Times New Roman" w:cs="Times New Roman"/>
          <w:sz w:val="26"/>
          <w:szCs w:val="26"/>
        </w:rPr>
        <w:t xml:space="preserve"> конкурсной комиссии </w:t>
      </w:r>
      <w:r w:rsidR="00A21A57">
        <w:rPr>
          <w:rFonts w:ascii="Times New Roman" w:hAnsi="Times New Roman" w:cs="Times New Roman"/>
          <w:sz w:val="26"/>
          <w:szCs w:val="26"/>
        </w:rPr>
        <w:t>оформляется</w:t>
      </w:r>
      <w:r w:rsidR="005834CA" w:rsidRPr="005834CA">
        <w:rPr>
          <w:rFonts w:ascii="Times New Roman" w:hAnsi="Times New Roman" w:cs="Times New Roman"/>
          <w:sz w:val="26"/>
          <w:szCs w:val="26"/>
        </w:rPr>
        <w:t xml:space="preserve"> </w:t>
      </w:r>
      <w:r w:rsidR="009C1030" w:rsidRPr="005834CA">
        <w:rPr>
          <w:rFonts w:ascii="Times New Roman" w:hAnsi="Times New Roman" w:cs="Times New Roman"/>
          <w:sz w:val="26"/>
          <w:szCs w:val="26"/>
        </w:rPr>
        <w:t>распоряжением администрации</w:t>
      </w:r>
      <w:r w:rsidR="005834CA" w:rsidRPr="005834CA">
        <w:rPr>
          <w:rFonts w:ascii="Times New Roman" w:hAnsi="Times New Roman" w:cs="Times New Roman"/>
          <w:sz w:val="26"/>
          <w:szCs w:val="26"/>
        </w:rPr>
        <w:t xml:space="preserve"> Нефтеюганского района. </w:t>
      </w:r>
    </w:p>
    <w:p w:rsidR="006E078A"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4.2. Конкурс включает следующие номинации:</w:t>
      </w:r>
    </w:p>
    <w:p w:rsidR="0057798C" w:rsidRDefault="0057798C" w:rsidP="003432B7">
      <w:pPr>
        <w:shd w:val="clear" w:color="auto" w:fill="FFFFFF"/>
        <w:spacing w:after="0" w:line="240" w:lineRule="auto"/>
        <w:ind w:firstLine="709"/>
        <w:jc w:val="both"/>
        <w:rPr>
          <w:rFonts w:ascii="Times New Roman" w:hAnsi="Times New Roman" w:cs="Times New Roman"/>
          <w:sz w:val="26"/>
          <w:szCs w:val="26"/>
        </w:rPr>
      </w:pPr>
      <w:r w:rsidRPr="0057798C">
        <w:rPr>
          <w:rFonts w:ascii="Times New Roman" w:hAnsi="Times New Roman" w:cs="Times New Roman"/>
          <w:sz w:val="26"/>
          <w:szCs w:val="26"/>
        </w:rPr>
        <w:t>«Правовое и организационное обеспечение деятельности органа местного самоуправления»;</w:t>
      </w:r>
    </w:p>
    <w:p w:rsidR="0057798C" w:rsidRPr="0057798C" w:rsidRDefault="0057798C" w:rsidP="003432B7">
      <w:pPr>
        <w:shd w:val="clear" w:color="auto" w:fill="FFFFFF"/>
        <w:spacing w:after="0" w:line="240" w:lineRule="auto"/>
        <w:ind w:firstLine="709"/>
        <w:jc w:val="both"/>
        <w:rPr>
          <w:rFonts w:ascii="Times New Roman" w:hAnsi="Times New Roman" w:cs="Times New Roman"/>
          <w:sz w:val="26"/>
          <w:szCs w:val="26"/>
        </w:rPr>
      </w:pPr>
      <w:r w:rsidRPr="0057798C">
        <w:rPr>
          <w:rFonts w:ascii="Times New Roman" w:hAnsi="Times New Roman" w:cs="Times New Roman"/>
          <w:sz w:val="26"/>
          <w:szCs w:val="26"/>
        </w:rPr>
        <w:t>«Управление, с</w:t>
      </w:r>
      <w:r w:rsidR="00216B08">
        <w:rPr>
          <w:rFonts w:ascii="Times New Roman" w:hAnsi="Times New Roman" w:cs="Times New Roman"/>
          <w:sz w:val="26"/>
          <w:szCs w:val="26"/>
        </w:rPr>
        <w:t>оциально-экономическое развитие</w:t>
      </w:r>
      <w:r w:rsidRPr="0057798C">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57798C">
        <w:rPr>
          <w:rFonts w:ascii="Times New Roman" w:hAnsi="Times New Roman" w:cs="Times New Roman"/>
          <w:sz w:val="26"/>
          <w:szCs w:val="26"/>
        </w:rPr>
        <w:t>финансы»;</w:t>
      </w:r>
    </w:p>
    <w:p w:rsidR="0057798C" w:rsidRPr="0057798C" w:rsidRDefault="0057798C" w:rsidP="003432B7">
      <w:pPr>
        <w:shd w:val="clear" w:color="auto" w:fill="FFFFFF"/>
        <w:spacing w:after="0" w:line="240" w:lineRule="auto"/>
        <w:ind w:firstLine="709"/>
        <w:jc w:val="both"/>
        <w:rPr>
          <w:rFonts w:ascii="Times New Roman" w:hAnsi="Times New Roman" w:cs="Times New Roman"/>
          <w:sz w:val="26"/>
          <w:szCs w:val="26"/>
        </w:rPr>
      </w:pPr>
      <w:r w:rsidRPr="0057798C">
        <w:rPr>
          <w:rFonts w:ascii="Times New Roman" w:hAnsi="Times New Roman" w:cs="Times New Roman"/>
          <w:sz w:val="26"/>
          <w:szCs w:val="26"/>
        </w:rPr>
        <w:t>«Муниципальное имущество и хозяйство, системы жизнеобеспечения»;</w:t>
      </w:r>
    </w:p>
    <w:p w:rsidR="0057798C" w:rsidRDefault="0057798C" w:rsidP="003432B7">
      <w:pPr>
        <w:shd w:val="clear" w:color="auto" w:fill="FFFFFF"/>
        <w:spacing w:after="0" w:line="240" w:lineRule="auto"/>
        <w:ind w:firstLine="709"/>
        <w:jc w:val="both"/>
        <w:rPr>
          <w:rFonts w:ascii="Times New Roman" w:hAnsi="Times New Roman" w:cs="Times New Roman"/>
          <w:sz w:val="26"/>
          <w:szCs w:val="26"/>
        </w:rPr>
      </w:pPr>
      <w:r w:rsidRPr="0057798C">
        <w:rPr>
          <w:rFonts w:ascii="Times New Roman" w:hAnsi="Times New Roman" w:cs="Times New Roman"/>
          <w:sz w:val="26"/>
          <w:szCs w:val="26"/>
        </w:rPr>
        <w:t>«Градостроительство, архитектура и землепользование»</w:t>
      </w:r>
      <w:r>
        <w:rPr>
          <w:rFonts w:ascii="Times New Roman" w:hAnsi="Times New Roman" w:cs="Times New Roman"/>
          <w:sz w:val="26"/>
          <w:szCs w:val="26"/>
        </w:rPr>
        <w:t>;</w:t>
      </w:r>
    </w:p>
    <w:p w:rsidR="0057798C" w:rsidRPr="00B666A7" w:rsidRDefault="0057798C" w:rsidP="003432B7">
      <w:pPr>
        <w:shd w:val="clear" w:color="auto" w:fill="FFFFFF"/>
        <w:spacing w:after="0" w:line="240" w:lineRule="auto"/>
        <w:ind w:firstLine="709"/>
        <w:jc w:val="both"/>
        <w:rPr>
          <w:rFonts w:ascii="Times New Roman" w:hAnsi="Times New Roman" w:cs="Times New Roman"/>
          <w:sz w:val="26"/>
          <w:szCs w:val="26"/>
        </w:rPr>
      </w:pPr>
      <w:r w:rsidRPr="0057798C">
        <w:rPr>
          <w:rFonts w:ascii="Times New Roman" w:hAnsi="Times New Roman" w:cs="Times New Roman"/>
          <w:sz w:val="26"/>
          <w:szCs w:val="26"/>
        </w:rPr>
        <w:t>«Опека и попечительство, образование, молодежная политика, культура и спорт».</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4.3. Конкурс проводится в </w:t>
      </w:r>
      <w:r w:rsidR="00A21A57">
        <w:rPr>
          <w:rFonts w:ascii="Times New Roman" w:hAnsi="Times New Roman" w:cs="Times New Roman"/>
          <w:sz w:val="26"/>
          <w:szCs w:val="26"/>
        </w:rPr>
        <w:t>2</w:t>
      </w:r>
      <w:r w:rsidRPr="00B666A7">
        <w:rPr>
          <w:rFonts w:ascii="Times New Roman" w:hAnsi="Times New Roman" w:cs="Times New Roman"/>
          <w:sz w:val="26"/>
          <w:szCs w:val="26"/>
        </w:rPr>
        <w:t xml:space="preserve"> этапа:</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1 этап </w:t>
      </w:r>
      <w:r w:rsidR="00216B08">
        <w:rPr>
          <w:rFonts w:ascii="Times New Roman" w:hAnsi="Times New Roman" w:cs="Times New Roman"/>
          <w:sz w:val="26"/>
          <w:szCs w:val="26"/>
        </w:rPr>
        <w:t>–</w:t>
      </w:r>
      <w:r w:rsidRPr="00B666A7">
        <w:rPr>
          <w:rFonts w:ascii="Times New Roman" w:hAnsi="Times New Roman" w:cs="Times New Roman"/>
          <w:sz w:val="26"/>
          <w:szCs w:val="26"/>
        </w:rPr>
        <w:t xml:space="preserve"> рассмотрение документов;</w:t>
      </w:r>
    </w:p>
    <w:p w:rsidR="006E078A" w:rsidRPr="00B666A7" w:rsidRDefault="00A21A57" w:rsidP="003432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6E078A" w:rsidRPr="00B666A7">
        <w:rPr>
          <w:rFonts w:ascii="Times New Roman" w:hAnsi="Times New Roman" w:cs="Times New Roman"/>
          <w:sz w:val="26"/>
          <w:szCs w:val="26"/>
        </w:rPr>
        <w:t xml:space="preserve"> этап </w:t>
      </w:r>
      <w:r w:rsidR="00216B08">
        <w:rPr>
          <w:rFonts w:ascii="Times New Roman" w:hAnsi="Times New Roman" w:cs="Times New Roman"/>
          <w:sz w:val="26"/>
          <w:szCs w:val="26"/>
        </w:rPr>
        <w:t>–</w:t>
      </w:r>
      <w:r w:rsidR="006E078A" w:rsidRPr="00B666A7">
        <w:rPr>
          <w:rFonts w:ascii="Times New Roman" w:hAnsi="Times New Roman" w:cs="Times New Roman"/>
          <w:sz w:val="26"/>
          <w:szCs w:val="26"/>
        </w:rPr>
        <w:t xml:space="preserve"> подведение итогов конкурса, награждение победителей.</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4.4. Для участия в конкурсе претенденты направляют </w:t>
      </w:r>
      <w:r w:rsidR="0025333B" w:rsidRPr="00B666A7">
        <w:rPr>
          <w:rFonts w:ascii="Times New Roman" w:hAnsi="Times New Roman" w:cs="Times New Roman"/>
          <w:sz w:val="26"/>
          <w:szCs w:val="26"/>
        </w:rPr>
        <w:t xml:space="preserve">секретарю конкурсной </w:t>
      </w:r>
      <w:r w:rsidR="005223E8" w:rsidRPr="00B666A7">
        <w:rPr>
          <w:rFonts w:ascii="Times New Roman" w:hAnsi="Times New Roman" w:cs="Times New Roman"/>
          <w:sz w:val="26"/>
          <w:szCs w:val="26"/>
        </w:rPr>
        <w:t>комиссии следующие</w:t>
      </w:r>
      <w:r w:rsidRPr="00B666A7">
        <w:rPr>
          <w:rFonts w:ascii="Times New Roman" w:hAnsi="Times New Roman" w:cs="Times New Roman"/>
          <w:sz w:val="26"/>
          <w:szCs w:val="26"/>
        </w:rPr>
        <w:t xml:space="preserve"> документы:</w:t>
      </w:r>
    </w:p>
    <w:p w:rsidR="006E078A" w:rsidRPr="003606F5"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4.4.1. </w:t>
      </w:r>
      <w:hyperlink w:anchor="P206" w:history="1">
        <w:r w:rsidRPr="003606F5">
          <w:rPr>
            <w:rFonts w:ascii="Times New Roman" w:hAnsi="Times New Roman" w:cs="Times New Roman"/>
            <w:sz w:val="26"/>
            <w:szCs w:val="26"/>
          </w:rPr>
          <w:t>Заявка</w:t>
        </w:r>
      </w:hyperlink>
      <w:r w:rsidRPr="003606F5">
        <w:rPr>
          <w:rFonts w:ascii="Times New Roman" w:hAnsi="Times New Roman" w:cs="Times New Roman"/>
          <w:sz w:val="26"/>
          <w:szCs w:val="26"/>
        </w:rPr>
        <w:t xml:space="preserve"> на участие в конкурсе на имя председателя конкурсной комиссии (приложение</w:t>
      </w:r>
      <w:r w:rsidR="007C4E77">
        <w:rPr>
          <w:rFonts w:ascii="Times New Roman" w:hAnsi="Times New Roman" w:cs="Times New Roman"/>
          <w:sz w:val="26"/>
          <w:szCs w:val="26"/>
        </w:rPr>
        <w:t xml:space="preserve"> №</w:t>
      </w:r>
      <w:r w:rsidRPr="003606F5">
        <w:rPr>
          <w:rFonts w:ascii="Times New Roman" w:hAnsi="Times New Roman" w:cs="Times New Roman"/>
          <w:sz w:val="26"/>
          <w:szCs w:val="26"/>
        </w:rPr>
        <w:t xml:space="preserve"> 1).</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 xml:space="preserve">4.4.2. </w:t>
      </w:r>
      <w:hyperlink w:anchor="P253" w:history="1">
        <w:r w:rsidRPr="003606F5">
          <w:rPr>
            <w:rFonts w:ascii="Times New Roman" w:hAnsi="Times New Roman" w:cs="Times New Roman"/>
            <w:sz w:val="26"/>
            <w:szCs w:val="26"/>
          </w:rPr>
          <w:t>Анкета</w:t>
        </w:r>
      </w:hyperlink>
      <w:r w:rsidRPr="003606F5">
        <w:rPr>
          <w:rFonts w:ascii="Times New Roman" w:hAnsi="Times New Roman" w:cs="Times New Roman"/>
          <w:sz w:val="26"/>
          <w:szCs w:val="26"/>
        </w:rPr>
        <w:t xml:space="preserve"> участника конкурса, заверенная кадровой службой по месту работы (приложение</w:t>
      </w:r>
      <w:r w:rsidR="007C4E77">
        <w:rPr>
          <w:rFonts w:ascii="Times New Roman" w:hAnsi="Times New Roman" w:cs="Times New Roman"/>
          <w:sz w:val="26"/>
          <w:szCs w:val="26"/>
        </w:rPr>
        <w:t xml:space="preserve"> №</w:t>
      </w:r>
      <w:r w:rsidRPr="003606F5">
        <w:rPr>
          <w:rFonts w:ascii="Times New Roman" w:hAnsi="Times New Roman" w:cs="Times New Roman"/>
          <w:sz w:val="26"/>
          <w:szCs w:val="26"/>
        </w:rPr>
        <w:t xml:space="preserve"> 2).</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4.4.3. Копия паспорта.</w:t>
      </w:r>
    </w:p>
    <w:p w:rsidR="006E078A" w:rsidRPr="00B666A7"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4.4.</w:t>
      </w:r>
      <w:r w:rsidR="0025333B" w:rsidRPr="003606F5">
        <w:rPr>
          <w:rFonts w:ascii="Times New Roman" w:hAnsi="Times New Roman" w:cs="Times New Roman"/>
          <w:sz w:val="26"/>
          <w:szCs w:val="26"/>
        </w:rPr>
        <w:t>4</w:t>
      </w:r>
      <w:r w:rsidRPr="003606F5">
        <w:rPr>
          <w:rFonts w:ascii="Times New Roman" w:hAnsi="Times New Roman" w:cs="Times New Roman"/>
          <w:sz w:val="26"/>
          <w:szCs w:val="26"/>
        </w:rPr>
        <w:t xml:space="preserve">. </w:t>
      </w:r>
      <w:hyperlink w:anchor="P365" w:history="1">
        <w:r w:rsidRPr="003606F5">
          <w:rPr>
            <w:rFonts w:ascii="Times New Roman" w:hAnsi="Times New Roman" w:cs="Times New Roman"/>
            <w:sz w:val="26"/>
            <w:szCs w:val="26"/>
          </w:rPr>
          <w:t>Развернутое описание деятельности</w:t>
        </w:r>
      </w:hyperlink>
      <w:r w:rsidRPr="00B666A7">
        <w:rPr>
          <w:rFonts w:ascii="Times New Roman" w:hAnsi="Times New Roman" w:cs="Times New Roman"/>
          <w:sz w:val="26"/>
          <w:szCs w:val="26"/>
        </w:rPr>
        <w:t xml:space="preserve"> (объемом не более 8 страниц) (приложение</w:t>
      </w:r>
      <w:r w:rsidR="007C4E77">
        <w:rPr>
          <w:rFonts w:ascii="Times New Roman" w:hAnsi="Times New Roman" w:cs="Times New Roman"/>
          <w:sz w:val="26"/>
          <w:szCs w:val="26"/>
        </w:rPr>
        <w:t xml:space="preserve"> №</w:t>
      </w:r>
      <w:r w:rsidRPr="00B666A7">
        <w:rPr>
          <w:rFonts w:ascii="Times New Roman" w:hAnsi="Times New Roman" w:cs="Times New Roman"/>
          <w:sz w:val="26"/>
          <w:szCs w:val="26"/>
        </w:rPr>
        <w:t xml:space="preserve"> 3).</w:t>
      </w:r>
    </w:p>
    <w:p w:rsidR="00A21A57" w:rsidRDefault="006E078A" w:rsidP="003432B7">
      <w:pPr>
        <w:pStyle w:val="ConsPlusNormal"/>
        <w:ind w:firstLine="709"/>
        <w:jc w:val="both"/>
      </w:pPr>
      <w:r w:rsidRPr="003606F5">
        <w:rPr>
          <w:rFonts w:ascii="Times New Roman" w:hAnsi="Times New Roman" w:cs="Times New Roman"/>
          <w:sz w:val="26"/>
          <w:szCs w:val="26"/>
        </w:rPr>
        <w:t>4.4.</w:t>
      </w:r>
      <w:r w:rsidR="0025333B" w:rsidRPr="003606F5">
        <w:rPr>
          <w:rFonts w:ascii="Times New Roman" w:hAnsi="Times New Roman" w:cs="Times New Roman"/>
          <w:sz w:val="26"/>
          <w:szCs w:val="26"/>
        </w:rPr>
        <w:t>5</w:t>
      </w:r>
      <w:r w:rsidRPr="003606F5">
        <w:rPr>
          <w:rFonts w:ascii="Times New Roman" w:hAnsi="Times New Roman" w:cs="Times New Roman"/>
          <w:sz w:val="26"/>
          <w:szCs w:val="26"/>
        </w:rPr>
        <w:t xml:space="preserve">. Письменная работа, содержащая описание рационального предложения, методики, научного исследования, проекта и т.п., разработанного муниципальным служащим или при его участии и применяемого в муниципальном </w:t>
      </w:r>
      <w:r w:rsidR="00A21A57">
        <w:rPr>
          <w:rFonts w:ascii="Times New Roman" w:hAnsi="Times New Roman" w:cs="Times New Roman"/>
          <w:sz w:val="26"/>
          <w:szCs w:val="26"/>
        </w:rPr>
        <w:t xml:space="preserve">образовании </w:t>
      </w:r>
      <w:r w:rsidR="009C1030">
        <w:rPr>
          <w:rFonts w:ascii="Times New Roman" w:hAnsi="Times New Roman" w:cs="Times New Roman"/>
          <w:sz w:val="26"/>
          <w:szCs w:val="26"/>
        </w:rPr>
        <w:t>Нефтеюганск</w:t>
      </w:r>
      <w:r w:rsidR="00A21A57">
        <w:rPr>
          <w:rFonts w:ascii="Times New Roman" w:hAnsi="Times New Roman" w:cs="Times New Roman"/>
          <w:sz w:val="26"/>
          <w:szCs w:val="26"/>
        </w:rPr>
        <w:t>ий</w:t>
      </w:r>
      <w:r w:rsidR="009C1030">
        <w:rPr>
          <w:rFonts w:ascii="Times New Roman" w:hAnsi="Times New Roman" w:cs="Times New Roman"/>
          <w:sz w:val="26"/>
          <w:szCs w:val="26"/>
        </w:rPr>
        <w:t xml:space="preserve"> район</w:t>
      </w:r>
      <w:r w:rsidRPr="003606F5">
        <w:rPr>
          <w:rFonts w:ascii="Times New Roman" w:hAnsi="Times New Roman" w:cs="Times New Roman"/>
          <w:sz w:val="26"/>
          <w:szCs w:val="26"/>
        </w:rPr>
        <w:t>.</w:t>
      </w:r>
      <w:r w:rsidR="00A21A57" w:rsidRPr="00A21A57">
        <w:t xml:space="preserve"> </w:t>
      </w:r>
    </w:p>
    <w:p w:rsidR="00A21A57" w:rsidRPr="00B666A7" w:rsidRDefault="003A2915" w:rsidP="003432B7">
      <w:pPr>
        <w:pStyle w:val="ConsPlusNormal"/>
        <w:ind w:firstLine="709"/>
        <w:jc w:val="both"/>
        <w:rPr>
          <w:rFonts w:ascii="Times New Roman" w:hAnsi="Times New Roman" w:cs="Times New Roman"/>
          <w:sz w:val="26"/>
          <w:szCs w:val="26"/>
        </w:rPr>
      </w:pPr>
      <w:hyperlink r:id="rId13" w:history="1">
        <w:r w:rsidR="00A21A57" w:rsidRPr="00032904">
          <w:rPr>
            <w:rFonts w:ascii="Times New Roman" w:hAnsi="Times New Roman" w:cs="Times New Roman"/>
            <w:sz w:val="26"/>
            <w:szCs w:val="26"/>
          </w:rPr>
          <w:t>4.4.</w:t>
        </w:r>
      </w:hyperlink>
      <w:r w:rsidR="00A21A57">
        <w:rPr>
          <w:rFonts w:ascii="Times New Roman" w:hAnsi="Times New Roman" w:cs="Times New Roman"/>
          <w:sz w:val="26"/>
          <w:szCs w:val="26"/>
        </w:rPr>
        <w:t>6</w:t>
      </w:r>
      <w:r w:rsidR="00A21A57" w:rsidRPr="00032904">
        <w:rPr>
          <w:rFonts w:ascii="Times New Roman" w:hAnsi="Times New Roman" w:cs="Times New Roman"/>
          <w:sz w:val="26"/>
          <w:szCs w:val="26"/>
        </w:rPr>
        <w:t xml:space="preserve">. </w:t>
      </w:r>
      <w:r w:rsidR="00A21A57" w:rsidRPr="00B666A7">
        <w:rPr>
          <w:rFonts w:ascii="Times New Roman" w:hAnsi="Times New Roman" w:cs="Times New Roman"/>
          <w:sz w:val="26"/>
          <w:szCs w:val="26"/>
        </w:rPr>
        <w:t>Иные документы, подтверждающие социально-экономические, практические, научные и иные достижения муниципального служащего в области местного самоуправления</w:t>
      </w:r>
      <w:r w:rsidR="00A21A57">
        <w:rPr>
          <w:rFonts w:ascii="Times New Roman" w:hAnsi="Times New Roman" w:cs="Times New Roman"/>
          <w:sz w:val="26"/>
          <w:szCs w:val="26"/>
        </w:rPr>
        <w:t xml:space="preserve"> (по желанию участника)</w:t>
      </w:r>
      <w:r w:rsidR="00A21A57" w:rsidRPr="00B666A7">
        <w:rPr>
          <w:rFonts w:ascii="Times New Roman" w:hAnsi="Times New Roman" w:cs="Times New Roman"/>
          <w:sz w:val="26"/>
          <w:szCs w:val="26"/>
        </w:rPr>
        <w:t>.</w:t>
      </w:r>
    </w:p>
    <w:p w:rsidR="006E078A" w:rsidRPr="003606F5" w:rsidRDefault="00A21A57" w:rsidP="003432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006E078A" w:rsidRPr="003606F5">
        <w:rPr>
          <w:rFonts w:ascii="Times New Roman" w:hAnsi="Times New Roman" w:cs="Times New Roman"/>
          <w:sz w:val="26"/>
          <w:szCs w:val="26"/>
        </w:rPr>
        <w:t>Требования к письменной работе:</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1</w:t>
      </w:r>
      <w:r w:rsidR="00A21A57">
        <w:rPr>
          <w:rFonts w:ascii="Times New Roman" w:hAnsi="Times New Roman" w:cs="Times New Roman"/>
          <w:sz w:val="26"/>
          <w:szCs w:val="26"/>
        </w:rPr>
        <w:t>)</w:t>
      </w:r>
      <w:r w:rsidRPr="003606F5">
        <w:rPr>
          <w:rFonts w:ascii="Times New Roman" w:hAnsi="Times New Roman" w:cs="Times New Roman"/>
          <w:sz w:val="26"/>
          <w:szCs w:val="26"/>
        </w:rPr>
        <w:t xml:space="preserve"> Содержание:</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аннотация (краткое содержание работы) не более 1 листа;</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введение (не более 3 листов);</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теоретическая часть;</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практическая часть (результаты внедрения, эффективность);</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заключение (не более 3 листов).</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2</w:t>
      </w:r>
      <w:r w:rsidR="00A21A57">
        <w:rPr>
          <w:rFonts w:ascii="Times New Roman" w:hAnsi="Times New Roman" w:cs="Times New Roman"/>
          <w:sz w:val="26"/>
          <w:szCs w:val="26"/>
        </w:rPr>
        <w:t>)</w:t>
      </w:r>
      <w:r w:rsidRPr="003606F5">
        <w:rPr>
          <w:rFonts w:ascii="Times New Roman" w:hAnsi="Times New Roman" w:cs="Times New Roman"/>
          <w:sz w:val="26"/>
          <w:szCs w:val="26"/>
        </w:rPr>
        <w:t xml:space="preserve"> Оформление:</w:t>
      </w:r>
    </w:p>
    <w:p w:rsidR="006E078A" w:rsidRPr="00D34D4D" w:rsidRDefault="006E078A" w:rsidP="003432B7">
      <w:pPr>
        <w:pStyle w:val="ConsPlusNormal"/>
        <w:ind w:firstLine="709"/>
        <w:jc w:val="both"/>
        <w:rPr>
          <w:rFonts w:ascii="Times New Roman" w:hAnsi="Times New Roman" w:cs="Times New Roman"/>
          <w:sz w:val="26"/>
          <w:szCs w:val="26"/>
          <w:lang w:val="en-US"/>
        </w:rPr>
      </w:pPr>
      <w:r w:rsidRPr="003606F5">
        <w:rPr>
          <w:rFonts w:ascii="Times New Roman" w:hAnsi="Times New Roman" w:cs="Times New Roman"/>
          <w:sz w:val="26"/>
          <w:szCs w:val="26"/>
        </w:rPr>
        <w:t>формат</w:t>
      </w:r>
      <w:r w:rsidRPr="00D34D4D">
        <w:rPr>
          <w:rFonts w:ascii="Times New Roman" w:hAnsi="Times New Roman" w:cs="Times New Roman"/>
          <w:sz w:val="26"/>
          <w:szCs w:val="26"/>
          <w:lang w:val="en-US"/>
        </w:rPr>
        <w:t xml:space="preserve"> </w:t>
      </w:r>
      <w:r w:rsidRPr="003606F5">
        <w:rPr>
          <w:rFonts w:ascii="Times New Roman" w:hAnsi="Times New Roman" w:cs="Times New Roman"/>
          <w:sz w:val="26"/>
          <w:szCs w:val="26"/>
        </w:rPr>
        <w:t>листа</w:t>
      </w:r>
      <w:r w:rsidRPr="00D34D4D">
        <w:rPr>
          <w:rFonts w:ascii="Times New Roman" w:hAnsi="Times New Roman" w:cs="Times New Roman"/>
          <w:sz w:val="26"/>
          <w:szCs w:val="26"/>
          <w:lang w:val="en-US"/>
        </w:rPr>
        <w:t xml:space="preserve"> A4;</w:t>
      </w:r>
    </w:p>
    <w:p w:rsidR="006E078A" w:rsidRPr="003606F5" w:rsidRDefault="006E078A" w:rsidP="003432B7">
      <w:pPr>
        <w:pStyle w:val="ConsPlusNormal"/>
        <w:ind w:firstLine="709"/>
        <w:jc w:val="both"/>
        <w:rPr>
          <w:rFonts w:ascii="Times New Roman" w:hAnsi="Times New Roman" w:cs="Times New Roman"/>
          <w:sz w:val="26"/>
          <w:szCs w:val="26"/>
          <w:lang w:val="en-US"/>
        </w:rPr>
      </w:pPr>
      <w:r w:rsidRPr="003606F5">
        <w:rPr>
          <w:rFonts w:ascii="Times New Roman" w:hAnsi="Times New Roman" w:cs="Times New Roman"/>
          <w:sz w:val="26"/>
          <w:szCs w:val="26"/>
        </w:rPr>
        <w:t>шрифт</w:t>
      </w:r>
      <w:r w:rsidRPr="003606F5">
        <w:rPr>
          <w:rFonts w:ascii="Times New Roman" w:hAnsi="Times New Roman" w:cs="Times New Roman"/>
          <w:sz w:val="26"/>
          <w:szCs w:val="26"/>
          <w:lang w:val="en-US"/>
        </w:rPr>
        <w:t xml:space="preserve"> Times New Roman;</w:t>
      </w:r>
    </w:p>
    <w:p w:rsidR="006E078A" w:rsidRPr="00D34D4D"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размер</w:t>
      </w:r>
      <w:r w:rsidRPr="00D34D4D">
        <w:rPr>
          <w:rFonts w:ascii="Times New Roman" w:hAnsi="Times New Roman" w:cs="Times New Roman"/>
          <w:sz w:val="26"/>
          <w:szCs w:val="26"/>
        </w:rPr>
        <w:t xml:space="preserve"> </w:t>
      </w:r>
      <w:r w:rsidRPr="003606F5">
        <w:rPr>
          <w:rFonts w:ascii="Times New Roman" w:hAnsi="Times New Roman" w:cs="Times New Roman"/>
          <w:sz w:val="26"/>
          <w:szCs w:val="26"/>
        </w:rPr>
        <w:t>шрифта</w:t>
      </w:r>
      <w:r w:rsidRPr="00D34D4D">
        <w:rPr>
          <w:rFonts w:ascii="Times New Roman" w:hAnsi="Times New Roman" w:cs="Times New Roman"/>
          <w:sz w:val="26"/>
          <w:szCs w:val="26"/>
        </w:rPr>
        <w:t xml:space="preserve"> 14;</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междустрочный интервал 1,5.</w:t>
      </w:r>
    </w:p>
    <w:p w:rsidR="006E078A" w:rsidRPr="003606F5" w:rsidRDefault="006E078A" w:rsidP="003432B7">
      <w:pPr>
        <w:pStyle w:val="ConsPlusNormal"/>
        <w:ind w:firstLine="709"/>
        <w:jc w:val="both"/>
        <w:rPr>
          <w:rFonts w:ascii="Times New Roman" w:hAnsi="Times New Roman" w:cs="Times New Roman"/>
          <w:sz w:val="26"/>
          <w:szCs w:val="26"/>
        </w:rPr>
      </w:pPr>
      <w:r w:rsidRPr="003606F5">
        <w:rPr>
          <w:rFonts w:ascii="Times New Roman" w:hAnsi="Times New Roman" w:cs="Times New Roman"/>
          <w:sz w:val="26"/>
          <w:szCs w:val="26"/>
        </w:rPr>
        <w:t>Письменная работа должна иметь титульный лист и нумерацию страниц, представляться на бумажном носителе и в электронном виде. Объем письменной работы должен составлять не более 25 печатных листов. Работу рекомендуется скрепить (прошить) при помощи папки-скоросшивателя.</w:t>
      </w:r>
    </w:p>
    <w:p w:rsidR="006E078A" w:rsidRPr="00B666A7"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4.</w:t>
      </w:r>
      <w:r w:rsidR="00AE7FE9">
        <w:rPr>
          <w:rFonts w:ascii="Times New Roman" w:hAnsi="Times New Roman" w:cs="Times New Roman"/>
          <w:sz w:val="26"/>
          <w:szCs w:val="26"/>
        </w:rPr>
        <w:t>6</w:t>
      </w:r>
      <w:r w:rsidRPr="00B666A7">
        <w:rPr>
          <w:rFonts w:ascii="Times New Roman" w:hAnsi="Times New Roman" w:cs="Times New Roman"/>
          <w:sz w:val="26"/>
          <w:szCs w:val="26"/>
        </w:rPr>
        <w:t xml:space="preserve">. В приеме документов на участие в конкурсе </w:t>
      </w:r>
      <w:r w:rsidR="0025333B" w:rsidRPr="00B666A7">
        <w:rPr>
          <w:rFonts w:ascii="Times New Roman" w:hAnsi="Times New Roman" w:cs="Times New Roman"/>
          <w:sz w:val="26"/>
          <w:szCs w:val="26"/>
        </w:rPr>
        <w:t xml:space="preserve">секретарем </w:t>
      </w:r>
      <w:r w:rsidRPr="00B666A7">
        <w:rPr>
          <w:rFonts w:ascii="Times New Roman" w:hAnsi="Times New Roman" w:cs="Times New Roman"/>
          <w:sz w:val="26"/>
          <w:szCs w:val="26"/>
        </w:rPr>
        <w:t xml:space="preserve"> может быть отказано в случаях представления документов не в полном объеме или с нарушением установленного срока.</w:t>
      </w:r>
    </w:p>
    <w:p w:rsidR="006E078A" w:rsidRDefault="006E078A" w:rsidP="003432B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4.</w:t>
      </w:r>
      <w:r w:rsidR="00AE7FE9">
        <w:rPr>
          <w:rFonts w:ascii="Times New Roman" w:hAnsi="Times New Roman" w:cs="Times New Roman"/>
          <w:sz w:val="26"/>
          <w:szCs w:val="26"/>
        </w:rPr>
        <w:t>7</w:t>
      </w:r>
      <w:r w:rsidRPr="00B666A7">
        <w:rPr>
          <w:rFonts w:ascii="Times New Roman" w:hAnsi="Times New Roman" w:cs="Times New Roman"/>
          <w:sz w:val="26"/>
          <w:szCs w:val="26"/>
        </w:rPr>
        <w:t xml:space="preserve">. Участник конкурса имеет право отказаться от участия в конкурсе, сообщив об этом письменно </w:t>
      </w:r>
      <w:r w:rsidR="00D34D4D" w:rsidRPr="00B666A7">
        <w:rPr>
          <w:rFonts w:ascii="Times New Roman" w:hAnsi="Times New Roman" w:cs="Times New Roman"/>
          <w:sz w:val="26"/>
          <w:szCs w:val="26"/>
        </w:rPr>
        <w:t>секретарю конкурсной комиссии</w:t>
      </w:r>
      <w:r w:rsidRPr="00B666A7">
        <w:rPr>
          <w:rFonts w:ascii="Times New Roman" w:hAnsi="Times New Roman" w:cs="Times New Roman"/>
          <w:sz w:val="26"/>
          <w:szCs w:val="26"/>
        </w:rPr>
        <w:t>.</w:t>
      </w:r>
    </w:p>
    <w:p w:rsidR="00AE7FE9" w:rsidRDefault="009C1030" w:rsidP="007C4E77">
      <w:pPr>
        <w:pStyle w:val="ConsPlusNormal"/>
        <w:ind w:firstLine="709"/>
        <w:jc w:val="both"/>
        <w:rPr>
          <w:rFonts w:ascii="Times New Roman" w:hAnsi="Times New Roman" w:cs="Times New Roman"/>
          <w:sz w:val="26"/>
          <w:szCs w:val="26"/>
        </w:rPr>
      </w:pPr>
      <w:r w:rsidRPr="009C1030">
        <w:rPr>
          <w:rFonts w:ascii="Times New Roman" w:hAnsi="Times New Roman" w:cs="Times New Roman"/>
          <w:sz w:val="26"/>
          <w:szCs w:val="26"/>
        </w:rPr>
        <w:t>4.</w:t>
      </w:r>
      <w:r w:rsidR="00AE7FE9">
        <w:rPr>
          <w:rFonts w:ascii="Times New Roman" w:hAnsi="Times New Roman" w:cs="Times New Roman"/>
          <w:sz w:val="26"/>
          <w:szCs w:val="26"/>
        </w:rPr>
        <w:t>8</w:t>
      </w:r>
      <w:r w:rsidRPr="009C1030">
        <w:rPr>
          <w:rFonts w:ascii="Times New Roman" w:hAnsi="Times New Roman" w:cs="Times New Roman"/>
          <w:sz w:val="26"/>
          <w:szCs w:val="26"/>
        </w:rPr>
        <w:t xml:space="preserve">. Если по соответствующей номинации допущен только один муниципальный служащий, </w:t>
      </w:r>
      <w:r w:rsidR="00772FF4">
        <w:rPr>
          <w:rFonts w:ascii="Times New Roman" w:hAnsi="Times New Roman" w:cs="Times New Roman"/>
          <w:sz w:val="26"/>
          <w:szCs w:val="26"/>
        </w:rPr>
        <w:t>к</w:t>
      </w:r>
      <w:r w:rsidRPr="009C1030">
        <w:rPr>
          <w:rFonts w:ascii="Times New Roman" w:hAnsi="Times New Roman" w:cs="Times New Roman"/>
          <w:sz w:val="26"/>
          <w:szCs w:val="26"/>
        </w:rPr>
        <w:t>онкурс признается несостоявшимся по соответствующей номинации.</w:t>
      </w:r>
      <w:r w:rsidR="00AE7FE9" w:rsidRPr="00AE7FE9">
        <w:rPr>
          <w:rFonts w:ascii="Times New Roman" w:hAnsi="Times New Roman" w:cs="Times New Roman"/>
          <w:sz w:val="26"/>
          <w:szCs w:val="26"/>
        </w:rPr>
        <w:t xml:space="preserve"> </w:t>
      </w:r>
    </w:p>
    <w:p w:rsidR="007C4E77" w:rsidRDefault="007C4E77" w:rsidP="007C4E77">
      <w:pPr>
        <w:pStyle w:val="ConsPlusNormal"/>
        <w:jc w:val="center"/>
        <w:rPr>
          <w:rFonts w:ascii="Times New Roman" w:hAnsi="Times New Roman" w:cs="Times New Roman"/>
          <w:sz w:val="26"/>
          <w:szCs w:val="26"/>
        </w:rPr>
      </w:pPr>
    </w:p>
    <w:p w:rsidR="00AE7FE9" w:rsidRPr="00B666A7" w:rsidRDefault="00AE7FE9" w:rsidP="007C4E77">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Pr="00B666A7">
        <w:rPr>
          <w:rFonts w:ascii="Times New Roman" w:hAnsi="Times New Roman" w:cs="Times New Roman"/>
          <w:sz w:val="26"/>
          <w:szCs w:val="26"/>
        </w:rPr>
        <w:t>. Подведение итогов конкурса</w:t>
      </w:r>
    </w:p>
    <w:p w:rsidR="00AE7FE9" w:rsidRPr="00B666A7" w:rsidRDefault="00AE7FE9" w:rsidP="007C4E77">
      <w:pPr>
        <w:pStyle w:val="ConsPlusNormal"/>
        <w:jc w:val="center"/>
        <w:rPr>
          <w:rFonts w:ascii="Times New Roman" w:hAnsi="Times New Roman" w:cs="Times New Roman"/>
          <w:sz w:val="26"/>
          <w:szCs w:val="26"/>
        </w:rPr>
      </w:pPr>
    </w:p>
    <w:p w:rsidR="00AE7FE9" w:rsidRPr="00B666A7" w:rsidRDefault="00AE7FE9"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B666A7">
        <w:rPr>
          <w:rFonts w:ascii="Times New Roman" w:hAnsi="Times New Roman" w:cs="Times New Roman"/>
          <w:sz w:val="26"/>
          <w:szCs w:val="26"/>
        </w:rPr>
        <w:t xml:space="preserve">.1. Конкурсная комиссия по результатам </w:t>
      </w:r>
      <w:r w:rsidR="005B5F03" w:rsidRPr="00B666A7">
        <w:rPr>
          <w:rFonts w:ascii="Times New Roman" w:hAnsi="Times New Roman" w:cs="Times New Roman"/>
          <w:sz w:val="26"/>
          <w:szCs w:val="26"/>
        </w:rPr>
        <w:t>рассмотрения,</w:t>
      </w:r>
      <w:r w:rsidR="005B5F03">
        <w:rPr>
          <w:rFonts w:ascii="Times New Roman" w:hAnsi="Times New Roman" w:cs="Times New Roman"/>
          <w:sz w:val="26"/>
          <w:szCs w:val="26"/>
        </w:rPr>
        <w:t xml:space="preserve"> </w:t>
      </w:r>
      <w:r w:rsidR="005B5F03" w:rsidRPr="00B666A7">
        <w:rPr>
          <w:rFonts w:ascii="Times New Roman" w:hAnsi="Times New Roman" w:cs="Times New Roman"/>
          <w:sz w:val="26"/>
          <w:szCs w:val="26"/>
        </w:rPr>
        <w:t>представленных</w:t>
      </w:r>
      <w:r w:rsidRPr="00B666A7">
        <w:rPr>
          <w:rFonts w:ascii="Times New Roman" w:hAnsi="Times New Roman" w:cs="Times New Roman"/>
          <w:sz w:val="26"/>
          <w:szCs w:val="26"/>
        </w:rPr>
        <w:t xml:space="preserve"> участниками конкурса документов определяет победителей конкурса в каждой номинации и принимает решение о вручении </w:t>
      </w:r>
      <w:r>
        <w:rPr>
          <w:rFonts w:ascii="Times New Roman" w:hAnsi="Times New Roman" w:cs="Times New Roman"/>
          <w:sz w:val="26"/>
          <w:szCs w:val="26"/>
        </w:rPr>
        <w:t xml:space="preserve">дипломов </w:t>
      </w:r>
      <w:r w:rsidRPr="00186928">
        <w:rPr>
          <w:rFonts w:ascii="Times New Roman" w:hAnsi="Times New Roman" w:cs="Times New Roman"/>
          <w:sz w:val="26"/>
          <w:szCs w:val="26"/>
        </w:rPr>
        <w:t>Главы Нефтеюганского района</w:t>
      </w:r>
      <w:r w:rsidRPr="00186928">
        <w:rPr>
          <w:rFonts w:ascii="Times New Roman" w:hAnsi="Times New Roman" w:cs="Times New Roman"/>
          <w:color w:val="0000FF"/>
          <w:sz w:val="26"/>
          <w:szCs w:val="26"/>
        </w:rPr>
        <w:t xml:space="preserve">  </w:t>
      </w:r>
      <w:r w:rsidRPr="00186928">
        <w:rPr>
          <w:rFonts w:ascii="Times New Roman" w:hAnsi="Times New Roman" w:cs="Times New Roman"/>
          <w:sz w:val="26"/>
          <w:szCs w:val="26"/>
        </w:rPr>
        <w:t xml:space="preserve"> и денежных премий в размере</w:t>
      </w:r>
      <w:r>
        <w:rPr>
          <w:rFonts w:ascii="Times New Roman" w:hAnsi="Times New Roman" w:cs="Times New Roman"/>
          <w:sz w:val="26"/>
          <w:szCs w:val="26"/>
        </w:rPr>
        <w:t xml:space="preserve"> </w:t>
      </w:r>
      <w:r w:rsidRPr="005223E8">
        <w:rPr>
          <w:rFonts w:ascii="Times New Roman" w:hAnsi="Times New Roman" w:cs="Times New Roman"/>
          <w:sz w:val="26"/>
          <w:szCs w:val="26"/>
        </w:rPr>
        <w:t>25000 рублей</w:t>
      </w:r>
      <w:r>
        <w:rPr>
          <w:rFonts w:ascii="Times New Roman" w:hAnsi="Times New Roman" w:cs="Times New Roman"/>
          <w:sz w:val="26"/>
          <w:szCs w:val="26"/>
        </w:rPr>
        <w:t>.</w:t>
      </w:r>
    </w:p>
    <w:p w:rsidR="00AE7FE9" w:rsidRPr="00B666A7" w:rsidRDefault="00AE7FE9"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B666A7">
        <w:rPr>
          <w:rFonts w:ascii="Times New Roman" w:hAnsi="Times New Roman" w:cs="Times New Roman"/>
          <w:sz w:val="26"/>
          <w:szCs w:val="26"/>
        </w:rPr>
        <w:t xml:space="preserve">.1.1. Документы участников конкурса оцениваются в соответствии </w:t>
      </w:r>
      <w:r w:rsidR="007C4E77">
        <w:rPr>
          <w:rFonts w:ascii="Times New Roman" w:hAnsi="Times New Roman" w:cs="Times New Roman"/>
          <w:sz w:val="26"/>
          <w:szCs w:val="26"/>
        </w:rPr>
        <w:br/>
      </w:r>
      <w:r w:rsidRPr="00B666A7">
        <w:rPr>
          <w:rFonts w:ascii="Times New Roman" w:hAnsi="Times New Roman" w:cs="Times New Roman"/>
          <w:sz w:val="26"/>
          <w:szCs w:val="26"/>
        </w:rPr>
        <w:t xml:space="preserve">с </w:t>
      </w:r>
      <w:hyperlink w:anchor="P405" w:history="1">
        <w:r w:rsidRPr="00CF5651">
          <w:rPr>
            <w:rFonts w:ascii="Times New Roman" w:hAnsi="Times New Roman" w:cs="Times New Roman"/>
            <w:sz w:val="26"/>
            <w:szCs w:val="26"/>
          </w:rPr>
          <w:t>критериями</w:t>
        </w:r>
      </w:hyperlink>
      <w:r w:rsidRPr="00B666A7">
        <w:rPr>
          <w:rFonts w:ascii="Times New Roman" w:hAnsi="Times New Roman" w:cs="Times New Roman"/>
          <w:sz w:val="26"/>
          <w:szCs w:val="26"/>
        </w:rPr>
        <w:t xml:space="preserve"> оценки согласно приложению 3.1 к настоящему Положению.</w:t>
      </w:r>
    </w:p>
    <w:p w:rsidR="00AE7FE9" w:rsidRPr="00B666A7" w:rsidRDefault="00AE7FE9"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Средний балл по критерию оценки определяется путем суммирования оценок членов конкурсной комиссии и деления на количество присутствующих членов конкурсной комиссии.</w:t>
      </w:r>
    </w:p>
    <w:p w:rsidR="00AE7FE9" w:rsidRPr="00186928" w:rsidRDefault="00AE7FE9" w:rsidP="007C4E77">
      <w:pPr>
        <w:pStyle w:val="ConsPlusNormal"/>
        <w:ind w:firstLine="709"/>
        <w:jc w:val="both"/>
        <w:rPr>
          <w:rFonts w:ascii="Times New Roman" w:hAnsi="Times New Roman" w:cs="Times New Roman"/>
          <w:sz w:val="26"/>
          <w:szCs w:val="26"/>
        </w:rPr>
      </w:pPr>
      <w:r w:rsidRPr="00186928">
        <w:rPr>
          <w:rFonts w:ascii="Times New Roman" w:hAnsi="Times New Roman" w:cs="Times New Roman"/>
          <w:sz w:val="26"/>
          <w:szCs w:val="26"/>
        </w:rPr>
        <w:t>Общий балл определяется путем суммирования средних баллов по критериям оценки. Победителем конкурса в каждой номинации признаются один участник конкурса, набравший наибольшие баллы. Если участники конкурса набрали одинаковое количество баллов, решение принимается открытым голосованием конкурсной комиссии. Победителями считаются участники конкурса, получившие большинство голосов присутствующих членов конкурсной комиссии по итогам голосования. При равенстве голосов членов конкурсной комиссии решающим является голос председател</w:t>
      </w:r>
      <w:r>
        <w:rPr>
          <w:rFonts w:ascii="Times New Roman" w:hAnsi="Times New Roman" w:cs="Times New Roman"/>
          <w:sz w:val="26"/>
          <w:szCs w:val="26"/>
        </w:rPr>
        <w:t>ьствующего на заседании</w:t>
      </w:r>
      <w:r w:rsidRPr="00186928">
        <w:rPr>
          <w:rFonts w:ascii="Times New Roman" w:hAnsi="Times New Roman" w:cs="Times New Roman"/>
          <w:sz w:val="26"/>
          <w:szCs w:val="26"/>
        </w:rPr>
        <w:t xml:space="preserve"> конкурсной комиссии.</w:t>
      </w:r>
    </w:p>
    <w:p w:rsidR="00AE7FE9" w:rsidRPr="00B666A7" w:rsidRDefault="00AE7FE9"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5.2. </w:t>
      </w:r>
      <w:r w:rsidRPr="00B666A7">
        <w:rPr>
          <w:rFonts w:ascii="Times New Roman" w:hAnsi="Times New Roman" w:cs="Times New Roman"/>
          <w:sz w:val="26"/>
          <w:szCs w:val="26"/>
        </w:rPr>
        <w:t xml:space="preserve">Вручение </w:t>
      </w:r>
      <w:r w:rsidRPr="00186928">
        <w:rPr>
          <w:rFonts w:ascii="Times New Roman" w:hAnsi="Times New Roman" w:cs="Times New Roman"/>
          <w:sz w:val="26"/>
          <w:szCs w:val="26"/>
        </w:rPr>
        <w:t>дипломов и перечисление денежной премии победителю конкурса осуществляется на основании распоряжения администрации Нефтеюганского района в</w:t>
      </w:r>
      <w:r w:rsidRPr="00B666A7">
        <w:rPr>
          <w:rFonts w:ascii="Times New Roman" w:hAnsi="Times New Roman" w:cs="Times New Roman"/>
          <w:sz w:val="26"/>
          <w:szCs w:val="26"/>
        </w:rPr>
        <w:t xml:space="preserve"> течение 30 дней со дня принятия решения конкурсной комиссией.</w:t>
      </w:r>
    </w:p>
    <w:p w:rsidR="00AE7FE9" w:rsidRPr="00B666A7" w:rsidRDefault="00AE7FE9"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Pr="00B666A7">
        <w:rPr>
          <w:rFonts w:ascii="Times New Roman" w:hAnsi="Times New Roman" w:cs="Times New Roman"/>
          <w:sz w:val="26"/>
          <w:szCs w:val="26"/>
        </w:rPr>
        <w:t xml:space="preserve">. Информация об итогах конкурса размещается на официальном сайте органов местного самоуправления Нефтеюганского района и подлежит опубликованию в газете «Югорское обозрение» </w:t>
      </w:r>
    </w:p>
    <w:p w:rsidR="006E078A" w:rsidRPr="00B666A7" w:rsidRDefault="00AE7FE9" w:rsidP="007C4E77">
      <w:pPr>
        <w:pStyle w:val="ConsPlusNormal"/>
        <w:jc w:val="center"/>
        <w:rPr>
          <w:rFonts w:ascii="Times New Roman" w:hAnsi="Times New Roman" w:cs="Times New Roman"/>
          <w:sz w:val="26"/>
          <w:szCs w:val="26"/>
        </w:rPr>
      </w:pPr>
      <w:r>
        <w:rPr>
          <w:rFonts w:ascii="Times New Roman" w:hAnsi="Times New Roman" w:cs="Times New Roman"/>
          <w:sz w:val="26"/>
          <w:szCs w:val="26"/>
        </w:rPr>
        <w:t>6</w:t>
      </w:r>
      <w:r w:rsidR="006E078A" w:rsidRPr="00B666A7">
        <w:rPr>
          <w:rFonts w:ascii="Times New Roman" w:hAnsi="Times New Roman" w:cs="Times New Roman"/>
          <w:sz w:val="26"/>
          <w:szCs w:val="26"/>
        </w:rPr>
        <w:t>. Конкурсная комиссия</w:t>
      </w:r>
    </w:p>
    <w:p w:rsidR="006E078A" w:rsidRPr="00B666A7" w:rsidRDefault="006E078A" w:rsidP="007C4E77">
      <w:pPr>
        <w:pStyle w:val="ConsPlusNormal"/>
        <w:ind w:firstLine="709"/>
        <w:jc w:val="center"/>
        <w:rPr>
          <w:rFonts w:ascii="Times New Roman" w:hAnsi="Times New Roman" w:cs="Times New Roman"/>
          <w:sz w:val="26"/>
          <w:szCs w:val="26"/>
        </w:rPr>
      </w:pPr>
    </w:p>
    <w:p w:rsidR="006E078A" w:rsidRPr="00B666A7" w:rsidRDefault="005B5F03"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E078A" w:rsidRPr="00B666A7">
        <w:rPr>
          <w:rFonts w:ascii="Times New Roman" w:hAnsi="Times New Roman" w:cs="Times New Roman"/>
          <w:sz w:val="26"/>
          <w:szCs w:val="26"/>
        </w:rPr>
        <w:t>.1. Конкурсная комиссия осуществляет следующие функции:</w:t>
      </w:r>
    </w:p>
    <w:p w:rsidR="006E078A" w:rsidRPr="00B666A7" w:rsidRDefault="006E078A" w:rsidP="007C4E77">
      <w:pPr>
        <w:pStyle w:val="ConsPlusNormal"/>
        <w:tabs>
          <w:tab w:val="right" w:pos="9355"/>
        </w:tabs>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рассматривает представленные на конкурс документы в </w:t>
      </w:r>
      <w:r w:rsidRPr="00772FF4">
        <w:rPr>
          <w:rFonts w:ascii="Times New Roman" w:hAnsi="Times New Roman" w:cs="Times New Roman"/>
          <w:sz w:val="26"/>
          <w:szCs w:val="26"/>
        </w:rPr>
        <w:t xml:space="preserve">течение </w:t>
      </w:r>
      <w:r w:rsidR="00032904" w:rsidRPr="00772FF4">
        <w:rPr>
          <w:rFonts w:ascii="Times New Roman" w:hAnsi="Times New Roman" w:cs="Times New Roman"/>
          <w:sz w:val="26"/>
          <w:szCs w:val="26"/>
        </w:rPr>
        <w:t>1</w:t>
      </w:r>
      <w:r w:rsidRPr="00772FF4">
        <w:rPr>
          <w:rFonts w:ascii="Times New Roman" w:hAnsi="Times New Roman" w:cs="Times New Roman"/>
          <w:sz w:val="26"/>
          <w:szCs w:val="26"/>
        </w:rPr>
        <w:t xml:space="preserve">0 </w:t>
      </w:r>
      <w:r w:rsidR="00772FF4" w:rsidRPr="00772FF4">
        <w:rPr>
          <w:rFonts w:ascii="Times New Roman" w:hAnsi="Times New Roman" w:cs="Times New Roman"/>
          <w:sz w:val="26"/>
          <w:szCs w:val="26"/>
        </w:rPr>
        <w:t xml:space="preserve">рабочих </w:t>
      </w:r>
      <w:r w:rsidRPr="00772FF4">
        <w:rPr>
          <w:rFonts w:ascii="Times New Roman" w:hAnsi="Times New Roman" w:cs="Times New Roman"/>
          <w:sz w:val="26"/>
          <w:szCs w:val="26"/>
        </w:rPr>
        <w:t>дней;</w:t>
      </w:r>
    </w:p>
    <w:p w:rsidR="006E078A" w:rsidRPr="00B666A7" w:rsidRDefault="006E078A"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проводит оценку профессиональных, творческих и интеллектуальных способностей участников конкурса;</w:t>
      </w:r>
    </w:p>
    <w:p w:rsidR="006E078A" w:rsidRPr="00B666A7" w:rsidRDefault="006E078A"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определяет победителей в номинациях конкурса;</w:t>
      </w:r>
    </w:p>
    <w:p w:rsidR="006E078A" w:rsidRPr="00B666A7" w:rsidRDefault="006E078A"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рассматривает замечания и предложения о ходе и результатах конкурса.</w:t>
      </w:r>
    </w:p>
    <w:p w:rsidR="00E43AA4" w:rsidRPr="00062122" w:rsidRDefault="00772FF4" w:rsidP="007C4E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5F03">
        <w:rPr>
          <w:rFonts w:ascii="Times New Roman" w:hAnsi="Times New Roman" w:cs="Times New Roman"/>
          <w:sz w:val="26"/>
          <w:szCs w:val="26"/>
        </w:rPr>
        <w:t>6</w:t>
      </w:r>
      <w:r w:rsidR="006E078A" w:rsidRPr="00B666A7">
        <w:rPr>
          <w:rFonts w:ascii="Times New Roman" w:hAnsi="Times New Roman" w:cs="Times New Roman"/>
          <w:sz w:val="26"/>
          <w:szCs w:val="26"/>
        </w:rPr>
        <w:t xml:space="preserve">.2. </w:t>
      </w:r>
      <w:r w:rsidR="00E43AA4" w:rsidRPr="00062122">
        <w:rPr>
          <w:rFonts w:ascii="Times New Roman" w:hAnsi="Times New Roman" w:cs="Times New Roman"/>
          <w:sz w:val="26"/>
          <w:szCs w:val="26"/>
        </w:rPr>
        <w:t xml:space="preserve">Заседание конкурсной комиссии считается правомочным, если на нём присутствует не менее </w:t>
      </w:r>
      <w:r w:rsidR="00E43AA4">
        <w:rPr>
          <w:rFonts w:ascii="Times New Roman" w:hAnsi="Times New Roman" w:cs="Times New Roman"/>
          <w:sz w:val="26"/>
          <w:szCs w:val="26"/>
        </w:rPr>
        <w:t>половины</w:t>
      </w:r>
      <w:r w:rsidR="00E43AA4" w:rsidRPr="00062122">
        <w:rPr>
          <w:rFonts w:ascii="Times New Roman" w:hAnsi="Times New Roman" w:cs="Times New Roman"/>
          <w:sz w:val="26"/>
          <w:szCs w:val="26"/>
        </w:rPr>
        <w:t xml:space="preserve"> от общего числа её членов.</w:t>
      </w:r>
    </w:p>
    <w:p w:rsidR="00E43AA4" w:rsidRDefault="006E078A"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Решение конкурсной комиссии считается принятым, если оно получило простое большинство голосов присутствующих членов комиссии по итогам голосования.</w:t>
      </w:r>
      <w:r w:rsidR="00E43AA4" w:rsidRPr="00E43AA4">
        <w:rPr>
          <w:rFonts w:ascii="Times New Roman" w:hAnsi="Times New Roman" w:cs="Times New Roman"/>
          <w:sz w:val="26"/>
          <w:szCs w:val="26"/>
        </w:rPr>
        <w:t xml:space="preserve"> </w:t>
      </w:r>
    </w:p>
    <w:p w:rsidR="006E078A" w:rsidRPr="00B666A7" w:rsidRDefault="00E43AA4"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Все члены конкурсной комиссии обладают равным голосом.</w:t>
      </w:r>
    </w:p>
    <w:p w:rsidR="006E078A" w:rsidRPr="00B666A7" w:rsidRDefault="006E078A" w:rsidP="007C4E77">
      <w:pPr>
        <w:pStyle w:val="ConsPlusNormal"/>
        <w:ind w:firstLine="709"/>
        <w:jc w:val="both"/>
        <w:rPr>
          <w:rFonts w:ascii="Times New Roman" w:hAnsi="Times New Roman" w:cs="Times New Roman"/>
          <w:sz w:val="26"/>
          <w:szCs w:val="26"/>
        </w:rPr>
      </w:pPr>
      <w:r w:rsidRPr="00B666A7">
        <w:rPr>
          <w:rFonts w:ascii="Times New Roman" w:hAnsi="Times New Roman" w:cs="Times New Roman"/>
          <w:sz w:val="26"/>
          <w:szCs w:val="26"/>
        </w:rPr>
        <w:t xml:space="preserve">При равенстве голосов членов </w:t>
      </w:r>
      <w:r w:rsidR="005223E8" w:rsidRPr="00B666A7">
        <w:rPr>
          <w:rFonts w:ascii="Times New Roman" w:hAnsi="Times New Roman" w:cs="Times New Roman"/>
          <w:sz w:val="26"/>
          <w:szCs w:val="26"/>
        </w:rPr>
        <w:t>комиссии,</w:t>
      </w:r>
      <w:r w:rsidRPr="00B666A7">
        <w:rPr>
          <w:rFonts w:ascii="Times New Roman" w:hAnsi="Times New Roman" w:cs="Times New Roman"/>
          <w:sz w:val="26"/>
          <w:szCs w:val="26"/>
        </w:rPr>
        <w:t xml:space="preserve"> решающим является голос председателя.</w:t>
      </w:r>
    </w:p>
    <w:p w:rsidR="00E43AA4" w:rsidRDefault="005B5F03" w:rsidP="007C4E77">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E078A" w:rsidRPr="00B666A7">
        <w:rPr>
          <w:rFonts w:ascii="Times New Roman" w:hAnsi="Times New Roman" w:cs="Times New Roman"/>
          <w:sz w:val="26"/>
          <w:szCs w:val="26"/>
        </w:rPr>
        <w:t xml:space="preserve">.3. </w:t>
      </w:r>
      <w:r w:rsidR="00E43AA4" w:rsidRPr="009E6A59">
        <w:rPr>
          <w:rFonts w:ascii="Times New Roman" w:hAnsi="Times New Roman" w:cs="Times New Roman"/>
          <w:sz w:val="26"/>
          <w:szCs w:val="26"/>
        </w:rPr>
        <w:t xml:space="preserve">Деятельность комиссий осуществляется под руководством председателя, </w:t>
      </w:r>
      <w:r w:rsidR="00211C38">
        <w:rPr>
          <w:rFonts w:ascii="Times New Roman" w:hAnsi="Times New Roman" w:cs="Times New Roman"/>
          <w:sz w:val="26"/>
          <w:szCs w:val="26"/>
        </w:rPr>
        <w:br/>
      </w:r>
      <w:r w:rsidR="00E43AA4" w:rsidRPr="009E6A59">
        <w:rPr>
          <w:rFonts w:ascii="Times New Roman" w:hAnsi="Times New Roman" w:cs="Times New Roman"/>
          <w:sz w:val="26"/>
          <w:szCs w:val="26"/>
        </w:rPr>
        <w:t>а в его отсутствие (или по его поручению) - заместителя председателя комиссии.</w:t>
      </w:r>
      <w:r w:rsidR="00E43AA4" w:rsidRPr="00E43AA4">
        <w:rPr>
          <w:rFonts w:ascii="Times New Roman" w:hAnsi="Times New Roman" w:cs="Times New Roman"/>
          <w:sz w:val="26"/>
          <w:szCs w:val="26"/>
        </w:rPr>
        <w:t xml:space="preserve"> </w:t>
      </w:r>
    </w:p>
    <w:p w:rsidR="00E43AA4" w:rsidRPr="005B5F03" w:rsidRDefault="00E43AA4" w:rsidP="007C4E77">
      <w:pPr>
        <w:tabs>
          <w:tab w:val="left" w:pos="851"/>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6.4.</w:t>
      </w:r>
      <w:r w:rsidRPr="005B5F03">
        <w:rPr>
          <w:rFonts w:ascii="Times New Roman" w:hAnsi="Times New Roman" w:cs="Times New Roman"/>
          <w:sz w:val="26"/>
          <w:szCs w:val="26"/>
        </w:rPr>
        <w:t>Члены конкурсной комиссии участвуют в её заседаниях лично и не вправе передавать свои полномочия другому лицу.</w:t>
      </w:r>
    </w:p>
    <w:p w:rsidR="006E078A" w:rsidRPr="00B666A7" w:rsidRDefault="00E43AA4"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5F03">
        <w:rPr>
          <w:rFonts w:ascii="Times New Roman" w:hAnsi="Times New Roman" w:cs="Times New Roman"/>
          <w:sz w:val="26"/>
          <w:szCs w:val="26"/>
        </w:rPr>
        <w:t>6</w:t>
      </w:r>
      <w:r w:rsidR="006E078A" w:rsidRPr="00B666A7">
        <w:rPr>
          <w:rFonts w:ascii="Times New Roman" w:hAnsi="Times New Roman" w:cs="Times New Roman"/>
          <w:sz w:val="26"/>
          <w:szCs w:val="26"/>
        </w:rPr>
        <w:t>.</w:t>
      </w:r>
      <w:r>
        <w:rPr>
          <w:rFonts w:ascii="Times New Roman" w:hAnsi="Times New Roman" w:cs="Times New Roman"/>
          <w:sz w:val="26"/>
          <w:szCs w:val="26"/>
        </w:rPr>
        <w:t>5</w:t>
      </w:r>
      <w:r w:rsidR="006E078A" w:rsidRPr="00B666A7">
        <w:rPr>
          <w:rFonts w:ascii="Times New Roman" w:hAnsi="Times New Roman" w:cs="Times New Roman"/>
          <w:sz w:val="26"/>
          <w:szCs w:val="26"/>
        </w:rPr>
        <w:t xml:space="preserve">. Ведение делопроизводства конкурсной комиссии, хранение </w:t>
      </w:r>
      <w:r w:rsidR="00211C38">
        <w:rPr>
          <w:rFonts w:ascii="Times New Roman" w:hAnsi="Times New Roman" w:cs="Times New Roman"/>
          <w:sz w:val="26"/>
          <w:szCs w:val="26"/>
        </w:rPr>
        <w:br/>
      </w:r>
      <w:r w:rsidR="006E078A" w:rsidRPr="00B666A7">
        <w:rPr>
          <w:rFonts w:ascii="Times New Roman" w:hAnsi="Times New Roman" w:cs="Times New Roman"/>
          <w:sz w:val="26"/>
          <w:szCs w:val="26"/>
        </w:rPr>
        <w:t>и использование документов возлагается на секретаря конкурсной комиссии.</w:t>
      </w:r>
      <w:r w:rsidR="005B5F03" w:rsidRPr="005B5F03">
        <w:rPr>
          <w:rFonts w:ascii="Times New Roman" w:hAnsi="Times New Roman" w:cs="Times New Roman"/>
          <w:sz w:val="26"/>
          <w:szCs w:val="26"/>
        </w:rPr>
        <w:t xml:space="preserve"> </w:t>
      </w:r>
      <w:r w:rsidR="005B5F03" w:rsidRPr="005223E8">
        <w:rPr>
          <w:rFonts w:ascii="Times New Roman" w:hAnsi="Times New Roman" w:cs="Times New Roman"/>
          <w:sz w:val="26"/>
          <w:szCs w:val="26"/>
        </w:rPr>
        <w:t>Срок хранения документов, представленных участниками на конкурс</w:t>
      </w:r>
      <w:r w:rsidR="005B5F03">
        <w:rPr>
          <w:rFonts w:ascii="Times New Roman" w:hAnsi="Times New Roman" w:cs="Times New Roman"/>
          <w:sz w:val="26"/>
          <w:szCs w:val="26"/>
        </w:rPr>
        <w:t xml:space="preserve"> и протоколов заседания конкурсной комиссии </w:t>
      </w:r>
      <w:r w:rsidR="005B5F03" w:rsidRPr="005223E8">
        <w:rPr>
          <w:rFonts w:ascii="Times New Roman" w:hAnsi="Times New Roman" w:cs="Times New Roman"/>
          <w:sz w:val="26"/>
          <w:szCs w:val="26"/>
        </w:rPr>
        <w:t>составляет 3 года.</w:t>
      </w:r>
    </w:p>
    <w:p w:rsidR="006E078A" w:rsidRPr="00B666A7" w:rsidRDefault="00E43AA4" w:rsidP="007C4E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5F03">
        <w:rPr>
          <w:rFonts w:ascii="Times New Roman" w:hAnsi="Times New Roman" w:cs="Times New Roman"/>
          <w:sz w:val="26"/>
          <w:szCs w:val="26"/>
        </w:rPr>
        <w:t>6</w:t>
      </w:r>
      <w:r w:rsidR="006E078A" w:rsidRPr="00B666A7">
        <w:rPr>
          <w:rFonts w:ascii="Times New Roman" w:hAnsi="Times New Roman" w:cs="Times New Roman"/>
          <w:sz w:val="26"/>
          <w:szCs w:val="26"/>
        </w:rPr>
        <w:t>.</w:t>
      </w:r>
      <w:r>
        <w:rPr>
          <w:rFonts w:ascii="Times New Roman" w:hAnsi="Times New Roman" w:cs="Times New Roman"/>
          <w:sz w:val="26"/>
          <w:szCs w:val="26"/>
        </w:rPr>
        <w:t>6</w:t>
      </w:r>
      <w:r w:rsidR="006E078A" w:rsidRPr="00B666A7">
        <w:rPr>
          <w:rFonts w:ascii="Times New Roman" w:hAnsi="Times New Roman" w:cs="Times New Roman"/>
          <w:sz w:val="26"/>
          <w:szCs w:val="26"/>
        </w:rPr>
        <w:t>. Итоги заседания конкурсной комиссии оформляются протоколом, который подписывает</w:t>
      </w:r>
      <w:r w:rsidR="005B5F03">
        <w:rPr>
          <w:rFonts w:ascii="Times New Roman" w:hAnsi="Times New Roman" w:cs="Times New Roman"/>
          <w:sz w:val="26"/>
          <w:szCs w:val="26"/>
        </w:rPr>
        <w:t xml:space="preserve">ся всеми </w:t>
      </w:r>
      <w:r>
        <w:rPr>
          <w:rFonts w:ascii="Times New Roman" w:hAnsi="Times New Roman" w:cs="Times New Roman"/>
          <w:sz w:val="26"/>
          <w:szCs w:val="26"/>
        </w:rPr>
        <w:t xml:space="preserve">членами </w:t>
      </w:r>
      <w:r w:rsidRPr="00B666A7">
        <w:rPr>
          <w:rFonts w:ascii="Times New Roman" w:hAnsi="Times New Roman" w:cs="Times New Roman"/>
          <w:sz w:val="26"/>
          <w:szCs w:val="26"/>
        </w:rPr>
        <w:t>конкурсной</w:t>
      </w:r>
      <w:r w:rsidR="006E078A" w:rsidRPr="00B666A7">
        <w:rPr>
          <w:rFonts w:ascii="Times New Roman" w:hAnsi="Times New Roman" w:cs="Times New Roman"/>
          <w:sz w:val="26"/>
          <w:szCs w:val="26"/>
        </w:rPr>
        <w:t xml:space="preserve"> комиссии</w:t>
      </w:r>
      <w:r w:rsidR="005B5F03">
        <w:rPr>
          <w:rFonts w:ascii="Times New Roman" w:hAnsi="Times New Roman" w:cs="Times New Roman"/>
          <w:sz w:val="26"/>
          <w:szCs w:val="26"/>
        </w:rPr>
        <w:t xml:space="preserve">, принявшими участие </w:t>
      </w:r>
      <w:r w:rsidR="00211C38">
        <w:rPr>
          <w:rFonts w:ascii="Times New Roman" w:hAnsi="Times New Roman" w:cs="Times New Roman"/>
          <w:sz w:val="26"/>
          <w:szCs w:val="26"/>
        </w:rPr>
        <w:br/>
      </w:r>
      <w:r w:rsidR="005B5F03">
        <w:rPr>
          <w:rFonts w:ascii="Times New Roman" w:hAnsi="Times New Roman" w:cs="Times New Roman"/>
          <w:sz w:val="26"/>
          <w:szCs w:val="26"/>
        </w:rPr>
        <w:t>в её заседании</w:t>
      </w:r>
      <w:r w:rsidR="006E078A" w:rsidRPr="00B666A7">
        <w:rPr>
          <w:rFonts w:ascii="Times New Roman" w:hAnsi="Times New Roman" w:cs="Times New Roman"/>
          <w:sz w:val="26"/>
          <w:szCs w:val="26"/>
        </w:rPr>
        <w:t>.</w:t>
      </w:r>
    </w:p>
    <w:p w:rsidR="00AE7FE9" w:rsidRPr="00B666A7" w:rsidRDefault="005B5F03" w:rsidP="00AE7FE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6E078A" w:rsidRPr="00B666A7" w:rsidRDefault="006E078A">
      <w:pPr>
        <w:pStyle w:val="ConsPlusNormal"/>
        <w:ind w:firstLine="540"/>
        <w:jc w:val="both"/>
        <w:rPr>
          <w:rFonts w:ascii="Times New Roman" w:hAnsi="Times New Roman" w:cs="Times New Roman"/>
          <w:sz w:val="26"/>
          <w:szCs w:val="26"/>
        </w:rPr>
      </w:pPr>
    </w:p>
    <w:p w:rsidR="006E078A" w:rsidRDefault="006E078A">
      <w:pPr>
        <w:pStyle w:val="ConsPlusNormal"/>
        <w:ind w:firstLine="540"/>
        <w:jc w:val="both"/>
      </w:pPr>
    </w:p>
    <w:p w:rsidR="00CF5651" w:rsidRDefault="00CF5651">
      <w:pPr>
        <w:pStyle w:val="ConsPlusNormal"/>
        <w:ind w:firstLine="540"/>
        <w:jc w:val="both"/>
      </w:pPr>
    </w:p>
    <w:p w:rsidR="003137F4" w:rsidRDefault="003137F4">
      <w:pPr>
        <w:pStyle w:val="ConsPlusNormal"/>
        <w:ind w:firstLine="540"/>
        <w:jc w:val="both"/>
      </w:pPr>
    </w:p>
    <w:p w:rsidR="003137F4" w:rsidRDefault="003137F4">
      <w:pPr>
        <w:pStyle w:val="ConsPlusNormal"/>
        <w:ind w:firstLine="540"/>
        <w:jc w:val="both"/>
      </w:pPr>
    </w:p>
    <w:p w:rsidR="003137F4" w:rsidRDefault="003137F4">
      <w:pPr>
        <w:pStyle w:val="ConsPlusNormal"/>
        <w:ind w:firstLine="540"/>
        <w:jc w:val="both"/>
      </w:pPr>
    </w:p>
    <w:p w:rsidR="003137F4" w:rsidRDefault="003137F4">
      <w:pPr>
        <w:pStyle w:val="ConsPlusNormal"/>
        <w:ind w:firstLine="540"/>
        <w:jc w:val="both"/>
      </w:pPr>
    </w:p>
    <w:p w:rsidR="003137F4" w:rsidRDefault="003137F4">
      <w:pPr>
        <w:pStyle w:val="ConsPlusNormal"/>
        <w:ind w:firstLine="540"/>
        <w:jc w:val="both"/>
      </w:pPr>
    </w:p>
    <w:p w:rsidR="00CF5651" w:rsidRDefault="00CF5651">
      <w:pPr>
        <w:pStyle w:val="ConsPlusNormal"/>
        <w:ind w:firstLine="540"/>
        <w:jc w:val="both"/>
      </w:pPr>
    </w:p>
    <w:p w:rsidR="00CF5651" w:rsidRDefault="00CF5651">
      <w:pPr>
        <w:pStyle w:val="ConsPlusNormal"/>
        <w:ind w:firstLine="540"/>
        <w:jc w:val="both"/>
      </w:pPr>
    </w:p>
    <w:p w:rsidR="00CF5651" w:rsidRDefault="00CF5651">
      <w:pPr>
        <w:pStyle w:val="ConsPlusNormal"/>
        <w:ind w:firstLine="540"/>
        <w:jc w:val="both"/>
      </w:pPr>
    </w:p>
    <w:p w:rsidR="00186928" w:rsidRDefault="00186928">
      <w:pPr>
        <w:pStyle w:val="ConsPlusNormal"/>
        <w:ind w:firstLine="540"/>
        <w:jc w:val="both"/>
      </w:pPr>
    </w:p>
    <w:p w:rsidR="00186928" w:rsidRDefault="00186928">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E43AA4" w:rsidRDefault="00E43AA4">
      <w:pPr>
        <w:pStyle w:val="ConsPlusNormal"/>
        <w:ind w:firstLine="540"/>
        <w:jc w:val="both"/>
      </w:pPr>
    </w:p>
    <w:p w:rsidR="00186928" w:rsidRDefault="00186928">
      <w:pPr>
        <w:pStyle w:val="ConsPlusNormal"/>
        <w:ind w:firstLine="540"/>
        <w:jc w:val="both"/>
      </w:pPr>
    </w:p>
    <w:p w:rsidR="006E078A" w:rsidRPr="00211C38" w:rsidRDefault="006E078A" w:rsidP="00211C38">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 xml:space="preserve">Приложение </w:t>
      </w:r>
      <w:r w:rsidR="00211C38">
        <w:rPr>
          <w:rFonts w:ascii="Times New Roman" w:hAnsi="Times New Roman" w:cs="Times New Roman"/>
          <w:sz w:val="24"/>
          <w:szCs w:val="24"/>
        </w:rPr>
        <w:t xml:space="preserve">№ </w:t>
      </w:r>
      <w:r w:rsidRPr="00211C38">
        <w:rPr>
          <w:rFonts w:ascii="Times New Roman" w:hAnsi="Times New Roman" w:cs="Times New Roman"/>
          <w:sz w:val="24"/>
          <w:szCs w:val="24"/>
        </w:rPr>
        <w:t>1</w:t>
      </w:r>
    </w:p>
    <w:p w:rsidR="006E078A" w:rsidRPr="00211C38" w:rsidRDefault="006E078A" w:rsidP="00211C38">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 xml:space="preserve">к Положению о </w:t>
      </w:r>
      <w:r w:rsidR="00B666A7" w:rsidRPr="00211C38">
        <w:rPr>
          <w:rFonts w:ascii="Times New Roman" w:hAnsi="Times New Roman" w:cs="Times New Roman"/>
          <w:sz w:val="24"/>
          <w:szCs w:val="24"/>
        </w:rPr>
        <w:t>проведении</w:t>
      </w:r>
      <w:r w:rsidRPr="00211C38">
        <w:rPr>
          <w:rFonts w:ascii="Times New Roman" w:hAnsi="Times New Roman" w:cs="Times New Roman"/>
          <w:sz w:val="24"/>
          <w:szCs w:val="24"/>
        </w:rPr>
        <w:t xml:space="preserve"> </w:t>
      </w:r>
      <w:r w:rsidR="001A7734" w:rsidRPr="00211C38">
        <w:rPr>
          <w:rFonts w:ascii="Times New Roman" w:hAnsi="Times New Roman" w:cs="Times New Roman"/>
          <w:sz w:val="24"/>
          <w:szCs w:val="24"/>
        </w:rPr>
        <w:t xml:space="preserve">ежегодного </w:t>
      </w:r>
      <w:r w:rsidRPr="00211C38">
        <w:rPr>
          <w:rFonts w:ascii="Times New Roman" w:hAnsi="Times New Roman" w:cs="Times New Roman"/>
          <w:sz w:val="24"/>
          <w:szCs w:val="24"/>
        </w:rPr>
        <w:t>конкурс</w:t>
      </w:r>
      <w:r w:rsidR="00B666A7" w:rsidRPr="00211C38">
        <w:rPr>
          <w:rFonts w:ascii="Times New Roman" w:hAnsi="Times New Roman" w:cs="Times New Roman"/>
          <w:sz w:val="24"/>
          <w:szCs w:val="24"/>
        </w:rPr>
        <w:t>а</w:t>
      </w:r>
      <w:r w:rsidR="00211C38">
        <w:rPr>
          <w:rFonts w:ascii="Times New Roman" w:hAnsi="Times New Roman" w:cs="Times New Roman"/>
          <w:sz w:val="24"/>
          <w:szCs w:val="24"/>
        </w:rPr>
        <w:t xml:space="preserve"> </w:t>
      </w:r>
      <w:r w:rsidR="00E43AA4" w:rsidRPr="00211C38">
        <w:rPr>
          <w:rFonts w:ascii="Times New Roman" w:hAnsi="Times New Roman" w:cs="Times New Roman"/>
          <w:sz w:val="24"/>
          <w:szCs w:val="24"/>
        </w:rPr>
        <w:t>«</w:t>
      </w:r>
      <w:r w:rsidRPr="00211C38">
        <w:rPr>
          <w:rFonts w:ascii="Times New Roman" w:hAnsi="Times New Roman" w:cs="Times New Roman"/>
          <w:sz w:val="24"/>
          <w:szCs w:val="24"/>
        </w:rPr>
        <w:t>Лучший муниципальный служащий</w:t>
      </w:r>
      <w:r w:rsidR="00211C38">
        <w:rPr>
          <w:rFonts w:ascii="Times New Roman" w:hAnsi="Times New Roman" w:cs="Times New Roman"/>
          <w:sz w:val="24"/>
          <w:szCs w:val="24"/>
        </w:rPr>
        <w:t xml:space="preserve"> </w:t>
      </w:r>
      <w:r w:rsidR="00B666A7" w:rsidRPr="00211C38">
        <w:rPr>
          <w:rFonts w:ascii="Times New Roman" w:hAnsi="Times New Roman" w:cs="Times New Roman"/>
          <w:sz w:val="24"/>
          <w:szCs w:val="24"/>
        </w:rPr>
        <w:t>муниципального образования Нефтеюганский район</w:t>
      </w:r>
      <w:r w:rsidR="00E43AA4" w:rsidRPr="00211C38">
        <w:rPr>
          <w:rFonts w:ascii="Times New Roman" w:hAnsi="Times New Roman" w:cs="Times New Roman"/>
          <w:sz w:val="24"/>
          <w:szCs w:val="24"/>
        </w:rPr>
        <w:t>»</w:t>
      </w:r>
    </w:p>
    <w:p w:rsidR="006E078A" w:rsidRPr="00CF5651" w:rsidRDefault="00B666A7">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 xml:space="preserve"> </w:t>
      </w: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rsidP="001A7734">
      <w:pPr>
        <w:pStyle w:val="ConsPlusNonformat"/>
        <w:jc w:val="right"/>
        <w:rPr>
          <w:rFonts w:ascii="Times New Roman" w:hAnsi="Times New Roman" w:cs="Times New Roman"/>
          <w:sz w:val="26"/>
          <w:szCs w:val="26"/>
        </w:rPr>
      </w:pPr>
      <w:r w:rsidRPr="00CF5651">
        <w:rPr>
          <w:rFonts w:ascii="Times New Roman" w:hAnsi="Times New Roman" w:cs="Times New Roman"/>
          <w:sz w:val="26"/>
          <w:szCs w:val="26"/>
        </w:rPr>
        <w:t xml:space="preserve">                                           Председателю конкурсной комиссии</w:t>
      </w:r>
    </w:p>
    <w:p w:rsidR="006E078A" w:rsidRPr="00CF5651" w:rsidRDefault="006E078A" w:rsidP="001A7734">
      <w:pPr>
        <w:pStyle w:val="ConsPlusNonformat"/>
        <w:jc w:val="right"/>
        <w:rPr>
          <w:rFonts w:ascii="Times New Roman" w:hAnsi="Times New Roman" w:cs="Times New Roman"/>
          <w:sz w:val="26"/>
          <w:szCs w:val="26"/>
        </w:rPr>
      </w:pPr>
      <w:r w:rsidRPr="00CF5651">
        <w:rPr>
          <w:rFonts w:ascii="Times New Roman" w:hAnsi="Times New Roman" w:cs="Times New Roman"/>
          <w:sz w:val="26"/>
          <w:szCs w:val="26"/>
        </w:rPr>
        <w:t xml:space="preserve">                                          по проведению ежегодного конкурса</w:t>
      </w:r>
    </w:p>
    <w:p w:rsidR="006E078A" w:rsidRPr="00CF5651" w:rsidRDefault="006E078A" w:rsidP="001A7734">
      <w:pPr>
        <w:pStyle w:val="ConsPlusNonformat"/>
        <w:jc w:val="right"/>
        <w:rPr>
          <w:rFonts w:ascii="Times New Roman" w:hAnsi="Times New Roman" w:cs="Times New Roman"/>
          <w:sz w:val="26"/>
          <w:szCs w:val="26"/>
        </w:rPr>
      </w:pPr>
      <w:r w:rsidRPr="00CF5651">
        <w:rPr>
          <w:rFonts w:ascii="Times New Roman" w:hAnsi="Times New Roman" w:cs="Times New Roman"/>
          <w:sz w:val="26"/>
          <w:szCs w:val="26"/>
        </w:rPr>
        <w:t xml:space="preserve">                                             </w:t>
      </w:r>
      <w:r w:rsidR="00E43AA4">
        <w:rPr>
          <w:rFonts w:ascii="Times New Roman" w:hAnsi="Times New Roman" w:cs="Times New Roman"/>
          <w:sz w:val="26"/>
          <w:szCs w:val="26"/>
        </w:rPr>
        <w:t>«</w:t>
      </w:r>
      <w:r w:rsidRPr="00CF5651">
        <w:rPr>
          <w:rFonts w:ascii="Times New Roman" w:hAnsi="Times New Roman" w:cs="Times New Roman"/>
          <w:sz w:val="26"/>
          <w:szCs w:val="26"/>
        </w:rPr>
        <w:t>Лучший муниципальный служащий</w:t>
      </w:r>
    </w:p>
    <w:p w:rsidR="009D02E5" w:rsidRPr="00CF5651" w:rsidRDefault="006E078A" w:rsidP="001A7734">
      <w:pPr>
        <w:pStyle w:val="ConsPlusNonformat"/>
        <w:jc w:val="right"/>
        <w:rPr>
          <w:rFonts w:ascii="Times New Roman" w:hAnsi="Times New Roman" w:cs="Times New Roman"/>
          <w:sz w:val="26"/>
          <w:szCs w:val="26"/>
        </w:rPr>
      </w:pPr>
      <w:r w:rsidRPr="00CF5651">
        <w:rPr>
          <w:rFonts w:ascii="Times New Roman" w:hAnsi="Times New Roman" w:cs="Times New Roman"/>
          <w:sz w:val="26"/>
          <w:szCs w:val="26"/>
        </w:rPr>
        <w:t xml:space="preserve">                               </w:t>
      </w:r>
      <w:r w:rsidR="009D02E5" w:rsidRPr="00CF5651">
        <w:rPr>
          <w:rFonts w:ascii="Times New Roman" w:hAnsi="Times New Roman" w:cs="Times New Roman"/>
          <w:sz w:val="26"/>
          <w:szCs w:val="26"/>
        </w:rPr>
        <w:t xml:space="preserve">муниципального образования </w:t>
      </w:r>
    </w:p>
    <w:p w:rsidR="006E078A" w:rsidRDefault="009D02E5" w:rsidP="001A7734">
      <w:pPr>
        <w:pStyle w:val="ConsPlusNonformat"/>
        <w:jc w:val="right"/>
        <w:rPr>
          <w:rFonts w:ascii="Times New Roman" w:hAnsi="Times New Roman" w:cs="Times New Roman"/>
          <w:sz w:val="26"/>
          <w:szCs w:val="26"/>
        </w:rPr>
      </w:pPr>
      <w:r w:rsidRPr="00CF5651">
        <w:rPr>
          <w:rFonts w:ascii="Times New Roman" w:hAnsi="Times New Roman" w:cs="Times New Roman"/>
          <w:sz w:val="26"/>
          <w:szCs w:val="26"/>
        </w:rPr>
        <w:t>Нефтеюганский район</w:t>
      </w:r>
      <w:r w:rsidR="00E43AA4">
        <w:rPr>
          <w:rFonts w:ascii="Times New Roman" w:hAnsi="Times New Roman" w:cs="Times New Roman"/>
          <w:sz w:val="26"/>
          <w:szCs w:val="26"/>
        </w:rPr>
        <w:t>»</w:t>
      </w:r>
    </w:p>
    <w:p w:rsidR="006E078A" w:rsidRPr="00CF5651" w:rsidRDefault="006E078A" w:rsidP="00E43AA4">
      <w:pPr>
        <w:pStyle w:val="ConsPlusNonformat"/>
        <w:ind w:left="5529" w:hanging="142"/>
        <w:jc w:val="both"/>
        <w:rPr>
          <w:rFonts w:ascii="Times New Roman" w:hAnsi="Times New Roman" w:cs="Times New Roman"/>
          <w:sz w:val="26"/>
          <w:szCs w:val="26"/>
        </w:rPr>
      </w:pPr>
      <w:r w:rsidRPr="00CF5651">
        <w:rPr>
          <w:rFonts w:ascii="Times New Roman" w:hAnsi="Times New Roman" w:cs="Times New Roman"/>
          <w:sz w:val="26"/>
          <w:szCs w:val="26"/>
        </w:rPr>
        <w:t xml:space="preserve">                         __________________</w:t>
      </w:r>
      <w:r w:rsidR="00E43AA4">
        <w:rPr>
          <w:rFonts w:ascii="Times New Roman" w:hAnsi="Times New Roman" w:cs="Times New Roman"/>
          <w:sz w:val="26"/>
          <w:szCs w:val="26"/>
        </w:rPr>
        <w:t>____________</w:t>
      </w:r>
    </w:p>
    <w:p w:rsidR="006E078A" w:rsidRPr="001E6DF5" w:rsidRDefault="006E078A" w:rsidP="00E43AA4">
      <w:pPr>
        <w:pStyle w:val="ConsPlusNonformat"/>
        <w:ind w:left="3119" w:firstLine="2268"/>
        <w:jc w:val="center"/>
        <w:rPr>
          <w:rFonts w:ascii="Times New Roman" w:hAnsi="Times New Roman" w:cs="Times New Roman"/>
          <w:sz w:val="16"/>
          <w:szCs w:val="16"/>
        </w:rPr>
      </w:pPr>
      <w:r w:rsidRPr="001E6DF5">
        <w:rPr>
          <w:rFonts w:ascii="Times New Roman" w:hAnsi="Times New Roman" w:cs="Times New Roman"/>
          <w:sz w:val="16"/>
          <w:szCs w:val="16"/>
        </w:rPr>
        <w:t>(Ф.И.О., замещаемая должность муниципальной службы</w:t>
      </w:r>
    </w:p>
    <w:p w:rsidR="006E078A" w:rsidRPr="001E6DF5" w:rsidRDefault="006E078A" w:rsidP="00E43AA4">
      <w:pPr>
        <w:pStyle w:val="ConsPlusNonformat"/>
        <w:ind w:left="3119" w:firstLine="2268"/>
        <w:jc w:val="center"/>
        <w:rPr>
          <w:rFonts w:ascii="Times New Roman" w:hAnsi="Times New Roman" w:cs="Times New Roman"/>
          <w:sz w:val="16"/>
          <w:szCs w:val="16"/>
        </w:rPr>
      </w:pPr>
      <w:r w:rsidRPr="001E6DF5">
        <w:rPr>
          <w:rFonts w:ascii="Times New Roman" w:hAnsi="Times New Roman" w:cs="Times New Roman"/>
          <w:sz w:val="16"/>
          <w:szCs w:val="16"/>
        </w:rPr>
        <w:t>с указанием структурного подразделения)</w:t>
      </w:r>
    </w:p>
    <w:p w:rsidR="006E078A" w:rsidRPr="00CF5651" w:rsidRDefault="006E078A" w:rsidP="00E43AA4">
      <w:pPr>
        <w:pStyle w:val="ConsPlusNonformat"/>
        <w:ind w:left="5529" w:hanging="142"/>
        <w:jc w:val="both"/>
        <w:rPr>
          <w:rFonts w:ascii="Times New Roman" w:hAnsi="Times New Roman" w:cs="Times New Roman"/>
          <w:sz w:val="26"/>
          <w:szCs w:val="26"/>
        </w:rPr>
      </w:pPr>
      <w:r w:rsidRPr="00CF5651">
        <w:rPr>
          <w:rFonts w:ascii="Times New Roman" w:hAnsi="Times New Roman" w:cs="Times New Roman"/>
          <w:sz w:val="26"/>
          <w:szCs w:val="26"/>
        </w:rPr>
        <w:t xml:space="preserve">                         __________________</w:t>
      </w:r>
      <w:r w:rsidR="00E43AA4">
        <w:rPr>
          <w:rFonts w:ascii="Times New Roman" w:hAnsi="Times New Roman" w:cs="Times New Roman"/>
          <w:sz w:val="26"/>
          <w:szCs w:val="26"/>
        </w:rPr>
        <w:t>____________</w:t>
      </w:r>
    </w:p>
    <w:p w:rsidR="006E078A" w:rsidRPr="001E6DF5" w:rsidRDefault="006E078A" w:rsidP="00E43AA4">
      <w:pPr>
        <w:pStyle w:val="ConsPlusNonformat"/>
        <w:ind w:left="3119" w:firstLine="2268"/>
        <w:jc w:val="center"/>
        <w:rPr>
          <w:rFonts w:ascii="Times New Roman" w:hAnsi="Times New Roman" w:cs="Times New Roman"/>
          <w:sz w:val="16"/>
          <w:szCs w:val="16"/>
        </w:rPr>
      </w:pPr>
      <w:r w:rsidRPr="001E6DF5">
        <w:rPr>
          <w:rFonts w:ascii="Times New Roman" w:hAnsi="Times New Roman" w:cs="Times New Roman"/>
          <w:sz w:val="16"/>
          <w:szCs w:val="16"/>
        </w:rPr>
        <w:t>(наименование органа местного самоуправления)</w:t>
      </w:r>
    </w:p>
    <w:p w:rsidR="006E078A" w:rsidRPr="00CF5651" w:rsidRDefault="006E078A" w:rsidP="007D3598">
      <w:pPr>
        <w:pStyle w:val="ConsPlusNonformat"/>
        <w:ind w:left="5529" w:hanging="142"/>
        <w:jc w:val="both"/>
        <w:rPr>
          <w:rFonts w:ascii="Times New Roman" w:hAnsi="Times New Roman" w:cs="Times New Roman"/>
          <w:sz w:val="26"/>
          <w:szCs w:val="26"/>
        </w:rPr>
      </w:pPr>
      <w:r w:rsidRPr="00CF5651">
        <w:rPr>
          <w:rFonts w:ascii="Times New Roman" w:hAnsi="Times New Roman" w:cs="Times New Roman"/>
          <w:sz w:val="26"/>
          <w:szCs w:val="26"/>
        </w:rPr>
        <w:t xml:space="preserve">                                                           </w:t>
      </w:r>
    </w:p>
    <w:p w:rsidR="006E078A" w:rsidRPr="00CF5651" w:rsidRDefault="00AF455D" w:rsidP="00E45A6E">
      <w:pPr>
        <w:pStyle w:val="ConsPlusNonformat"/>
        <w:jc w:val="center"/>
        <w:rPr>
          <w:rFonts w:ascii="Times New Roman" w:hAnsi="Times New Roman" w:cs="Times New Roman"/>
          <w:sz w:val="26"/>
          <w:szCs w:val="26"/>
        </w:rPr>
      </w:pPr>
      <w:bookmarkStart w:id="2" w:name="P206"/>
      <w:bookmarkEnd w:id="2"/>
      <w:r w:rsidRPr="00CF5651">
        <w:rPr>
          <w:rFonts w:ascii="Times New Roman" w:hAnsi="Times New Roman" w:cs="Times New Roman"/>
          <w:sz w:val="26"/>
          <w:szCs w:val="26"/>
        </w:rPr>
        <w:t>ЗАЯВКА</w:t>
      </w:r>
    </w:p>
    <w:p w:rsidR="006E078A" w:rsidRPr="00CF5651" w:rsidRDefault="006E078A" w:rsidP="00E45A6E">
      <w:pPr>
        <w:pStyle w:val="ConsPlusNonformat"/>
        <w:jc w:val="center"/>
        <w:rPr>
          <w:rFonts w:ascii="Times New Roman" w:hAnsi="Times New Roman" w:cs="Times New Roman"/>
          <w:sz w:val="26"/>
          <w:szCs w:val="26"/>
        </w:rPr>
      </w:pPr>
      <w:r w:rsidRPr="00CF5651">
        <w:rPr>
          <w:rFonts w:ascii="Times New Roman" w:hAnsi="Times New Roman" w:cs="Times New Roman"/>
          <w:sz w:val="26"/>
          <w:szCs w:val="26"/>
        </w:rPr>
        <w:t xml:space="preserve">на участие в ежегодном конкурсе </w:t>
      </w:r>
      <w:r w:rsidR="00E43AA4">
        <w:rPr>
          <w:rFonts w:ascii="Times New Roman" w:hAnsi="Times New Roman" w:cs="Times New Roman"/>
          <w:sz w:val="26"/>
          <w:szCs w:val="26"/>
        </w:rPr>
        <w:t>«</w:t>
      </w:r>
      <w:proofErr w:type="gramStart"/>
      <w:r w:rsidRPr="00CF5651">
        <w:rPr>
          <w:rFonts w:ascii="Times New Roman" w:hAnsi="Times New Roman" w:cs="Times New Roman"/>
          <w:sz w:val="26"/>
          <w:szCs w:val="26"/>
        </w:rPr>
        <w:t>Лучший</w:t>
      </w:r>
      <w:proofErr w:type="gramEnd"/>
      <w:r w:rsidRPr="00CF5651">
        <w:rPr>
          <w:rFonts w:ascii="Times New Roman" w:hAnsi="Times New Roman" w:cs="Times New Roman"/>
          <w:sz w:val="26"/>
          <w:szCs w:val="26"/>
        </w:rPr>
        <w:t xml:space="preserve"> муниципальный</w:t>
      </w:r>
    </w:p>
    <w:p w:rsidR="006E078A" w:rsidRPr="00CF5651" w:rsidRDefault="006E078A" w:rsidP="00E45A6E">
      <w:pPr>
        <w:pStyle w:val="ConsPlusNonformat"/>
        <w:jc w:val="center"/>
        <w:rPr>
          <w:rFonts w:ascii="Times New Roman" w:hAnsi="Times New Roman" w:cs="Times New Roman"/>
          <w:sz w:val="26"/>
          <w:szCs w:val="26"/>
        </w:rPr>
      </w:pPr>
      <w:r w:rsidRPr="00CF5651">
        <w:rPr>
          <w:rFonts w:ascii="Times New Roman" w:hAnsi="Times New Roman" w:cs="Times New Roman"/>
          <w:sz w:val="26"/>
          <w:szCs w:val="26"/>
        </w:rPr>
        <w:t xml:space="preserve">служащий </w:t>
      </w:r>
      <w:proofErr w:type="gramStart"/>
      <w:r w:rsidR="009D02E5" w:rsidRPr="00CF5651">
        <w:rPr>
          <w:rFonts w:ascii="Times New Roman" w:hAnsi="Times New Roman" w:cs="Times New Roman"/>
          <w:sz w:val="26"/>
          <w:szCs w:val="26"/>
        </w:rPr>
        <w:t>м</w:t>
      </w:r>
      <w:r w:rsidR="001A7734" w:rsidRPr="00CF5651">
        <w:rPr>
          <w:rFonts w:ascii="Times New Roman" w:hAnsi="Times New Roman" w:cs="Times New Roman"/>
          <w:sz w:val="26"/>
          <w:szCs w:val="26"/>
        </w:rPr>
        <w:t>униципального</w:t>
      </w:r>
      <w:proofErr w:type="gramEnd"/>
      <w:r w:rsidR="001A7734" w:rsidRPr="00CF5651">
        <w:rPr>
          <w:rFonts w:ascii="Times New Roman" w:hAnsi="Times New Roman" w:cs="Times New Roman"/>
          <w:sz w:val="26"/>
          <w:szCs w:val="26"/>
        </w:rPr>
        <w:t xml:space="preserve"> образования Нефтеюганский район</w:t>
      </w:r>
      <w:r w:rsidR="00E43AA4">
        <w:rPr>
          <w:rFonts w:ascii="Times New Roman" w:hAnsi="Times New Roman" w:cs="Times New Roman"/>
          <w:sz w:val="26"/>
          <w:szCs w:val="26"/>
        </w:rPr>
        <w:t>»</w:t>
      </w:r>
    </w:p>
    <w:p w:rsidR="006E078A" w:rsidRPr="005677A4" w:rsidRDefault="006E078A">
      <w:pPr>
        <w:pStyle w:val="ConsPlusNonformat"/>
        <w:jc w:val="both"/>
        <w:rPr>
          <w:rFonts w:ascii="Times New Roman" w:hAnsi="Times New Roman" w:cs="Times New Roman"/>
          <w:sz w:val="16"/>
          <w:szCs w:val="16"/>
        </w:rPr>
      </w:pPr>
    </w:p>
    <w:p w:rsidR="006E078A" w:rsidRPr="00CF5651" w:rsidRDefault="006E078A" w:rsidP="005677A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Я, ___________________________________________________________________,</w:t>
      </w:r>
    </w:p>
    <w:p w:rsidR="006E078A" w:rsidRPr="001E6DF5" w:rsidRDefault="006E078A" w:rsidP="005677A4">
      <w:pPr>
        <w:pStyle w:val="ConsPlusNonformat"/>
        <w:jc w:val="both"/>
        <w:rPr>
          <w:rFonts w:ascii="Times New Roman" w:hAnsi="Times New Roman" w:cs="Times New Roman"/>
          <w:sz w:val="16"/>
          <w:szCs w:val="16"/>
        </w:rPr>
      </w:pPr>
      <w:r w:rsidRPr="00CF5651">
        <w:rPr>
          <w:rFonts w:ascii="Times New Roman" w:hAnsi="Times New Roman" w:cs="Times New Roman"/>
          <w:sz w:val="26"/>
          <w:szCs w:val="26"/>
        </w:rPr>
        <w:t xml:space="preserve">                    </w:t>
      </w:r>
      <w:r w:rsidR="001E6DF5">
        <w:rPr>
          <w:rFonts w:ascii="Times New Roman" w:hAnsi="Times New Roman" w:cs="Times New Roman"/>
          <w:sz w:val="26"/>
          <w:szCs w:val="26"/>
        </w:rPr>
        <w:t xml:space="preserve">                         </w:t>
      </w:r>
      <w:r w:rsidRPr="00CF5651">
        <w:rPr>
          <w:rFonts w:ascii="Times New Roman" w:hAnsi="Times New Roman" w:cs="Times New Roman"/>
          <w:sz w:val="26"/>
          <w:szCs w:val="26"/>
        </w:rPr>
        <w:t xml:space="preserve"> </w:t>
      </w:r>
      <w:r w:rsidRPr="001E6DF5">
        <w:rPr>
          <w:rFonts w:ascii="Times New Roman" w:hAnsi="Times New Roman" w:cs="Times New Roman"/>
          <w:sz w:val="16"/>
          <w:szCs w:val="16"/>
        </w:rPr>
        <w:t>(Ф.И.О. муниципального служащего)</w:t>
      </w:r>
    </w:p>
    <w:p w:rsidR="006E078A" w:rsidRPr="00CF5651" w:rsidRDefault="006E078A" w:rsidP="005677A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заявляю  о  своем  намерении  принять  участие </w:t>
      </w:r>
      <w:r w:rsidR="00E43AA4">
        <w:rPr>
          <w:rFonts w:ascii="Times New Roman" w:hAnsi="Times New Roman" w:cs="Times New Roman"/>
          <w:sz w:val="26"/>
          <w:szCs w:val="26"/>
        </w:rPr>
        <w:t xml:space="preserve"> </w:t>
      </w:r>
      <w:r w:rsidRPr="00CF5651">
        <w:rPr>
          <w:rFonts w:ascii="Times New Roman" w:hAnsi="Times New Roman" w:cs="Times New Roman"/>
          <w:sz w:val="26"/>
          <w:szCs w:val="26"/>
        </w:rPr>
        <w:t>в</w:t>
      </w:r>
      <w:r w:rsidR="00E43AA4">
        <w:rPr>
          <w:rFonts w:ascii="Times New Roman" w:hAnsi="Times New Roman" w:cs="Times New Roman"/>
          <w:sz w:val="26"/>
          <w:szCs w:val="26"/>
        </w:rPr>
        <w:t xml:space="preserve"> </w:t>
      </w:r>
      <w:r w:rsidRPr="00CF5651">
        <w:rPr>
          <w:rFonts w:ascii="Times New Roman" w:hAnsi="Times New Roman" w:cs="Times New Roman"/>
          <w:sz w:val="26"/>
          <w:szCs w:val="26"/>
        </w:rPr>
        <w:t xml:space="preserve"> ежегодном</w:t>
      </w:r>
      <w:r w:rsidR="00E43AA4">
        <w:rPr>
          <w:rFonts w:ascii="Times New Roman" w:hAnsi="Times New Roman" w:cs="Times New Roman"/>
          <w:sz w:val="26"/>
          <w:szCs w:val="26"/>
        </w:rPr>
        <w:t xml:space="preserve"> </w:t>
      </w:r>
      <w:r w:rsidRPr="00CF5651">
        <w:rPr>
          <w:rFonts w:ascii="Times New Roman" w:hAnsi="Times New Roman" w:cs="Times New Roman"/>
          <w:sz w:val="26"/>
          <w:szCs w:val="26"/>
        </w:rPr>
        <w:t xml:space="preserve"> конкурсе </w:t>
      </w:r>
      <w:r w:rsidR="00E43AA4">
        <w:rPr>
          <w:rFonts w:ascii="Times New Roman" w:hAnsi="Times New Roman" w:cs="Times New Roman"/>
          <w:sz w:val="26"/>
          <w:szCs w:val="26"/>
        </w:rPr>
        <w:t>«</w:t>
      </w:r>
      <w:r w:rsidRPr="00CF5651">
        <w:rPr>
          <w:rFonts w:ascii="Times New Roman" w:hAnsi="Times New Roman" w:cs="Times New Roman"/>
          <w:sz w:val="26"/>
          <w:szCs w:val="26"/>
        </w:rPr>
        <w:t>Лучший</w:t>
      </w:r>
      <w:r w:rsidR="005677A4">
        <w:rPr>
          <w:rFonts w:ascii="Times New Roman" w:hAnsi="Times New Roman" w:cs="Times New Roman"/>
          <w:sz w:val="26"/>
          <w:szCs w:val="26"/>
        </w:rPr>
        <w:t xml:space="preserve"> </w:t>
      </w:r>
      <w:r w:rsidRPr="00CF5651">
        <w:rPr>
          <w:rFonts w:ascii="Times New Roman" w:hAnsi="Times New Roman" w:cs="Times New Roman"/>
          <w:sz w:val="26"/>
          <w:szCs w:val="26"/>
        </w:rPr>
        <w:t xml:space="preserve">муниципальный  служащий  </w:t>
      </w:r>
      <w:proofErr w:type="gramStart"/>
      <w:r w:rsidR="001A7734" w:rsidRPr="00CF5651">
        <w:rPr>
          <w:rFonts w:ascii="Times New Roman" w:hAnsi="Times New Roman" w:cs="Times New Roman"/>
          <w:sz w:val="26"/>
          <w:szCs w:val="26"/>
        </w:rPr>
        <w:t>муниципального</w:t>
      </w:r>
      <w:proofErr w:type="gramEnd"/>
      <w:r w:rsidR="001A7734" w:rsidRPr="00CF5651">
        <w:rPr>
          <w:rFonts w:ascii="Times New Roman" w:hAnsi="Times New Roman" w:cs="Times New Roman"/>
          <w:sz w:val="26"/>
          <w:szCs w:val="26"/>
        </w:rPr>
        <w:t xml:space="preserve"> образования Нефтеюганский район</w:t>
      </w:r>
      <w:r w:rsidR="00E43AA4">
        <w:rPr>
          <w:rFonts w:ascii="Times New Roman" w:hAnsi="Times New Roman" w:cs="Times New Roman"/>
          <w:sz w:val="26"/>
          <w:szCs w:val="26"/>
        </w:rPr>
        <w:t>»</w:t>
      </w:r>
      <w:r w:rsidRPr="00CF5651">
        <w:rPr>
          <w:rFonts w:ascii="Times New Roman" w:hAnsi="Times New Roman" w:cs="Times New Roman"/>
          <w:sz w:val="26"/>
          <w:szCs w:val="26"/>
        </w:rPr>
        <w:t xml:space="preserve"> </w:t>
      </w:r>
      <w:r w:rsidR="005677A4">
        <w:rPr>
          <w:rFonts w:ascii="Times New Roman" w:hAnsi="Times New Roman" w:cs="Times New Roman"/>
          <w:sz w:val="26"/>
          <w:szCs w:val="26"/>
        </w:rPr>
        <w:br/>
      </w:r>
      <w:r w:rsidRPr="00CF5651">
        <w:rPr>
          <w:rFonts w:ascii="Times New Roman" w:hAnsi="Times New Roman" w:cs="Times New Roman"/>
          <w:sz w:val="26"/>
          <w:szCs w:val="26"/>
        </w:rPr>
        <w:t>в</w:t>
      </w:r>
      <w:r w:rsidR="005677A4">
        <w:rPr>
          <w:rFonts w:ascii="Times New Roman" w:hAnsi="Times New Roman" w:cs="Times New Roman"/>
          <w:sz w:val="26"/>
          <w:szCs w:val="26"/>
        </w:rPr>
        <w:t xml:space="preserve"> </w:t>
      </w:r>
      <w:r w:rsidRPr="00CF5651">
        <w:rPr>
          <w:rFonts w:ascii="Times New Roman" w:hAnsi="Times New Roman" w:cs="Times New Roman"/>
          <w:sz w:val="26"/>
          <w:szCs w:val="26"/>
        </w:rPr>
        <w:t>номинации: ________________________________</w:t>
      </w:r>
      <w:r w:rsidR="001E6DF5">
        <w:rPr>
          <w:rFonts w:ascii="Times New Roman" w:hAnsi="Times New Roman" w:cs="Times New Roman"/>
          <w:sz w:val="26"/>
          <w:szCs w:val="26"/>
        </w:rPr>
        <w:t>____________________________</w:t>
      </w:r>
    </w:p>
    <w:p w:rsidR="006E078A" w:rsidRPr="00CF5651" w:rsidRDefault="006E078A" w:rsidP="005677A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Контактные данные: ________________________</w:t>
      </w:r>
      <w:r w:rsidR="001E6DF5">
        <w:rPr>
          <w:rFonts w:ascii="Times New Roman" w:hAnsi="Times New Roman" w:cs="Times New Roman"/>
          <w:sz w:val="26"/>
          <w:szCs w:val="26"/>
        </w:rPr>
        <w:t>_____________________________</w:t>
      </w:r>
      <w:r w:rsidR="005677A4">
        <w:rPr>
          <w:rFonts w:ascii="Times New Roman" w:hAnsi="Times New Roman" w:cs="Times New Roman"/>
          <w:sz w:val="26"/>
          <w:szCs w:val="26"/>
        </w:rPr>
        <w:t>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w:t>
      </w:r>
      <w:r w:rsidR="001E6DF5">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1E6DF5">
        <w:rPr>
          <w:rFonts w:ascii="Times New Roman" w:hAnsi="Times New Roman" w:cs="Times New Roman"/>
          <w:sz w:val="26"/>
          <w:szCs w:val="26"/>
        </w:rPr>
        <w:t>____________________________</w:t>
      </w:r>
    </w:p>
    <w:p w:rsidR="006E078A" w:rsidRPr="001E6DF5" w:rsidRDefault="006E078A" w:rsidP="001E6DF5">
      <w:pPr>
        <w:pStyle w:val="ConsPlusNonformat"/>
        <w:jc w:val="center"/>
        <w:rPr>
          <w:rFonts w:ascii="Times New Roman" w:hAnsi="Times New Roman" w:cs="Times New Roman"/>
          <w:sz w:val="16"/>
          <w:szCs w:val="16"/>
        </w:rPr>
      </w:pPr>
      <w:r w:rsidRPr="001E6DF5">
        <w:rPr>
          <w:rFonts w:ascii="Times New Roman" w:hAnsi="Times New Roman" w:cs="Times New Roman"/>
          <w:sz w:val="16"/>
          <w:szCs w:val="16"/>
        </w:rPr>
        <w:t>(адрес, телефоны (мобильный, рабочий, домашний), факс, электронная почта)</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Я</w:t>
      </w:r>
      <w:r w:rsidR="001E6DF5">
        <w:rPr>
          <w:rFonts w:ascii="Times New Roman" w:hAnsi="Times New Roman" w:cs="Times New Roman"/>
          <w:sz w:val="26"/>
          <w:szCs w:val="26"/>
        </w:rPr>
        <w:t>,</w:t>
      </w:r>
      <w:r w:rsidRPr="00CF5651">
        <w:rPr>
          <w:rFonts w:ascii="Times New Roman" w:hAnsi="Times New Roman" w:cs="Times New Roman"/>
          <w:sz w:val="26"/>
          <w:szCs w:val="26"/>
        </w:rPr>
        <w:t xml:space="preserve">  даю  согласие на обработку моих персональных данных в соответствии </w:t>
      </w:r>
      <w:r w:rsidR="005677A4">
        <w:rPr>
          <w:rFonts w:ascii="Times New Roman" w:hAnsi="Times New Roman" w:cs="Times New Roman"/>
          <w:sz w:val="26"/>
          <w:szCs w:val="26"/>
        </w:rPr>
        <w:br/>
      </w:r>
      <w:r w:rsidRPr="00CF5651">
        <w:rPr>
          <w:rFonts w:ascii="Times New Roman" w:hAnsi="Times New Roman" w:cs="Times New Roman"/>
          <w:sz w:val="26"/>
          <w:szCs w:val="26"/>
        </w:rPr>
        <w:t>с</w:t>
      </w:r>
      <w:r w:rsidR="005677A4">
        <w:rPr>
          <w:rFonts w:ascii="Times New Roman" w:hAnsi="Times New Roman" w:cs="Times New Roman"/>
          <w:sz w:val="26"/>
          <w:szCs w:val="26"/>
        </w:rPr>
        <w:t xml:space="preserve"> </w:t>
      </w:r>
      <w:r w:rsidRPr="00CF5651">
        <w:rPr>
          <w:rFonts w:ascii="Times New Roman" w:hAnsi="Times New Roman" w:cs="Times New Roman"/>
          <w:sz w:val="26"/>
          <w:szCs w:val="26"/>
        </w:rPr>
        <w:t xml:space="preserve">Федеральным  </w:t>
      </w:r>
      <w:hyperlink r:id="rId14" w:history="1">
        <w:r w:rsidRPr="001E6DF5">
          <w:rPr>
            <w:rFonts w:ascii="Times New Roman" w:hAnsi="Times New Roman" w:cs="Times New Roman"/>
            <w:sz w:val="26"/>
            <w:szCs w:val="26"/>
          </w:rPr>
          <w:t>законом</w:t>
        </w:r>
      </w:hyperlink>
      <w:r w:rsidRPr="00CF5651">
        <w:rPr>
          <w:rFonts w:ascii="Times New Roman" w:hAnsi="Times New Roman" w:cs="Times New Roman"/>
          <w:sz w:val="26"/>
          <w:szCs w:val="26"/>
        </w:rPr>
        <w:t xml:space="preserve"> от 27 июля 2006 года N 152-ФЗ </w:t>
      </w:r>
      <w:r w:rsidR="007D3598">
        <w:rPr>
          <w:rFonts w:ascii="Times New Roman" w:hAnsi="Times New Roman" w:cs="Times New Roman"/>
          <w:sz w:val="26"/>
          <w:szCs w:val="26"/>
        </w:rPr>
        <w:t>«</w:t>
      </w:r>
      <w:r w:rsidRPr="00CF5651">
        <w:rPr>
          <w:rFonts w:ascii="Times New Roman" w:hAnsi="Times New Roman" w:cs="Times New Roman"/>
          <w:sz w:val="26"/>
          <w:szCs w:val="26"/>
        </w:rPr>
        <w:t>О персональных данных</w:t>
      </w:r>
      <w:r w:rsidR="007D3598">
        <w:rPr>
          <w:rFonts w:ascii="Times New Roman" w:hAnsi="Times New Roman" w:cs="Times New Roman"/>
          <w:sz w:val="26"/>
          <w:szCs w:val="26"/>
        </w:rPr>
        <w:t>»</w:t>
      </w:r>
      <w:r w:rsidRPr="00CF5651">
        <w:rPr>
          <w:rFonts w:ascii="Times New Roman" w:hAnsi="Times New Roman" w:cs="Times New Roman"/>
          <w:sz w:val="26"/>
          <w:szCs w:val="26"/>
        </w:rPr>
        <w:t>.</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Достоверность сведений, указанных в настоящей заявке, гарантирую.</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К заявке прилагаю (перечи</w:t>
      </w:r>
      <w:r w:rsidR="001A7734" w:rsidRPr="00CF5651">
        <w:rPr>
          <w:rFonts w:ascii="Times New Roman" w:hAnsi="Times New Roman" w:cs="Times New Roman"/>
          <w:sz w:val="26"/>
          <w:szCs w:val="26"/>
        </w:rPr>
        <w:t>слить все прилагаемые документы</w:t>
      </w:r>
      <w:r w:rsidR="009B2494">
        <w:rPr>
          <w:rFonts w:ascii="Times New Roman" w:hAnsi="Times New Roman" w:cs="Times New Roman"/>
          <w:sz w:val="26"/>
          <w:szCs w:val="26"/>
        </w:rPr>
        <w:t>)</w:t>
      </w:r>
      <w:r w:rsidR="001A7734" w:rsidRPr="00CF5651">
        <w:rPr>
          <w:rFonts w:ascii="Times New Roman" w:hAnsi="Times New Roman" w:cs="Times New Roman"/>
          <w:sz w:val="26"/>
          <w:szCs w:val="26"/>
        </w:rPr>
        <w:t>:</w:t>
      </w:r>
    </w:p>
    <w:p w:rsidR="001A7734" w:rsidRPr="00CF5651" w:rsidRDefault="001A773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1E6DF5">
        <w:rPr>
          <w:rFonts w:ascii="Times New Roman" w:hAnsi="Times New Roman" w:cs="Times New Roman"/>
          <w:sz w:val="26"/>
          <w:szCs w:val="26"/>
        </w:rPr>
        <w:t>____________________________</w:t>
      </w:r>
    </w:p>
    <w:p w:rsidR="001A7734" w:rsidRPr="00CF5651" w:rsidRDefault="001A773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_______________________________________________</w:t>
      </w:r>
      <w:r w:rsidR="001E6DF5">
        <w:rPr>
          <w:rFonts w:ascii="Times New Roman" w:hAnsi="Times New Roman" w:cs="Times New Roman"/>
          <w:sz w:val="26"/>
          <w:szCs w:val="26"/>
        </w:rPr>
        <w:t>________________________</w:t>
      </w:r>
    </w:p>
    <w:p w:rsidR="001A7734" w:rsidRPr="00CF5651" w:rsidRDefault="001A7734">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1E6DF5">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С условиями конкурса ознакомлен(а) и согласен(на).</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w:t>
      </w:r>
    </w:p>
    <w:p w:rsidR="006E078A" w:rsidRPr="009B2494" w:rsidRDefault="006E078A">
      <w:pPr>
        <w:pStyle w:val="ConsPlusNonformat"/>
        <w:jc w:val="both"/>
        <w:rPr>
          <w:rFonts w:ascii="Times New Roman" w:hAnsi="Times New Roman" w:cs="Times New Roman"/>
          <w:sz w:val="16"/>
          <w:szCs w:val="16"/>
        </w:rPr>
      </w:pPr>
      <w:r w:rsidRPr="00CF5651">
        <w:rPr>
          <w:rFonts w:ascii="Times New Roman" w:hAnsi="Times New Roman" w:cs="Times New Roman"/>
          <w:sz w:val="26"/>
          <w:szCs w:val="26"/>
        </w:rPr>
        <w:t xml:space="preserve">  </w:t>
      </w:r>
      <w:r w:rsidR="009B2494">
        <w:rPr>
          <w:rFonts w:ascii="Times New Roman" w:hAnsi="Times New Roman" w:cs="Times New Roman"/>
          <w:sz w:val="26"/>
          <w:szCs w:val="26"/>
        </w:rPr>
        <w:t xml:space="preserve">          </w:t>
      </w:r>
      <w:r w:rsidRPr="00CF5651">
        <w:rPr>
          <w:rFonts w:ascii="Times New Roman" w:hAnsi="Times New Roman" w:cs="Times New Roman"/>
          <w:sz w:val="26"/>
          <w:szCs w:val="26"/>
        </w:rPr>
        <w:t xml:space="preserve"> </w:t>
      </w:r>
      <w:r w:rsidRPr="009B2494">
        <w:rPr>
          <w:rFonts w:ascii="Times New Roman" w:hAnsi="Times New Roman" w:cs="Times New Roman"/>
          <w:sz w:val="16"/>
          <w:szCs w:val="16"/>
        </w:rPr>
        <w:t xml:space="preserve">(подпись)      </w:t>
      </w:r>
      <w:r w:rsidR="009B2494">
        <w:rPr>
          <w:rFonts w:ascii="Times New Roman" w:hAnsi="Times New Roman" w:cs="Times New Roman"/>
          <w:sz w:val="16"/>
          <w:szCs w:val="16"/>
        </w:rPr>
        <w:t xml:space="preserve">                      </w:t>
      </w:r>
      <w:r w:rsidRPr="009B2494">
        <w:rPr>
          <w:rFonts w:ascii="Times New Roman" w:hAnsi="Times New Roman" w:cs="Times New Roman"/>
          <w:sz w:val="16"/>
          <w:szCs w:val="16"/>
        </w:rPr>
        <w:t xml:space="preserve">  (расшифровка)</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 __________ 20__ г.</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w:t>
      </w:r>
      <w:r w:rsidR="007D3598">
        <w:rPr>
          <w:rFonts w:ascii="Times New Roman" w:hAnsi="Times New Roman" w:cs="Times New Roman"/>
          <w:sz w:val="26"/>
          <w:szCs w:val="26"/>
        </w:rPr>
        <w:t>Заявление и прилагаемые документы принял с</w:t>
      </w:r>
      <w:r w:rsidR="009D02E5" w:rsidRPr="00CF5651">
        <w:rPr>
          <w:rFonts w:ascii="Times New Roman" w:hAnsi="Times New Roman" w:cs="Times New Roman"/>
          <w:sz w:val="26"/>
          <w:szCs w:val="26"/>
        </w:rPr>
        <w:t>екретарь комиссии</w:t>
      </w:r>
      <w:r w:rsidRPr="00CF5651">
        <w:rPr>
          <w:rFonts w:ascii="Times New Roman" w:hAnsi="Times New Roman" w:cs="Times New Roman"/>
          <w:sz w:val="26"/>
          <w:szCs w:val="26"/>
        </w:rPr>
        <w:t>:</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w:t>
      </w:r>
    </w:p>
    <w:p w:rsidR="006E078A" w:rsidRPr="009B2494" w:rsidRDefault="006E078A">
      <w:pPr>
        <w:pStyle w:val="ConsPlusNonformat"/>
        <w:jc w:val="both"/>
        <w:rPr>
          <w:rFonts w:ascii="Times New Roman" w:hAnsi="Times New Roman" w:cs="Times New Roman"/>
          <w:sz w:val="16"/>
          <w:szCs w:val="16"/>
        </w:rPr>
      </w:pPr>
      <w:r w:rsidRPr="00CF5651">
        <w:rPr>
          <w:rFonts w:ascii="Times New Roman" w:hAnsi="Times New Roman" w:cs="Times New Roman"/>
          <w:sz w:val="26"/>
          <w:szCs w:val="26"/>
        </w:rPr>
        <w:t xml:space="preserve">  </w:t>
      </w:r>
      <w:r w:rsidR="009B2494">
        <w:rPr>
          <w:rFonts w:ascii="Times New Roman" w:hAnsi="Times New Roman" w:cs="Times New Roman"/>
          <w:sz w:val="26"/>
          <w:szCs w:val="26"/>
        </w:rPr>
        <w:t xml:space="preserve">         </w:t>
      </w:r>
      <w:r w:rsidRPr="00CF5651">
        <w:rPr>
          <w:rFonts w:ascii="Times New Roman" w:hAnsi="Times New Roman" w:cs="Times New Roman"/>
          <w:sz w:val="26"/>
          <w:szCs w:val="26"/>
        </w:rPr>
        <w:t xml:space="preserve"> </w:t>
      </w:r>
      <w:r w:rsidRPr="009B2494">
        <w:rPr>
          <w:rFonts w:ascii="Times New Roman" w:hAnsi="Times New Roman" w:cs="Times New Roman"/>
          <w:sz w:val="16"/>
          <w:szCs w:val="16"/>
        </w:rPr>
        <w:t xml:space="preserve">(подпись)    </w:t>
      </w:r>
      <w:r w:rsidR="009B2494">
        <w:rPr>
          <w:rFonts w:ascii="Times New Roman" w:hAnsi="Times New Roman" w:cs="Times New Roman"/>
          <w:sz w:val="16"/>
          <w:szCs w:val="16"/>
        </w:rPr>
        <w:t xml:space="preserve">                           </w:t>
      </w:r>
      <w:r w:rsidRPr="009B2494">
        <w:rPr>
          <w:rFonts w:ascii="Times New Roman" w:hAnsi="Times New Roman" w:cs="Times New Roman"/>
          <w:sz w:val="16"/>
          <w:szCs w:val="16"/>
        </w:rPr>
        <w:t xml:space="preserve">    (расшифровка)</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 __________ 20__ г.</w:t>
      </w:r>
    </w:p>
    <w:p w:rsidR="005677A4" w:rsidRPr="00211C38" w:rsidRDefault="005677A4" w:rsidP="005677A4">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 xml:space="preserve">Приложение </w:t>
      </w:r>
      <w:r>
        <w:rPr>
          <w:rFonts w:ascii="Times New Roman" w:hAnsi="Times New Roman" w:cs="Times New Roman"/>
          <w:sz w:val="24"/>
          <w:szCs w:val="24"/>
        </w:rPr>
        <w:t>№ 2</w:t>
      </w:r>
    </w:p>
    <w:p w:rsidR="005677A4" w:rsidRPr="00211C38" w:rsidRDefault="005677A4" w:rsidP="005677A4">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к Положению о проведении ежегодного конкурса</w:t>
      </w:r>
      <w:r>
        <w:rPr>
          <w:rFonts w:ascii="Times New Roman" w:hAnsi="Times New Roman" w:cs="Times New Roman"/>
          <w:sz w:val="24"/>
          <w:szCs w:val="24"/>
        </w:rPr>
        <w:t xml:space="preserve"> </w:t>
      </w:r>
      <w:r w:rsidRPr="00211C38">
        <w:rPr>
          <w:rFonts w:ascii="Times New Roman" w:hAnsi="Times New Roman" w:cs="Times New Roman"/>
          <w:sz w:val="24"/>
          <w:szCs w:val="24"/>
        </w:rPr>
        <w:t>«Лучший муниципальный служащий</w:t>
      </w:r>
      <w:r>
        <w:rPr>
          <w:rFonts w:ascii="Times New Roman" w:hAnsi="Times New Roman" w:cs="Times New Roman"/>
          <w:sz w:val="24"/>
          <w:szCs w:val="24"/>
        </w:rPr>
        <w:t xml:space="preserve"> </w:t>
      </w:r>
      <w:r w:rsidRPr="00211C38">
        <w:rPr>
          <w:rFonts w:ascii="Times New Roman" w:hAnsi="Times New Roman" w:cs="Times New Roman"/>
          <w:sz w:val="24"/>
          <w:szCs w:val="24"/>
        </w:rPr>
        <w:t>муниципального образования Нефтеюганский район»</w:t>
      </w:r>
    </w:p>
    <w:p w:rsidR="009D02E5" w:rsidRPr="00CF5651" w:rsidRDefault="009D02E5">
      <w:pPr>
        <w:pStyle w:val="ConsPlusNormal"/>
        <w:jc w:val="center"/>
        <w:rPr>
          <w:rFonts w:ascii="Times New Roman" w:hAnsi="Times New Roman" w:cs="Times New Roman"/>
          <w:sz w:val="26"/>
          <w:szCs w:val="26"/>
        </w:rPr>
      </w:pPr>
    </w:p>
    <w:p w:rsidR="006E078A" w:rsidRDefault="006E078A">
      <w:pPr>
        <w:pStyle w:val="ConsPlusNormal"/>
        <w:ind w:firstLine="540"/>
        <w:jc w:val="both"/>
        <w:rPr>
          <w:rFonts w:ascii="Times New Roman" w:hAnsi="Times New Roman" w:cs="Times New Roman"/>
          <w:sz w:val="26"/>
          <w:szCs w:val="26"/>
        </w:rPr>
      </w:pPr>
    </w:p>
    <w:p w:rsidR="005677A4" w:rsidRPr="00CF5651" w:rsidRDefault="005677A4">
      <w:pPr>
        <w:pStyle w:val="ConsPlusNormal"/>
        <w:ind w:firstLine="540"/>
        <w:jc w:val="both"/>
        <w:rPr>
          <w:rFonts w:ascii="Times New Roman" w:hAnsi="Times New Roman" w:cs="Times New Roman"/>
          <w:sz w:val="26"/>
          <w:szCs w:val="26"/>
        </w:rPr>
      </w:pPr>
    </w:p>
    <w:p w:rsidR="006E078A" w:rsidRPr="00CF5651" w:rsidRDefault="00AF455D" w:rsidP="009B2494">
      <w:pPr>
        <w:pStyle w:val="ConsPlusNonformat"/>
        <w:jc w:val="center"/>
        <w:rPr>
          <w:rFonts w:ascii="Times New Roman" w:hAnsi="Times New Roman" w:cs="Times New Roman"/>
          <w:sz w:val="26"/>
          <w:szCs w:val="26"/>
        </w:rPr>
      </w:pPr>
      <w:bookmarkStart w:id="3" w:name="P253"/>
      <w:bookmarkEnd w:id="3"/>
      <w:r w:rsidRPr="00CF5651">
        <w:rPr>
          <w:rFonts w:ascii="Times New Roman" w:hAnsi="Times New Roman" w:cs="Times New Roman"/>
          <w:sz w:val="26"/>
          <w:szCs w:val="26"/>
        </w:rPr>
        <w:t>АНКЕТА</w:t>
      </w:r>
    </w:p>
    <w:p w:rsidR="006E078A" w:rsidRPr="00CF5651" w:rsidRDefault="006E078A" w:rsidP="009B2494">
      <w:pPr>
        <w:pStyle w:val="ConsPlusNonformat"/>
        <w:jc w:val="center"/>
        <w:rPr>
          <w:rFonts w:ascii="Times New Roman" w:hAnsi="Times New Roman" w:cs="Times New Roman"/>
          <w:sz w:val="26"/>
          <w:szCs w:val="26"/>
        </w:rPr>
      </w:pPr>
      <w:r w:rsidRPr="00CF5651">
        <w:rPr>
          <w:rFonts w:ascii="Times New Roman" w:hAnsi="Times New Roman" w:cs="Times New Roman"/>
          <w:sz w:val="26"/>
          <w:szCs w:val="26"/>
        </w:rPr>
        <w:t xml:space="preserve">участника конкурса </w:t>
      </w:r>
      <w:r w:rsidR="007D3598">
        <w:rPr>
          <w:rFonts w:ascii="Times New Roman" w:hAnsi="Times New Roman" w:cs="Times New Roman"/>
          <w:sz w:val="26"/>
          <w:szCs w:val="26"/>
        </w:rPr>
        <w:t>«</w:t>
      </w:r>
      <w:r w:rsidRPr="00CF5651">
        <w:rPr>
          <w:rFonts w:ascii="Times New Roman" w:hAnsi="Times New Roman" w:cs="Times New Roman"/>
          <w:sz w:val="26"/>
          <w:szCs w:val="26"/>
        </w:rPr>
        <w:t>Лучший муниципальный служащий</w:t>
      </w:r>
    </w:p>
    <w:p w:rsidR="006E078A" w:rsidRPr="00CF5651" w:rsidRDefault="009D02E5" w:rsidP="009B2494">
      <w:pPr>
        <w:pStyle w:val="ConsPlusNonformat"/>
        <w:jc w:val="center"/>
        <w:rPr>
          <w:rFonts w:ascii="Times New Roman" w:hAnsi="Times New Roman" w:cs="Times New Roman"/>
          <w:sz w:val="26"/>
          <w:szCs w:val="26"/>
        </w:rPr>
      </w:pPr>
      <w:r w:rsidRPr="00CF5651">
        <w:rPr>
          <w:rFonts w:ascii="Times New Roman" w:hAnsi="Times New Roman" w:cs="Times New Roman"/>
          <w:sz w:val="26"/>
          <w:szCs w:val="26"/>
        </w:rPr>
        <w:t xml:space="preserve">муниципального </w:t>
      </w:r>
      <w:r w:rsidR="007D3598">
        <w:rPr>
          <w:rFonts w:ascii="Times New Roman" w:hAnsi="Times New Roman" w:cs="Times New Roman"/>
          <w:sz w:val="26"/>
          <w:szCs w:val="26"/>
        </w:rPr>
        <w:t>образования Нефтеюганский район»</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Фамилия ______________________________________________________</w:t>
      </w:r>
      <w:r w:rsidR="009B2494">
        <w:rPr>
          <w:rFonts w:ascii="Times New Roman" w:hAnsi="Times New Roman" w:cs="Times New Roman"/>
          <w:sz w:val="26"/>
          <w:szCs w:val="26"/>
        </w:rPr>
        <w:t>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Имя _______________________________________</w:t>
      </w:r>
      <w:r w:rsidR="009B249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Отчество __________________________________</w:t>
      </w:r>
      <w:r w:rsidR="009B2494">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Дата рождения </w:t>
      </w:r>
      <w:r w:rsidR="007D3598">
        <w:rPr>
          <w:rFonts w:ascii="Times New Roman" w:hAnsi="Times New Roman" w:cs="Times New Roman"/>
          <w:sz w:val="26"/>
          <w:szCs w:val="26"/>
        </w:rPr>
        <w:t>«</w:t>
      </w:r>
      <w:r w:rsidRPr="00CF5651">
        <w:rPr>
          <w:rFonts w:ascii="Times New Roman" w:hAnsi="Times New Roman" w:cs="Times New Roman"/>
          <w:sz w:val="26"/>
          <w:szCs w:val="26"/>
        </w:rPr>
        <w:t>___</w:t>
      </w:r>
      <w:r w:rsidR="007D3598">
        <w:rPr>
          <w:rFonts w:ascii="Times New Roman" w:hAnsi="Times New Roman" w:cs="Times New Roman"/>
          <w:sz w:val="26"/>
          <w:szCs w:val="26"/>
        </w:rPr>
        <w:t>»</w:t>
      </w:r>
      <w:r w:rsidRPr="00CF5651">
        <w:rPr>
          <w:rFonts w:ascii="Times New Roman" w:hAnsi="Times New Roman" w:cs="Times New Roman"/>
          <w:sz w:val="26"/>
          <w:szCs w:val="26"/>
        </w:rPr>
        <w:t xml:space="preserve"> ____________ _____ 20___ г.</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Место работы ______________________________</w:t>
      </w:r>
      <w:r w:rsidR="009B2494">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Должность _________________________________</w:t>
      </w:r>
      <w:r w:rsidR="009B2494">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Адрес организации _________________________</w:t>
      </w:r>
      <w:r w:rsidR="009B2494">
        <w:rPr>
          <w:rFonts w:ascii="Times New Roman" w:hAnsi="Times New Roman" w:cs="Times New Roman"/>
          <w:sz w:val="26"/>
          <w:szCs w:val="26"/>
        </w:rPr>
        <w:t>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Тел./факс ____________________________________________________________</w:t>
      </w:r>
      <w:r w:rsidR="009B2494">
        <w:rPr>
          <w:rFonts w:ascii="Times New Roman" w:hAnsi="Times New Roman" w:cs="Times New Roman"/>
          <w:sz w:val="26"/>
          <w:szCs w:val="26"/>
        </w:rPr>
        <w:t>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Сведения о профессиональном образовании ___</w:t>
      </w:r>
      <w:r w:rsidR="009B2494">
        <w:rPr>
          <w:rFonts w:ascii="Times New Roman" w:hAnsi="Times New Roman" w:cs="Times New Roman"/>
          <w:sz w:val="26"/>
          <w:szCs w:val="26"/>
        </w:rPr>
        <w:t>_______________________________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9B2494">
        <w:rPr>
          <w:rFonts w:ascii="Times New Roman" w:hAnsi="Times New Roman" w:cs="Times New Roman"/>
          <w:sz w:val="26"/>
          <w:szCs w:val="26"/>
        </w:rPr>
        <w:t>____________________________</w:t>
      </w:r>
    </w:p>
    <w:p w:rsidR="006E078A" w:rsidRPr="009B2494" w:rsidRDefault="006E078A" w:rsidP="009B2494">
      <w:pPr>
        <w:pStyle w:val="ConsPlusNonformat"/>
        <w:jc w:val="center"/>
        <w:rPr>
          <w:rFonts w:ascii="Times New Roman" w:hAnsi="Times New Roman" w:cs="Times New Roman"/>
          <w:sz w:val="16"/>
          <w:szCs w:val="16"/>
        </w:rPr>
      </w:pPr>
      <w:r w:rsidRPr="009B2494">
        <w:rPr>
          <w:rFonts w:ascii="Times New Roman" w:hAnsi="Times New Roman" w:cs="Times New Roman"/>
          <w:sz w:val="16"/>
          <w:szCs w:val="16"/>
        </w:rPr>
        <w:t>(наименование и дата окончания образовательной организации)</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Специальность, квалификация по диплому ____</w:t>
      </w:r>
      <w:r w:rsidR="009B2494">
        <w:rPr>
          <w:rFonts w:ascii="Times New Roman" w:hAnsi="Times New Roman" w:cs="Times New Roman"/>
          <w:sz w:val="26"/>
          <w:szCs w:val="26"/>
        </w:rPr>
        <w:t>_______________________________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Ученая степень, звание ____________________</w:t>
      </w:r>
      <w:r w:rsidR="009B2494">
        <w:rPr>
          <w:rFonts w:ascii="Times New Roman" w:hAnsi="Times New Roman" w:cs="Times New Roman"/>
          <w:sz w:val="26"/>
          <w:szCs w:val="26"/>
        </w:rPr>
        <w:t>_______________________________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9B249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Сведения о дополнительном профессиональном образовании ___</w:t>
      </w:r>
      <w:r w:rsidR="009B2494">
        <w:rPr>
          <w:rFonts w:ascii="Times New Roman" w:hAnsi="Times New Roman" w:cs="Times New Roman"/>
          <w:sz w:val="26"/>
          <w:szCs w:val="26"/>
        </w:rPr>
        <w:t>_______________</w:t>
      </w:r>
      <w:r w:rsidR="005677A4">
        <w:rPr>
          <w:rFonts w:ascii="Times New Roman" w:hAnsi="Times New Roman" w:cs="Times New Roman"/>
          <w:sz w:val="26"/>
          <w:szCs w:val="26"/>
        </w:rPr>
        <w:t>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9B249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9B249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9B2494">
        <w:rPr>
          <w:rFonts w:ascii="Times New Roman" w:hAnsi="Times New Roman" w:cs="Times New Roman"/>
          <w:sz w:val="26"/>
          <w:szCs w:val="26"/>
        </w:rPr>
        <w:t>____________________________</w:t>
      </w:r>
    </w:p>
    <w:p w:rsidR="006E078A" w:rsidRPr="009B2494" w:rsidRDefault="006E078A" w:rsidP="009B2494">
      <w:pPr>
        <w:pStyle w:val="ConsPlusNonformat"/>
        <w:jc w:val="center"/>
        <w:rPr>
          <w:rFonts w:ascii="Times New Roman" w:hAnsi="Times New Roman" w:cs="Times New Roman"/>
          <w:sz w:val="16"/>
          <w:szCs w:val="16"/>
        </w:rPr>
      </w:pPr>
      <w:r w:rsidRPr="009B2494">
        <w:rPr>
          <w:rFonts w:ascii="Times New Roman" w:hAnsi="Times New Roman" w:cs="Times New Roman"/>
          <w:sz w:val="16"/>
          <w:szCs w:val="16"/>
        </w:rPr>
        <w:t>(наименование образовательной организации, темы, сроки обучения, количество</w:t>
      </w:r>
      <w:r w:rsidR="009B2494">
        <w:rPr>
          <w:rFonts w:ascii="Times New Roman" w:hAnsi="Times New Roman" w:cs="Times New Roman"/>
          <w:sz w:val="16"/>
          <w:szCs w:val="16"/>
        </w:rPr>
        <w:t xml:space="preserve"> </w:t>
      </w:r>
      <w:r w:rsidRPr="009B2494">
        <w:rPr>
          <w:rFonts w:ascii="Times New Roman" w:hAnsi="Times New Roman" w:cs="Times New Roman"/>
          <w:sz w:val="16"/>
          <w:szCs w:val="16"/>
        </w:rPr>
        <w:t>часов)</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Владение иностранными языками _____________</w:t>
      </w:r>
      <w:r w:rsidR="003137F4">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Периоды  работы,  подтверждающие  стаж  замещения  должности  муниципальной</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службы:</w:t>
      </w:r>
    </w:p>
    <w:p w:rsidR="006E078A" w:rsidRPr="00CF5651" w:rsidRDefault="006E078A">
      <w:pPr>
        <w:pStyle w:val="ConsPlusNormal"/>
        <w:jc w:val="both"/>
        <w:rPr>
          <w:rFonts w:ascii="Times New Roman" w:hAnsi="Times New Roman" w:cs="Times New Roman"/>
          <w:sz w:val="26"/>
          <w:szCs w:val="26"/>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3061"/>
        <w:gridCol w:w="2892"/>
      </w:tblGrid>
      <w:tr w:rsidR="006E078A" w:rsidRPr="00CF5651" w:rsidTr="003137F4">
        <w:tc>
          <w:tcPr>
            <w:tcW w:w="3402" w:type="dxa"/>
            <w:gridSpan w:val="2"/>
          </w:tcPr>
          <w:p w:rsidR="006E078A" w:rsidRPr="00CF5651" w:rsidRDefault="006E078A">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Месяц и год</w:t>
            </w:r>
          </w:p>
        </w:tc>
        <w:tc>
          <w:tcPr>
            <w:tcW w:w="3061" w:type="dxa"/>
          </w:tcPr>
          <w:p w:rsidR="006E078A" w:rsidRPr="00CF5651" w:rsidRDefault="006E078A">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Должность</w:t>
            </w:r>
          </w:p>
        </w:tc>
        <w:tc>
          <w:tcPr>
            <w:tcW w:w="2892" w:type="dxa"/>
          </w:tcPr>
          <w:p w:rsidR="006E078A" w:rsidRPr="00CF5651" w:rsidRDefault="006E078A">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Организация</w:t>
            </w:r>
          </w:p>
        </w:tc>
      </w:tr>
      <w:tr w:rsidR="006E078A" w:rsidRPr="00CF5651" w:rsidTr="003137F4">
        <w:tc>
          <w:tcPr>
            <w:tcW w:w="1701" w:type="dxa"/>
          </w:tcPr>
          <w:p w:rsidR="006E078A" w:rsidRPr="00CF5651" w:rsidRDefault="006E078A">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поступления</w:t>
            </w:r>
          </w:p>
        </w:tc>
        <w:tc>
          <w:tcPr>
            <w:tcW w:w="1701" w:type="dxa"/>
          </w:tcPr>
          <w:p w:rsidR="006E078A" w:rsidRPr="00CF5651" w:rsidRDefault="006E078A">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ухода</w:t>
            </w:r>
          </w:p>
        </w:tc>
        <w:tc>
          <w:tcPr>
            <w:tcW w:w="3061" w:type="dxa"/>
          </w:tcPr>
          <w:p w:rsidR="006E078A" w:rsidRPr="00CF5651" w:rsidRDefault="006E078A">
            <w:pPr>
              <w:pStyle w:val="ConsPlusNormal"/>
              <w:rPr>
                <w:rFonts w:ascii="Times New Roman" w:hAnsi="Times New Roman" w:cs="Times New Roman"/>
                <w:sz w:val="26"/>
                <w:szCs w:val="26"/>
              </w:rPr>
            </w:pPr>
          </w:p>
        </w:tc>
        <w:tc>
          <w:tcPr>
            <w:tcW w:w="2892" w:type="dxa"/>
          </w:tcPr>
          <w:p w:rsidR="006E078A" w:rsidRPr="00CF5651" w:rsidRDefault="006E078A">
            <w:pPr>
              <w:pStyle w:val="ConsPlusNormal"/>
              <w:rPr>
                <w:rFonts w:ascii="Times New Roman" w:hAnsi="Times New Roman" w:cs="Times New Roman"/>
                <w:sz w:val="26"/>
                <w:szCs w:val="26"/>
              </w:rPr>
            </w:pPr>
          </w:p>
        </w:tc>
      </w:tr>
      <w:tr w:rsidR="006E078A" w:rsidRPr="00CF5651" w:rsidTr="003137F4">
        <w:tc>
          <w:tcPr>
            <w:tcW w:w="1701" w:type="dxa"/>
          </w:tcPr>
          <w:p w:rsidR="006E078A" w:rsidRPr="00CF5651" w:rsidRDefault="006E078A">
            <w:pPr>
              <w:pStyle w:val="ConsPlusNormal"/>
              <w:rPr>
                <w:rFonts w:ascii="Times New Roman" w:hAnsi="Times New Roman" w:cs="Times New Roman"/>
                <w:sz w:val="26"/>
                <w:szCs w:val="26"/>
              </w:rPr>
            </w:pPr>
          </w:p>
        </w:tc>
        <w:tc>
          <w:tcPr>
            <w:tcW w:w="1701" w:type="dxa"/>
          </w:tcPr>
          <w:p w:rsidR="006E078A" w:rsidRPr="00CF5651" w:rsidRDefault="006E078A">
            <w:pPr>
              <w:pStyle w:val="ConsPlusNormal"/>
              <w:rPr>
                <w:rFonts w:ascii="Times New Roman" w:hAnsi="Times New Roman" w:cs="Times New Roman"/>
                <w:sz w:val="26"/>
                <w:szCs w:val="26"/>
              </w:rPr>
            </w:pPr>
          </w:p>
        </w:tc>
        <w:tc>
          <w:tcPr>
            <w:tcW w:w="3061" w:type="dxa"/>
          </w:tcPr>
          <w:p w:rsidR="006E078A" w:rsidRPr="00CF5651" w:rsidRDefault="006E078A">
            <w:pPr>
              <w:pStyle w:val="ConsPlusNormal"/>
              <w:rPr>
                <w:rFonts w:ascii="Times New Roman" w:hAnsi="Times New Roman" w:cs="Times New Roman"/>
                <w:sz w:val="26"/>
                <w:szCs w:val="26"/>
              </w:rPr>
            </w:pPr>
          </w:p>
        </w:tc>
        <w:tc>
          <w:tcPr>
            <w:tcW w:w="2892" w:type="dxa"/>
          </w:tcPr>
          <w:p w:rsidR="006E078A" w:rsidRPr="00CF5651" w:rsidRDefault="006E078A">
            <w:pPr>
              <w:pStyle w:val="ConsPlusNormal"/>
              <w:rPr>
                <w:rFonts w:ascii="Times New Roman" w:hAnsi="Times New Roman" w:cs="Times New Roman"/>
                <w:sz w:val="26"/>
                <w:szCs w:val="26"/>
              </w:rPr>
            </w:pPr>
          </w:p>
        </w:tc>
      </w:tr>
      <w:tr w:rsidR="006E078A" w:rsidRPr="00CF5651" w:rsidTr="003137F4">
        <w:tc>
          <w:tcPr>
            <w:tcW w:w="1701" w:type="dxa"/>
          </w:tcPr>
          <w:p w:rsidR="006E078A" w:rsidRPr="00CF5651" w:rsidRDefault="006E078A">
            <w:pPr>
              <w:pStyle w:val="ConsPlusNormal"/>
              <w:rPr>
                <w:rFonts w:ascii="Times New Roman" w:hAnsi="Times New Roman" w:cs="Times New Roman"/>
                <w:sz w:val="26"/>
                <w:szCs w:val="26"/>
              </w:rPr>
            </w:pPr>
          </w:p>
        </w:tc>
        <w:tc>
          <w:tcPr>
            <w:tcW w:w="1701" w:type="dxa"/>
          </w:tcPr>
          <w:p w:rsidR="006E078A" w:rsidRPr="00CF5651" w:rsidRDefault="006E078A">
            <w:pPr>
              <w:pStyle w:val="ConsPlusNormal"/>
              <w:rPr>
                <w:rFonts w:ascii="Times New Roman" w:hAnsi="Times New Roman" w:cs="Times New Roman"/>
                <w:sz w:val="26"/>
                <w:szCs w:val="26"/>
              </w:rPr>
            </w:pPr>
          </w:p>
        </w:tc>
        <w:tc>
          <w:tcPr>
            <w:tcW w:w="3061" w:type="dxa"/>
          </w:tcPr>
          <w:p w:rsidR="006E078A" w:rsidRPr="00CF5651" w:rsidRDefault="006E078A">
            <w:pPr>
              <w:pStyle w:val="ConsPlusNormal"/>
              <w:rPr>
                <w:rFonts w:ascii="Times New Roman" w:hAnsi="Times New Roman" w:cs="Times New Roman"/>
                <w:sz w:val="26"/>
                <w:szCs w:val="26"/>
              </w:rPr>
            </w:pPr>
          </w:p>
        </w:tc>
        <w:tc>
          <w:tcPr>
            <w:tcW w:w="2892" w:type="dxa"/>
          </w:tcPr>
          <w:p w:rsidR="006E078A" w:rsidRPr="00CF5651" w:rsidRDefault="006E078A">
            <w:pPr>
              <w:pStyle w:val="ConsPlusNormal"/>
              <w:rPr>
                <w:rFonts w:ascii="Times New Roman" w:hAnsi="Times New Roman" w:cs="Times New Roman"/>
                <w:sz w:val="26"/>
                <w:szCs w:val="26"/>
              </w:rPr>
            </w:pPr>
          </w:p>
        </w:tc>
      </w:tr>
      <w:tr w:rsidR="006E078A" w:rsidRPr="00CF5651" w:rsidTr="003137F4">
        <w:tc>
          <w:tcPr>
            <w:tcW w:w="1701" w:type="dxa"/>
          </w:tcPr>
          <w:p w:rsidR="006E078A" w:rsidRPr="00CF5651" w:rsidRDefault="006E078A">
            <w:pPr>
              <w:pStyle w:val="ConsPlusNormal"/>
              <w:rPr>
                <w:rFonts w:ascii="Times New Roman" w:hAnsi="Times New Roman" w:cs="Times New Roman"/>
                <w:sz w:val="26"/>
                <w:szCs w:val="26"/>
              </w:rPr>
            </w:pPr>
          </w:p>
        </w:tc>
        <w:tc>
          <w:tcPr>
            <w:tcW w:w="1701" w:type="dxa"/>
          </w:tcPr>
          <w:p w:rsidR="006E078A" w:rsidRPr="00CF5651" w:rsidRDefault="006E078A">
            <w:pPr>
              <w:pStyle w:val="ConsPlusNormal"/>
              <w:rPr>
                <w:rFonts w:ascii="Times New Roman" w:hAnsi="Times New Roman" w:cs="Times New Roman"/>
                <w:sz w:val="26"/>
                <w:szCs w:val="26"/>
              </w:rPr>
            </w:pPr>
          </w:p>
        </w:tc>
        <w:tc>
          <w:tcPr>
            <w:tcW w:w="3061" w:type="dxa"/>
          </w:tcPr>
          <w:p w:rsidR="006E078A" w:rsidRPr="00CF5651" w:rsidRDefault="006E078A">
            <w:pPr>
              <w:pStyle w:val="ConsPlusNormal"/>
              <w:rPr>
                <w:rFonts w:ascii="Times New Roman" w:hAnsi="Times New Roman" w:cs="Times New Roman"/>
                <w:sz w:val="26"/>
                <w:szCs w:val="26"/>
              </w:rPr>
            </w:pPr>
          </w:p>
        </w:tc>
        <w:tc>
          <w:tcPr>
            <w:tcW w:w="2892" w:type="dxa"/>
          </w:tcPr>
          <w:p w:rsidR="006E078A" w:rsidRPr="00CF5651" w:rsidRDefault="006E078A">
            <w:pPr>
              <w:pStyle w:val="ConsPlusNormal"/>
              <w:rPr>
                <w:rFonts w:ascii="Times New Roman" w:hAnsi="Times New Roman" w:cs="Times New Roman"/>
                <w:sz w:val="26"/>
                <w:szCs w:val="26"/>
              </w:rPr>
            </w:pPr>
          </w:p>
        </w:tc>
      </w:tr>
    </w:tbl>
    <w:p w:rsidR="006E078A" w:rsidRPr="00CF5651" w:rsidRDefault="006E078A">
      <w:pPr>
        <w:rPr>
          <w:rFonts w:ascii="Times New Roman" w:hAnsi="Times New Roman" w:cs="Times New Roman"/>
          <w:sz w:val="26"/>
          <w:szCs w:val="26"/>
        </w:rPr>
        <w:sectPr w:rsidR="006E078A" w:rsidRPr="00CF5651" w:rsidSect="00DB6762">
          <w:headerReference w:type="default" r:id="rId15"/>
          <w:pgSz w:w="11905" w:h="16838"/>
          <w:pgMar w:top="1134" w:right="567" w:bottom="1134" w:left="1701" w:header="0" w:footer="0" w:gutter="0"/>
          <w:cols w:space="720"/>
          <w:titlePg/>
          <w:docGrid w:linePitch="299"/>
        </w:sect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Классный чин муниципальной службы _________</w:t>
      </w:r>
      <w:r w:rsidR="003137F4">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Основные (наиболее значимые) научные труды, публикации, брошюры, проблемные</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статьи по вопросам местного самоуправления ________________________________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Участие в проектах по проблемам местного самоуправления 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Участие во внедрении инновационных разрабо</w:t>
      </w:r>
      <w:r w:rsidR="003137F4">
        <w:rPr>
          <w:rFonts w:ascii="Times New Roman" w:hAnsi="Times New Roman" w:cs="Times New Roman"/>
          <w:sz w:val="26"/>
          <w:szCs w:val="26"/>
        </w:rPr>
        <w:t>ток 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Участие в разработке муниципальных норматив</w:t>
      </w:r>
      <w:r w:rsidR="00AF455D">
        <w:rPr>
          <w:rFonts w:ascii="Times New Roman" w:hAnsi="Times New Roman" w:cs="Times New Roman"/>
          <w:sz w:val="26"/>
          <w:szCs w:val="26"/>
        </w:rPr>
        <w:t>ных правовых актов 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3137F4">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Консультативная деятельность, основные вопросы консультирования 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______________________________________________________</w:t>
      </w:r>
      <w:r w:rsidR="003137F4">
        <w:rPr>
          <w:rFonts w:ascii="Times New Roman" w:hAnsi="Times New Roman" w:cs="Times New Roman"/>
          <w:sz w:val="26"/>
          <w:szCs w:val="26"/>
        </w:rPr>
        <w:t>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Преподавательская деятельность ____________</w:t>
      </w:r>
      <w:r w:rsidR="003137F4">
        <w:rPr>
          <w:rFonts w:ascii="Times New Roman" w:hAnsi="Times New Roman" w:cs="Times New Roman"/>
          <w:sz w:val="26"/>
          <w:szCs w:val="26"/>
        </w:rPr>
        <w:t>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Награды, почетные звания, дипломы _________</w:t>
      </w:r>
      <w:r w:rsidR="00821F9F">
        <w:rPr>
          <w:rFonts w:ascii="Times New Roman" w:hAnsi="Times New Roman" w:cs="Times New Roman"/>
          <w:sz w:val="26"/>
          <w:szCs w:val="26"/>
        </w:rPr>
        <w:t>______________________________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Планируемые исследования __________________</w:t>
      </w:r>
      <w:r w:rsidR="00821F9F">
        <w:rPr>
          <w:rFonts w:ascii="Times New Roman" w:hAnsi="Times New Roman" w:cs="Times New Roman"/>
          <w:sz w:val="26"/>
          <w:szCs w:val="26"/>
        </w:rPr>
        <w:t>_____________________________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Участие </w:t>
      </w:r>
      <w:r w:rsidR="00D83215">
        <w:rPr>
          <w:rFonts w:ascii="Times New Roman" w:hAnsi="Times New Roman" w:cs="Times New Roman"/>
          <w:sz w:val="26"/>
          <w:szCs w:val="26"/>
        </w:rPr>
        <w:t>и выступление</w:t>
      </w:r>
      <w:r w:rsidRPr="00CF5651">
        <w:rPr>
          <w:rFonts w:ascii="Times New Roman" w:hAnsi="Times New Roman" w:cs="Times New Roman"/>
          <w:sz w:val="26"/>
          <w:szCs w:val="26"/>
        </w:rPr>
        <w:t xml:space="preserve"> в  муниципальных,  районных,  областных  конференциях,  семинарах,</w:t>
      </w:r>
      <w:r w:rsidR="00D83215">
        <w:rPr>
          <w:rFonts w:ascii="Times New Roman" w:hAnsi="Times New Roman" w:cs="Times New Roman"/>
          <w:sz w:val="26"/>
          <w:szCs w:val="26"/>
        </w:rPr>
        <w:t xml:space="preserve"> </w:t>
      </w:r>
      <w:r w:rsidRPr="00CF5651">
        <w:rPr>
          <w:rFonts w:ascii="Times New Roman" w:hAnsi="Times New Roman" w:cs="Times New Roman"/>
          <w:sz w:val="26"/>
          <w:szCs w:val="26"/>
        </w:rPr>
        <w:t>форумах по вопросам местного самоуправления</w:t>
      </w:r>
      <w:r w:rsidR="00D83215">
        <w:rPr>
          <w:rFonts w:ascii="Times New Roman" w:hAnsi="Times New Roman" w:cs="Times New Roman"/>
          <w:sz w:val="26"/>
          <w:szCs w:val="26"/>
        </w:rPr>
        <w:t xml:space="preserve"> 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______________________________________________________________</w:t>
      </w:r>
      <w:r w:rsidR="00821F9F">
        <w:rPr>
          <w:rFonts w:ascii="Times New Roman" w:hAnsi="Times New Roman" w:cs="Times New Roman"/>
          <w:sz w:val="26"/>
          <w:szCs w:val="26"/>
        </w:rPr>
        <w:t>_________</w:t>
      </w:r>
    </w:p>
    <w:p w:rsidR="006E078A" w:rsidRPr="00CF5651" w:rsidRDefault="006E078A">
      <w:pPr>
        <w:pStyle w:val="ConsPlusNonformat"/>
        <w:jc w:val="both"/>
        <w:rPr>
          <w:rFonts w:ascii="Times New Roman" w:hAnsi="Times New Roman" w:cs="Times New Roman"/>
          <w:sz w:val="26"/>
          <w:szCs w:val="26"/>
        </w:rPr>
      </w:pPr>
      <w:proofErr w:type="gramStart"/>
      <w:r w:rsidRPr="00CF5651">
        <w:rPr>
          <w:rFonts w:ascii="Times New Roman" w:hAnsi="Times New Roman" w:cs="Times New Roman"/>
          <w:sz w:val="26"/>
          <w:szCs w:val="26"/>
        </w:rPr>
        <w:t xml:space="preserve">Участие  </w:t>
      </w:r>
      <w:r w:rsidR="00D83215">
        <w:rPr>
          <w:rFonts w:ascii="Times New Roman" w:hAnsi="Times New Roman" w:cs="Times New Roman"/>
          <w:sz w:val="26"/>
          <w:szCs w:val="26"/>
        </w:rPr>
        <w:t>в составе делегации</w:t>
      </w:r>
      <w:r w:rsidRPr="00CF5651">
        <w:rPr>
          <w:rFonts w:ascii="Times New Roman" w:hAnsi="Times New Roman" w:cs="Times New Roman"/>
          <w:sz w:val="26"/>
          <w:szCs w:val="26"/>
        </w:rPr>
        <w:t xml:space="preserve"> муниципального  образования  (призовые  места,  медали,  дипломы,</w:t>
      </w:r>
      <w:r w:rsidR="00D83215">
        <w:rPr>
          <w:rFonts w:ascii="Times New Roman" w:hAnsi="Times New Roman" w:cs="Times New Roman"/>
          <w:sz w:val="26"/>
          <w:szCs w:val="26"/>
        </w:rPr>
        <w:t xml:space="preserve"> </w:t>
      </w:r>
      <w:r w:rsidRPr="00CF5651">
        <w:rPr>
          <w:rFonts w:ascii="Times New Roman" w:hAnsi="Times New Roman" w:cs="Times New Roman"/>
          <w:sz w:val="26"/>
          <w:szCs w:val="26"/>
        </w:rPr>
        <w:t>грамоты,   премии)  в  международных,  всероссийских,  окружных  конкурсах,</w:t>
      </w:r>
      <w:r w:rsidR="00D83215">
        <w:rPr>
          <w:rFonts w:ascii="Times New Roman" w:hAnsi="Times New Roman" w:cs="Times New Roman"/>
          <w:sz w:val="26"/>
          <w:szCs w:val="26"/>
        </w:rPr>
        <w:t xml:space="preserve"> </w:t>
      </w:r>
      <w:r w:rsidRPr="00CF5651">
        <w:rPr>
          <w:rFonts w:ascii="Times New Roman" w:hAnsi="Times New Roman" w:cs="Times New Roman"/>
          <w:sz w:val="26"/>
          <w:szCs w:val="26"/>
        </w:rPr>
        <w:t>выставках, соревнованиях __________________</w:t>
      </w:r>
      <w:r w:rsidR="00D83215">
        <w:rPr>
          <w:rFonts w:ascii="Times New Roman" w:hAnsi="Times New Roman" w:cs="Times New Roman"/>
          <w:sz w:val="26"/>
          <w:szCs w:val="26"/>
        </w:rPr>
        <w:t>___________</w:t>
      </w:r>
      <w:proofErr w:type="gramEnd"/>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______________________________________________________________________________________________________________________</w:t>
      </w:r>
      <w:r w:rsidR="00821F9F">
        <w:rPr>
          <w:rFonts w:ascii="Times New Roman" w:hAnsi="Times New Roman" w:cs="Times New Roman"/>
          <w:sz w:val="26"/>
          <w:szCs w:val="26"/>
        </w:rPr>
        <w:t>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Дополнительная информация о практической и научной деятельности 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___________________________________________</w:t>
      </w:r>
      <w:r w:rsidR="00821F9F">
        <w:rPr>
          <w:rFonts w:ascii="Times New Roman" w:hAnsi="Times New Roman" w:cs="Times New Roman"/>
          <w:sz w:val="26"/>
          <w:szCs w:val="26"/>
        </w:rPr>
        <w:t>____________________________</w:t>
      </w:r>
    </w:p>
    <w:p w:rsidR="00821F9F" w:rsidRDefault="00821F9F">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 ______________ 20___ г. Подпись ____________________</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Достоверность и полноту сведений подтверждаю:</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________________ ____________________________</w:t>
      </w:r>
    </w:p>
    <w:p w:rsidR="006E078A" w:rsidRPr="00821F9F" w:rsidRDefault="00821F9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6E078A" w:rsidRPr="00821F9F">
        <w:rPr>
          <w:rFonts w:ascii="Times New Roman" w:hAnsi="Times New Roman" w:cs="Times New Roman"/>
          <w:sz w:val="16"/>
          <w:szCs w:val="16"/>
        </w:rPr>
        <w:t>(подпись, Ф.И.О. сотрудника кадровой службы</w:t>
      </w:r>
    </w:p>
    <w:p w:rsidR="006E078A" w:rsidRPr="00821F9F" w:rsidRDefault="00821F9F">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6E078A" w:rsidRPr="00821F9F">
        <w:rPr>
          <w:rFonts w:ascii="Times New Roman" w:hAnsi="Times New Roman" w:cs="Times New Roman"/>
          <w:sz w:val="16"/>
          <w:szCs w:val="16"/>
        </w:rPr>
        <w:t>органа местного самоуправления)</w:t>
      </w:r>
    </w:p>
    <w:p w:rsidR="006E078A" w:rsidRPr="00CF5651" w:rsidRDefault="006E078A">
      <w:pPr>
        <w:pStyle w:val="ConsPlusNonformat"/>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"___" ______________ 20___ г.</w:t>
      </w:r>
    </w:p>
    <w:p w:rsidR="006E078A" w:rsidRPr="00CF5651" w:rsidRDefault="006E078A">
      <w:pPr>
        <w:pStyle w:val="ConsPlusNormal"/>
        <w:ind w:firstLine="540"/>
        <w:jc w:val="both"/>
        <w:rPr>
          <w:rFonts w:ascii="Times New Roman" w:hAnsi="Times New Roman" w:cs="Times New Roman"/>
          <w:sz w:val="26"/>
          <w:szCs w:val="26"/>
        </w:rPr>
      </w:pPr>
    </w:p>
    <w:p w:rsidR="009D02E5" w:rsidRPr="00CF5651" w:rsidRDefault="009D02E5">
      <w:pPr>
        <w:pStyle w:val="ConsPlusNormal"/>
        <w:ind w:firstLine="540"/>
        <w:jc w:val="both"/>
        <w:rPr>
          <w:rFonts w:ascii="Times New Roman" w:hAnsi="Times New Roman" w:cs="Times New Roman"/>
          <w:sz w:val="26"/>
          <w:szCs w:val="26"/>
        </w:rPr>
      </w:pPr>
    </w:p>
    <w:p w:rsidR="009D02E5" w:rsidRPr="00CF5651" w:rsidRDefault="009D02E5">
      <w:pPr>
        <w:pStyle w:val="ConsPlusNormal"/>
        <w:ind w:firstLine="540"/>
        <w:jc w:val="both"/>
        <w:rPr>
          <w:rFonts w:ascii="Times New Roman" w:hAnsi="Times New Roman" w:cs="Times New Roman"/>
          <w:sz w:val="26"/>
          <w:szCs w:val="26"/>
        </w:rPr>
      </w:pPr>
    </w:p>
    <w:p w:rsidR="009D02E5" w:rsidRPr="00CF5651" w:rsidRDefault="009D02E5">
      <w:pPr>
        <w:pStyle w:val="ConsPlusNormal"/>
        <w:ind w:firstLine="540"/>
        <w:jc w:val="both"/>
        <w:rPr>
          <w:rFonts w:ascii="Times New Roman" w:hAnsi="Times New Roman" w:cs="Times New Roman"/>
          <w:sz w:val="26"/>
          <w:szCs w:val="26"/>
        </w:rPr>
      </w:pPr>
    </w:p>
    <w:p w:rsidR="00AF455D" w:rsidRPr="00211C38" w:rsidRDefault="00AF455D" w:rsidP="00AF455D">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 xml:space="preserve">Приложение </w:t>
      </w:r>
      <w:r>
        <w:rPr>
          <w:rFonts w:ascii="Times New Roman" w:hAnsi="Times New Roman" w:cs="Times New Roman"/>
          <w:sz w:val="24"/>
          <w:szCs w:val="24"/>
        </w:rPr>
        <w:t>№ 3</w:t>
      </w:r>
    </w:p>
    <w:p w:rsidR="00AF455D" w:rsidRPr="00211C38" w:rsidRDefault="00AF455D" w:rsidP="00AF455D">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к Положению о проведении ежегодного конкурса</w:t>
      </w:r>
      <w:r>
        <w:rPr>
          <w:rFonts w:ascii="Times New Roman" w:hAnsi="Times New Roman" w:cs="Times New Roman"/>
          <w:sz w:val="24"/>
          <w:szCs w:val="24"/>
        </w:rPr>
        <w:t xml:space="preserve"> </w:t>
      </w:r>
      <w:r w:rsidRPr="00211C38">
        <w:rPr>
          <w:rFonts w:ascii="Times New Roman" w:hAnsi="Times New Roman" w:cs="Times New Roman"/>
          <w:sz w:val="24"/>
          <w:szCs w:val="24"/>
        </w:rPr>
        <w:t>«Лучший муниципальный служащий</w:t>
      </w:r>
      <w:r>
        <w:rPr>
          <w:rFonts w:ascii="Times New Roman" w:hAnsi="Times New Roman" w:cs="Times New Roman"/>
          <w:sz w:val="24"/>
          <w:szCs w:val="24"/>
        </w:rPr>
        <w:t xml:space="preserve"> </w:t>
      </w:r>
      <w:r w:rsidRPr="00211C38">
        <w:rPr>
          <w:rFonts w:ascii="Times New Roman" w:hAnsi="Times New Roman" w:cs="Times New Roman"/>
          <w:sz w:val="24"/>
          <w:szCs w:val="24"/>
        </w:rPr>
        <w:t>муниципального образования Нефтеюганский район»</w:t>
      </w:r>
    </w:p>
    <w:p w:rsidR="006E078A" w:rsidRPr="00CF5651" w:rsidRDefault="006E078A">
      <w:pPr>
        <w:pStyle w:val="ConsPlusNormal"/>
        <w:jc w:val="center"/>
        <w:rPr>
          <w:rFonts w:ascii="Times New Roman" w:hAnsi="Times New Roman" w:cs="Times New Roman"/>
          <w:sz w:val="26"/>
          <w:szCs w:val="26"/>
        </w:rPr>
      </w:pPr>
    </w:p>
    <w:p w:rsidR="00AF455D" w:rsidRDefault="00AF455D">
      <w:pPr>
        <w:pStyle w:val="ConsPlusTitle"/>
        <w:jc w:val="center"/>
        <w:rPr>
          <w:rFonts w:ascii="Times New Roman" w:hAnsi="Times New Roman" w:cs="Times New Roman"/>
          <w:sz w:val="26"/>
          <w:szCs w:val="26"/>
        </w:rPr>
      </w:pPr>
      <w:bookmarkStart w:id="4" w:name="P365"/>
      <w:bookmarkEnd w:id="4"/>
    </w:p>
    <w:p w:rsidR="006E078A" w:rsidRPr="00CF5651" w:rsidRDefault="006E078A">
      <w:pPr>
        <w:pStyle w:val="ConsPlusTitle"/>
        <w:jc w:val="center"/>
        <w:rPr>
          <w:rFonts w:ascii="Times New Roman" w:hAnsi="Times New Roman" w:cs="Times New Roman"/>
          <w:sz w:val="26"/>
          <w:szCs w:val="26"/>
        </w:rPr>
      </w:pPr>
      <w:r w:rsidRPr="00CF5651">
        <w:rPr>
          <w:rFonts w:ascii="Times New Roman" w:hAnsi="Times New Roman" w:cs="Times New Roman"/>
          <w:sz w:val="26"/>
          <w:szCs w:val="26"/>
        </w:rPr>
        <w:t>Развернутое описание деятельности</w:t>
      </w:r>
    </w:p>
    <w:p w:rsidR="006E078A" w:rsidRPr="00CF5651" w:rsidRDefault="006E078A">
      <w:pPr>
        <w:pStyle w:val="ConsPlusNormal"/>
        <w:jc w:val="center"/>
        <w:rPr>
          <w:rFonts w:ascii="Times New Roman" w:hAnsi="Times New Roman" w:cs="Times New Roman"/>
          <w:sz w:val="26"/>
          <w:szCs w:val="26"/>
        </w:rPr>
      </w:pP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1. Ф</w:t>
      </w:r>
      <w:r w:rsidR="00186928">
        <w:rPr>
          <w:rFonts w:ascii="Times New Roman" w:hAnsi="Times New Roman" w:cs="Times New Roman"/>
          <w:sz w:val="26"/>
          <w:szCs w:val="26"/>
        </w:rPr>
        <w:t>амилия, имя, отчество</w:t>
      </w:r>
      <w:r w:rsidRPr="00CF5651">
        <w:rPr>
          <w:rFonts w:ascii="Times New Roman" w:hAnsi="Times New Roman" w:cs="Times New Roman"/>
          <w:sz w:val="26"/>
          <w:szCs w:val="26"/>
        </w:rPr>
        <w:t>, стаж муниципальной службы.</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 xml:space="preserve">2. В каком структурном подразделении (органа местного самоуправления муниципального образования) проходит службу </w:t>
      </w:r>
      <w:r w:rsidR="00186928">
        <w:rPr>
          <w:rFonts w:ascii="Times New Roman" w:hAnsi="Times New Roman" w:cs="Times New Roman"/>
          <w:sz w:val="26"/>
          <w:szCs w:val="26"/>
        </w:rPr>
        <w:t>муниципальный служащий</w:t>
      </w:r>
      <w:r w:rsidRPr="00CF5651">
        <w:rPr>
          <w:rFonts w:ascii="Times New Roman" w:hAnsi="Times New Roman" w:cs="Times New Roman"/>
          <w:sz w:val="26"/>
          <w:szCs w:val="26"/>
        </w:rPr>
        <w:t>.</w:t>
      </w:r>
    </w:p>
    <w:p w:rsidR="006E078A" w:rsidRPr="00CF5651" w:rsidRDefault="005223E8" w:rsidP="00DB676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6E078A" w:rsidRPr="00CF5651">
        <w:rPr>
          <w:rFonts w:ascii="Times New Roman" w:hAnsi="Times New Roman" w:cs="Times New Roman"/>
          <w:sz w:val="26"/>
          <w:szCs w:val="26"/>
        </w:rPr>
        <w:t xml:space="preserve">. В рассмотрении и решении каких из указанных ниже вопросов принимает участие </w:t>
      </w:r>
      <w:r>
        <w:rPr>
          <w:rFonts w:ascii="Times New Roman" w:hAnsi="Times New Roman" w:cs="Times New Roman"/>
          <w:sz w:val="26"/>
          <w:szCs w:val="26"/>
        </w:rPr>
        <w:t>муниципальный служащий</w:t>
      </w:r>
      <w:r w:rsidR="006E078A" w:rsidRPr="00CF5651">
        <w:rPr>
          <w:rFonts w:ascii="Times New Roman" w:hAnsi="Times New Roman" w:cs="Times New Roman"/>
          <w:sz w:val="26"/>
          <w:szCs w:val="26"/>
        </w:rPr>
        <w:t xml:space="preserve"> (отметить галочкой направления работы):</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исполнительно-распорядительная деятельность (подготовка и постановка задач, принятие и исполнение управленческих решений, согласование, оценка результатов);</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осуществление контроля;</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подготовка и организация мероприятий;</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финансовое и бюджетное планирование, разработка, утверждение и исполнение местного бюджета;</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владение, пользование и распоряжение муниципальной собственностью (земля, здания, сооружения);</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решение проблем жилищной сферы и ЖКХ (водоснабжение, канализация, эксплуатация жилого фонда, теплообеспечение, уборка и благоустройство территории);</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оказание социальной поддержки и социальных услуг нуждающимся в них категориям граждан;</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регулирование земельных отношений и землепользования, отношений в сфере недвижимости на территории муниципального образования;</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обслуживание социальной инфраструктуры данного муниципального образования;</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организация работы по взаимодействию с общественными организациями, действующими на территории муниципального образования;</w:t>
      </w:r>
    </w:p>
    <w:p w:rsidR="006E078A" w:rsidRPr="00CF5651" w:rsidRDefault="006E078A" w:rsidP="00DB6762">
      <w:pPr>
        <w:pStyle w:val="ConsPlusNormal"/>
        <w:ind w:firstLine="709"/>
        <w:jc w:val="both"/>
        <w:rPr>
          <w:rFonts w:ascii="Times New Roman" w:hAnsi="Times New Roman" w:cs="Times New Roman"/>
          <w:sz w:val="26"/>
          <w:szCs w:val="26"/>
        </w:rPr>
      </w:pPr>
      <w:r w:rsidRPr="00CF5651">
        <w:rPr>
          <w:rFonts w:ascii="Times New Roman" w:hAnsi="Times New Roman" w:cs="Times New Roman"/>
          <w:sz w:val="26"/>
          <w:szCs w:val="26"/>
        </w:rPr>
        <w:t>управление охраной окружающей среды и природопользованием.</w:t>
      </w:r>
    </w:p>
    <w:p w:rsidR="006E078A" w:rsidRPr="00CF5651" w:rsidRDefault="005223E8" w:rsidP="00DB676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6E078A" w:rsidRPr="00CF5651">
        <w:rPr>
          <w:rFonts w:ascii="Times New Roman" w:hAnsi="Times New Roman" w:cs="Times New Roman"/>
          <w:sz w:val="26"/>
          <w:szCs w:val="26"/>
        </w:rPr>
        <w:t>. Краткое описание результатов деятельности.</w:t>
      </w:r>
    </w:p>
    <w:p w:rsidR="006E078A" w:rsidRPr="00CF5651" w:rsidRDefault="005223E8" w:rsidP="00DB676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6E078A" w:rsidRPr="00CF5651">
        <w:rPr>
          <w:rFonts w:ascii="Times New Roman" w:hAnsi="Times New Roman" w:cs="Times New Roman"/>
          <w:sz w:val="26"/>
          <w:szCs w:val="26"/>
        </w:rPr>
        <w:t>. Новации, программы, мероприятия по введению и совершенствованию организации местного самоуправления, управления территорией и участие в них.</w:t>
      </w:r>
    </w:p>
    <w:p w:rsidR="006E078A" w:rsidRPr="00CF5651" w:rsidRDefault="005223E8" w:rsidP="00DB676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E078A" w:rsidRPr="00CF5651">
        <w:rPr>
          <w:rFonts w:ascii="Times New Roman" w:hAnsi="Times New Roman" w:cs="Times New Roman"/>
          <w:sz w:val="26"/>
          <w:szCs w:val="26"/>
        </w:rPr>
        <w:t xml:space="preserve">. Поощрения (правительственные и иные награды, премии, почетные звания, </w:t>
      </w:r>
      <w:proofErr w:type="spellStart"/>
      <w:r w:rsidR="006E078A" w:rsidRPr="00CF5651">
        <w:rPr>
          <w:rFonts w:ascii="Times New Roman" w:hAnsi="Times New Roman" w:cs="Times New Roman"/>
          <w:sz w:val="26"/>
          <w:szCs w:val="26"/>
        </w:rPr>
        <w:t>лауреатство</w:t>
      </w:r>
      <w:proofErr w:type="spellEnd"/>
      <w:r w:rsidR="006E078A" w:rsidRPr="00CF5651">
        <w:rPr>
          <w:rFonts w:ascii="Times New Roman" w:hAnsi="Times New Roman" w:cs="Times New Roman"/>
          <w:sz w:val="26"/>
          <w:szCs w:val="26"/>
        </w:rPr>
        <w:t>), отзывы и другие документы, подтверждающие опыт претендента организационно-распорядительной работы и способности в достижении целей и задач развития местного самоуправления на подведомственной территории.</w:t>
      </w: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   Дата                                            </w:t>
      </w:r>
      <w:r w:rsidR="00821F9F">
        <w:rPr>
          <w:rFonts w:ascii="Times New Roman" w:hAnsi="Times New Roman" w:cs="Times New Roman"/>
          <w:sz w:val="26"/>
          <w:szCs w:val="26"/>
        </w:rPr>
        <w:t xml:space="preserve"> </w:t>
      </w:r>
      <w:r w:rsidRPr="00CF5651">
        <w:rPr>
          <w:rFonts w:ascii="Times New Roman" w:hAnsi="Times New Roman" w:cs="Times New Roman"/>
          <w:sz w:val="26"/>
          <w:szCs w:val="26"/>
        </w:rPr>
        <w:t xml:space="preserve">  Подпись руководителя</w:t>
      </w:r>
    </w:p>
    <w:p w:rsidR="006E078A" w:rsidRPr="00CF5651" w:rsidRDefault="006E078A">
      <w:pPr>
        <w:pStyle w:val="ConsPlusNonformat"/>
        <w:jc w:val="both"/>
        <w:rPr>
          <w:rFonts w:ascii="Times New Roman" w:hAnsi="Times New Roman" w:cs="Times New Roman"/>
          <w:sz w:val="26"/>
          <w:szCs w:val="26"/>
        </w:rPr>
      </w:pPr>
      <w:r w:rsidRPr="00CF5651">
        <w:rPr>
          <w:rFonts w:ascii="Times New Roman" w:hAnsi="Times New Roman" w:cs="Times New Roman"/>
          <w:sz w:val="26"/>
          <w:szCs w:val="26"/>
        </w:rPr>
        <w:t xml:space="preserve">__________                                 </w:t>
      </w:r>
      <w:r w:rsidR="00821F9F">
        <w:rPr>
          <w:rFonts w:ascii="Times New Roman" w:hAnsi="Times New Roman" w:cs="Times New Roman"/>
          <w:sz w:val="26"/>
          <w:szCs w:val="26"/>
        </w:rPr>
        <w:t xml:space="preserve">      ________________________</w:t>
      </w:r>
    </w:p>
    <w:p w:rsidR="006E078A" w:rsidRPr="00CF5651" w:rsidRDefault="006E078A">
      <w:pPr>
        <w:rPr>
          <w:rFonts w:ascii="Times New Roman" w:hAnsi="Times New Roman" w:cs="Times New Roman"/>
          <w:sz w:val="26"/>
          <w:szCs w:val="26"/>
        </w:rPr>
        <w:sectPr w:rsidR="006E078A" w:rsidRPr="00CF5651">
          <w:pgSz w:w="11905" w:h="16838"/>
          <w:pgMar w:top="1134" w:right="850" w:bottom="1134" w:left="1701" w:header="0" w:footer="0" w:gutter="0"/>
          <w:cols w:space="720"/>
        </w:sectPr>
      </w:pPr>
    </w:p>
    <w:p w:rsidR="00713D16" w:rsidRPr="00211C38" w:rsidRDefault="00713D16" w:rsidP="00713D16">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 xml:space="preserve">Приложение </w:t>
      </w:r>
      <w:r>
        <w:rPr>
          <w:rFonts w:ascii="Times New Roman" w:hAnsi="Times New Roman" w:cs="Times New Roman"/>
          <w:sz w:val="24"/>
          <w:szCs w:val="24"/>
        </w:rPr>
        <w:t>№ 3.1</w:t>
      </w:r>
    </w:p>
    <w:p w:rsidR="00713D16" w:rsidRPr="00211C38" w:rsidRDefault="00713D16" w:rsidP="00713D16">
      <w:pPr>
        <w:pStyle w:val="ConsPlusNormal"/>
        <w:ind w:left="4962"/>
        <w:rPr>
          <w:rFonts w:ascii="Times New Roman" w:hAnsi="Times New Roman" w:cs="Times New Roman"/>
          <w:sz w:val="24"/>
          <w:szCs w:val="24"/>
        </w:rPr>
      </w:pPr>
      <w:r w:rsidRPr="00211C38">
        <w:rPr>
          <w:rFonts w:ascii="Times New Roman" w:hAnsi="Times New Roman" w:cs="Times New Roman"/>
          <w:sz w:val="24"/>
          <w:szCs w:val="24"/>
        </w:rPr>
        <w:t>к Положению о проведении ежегодного конкурса</w:t>
      </w:r>
      <w:r>
        <w:rPr>
          <w:rFonts w:ascii="Times New Roman" w:hAnsi="Times New Roman" w:cs="Times New Roman"/>
          <w:sz w:val="24"/>
          <w:szCs w:val="24"/>
        </w:rPr>
        <w:t xml:space="preserve"> </w:t>
      </w:r>
      <w:r w:rsidRPr="00211C38">
        <w:rPr>
          <w:rFonts w:ascii="Times New Roman" w:hAnsi="Times New Roman" w:cs="Times New Roman"/>
          <w:sz w:val="24"/>
          <w:szCs w:val="24"/>
        </w:rPr>
        <w:t>«Лучший муниципальный служащий</w:t>
      </w:r>
      <w:r>
        <w:rPr>
          <w:rFonts w:ascii="Times New Roman" w:hAnsi="Times New Roman" w:cs="Times New Roman"/>
          <w:sz w:val="24"/>
          <w:szCs w:val="24"/>
        </w:rPr>
        <w:t xml:space="preserve"> </w:t>
      </w:r>
      <w:r w:rsidRPr="00211C38">
        <w:rPr>
          <w:rFonts w:ascii="Times New Roman" w:hAnsi="Times New Roman" w:cs="Times New Roman"/>
          <w:sz w:val="24"/>
          <w:szCs w:val="24"/>
        </w:rPr>
        <w:t>муниципального образования Нефтеюганский район»</w:t>
      </w:r>
    </w:p>
    <w:p w:rsidR="009D02E5" w:rsidRPr="00CF5651" w:rsidRDefault="009D02E5">
      <w:pPr>
        <w:pStyle w:val="ConsPlusNormal"/>
        <w:jc w:val="right"/>
        <w:rPr>
          <w:rFonts w:ascii="Times New Roman" w:hAnsi="Times New Roman" w:cs="Times New Roman"/>
          <w:sz w:val="26"/>
          <w:szCs w:val="26"/>
        </w:rPr>
      </w:pPr>
    </w:p>
    <w:p w:rsidR="009D02E5" w:rsidRPr="00CF5651" w:rsidRDefault="009D02E5">
      <w:pPr>
        <w:pStyle w:val="ConsPlusNormal"/>
        <w:jc w:val="right"/>
        <w:rPr>
          <w:rFonts w:ascii="Times New Roman" w:hAnsi="Times New Roman" w:cs="Times New Roman"/>
          <w:sz w:val="26"/>
          <w:szCs w:val="26"/>
        </w:rPr>
      </w:pPr>
    </w:p>
    <w:p w:rsidR="006E078A" w:rsidRPr="00CF5651" w:rsidRDefault="009D31EF">
      <w:pPr>
        <w:pStyle w:val="ConsPlusTitle"/>
        <w:jc w:val="center"/>
        <w:rPr>
          <w:rFonts w:ascii="Times New Roman" w:hAnsi="Times New Roman" w:cs="Times New Roman"/>
          <w:sz w:val="26"/>
          <w:szCs w:val="26"/>
        </w:rPr>
      </w:pPr>
      <w:bookmarkStart w:id="5" w:name="P405"/>
      <w:bookmarkEnd w:id="5"/>
      <w:r>
        <w:rPr>
          <w:rFonts w:ascii="Times New Roman" w:hAnsi="Times New Roman" w:cs="Times New Roman"/>
          <w:sz w:val="26"/>
          <w:szCs w:val="26"/>
        </w:rPr>
        <w:t xml:space="preserve"> </w:t>
      </w:r>
    </w:p>
    <w:p w:rsidR="009D31EF" w:rsidRDefault="009D31EF">
      <w:pPr>
        <w:pStyle w:val="ConsPlusTitle"/>
        <w:jc w:val="center"/>
        <w:rPr>
          <w:rFonts w:ascii="Times New Roman" w:hAnsi="Times New Roman" w:cs="Times New Roman"/>
          <w:b w:val="0"/>
          <w:sz w:val="26"/>
          <w:szCs w:val="26"/>
        </w:rPr>
      </w:pPr>
      <w:r w:rsidRPr="009D31EF">
        <w:rPr>
          <w:rFonts w:ascii="Times New Roman" w:hAnsi="Times New Roman" w:cs="Times New Roman"/>
          <w:b w:val="0"/>
          <w:sz w:val="26"/>
          <w:szCs w:val="26"/>
        </w:rPr>
        <w:t xml:space="preserve">Критерии оценки участников ежегодного конкурса </w:t>
      </w:r>
    </w:p>
    <w:p w:rsidR="009D31EF" w:rsidRDefault="009D31EF">
      <w:pPr>
        <w:pStyle w:val="ConsPlusTitle"/>
        <w:jc w:val="center"/>
        <w:rPr>
          <w:rFonts w:ascii="Times New Roman" w:hAnsi="Times New Roman" w:cs="Times New Roman"/>
          <w:b w:val="0"/>
          <w:sz w:val="26"/>
          <w:szCs w:val="26"/>
        </w:rPr>
      </w:pPr>
      <w:r w:rsidRPr="009D31EF">
        <w:rPr>
          <w:rFonts w:ascii="Times New Roman" w:hAnsi="Times New Roman" w:cs="Times New Roman"/>
          <w:b w:val="0"/>
          <w:sz w:val="26"/>
          <w:szCs w:val="26"/>
        </w:rPr>
        <w:t xml:space="preserve">«Лучший муниципальный служащий </w:t>
      </w:r>
    </w:p>
    <w:p w:rsidR="006E078A" w:rsidRPr="009D31EF" w:rsidRDefault="009D02E5">
      <w:pPr>
        <w:pStyle w:val="ConsPlusTitle"/>
        <w:jc w:val="center"/>
        <w:rPr>
          <w:rFonts w:ascii="Times New Roman" w:hAnsi="Times New Roman" w:cs="Times New Roman"/>
          <w:b w:val="0"/>
          <w:sz w:val="26"/>
          <w:szCs w:val="26"/>
        </w:rPr>
      </w:pPr>
      <w:r w:rsidRPr="009D31EF">
        <w:rPr>
          <w:rFonts w:ascii="Times New Roman" w:hAnsi="Times New Roman" w:cs="Times New Roman"/>
          <w:b w:val="0"/>
          <w:sz w:val="26"/>
          <w:szCs w:val="26"/>
        </w:rPr>
        <w:t>муниципального образования Нефтеюганский район</w:t>
      </w:r>
      <w:r w:rsidR="00546386">
        <w:rPr>
          <w:rFonts w:ascii="Times New Roman" w:hAnsi="Times New Roman" w:cs="Times New Roman"/>
          <w:b w:val="0"/>
          <w:sz w:val="26"/>
          <w:szCs w:val="26"/>
        </w:rPr>
        <w:t>»</w:t>
      </w:r>
    </w:p>
    <w:p w:rsidR="006E078A" w:rsidRDefault="009D02E5">
      <w:pPr>
        <w:pStyle w:val="ConsPlusNormal"/>
        <w:jc w:val="both"/>
        <w:rPr>
          <w:rFonts w:ascii="Times New Roman" w:hAnsi="Times New Roman" w:cs="Times New Roman"/>
          <w:sz w:val="26"/>
          <w:szCs w:val="26"/>
        </w:rPr>
      </w:pPr>
      <w:r w:rsidRPr="00CF5651">
        <w:rPr>
          <w:rFonts w:ascii="Times New Roman" w:hAnsi="Times New Roman" w:cs="Times New Roman"/>
          <w:sz w:val="26"/>
          <w:szCs w:val="26"/>
        </w:rPr>
        <w:t xml:space="preserve"> </w:t>
      </w:r>
    </w:p>
    <w:p w:rsidR="009D31EF" w:rsidRPr="00CF5651" w:rsidRDefault="009D31EF">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60"/>
        <w:gridCol w:w="2211"/>
      </w:tblGrid>
      <w:tr w:rsidR="006E078A" w:rsidRPr="00CF5651">
        <w:tc>
          <w:tcPr>
            <w:tcW w:w="510" w:type="dxa"/>
          </w:tcPr>
          <w:p w:rsidR="006E078A" w:rsidRPr="00CF5651" w:rsidRDefault="00713D16" w:rsidP="00713D16">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6E078A" w:rsidRPr="00CF5651">
              <w:rPr>
                <w:rFonts w:ascii="Times New Roman" w:hAnsi="Times New Roman" w:cs="Times New Roman"/>
                <w:sz w:val="26"/>
                <w:szCs w:val="26"/>
              </w:rPr>
              <w:t xml:space="preserve"> </w:t>
            </w:r>
            <w:proofErr w:type="gramStart"/>
            <w:r w:rsidR="006E078A" w:rsidRPr="00CF5651">
              <w:rPr>
                <w:rFonts w:ascii="Times New Roman" w:hAnsi="Times New Roman" w:cs="Times New Roman"/>
                <w:sz w:val="26"/>
                <w:szCs w:val="26"/>
              </w:rPr>
              <w:t>п</w:t>
            </w:r>
            <w:proofErr w:type="gramEnd"/>
            <w:r w:rsidR="006E078A" w:rsidRPr="00CF5651">
              <w:rPr>
                <w:rFonts w:ascii="Times New Roman" w:hAnsi="Times New Roman" w:cs="Times New Roman"/>
                <w:sz w:val="26"/>
                <w:szCs w:val="26"/>
              </w:rPr>
              <w:t>/п</w:t>
            </w:r>
          </w:p>
        </w:tc>
        <w:tc>
          <w:tcPr>
            <w:tcW w:w="686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Наименование критериев</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Максимальное количество баллов</w:t>
            </w:r>
          </w:p>
        </w:tc>
      </w:tr>
      <w:tr w:rsidR="006E078A" w:rsidRPr="00CF5651">
        <w:tc>
          <w:tcPr>
            <w:tcW w:w="9581" w:type="dxa"/>
            <w:gridSpan w:val="3"/>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Оценка деятельности участника конкурса</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Профессиональный уровень</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 xml:space="preserve">наличие </w:t>
            </w:r>
            <w:proofErr w:type="gramStart"/>
            <w:r w:rsidRPr="00CF5651">
              <w:rPr>
                <w:rFonts w:ascii="Times New Roman" w:hAnsi="Times New Roman" w:cs="Times New Roman"/>
                <w:sz w:val="26"/>
                <w:szCs w:val="26"/>
              </w:rPr>
              <w:t>высшего</w:t>
            </w:r>
            <w:proofErr w:type="gramEnd"/>
            <w:r w:rsidRPr="00CF5651">
              <w:rPr>
                <w:rFonts w:ascii="Times New Roman" w:hAnsi="Times New Roman" w:cs="Times New Roman"/>
                <w:sz w:val="26"/>
                <w:szCs w:val="26"/>
              </w:rPr>
              <w:t xml:space="preserve"> образования</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 xml:space="preserve">наличие двух и </w:t>
            </w:r>
            <w:proofErr w:type="gramStart"/>
            <w:r w:rsidRPr="00CF5651">
              <w:rPr>
                <w:rFonts w:ascii="Times New Roman" w:hAnsi="Times New Roman" w:cs="Times New Roman"/>
                <w:sz w:val="26"/>
                <w:szCs w:val="26"/>
              </w:rPr>
              <w:t>более высших</w:t>
            </w:r>
            <w:proofErr w:type="gramEnd"/>
            <w:r w:rsidRPr="00CF5651">
              <w:rPr>
                <w:rFonts w:ascii="Times New Roman" w:hAnsi="Times New Roman" w:cs="Times New Roman"/>
                <w:sz w:val="26"/>
                <w:szCs w:val="26"/>
              </w:rPr>
              <w:t xml:space="preserve"> образований</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7</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наличие научных трудов, публикаций</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Стаж муниципальной службы</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от 1 года до 3 лет</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от 3 до 5 лет</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от 5 до 10 лет</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от 10 до 15 лет</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свыше 15 лет</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Наличие наград, почетных званий</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наличие государственных наград и почетных званий Российской Федерации</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наличие ведомственных наград Российской Федерации</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наличие наград и почетных званий Ханты-Мансийского автономного округа - Югры</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 xml:space="preserve">наличие награждений и поощрений главы </w:t>
            </w:r>
            <w:proofErr w:type="gramStart"/>
            <w:r w:rsidRPr="00CF5651">
              <w:rPr>
                <w:rFonts w:ascii="Times New Roman" w:hAnsi="Times New Roman" w:cs="Times New Roman"/>
                <w:sz w:val="26"/>
                <w:szCs w:val="26"/>
              </w:rPr>
              <w:t>муниципального</w:t>
            </w:r>
            <w:proofErr w:type="gramEnd"/>
            <w:r w:rsidRPr="00CF5651">
              <w:rPr>
                <w:rFonts w:ascii="Times New Roman" w:hAnsi="Times New Roman" w:cs="Times New Roman"/>
                <w:sz w:val="26"/>
                <w:szCs w:val="26"/>
              </w:rPr>
              <w:t xml:space="preserve"> образования</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Повышение уровня профессиональных знаний в области муниципального управления</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участие в семинарах, форумах, конференциях и т.д.</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обучение на курсах повышения квалификации</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прохождение профессиональной переподготовки</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rsidTr="000425AF">
        <w:trPr>
          <w:trHeight w:val="475"/>
        </w:trPr>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Выступление на семинарах, форумах, конференциях по вопросам местного самоуправления</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муниципальных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окружных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6.</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Практическая значимость профессиональных разработок и достижений</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7.</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Инновационный характер разработок и достижений</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8.</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Влияние разработок муниципального служащего на повышение качества и объема предоставляемых услуг населению</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9.</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Участие в разработке муниципальных нормативных правовых актов</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участие в разработке муниципальных программ</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участие в разработке муниципальных правовых актов</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участие в разработке правовых актов руководителя органа местного самоуправления</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10.</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proofErr w:type="gramStart"/>
            <w:r w:rsidRPr="00CF5651">
              <w:rPr>
                <w:rFonts w:ascii="Times New Roman" w:hAnsi="Times New Roman" w:cs="Times New Roman"/>
                <w:sz w:val="26"/>
                <w:szCs w:val="26"/>
              </w:rPr>
              <w:t xml:space="preserve">Успешное участие (призовые места, медали, дипломы, грамоты, премии) </w:t>
            </w:r>
            <w:r w:rsidR="00D83215">
              <w:rPr>
                <w:rFonts w:ascii="Times New Roman" w:hAnsi="Times New Roman" w:cs="Times New Roman"/>
                <w:sz w:val="26"/>
                <w:szCs w:val="26"/>
              </w:rPr>
              <w:t xml:space="preserve">в составе делегации </w:t>
            </w:r>
            <w:r w:rsidRPr="00CF5651">
              <w:rPr>
                <w:rFonts w:ascii="Times New Roman" w:hAnsi="Times New Roman" w:cs="Times New Roman"/>
                <w:sz w:val="26"/>
                <w:szCs w:val="26"/>
              </w:rPr>
              <w:t>муниципального образования в конкурсах, выставках, соревнованиях</w:t>
            </w:r>
            <w:proofErr w:type="gramEnd"/>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международных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всероссийских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окружных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муниципальных</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2</w:t>
            </w:r>
          </w:p>
        </w:tc>
      </w:tr>
      <w:tr w:rsidR="006E078A" w:rsidRPr="00CF5651">
        <w:tc>
          <w:tcPr>
            <w:tcW w:w="9581" w:type="dxa"/>
            <w:gridSpan w:val="3"/>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Оценка конкурсной работы участника конкурса</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11.</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Актуальность проблемы, обозначенной в конкурсной работе</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12.</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Степень участия участника конкурса в решении проблемы, обозначенной в конкурсной работе</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13.</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Новизна и творческий подход к решению проблемы, обозначенной в конкурсной работе, расстановка приоритетов в решении проблемы</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14.</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Реалистичность, воплощение целей письменной работы в действительность (по механизмам, средствам, кадровому обеспечению)</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10</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15.</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Аналитические способности участника конкурса, способность письменного изложения информации</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до 5</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16.</w:t>
            </w:r>
          </w:p>
        </w:tc>
        <w:tc>
          <w:tcPr>
            <w:tcW w:w="9071" w:type="dxa"/>
            <w:gridSpan w:val="2"/>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Качество оформления конкурсных материалов</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отличное</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5</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хорошее</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4</w:t>
            </w:r>
          </w:p>
        </w:tc>
      </w:tr>
      <w:tr w:rsidR="006E078A" w:rsidRPr="00CF5651">
        <w:tc>
          <w:tcPr>
            <w:tcW w:w="510" w:type="dxa"/>
          </w:tcPr>
          <w:p w:rsidR="006E078A" w:rsidRPr="00CF5651" w:rsidRDefault="006E078A" w:rsidP="00713D16">
            <w:pPr>
              <w:pStyle w:val="ConsPlusNormal"/>
              <w:rPr>
                <w:rFonts w:ascii="Times New Roman" w:hAnsi="Times New Roman" w:cs="Times New Roman"/>
                <w:sz w:val="26"/>
                <w:szCs w:val="26"/>
              </w:rPr>
            </w:pP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удовлетворительное</w:t>
            </w:r>
          </w:p>
        </w:tc>
        <w:tc>
          <w:tcPr>
            <w:tcW w:w="2211"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3</w:t>
            </w:r>
          </w:p>
        </w:tc>
      </w:tr>
      <w:tr w:rsidR="006E078A" w:rsidRPr="00CF5651">
        <w:tc>
          <w:tcPr>
            <w:tcW w:w="510" w:type="dxa"/>
          </w:tcPr>
          <w:p w:rsidR="006E078A" w:rsidRPr="00CF5651" w:rsidRDefault="006E078A" w:rsidP="00713D16">
            <w:pPr>
              <w:pStyle w:val="ConsPlusNormal"/>
              <w:jc w:val="center"/>
              <w:rPr>
                <w:rFonts w:ascii="Times New Roman" w:hAnsi="Times New Roman" w:cs="Times New Roman"/>
                <w:sz w:val="26"/>
                <w:szCs w:val="26"/>
              </w:rPr>
            </w:pPr>
            <w:r w:rsidRPr="00CF5651">
              <w:rPr>
                <w:rFonts w:ascii="Times New Roman" w:hAnsi="Times New Roman" w:cs="Times New Roman"/>
                <w:sz w:val="26"/>
                <w:szCs w:val="26"/>
              </w:rPr>
              <w:t>17.</w:t>
            </w:r>
          </w:p>
        </w:tc>
        <w:tc>
          <w:tcPr>
            <w:tcW w:w="6860" w:type="dxa"/>
          </w:tcPr>
          <w:p w:rsidR="006E078A" w:rsidRPr="00CF5651" w:rsidRDefault="006E078A" w:rsidP="00713D16">
            <w:pPr>
              <w:pStyle w:val="ConsPlusNormal"/>
              <w:rPr>
                <w:rFonts w:ascii="Times New Roman" w:hAnsi="Times New Roman" w:cs="Times New Roman"/>
                <w:sz w:val="26"/>
                <w:szCs w:val="26"/>
              </w:rPr>
            </w:pPr>
            <w:r w:rsidRPr="00CF5651">
              <w:rPr>
                <w:rFonts w:ascii="Times New Roman" w:hAnsi="Times New Roman" w:cs="Times New Roman"/>
                <w:sz w:val="26"/>
                <w:szCs w:val="26"/>
              </w:rPr>
              <w:t>Итого:</w:t>
            </w:r>
          </w:p>
        </w:tc>
        <w:tc>
          <w:tcPr>
            <w:tcW w:w="2211" w:type="dxa"/>
          </w:tcPr>
          <w:p w:rsidR="006E078A" w:rsidRPr="00CF5651" w:rsidRDefault="006E078A" w:rsidP="00713D16">
            <w:pPr>
              <w:pStyle w:val="ConsPlusNormal"/>
              <w:rPr>
                <w:rFonts w:ascii="Times New Roman" w:hAnsi="Times New Roman" w:cs="Times New Roman"/>
                <w:sz w:val="26"/>
                <w:szCs w:val="26"/>
              </w:rPr>
            </w:pPr>
          </w:p>
        </w:tc>
      </w:tr>
    </w:tbl>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rmal"/>
        <w:ind w:firstLine="540"/>
        <w:jc w:val="both"/>
        <w:rPr>
          <w:rFonts w:ascii="Times New Roman" w:hAnsi="Times New Roman" w:cs="Times New Roman"/>
          <w:sz w:val="26"/>
          <w:szCs w:val="26"/>
        </w:rPr>
      </w:pPr>
    </w:p>
    <w:p w:rsidR="006E078A" w:rsidRPr="00CF5651" w:rsidRDefault="006E078A">
      <w:pPr>
        <w:pStyle w:val="ConsPlusNormal"/>
        <w:ind w:firstLine="540"/>
        <w:jc w:val="both"/>
        <w:rPr>
          <w:rFonts w:ascii="Times New Roman" w:hAnsi="Times New Roman" w:cs="Times New Roman"/>
          <w:sz w:val="26"/>
          <w:szCs w:val="26"/>
        </w:rPr>
      </w:pPr>
    </w:p>
    <w:p w:rsidR="006E078A" w:rsidRDefault="009D31E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Default="009D31EF">
      <w:pPr>
        <w:pStyle w:val="ConsPlusNonformat"/>
        <w:jc w:val="both"/>
        <w:rPr>
          <w:rFonts w:ascii="Times New Roman" w:hAnsi="Times New Roman" w:cs="Times New Roman"/>
          <w:sz w:val="26"/>
          <w:szCs w:val="26"/>
        </w:rPr>
      </w:pPr>
    </w:p>
    <w:p w:rsidR="009D31EF" w:rsidRPr="00CF5651" w:rsidRDefault="009D31EF">
      <w:pPr>
        <w:pStyle w:val="ConsPlusNonformat"/>
        <w:jc w:val="both"/>
        <w:rPr>
          <w:rFonts w:ascii="Times New Roman" w:hAnsi="Times New Roman" w:cs="Times New Roman"/>
          <w:sz w:val="26"/>
          <w:szCs w:val="26"/>
        </w:rPr>
      </w:pPr>
    </w:p>
    <w:p w:rsidR="006E078A" w:rsidRPr="00CF5651" w:rsidRDefault="006E078A">
      <w:pPr>
        <w:pStyle w:val="ConsPlusNormal"/>
        <w:jc w:val="right"/>
        <w:rPr>
          <w:rFonts w:ascii="Times New Roman" w:hAnsi="Times New Roman" w:cs="Times New Roman"/>
          <w:sz w:val="26"/>
          <w:szCs w:val="26"/>
        </w:rPr>
      </w:pPr>
    </w:p>
    <w:p w:rsidR="006E078A" w:rsidRPr="00CF5651" w:rsidRDefault="006E078A">
      <w:pPr>
        <w:pStyle w:val="ConsPlusNormal"/>
        <w:jc w:val="right"/>
        <w:rPr>
          <w:rFonts w:ascii="Times New Roman" w:hAnsi="Times New Roman" w:cs="Times New Roman"/>
          <w:sz w:val="26"/>
          <w:szCs w:val="26"/>
        </w:rPr>
      </w:pPr>
    </w:p>
    <w:p w:rsidR="006E078A" w:rsidRPr="00CF5651" w:rsidRDefault="006E078A">
      <w:pPr>
        <w:pStyle w:val="ConsPlusNormal"/>
        <w:jc w:val="right"/>
        <w:rPr>
          <w:rFonts w:ascii="Times New Roman" w:hAnsi="Times New Roman" w:cs="Times New Roman"/>
          <w:sz w:val="26"/>
          <w:szCs w:val="26"/>
        </w:rPr>
      </w:pPr>
    </w:p>
    <w:sectPr w:rsidR="006E078A" w:rsidRPr="00CF5651" w:rsidSect="0040520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15" w:rsidRDefault="003A2915" w:rsidP="000050EB">
      <w:pPr>
        <w:spacing w:after="0" w:line="240" w:lineRule="auto"/>
      </w:pPr>
      <w:r>
        <w:separator/>
      </w:r>
    </w:p>
  </w:endnote>
  <w:endnote w:type="continuationSeparator" w:id="0">
    <w:p w:rsidR="003A2915" w:rsidRDefault="003A2915" w:rsidP="0000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15" w:rsidRDefault="003A2915" w:rsidP="000050EB">
      <w:pPr>
        <w:spacing w:after="0" w:line="240" w:lineRule="auto"/>
      </w:pPr>
      <w:r>
        <w:separator/>
      </w:r>
    </w:p>
  </w:footnote>
  <w:footnote w:type="continuationSeparator" w:id="0">
    <w:p w:rsidR="003A2915" w:rsidRDefault="003A2915" w:rsidP="00005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47050"/>
      <w:docPartObj>
        <w:docPartGallery w:val="Page Numbers (Top of Page)"/>
        <w:docPartUnique/>
      </w:docPartObj>
    </w:sdtPr>
    <w:sdtEndPr>
      <w:rPr>
        <w:rFonts w:ascii="Times New Roman" w:hAnsi="Times New Roman" w:cs="Times New Roman"/>
        <w:sz w:val="24"/>
        <w:szCs w:val="24"/>
      </w:rPr>
    </w:sdtEndPr>
    <w:sdtContent>
      <w:p w:rsidR="000050EB" w:rsidRDefault="000050EB">
        <w:pPr>
          <w:pStyle w:val="a6"/>
          <w:jc w:val="center"/>
        </w:pPr>
      </w:p>
      <w:p w:rsidR="000050EB" w:rsidRDefault="000050EB">
        <w:pPr>
          <w:pStyle w:val="a6"/>
          <w:jc w:val="center"/>
          <w:rPr>
            <w:rFonts w:ascii="Times New Roman" w:hAnsi="Times New Roman" w:cs="Times New Roman"/>
            <w:sz w:val="24"/>
            <w:szCs w:val="24"/>
          </w:rPr>
        </w:pPr>
      </w:p>
      <w:p w:rsidR="000050EB" w:rsidRPr="000050EB" w:rsidRDefault="000050EB">
        <w:pPr>
          <w:pStyle w:val="a6"/>
          <w:jc w:val="center"/>
          <w:rPr>
            <w:rFonts w:ascii="Times New Roman" w:hAnsi="Times New Roman" w:cs="Times New Roman"/>
            <w:sz w:val="24"/>
            <w:szCs w:val="24"/>
          </w:rPr>
        </w:pPr>
        <w:r w:rsidRPr="000050EB">
          <w:rPr>
            <w:rFonts w:ascii="Times New Roman" w:hAnsi="Times New Roman" w:cs="Times New Roman"/>
            <w:sz w:val="24"/>
            <w:szCs w:val="24"/>
          </w:rPr>
          <w:fldChar w:fldCharType="begin"/>
        </w:r>
        <w:r w:rsidRPr="000050EB">
          <w:rPr>
            <w:rFonts w:ascii="Times New Roman" w:hAnsi="Times New Roman" w:cs="Times New Roman"/>
            <w:sz w:val="24"/>
            <w:szCs w:val="24"/>
          </w:rPr>
          <w:instrText>PAGE   \* MERGEFORMAT</w:instrText>
        </w:r>
        <w:r w:rsidRPr="000050EB">
          <w:rPr>
            <w:rFonts w:ascii="Times New Roman" w:hAnsi="Times New Roman" w:cs="Times New Roman"/>
            <w:sz w:val="24"/>
            <w:szCs w:val="24"/>
          </w:rPr>
          <w:fldChar w:fldCharType="separate"/>
        </w:r>
        <w:r w:rsidR="005E149C">
          <w:rPr>
            <w:rFonts w:ascii="Times New Roman" w:hAnsi="Times New Roman" w:cs="Times New Roman"/>
            <w:noProof/>
            <w:sz w:val="24"/>
            <w:szCs w:val="24"/>
          </w:rPr>
          <w:t>12</w:t>
        </w:r>
        <w:r w:rsidRPr="000050EB">
          <w:rPr>
            <w:rFonts w:ascii="Times New Roman" w:hAnsi="Times New Roman" w:cs="Times New Roman"/>
            <w:sz w:val="24"/>
            <w:szCs w:val="24"/>
          </w:rPr>
          <w:fldChar w:fldCharType="end"/>
        </w:r>
      </w:p>
    </w:sdtContent>
  </w:sdt>
  <w:p w:rsidR="000050EB" w:rsidRDefault="000050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868FC"/>
    <w:multiLevelType w:val="hybridMultilevel"/>
    <w:tmpl w:val="57E8C3E8"/>
    <w:lvl w:ilvl="0" w:tplc="31E231D6">
      <w:start w:val="1"/>
      <w:numFmt w:val="decimal"/>
      <w:lvlText w:val="%1."/>
      <w:lvlJc w:val="left"/>
      <w:pPr>
        <w:ind w:left="1620" w:hanging="9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4C7E3540"/>
    <w:multiLevelType w:val="multilevel"/>
    <w:tmpl w:val="46DAACAC"/>
    <w:lvl w:ilvl="0">
      <w:start w:val="1"/>
      <w:numFmt w:val="decimal"/>
      <w:lvlText w:val="%1."/>
      <w:lvlJc w:val="left"/>
      <w:pPr>
        <w:ind w:left="1440" w:hanging="90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
    <w:nsid w:val="655D5BFB"/>
    <w:multiLevelType w:val="hybridMultilevel"/>
    <w:tmpl w:val="C73E0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8A"/>
    <w:rsid w:val="000050EB"/>
    <w:rsid w:val="00032904"/>
    <w:rsid w:val="000425AF"/>
    <w:rsid w:val="00060692"/>
    <w:rsid w:val="000B32AA"/>
    <w:rsid w:val="00101F9F"/>
    <w:rsid w:val="001466BA"/>
    <w:rsid w:val="00155795"/>
    <w:rsid w:val="001756B2"/>
    <w:rsid w:val="00186928"/>
    <w:rsid w:val="001A7734"/>
    <w:rsid w:val="001D7214"/>
    <w:rsid w:val="001E6DF5"/>
    <w:rsid w:val="00211C38"/>
    <w:rsid w:val="00216B08"/>
    <w:rsid w:val="0025333B"/>
    <w:rsid w:val="003137F4"/>
    <w:rsid w:val="0034248F"/>
    <w:rsid w:val="003432B7"/>
    <w:rsid w:val="003606F5"/>
    <w:rsid w:val="003A2915"/>
    <w:rsid w:val="003C5718"/>
    <w:rsid w:val="003E42F4"/>
    <w:rsid w:val="0040520E"/>
    <w:rsid w:val="00414AE4"/>
    <w:rsid w:val="00466F4F"/>
    <w:rsid w:val="00470930"/>
    <w:rsid w:val="00471CD2"/>
    <w:rsid w:val="004E323B"/>
    <w:rsid w:val="005223E8"/>
    <w:rsid w:val="00546386"/>
    <w:rsid w:val="005677A4"/>
    <w:rsid w:val="0057798C"/>
    <w:rsid w:val="005834CA"/>
    <w:rsid w:val="005B5F03"/>
    <w:rsid w:val="005E149C"/>
    <w:rsid w:val="005F0CDB"/>
    <w:rsid w:val="005F2D0C"/>
    <w:rsid w:val="00622E26"/>
    <w:rsid w:val="00643AEB"/>
    <w:rsid w:val="00684D37"/>
    <w:rsid w:val="006E078A"/>
    <w:rsid w:val="006E6C12"/>
    <w:rsid w:val="00713D16"/>
    <w:rsid w:val="00772FF4"/>
    <w:rsid w:val="00795703"/>
    <w:rsid w:val="00797746"/>
    <w:rsid w:val="007B5F2A"/>
    <w:rsid w:val="007C4E77"/>
    <w:rsid w:val="007D3598"/>
    <w:rsid w:val="00821F9F"/>
    <w:rsid w:val="008A4BCC"/>
    <w:rsid w:val="008C0281"/>
    <w:rsid w:val="00996B4D"/>
    <w:rsid w:val="009B2494"/>
    <w:rsid w:val="009B3A31"/>
    <w:rsid w:val="009C1030"/>
    <w:rsid w:val="009D02E5"/>
    <w:rsid w:val="009D31EF"/>
    <w:rsid w:val="00A03CFC"/>
    <w:rsid w:val="00A21A57"/>
    <w:rsid w:val="00A759E2"/>
    <w:rsid w:val="00AE7FE9"/>
    <w:rsid w:val="00AF455D"/>
    <w:rsid w:val="00B666A7"/>
    <w:rsid w:val="00B93156"/>
    <w:rsid w:val="00CF5651"/>
    <w:rsid w:val="00D34D4D"/>
    <w:rsid w:val="00D81B34"/>
    <w:rsid w:val="00D83215"/>
    <w:rsid w:val="00DB6762"/>
    <w:rsid w:val="00E43AA4"/>
    <w:rsid w:val="00E45A6E"/>
    <w:rsid w:val="00E91404"/>
    <w:rsid w:val="00F43422"/>
    <w:rsid w:val="00F60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7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7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7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78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1D7214"/>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1D7214"/>
    <w:rPr>
      <w:rFonts w:ascii="Calibri" w:hAnsi="Calibri" w:cs="Calibri"/>
      <w:sz w:val="18"/>
      <w:szCs w:val="18"/>
    </w:rPr>
  </w:style>
  <w:style w:type="paragraph" w:styleId="a5">
    <w:name w:val="List Paragraph"/>
    <w:basedOn w:val="a"/>
    <w:uiPriority w:val="34"/>
    <w:qFormat/>
    <w:rsid w:val="005B5F03"/>
    <w:pPr>
      <w:ind w:left="720"/>
      <w:contextualSpacing/>
    </w:pPr>
  </w:style>
  <w:style w:type="character" w:customStyle="1" w:styleId="apple-converted-space">
    <w:name w:val="apple-converted-space"/>
    <w:basedOn w:val="a0"/>
    <w:rsid w:val="0057798C"/>
  </w:style>
  <w:style w:type="paragraph" w:styleId="a6">
    <w:name w:val="header"/>
    <w:basedOn w:val="a"/>
    <w:link w:val="a7"/>
    <w:uiPriority w:val="99"/>
    <w:unhideWhenUsed/>
    <w:rsid w:val="000050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50EB"/>
  </w:style>
  <w:style w:type="paragraph" w:styleId="a8">
    <w:name w:val="footer"/>
    <w:basedOn w:val="a"/>
    <w:link w:val="a9"/>
    <w:uiPriority w:val="99"/>
    <w:unhideWhenUsed/>
    <w:rsid w:val="000050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5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7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7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7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7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78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1D7214"/>
    <w:pPr>
      <w:spacing w:after="0" w:line="240" w:lineRule="auto"/>
    </w:pPr>
    <w:rPr>
      <w:rFonts w:ascii="Calibri" w:hAnsi="Calibri" w:cs="Calibri"/>
      <w:sz w:val="18"/>
      <w:szCs w:val="18"/>
    </w:rPr>
  </w:style>
  <w:style w:type="character" w:customStyle="1" w:styleId="a4">
    <w:name w:val="Текст выноски Знак"/>
    <w:basedOn w:val="a0"/>
    <w:link w:val="a3"/>
    <w:uiPriority w:val="99"/>
    <w:semiHidden/>
    <w:rsid w:val="001D7214"/>
    <w:rPr>
      <w:rFonts w:ascii="Calibri" w:hAnsi="Calibri" w:cs="Calibri"/>
      <w:sz w:val="18"/>
      <w:szCs w:val="18"/>
    </w:rPr>
  </w:style>
  <w:style w:type="paragraph" w:styleId="a5">
    <w:name w:val="List Paragraph"/>
    <w:basedOn w:val="a"/>
    <w:uiPriority w:val="34"/>
    <w:qFormat/>
    <w:rsid w:val="005B5F03"/>
    <w:pPr>
      <w:ind w:left="720"/>
      <w:contextualSpacing/>
    </w:pPr>
  </w:style>
  <w:style w:type="character" w:customStyle="1" w:styleId="apple-converted-space">
    <w:name w:val="apple-converted-space"/>
    <w:basedOn w:val="a0"/>
    <w:rsid w:val="0057798C"/>
  </w:style>
  <w:style w:type="paragraph" w:styleId="a6">
    <w:name w:val="header"/>
    <w:basedOn w:val="a"/>
    <w:link w:val="a7"/>
    <w:uiPriority w:val="99"/>
    <w:unhideWhenUsed/>
    <w:rsid w:val="000050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50EB"/>
  </w:style>
  <w:style w:type="paragraph" w:styleId="a8">
    <w:name w:val="footer"/>
    <w:basedOn w:val="a"/>
    <w:link w:val="a9"/>
    <w:uiPriority w:val="99"/>
    <w:unhideWhenUsed/>
    <w:rsid w:val="000050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F67EED0A02F94F7DF57757E0322FD49CDD492481C54211ABCD79075f1f0K" TargetMode="External"/><Relationship Id="rId13" Type="http://schemas.openxmlformats.org/officeDocument/2006/relationships/hyperlink" Target="consultantplus://offline/ref=3B4F67EED0A02F94F7DF4978686F75F24ECF8E9F4A1259774EE38CCD2219942FBC83AEFF4B8B44F676B779f4fB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B4F67EED0A02F94F7DF4978686F75F24ECF8E9F4F1A567E4EE8D1C72A40982DBBf8fC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B4F67EED0A02F94F7DF57757E0322FD49CDD492481C54211ABCD79075f1f0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B0A23BB009D875F70E278ABA137D1E8E0914661EA79ADD440A10334547CA36DC21A434CDEABBAAE3F967F0Ej0wFK" TargetMode="External"/><Relationship Id="rId4" Type="http://schemas.openxmlformats.org/officeDocument/2006/relationships/settings" Target="settings.xml"/><Relationship Id="rId9" Type="http://schemas.openxmlformats.org/officeDocument/2006/relationships/hyperlink" Target="consultantplus://offline/ref=3B4F67EED0A02F94F7DF4978686F75F24ECF8E9F4F1A567E4EE8D1C72A40982DBBf8fCK" TargetMode="External"/><Relationship Id="rId14" Type="http://schemas.openxmlformats.org/officeDocument/2006/relationships/hyperlink" Target="consultantplus://offline/ref=3B4F67EED0A02F94F7DF57757E0322FD49C3D8954A1254211ABCD79075f1f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Смелко Наталия Александровна</dc:creator>
  <cp:lastModifiedBy>Лукашева Лариса Александровна</cp:lastModifiedBy>
  <cp:revision>2</cp:revision>
  <cp:lastPrinted>2016-05-06T04:30:00Z</cp:lastPrinted>
  <dcterms:created xsi:type="dcterms:W3CDTF">2016-05-13T10:54:00Z</dcterms:created>
  <dcterms:modified xsi:type="dcterms:W3CDTF">2016-05-13T10:54:00Z</dcterms:modified>
</cp:coreProperties>
</file>