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53" w:rsidRPr="00004B3C" w:rsidRDefault="00DD1F53" w:rsidP="00345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</w:rPr>
      </w:pPr>
      <w:r w:rsidRPr="00004B3C">
        <w:rPr>
          <w:rFonts w:ascii="Times New Roman" w:eastAsia="Times New Roman" w:hAnsi="Times New Roman"/>
          <w:sz w:val="26"/>
          <w:szCs w:val="20"/>
        </w:rPr>
        <w:t xml:space="preserve">Пост от </w:t>
      </w:r>
      <w:r>
        <w:rPr>
          <w:rFonts w:ascii="Times New Roman" w:hAnsi="Times New Roman"/>
          <w:sz w:val="26"/>
          <w:szCs w:val="20"/>
        </w:rPr>
        <w:t>18</w:t>
      </w:r>
      <w:r w:rsidRPr="00004B3C">
        <w:rPr>
          <w:rFonts w:ascii="Times New Roman" w:hAnsi="Times New Roman"/>
          <w:sz w:val="26"/>
          <w:szCs w:val="20"/>
        </w:rPr>
        <w:t>.03</w:t>
      </w:r>
      <w:r w:rsidRPr="00004B3C">
        <w:rPr>
          <w:rFonts w:ascii="Times New Roman" w:eastAsia="Times New Roman" w:hAnsi="Times New Roman"/>
          <w:sz w:val="26"/>
          <w:szCs w:val="20"/>
        </w:rPr>
        <w:t xml:space="preserve">.2016 № </w:t>
      </w:r>
      <w:r>
        <w:rPr>
          <w:rFonts w:ascii="Times New Roman" w:hAnsi="Times New Roman"/>
          <w:sz w:val="26"/>
          <w:szCs w:val="20"/>
        </w:rPr>
        <w:t>341</w:t>
      </w:r>
      <w:r w:rsidRPr="00004B3C">
        <w:rPr>
          <w:rFonts w:ascii="Times New Roman" w:eastAsia="Times New Roman" w:hAnsi="Times New Roman"/>
          <w:sz w:val="26"/>
          <w:szCs w:val="20"/>
        </w:rPr>
        <w:t>-па</w:t>
      </w:r>
    </w:p>
    <w:p w:rsidR="006B3DCF" w:rsidRDefault="006B3DCF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37AE" w:rsidRPr="000D70A4" w:rsidRDefault="003E37AE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3DCF" w:rsidRP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B3DCF" w:rsidRPr="000D70A4">
        <w:rPr>
          <w:rFonts w:ascii="Times New Roman" w:hAnsi="Times New Roman"/>
          <w:sz w:val="26"/>
          <w:szCs w:val="26"/>
        </w:rPr>
        <w:t xml:space="preserve"> мероприятиях по организации безаварийного пропуска льда </w:t>
      </w:r>
    </w:p>
    <w:p w:rsidR="006B3DCF" w:rsidRPr="000D70A4" w:rsidRDefault="006B3DCF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:rsidR="006B3DCF" w:rsidRPr="000D70A4" w:rsidRDefault="006B3DCF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в весенне-летний период 2016 года на территории Нефтеюганского района</w:t>
      </w:r>
    </w:p>
    <w:p w:rsidR="006B3DCF" w:rsidRDefault="006B3DCF" w:rsidP="000D7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D70A4" w:rsidRPr="000D70A4" w:rsidRDefault="000D70A4" w:rsidP="000D7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B3DCF" w:rsidRDefault="006B3DCF" w:rsidP="000D7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Федеральными законами от 06.10.20</w:t>
      </w:r>
      <w:r w:rsidR="00B0719B" w:rsidRPr="000D70A4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0D70A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0D70A4">
        <w:rPr>
          <w:rFonts w:ascii="Times New Roman" w:hAnsi="Times New Roman"/>
          <w:sz w:val="26"/>
          <w:szCs w:val="26"/>
        </w:rPr>
        <w:t xml:space="preserve">, </w:t>
      </w:r>
      <w:r w:rsidRPr="000D70A4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0D70A4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0D70A4">
        <w:rPr>
          <w:rFonts w:ascii="Times New Roman" w:hAnsi="Times New Roman"/>
          <w:sz w:val="26"/>
          <w:szCs w:val="26"/>
          <w:shd w:val="clear" w:color="auto" w:fill="FFFFFF"/>
        </w:rPr>
        <w:t>Правительства Ханты-Мансийского автономного округа - Югры от 11.03.2012 № 136-рп «О мероприятиях по организации безаварийного пропуска льда (борьбе с заторами) и предупреждению негативных явлений, связанных с половодьем в весенне-летний</w:t>
      </w:r>
      <w:proofErr w:type="gramEnd"/>
      <w:r w:rsidRPr="000D70A4">
        <w:rPr>
          <w:rFonts w:ascii="Times New Roman" w:hAnsi="Times New Roman"/>
          <w:sz w:val="26"/>
          <w:szCs w:val="26"/>
          <w:shd w:val="clear" w:color="auto" w:fill="FFFFFF"/>
        </w:rPr>
        <w:t xml:space="preserve"> период на территории Ханты-Мансийского автономного округа - Югры»</w:t>
      </w:r>
      <w:r w:rsidR="00B0719B" w:rsidRPr="000D70A4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B0719B" w:rsidRPr="000D70A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Start"/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л я ю</w:t>
      </w:r>
      <w:r w:rsidRPr="000D70A4">
        <w:rPr>
          <w:rFonts w:ascii="Times New Roman" w:hAnsi="Times New Roman"/>
          <w:sz w:val="26"/>
          <w:szCs w:val="26"/>
        </w:rPr>
        <w:t>:</w:t>
      </w:r>
    </w:p>
    <w:p w:rsidR="000D70A4" w:rsidRPr="000D70A4" w:rsidRDefault="000D70A4" w:rsidP="000D7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Утвердить План мероприятий по организации безаварийного пропуска льда и уменьшению негативных явлений в период весенне-летнего половодья 2016 года </w:t>
      </w:r>
      <w:r w:rsidR="000D70A4">
        <w:rPr>
          <w:rFonts w:ascii="Times New Roman" w:hAnsi="Times New Roman"/>
          <w:sz w:val="26"/>
          <w:szCs w:val="26"/>
        </w:rPr>
        <w:br/>
      </w:r>
      <w:r w:rsidRPr="000D70A4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согласно приложению. </w:t>
      </w: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Возложить на комиссию по чрезвычайным ситуациям и обеспечению пожарной безопасности Нефтеюганского района координацию взаимодействия сил </w:t>
      </w:r>
      <w:r w:rsidR="000D70A4">
        <w:rPr>
          <w:rFonts w:ascii="Times New Roman" w:hAnsi="Times New Roman"/>
          <w:sz w:val="26"/>
          <w:szCs w:val="26"/>
        </w:rPr>
        <w:br/>
      </w:r>
      <w:r w:rsidRPr="000D70A4">
        <w:rPr>
          <w:rFonts w:ascii="Times New Roman" w:hAnsi="Times New Roman"/>
          <w:sz w:val="26"/>
          <w:szCs w:val="26"/>
        </w:rPr>
        <w:t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в паводковый период.</w:t>
      </w: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Рекомендовать главам </w:t>
      </w:r>
      <w:proofErr w:type="gramStart"/>
      <w:r w:rsidRPr="000D70A4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0D70A4">
        <w:rPr>
          <w:rFonts w:ascii="Times New Roman" w:hAnsi="Times New Roman"/>
          <w:sz w:val="26"/>
          <w:szCs w:val="26"/>
        </w:rPr>
        <w:t xml:space="preserve"> и сельских поселений, руководителям предприятий, организаций и учреждений независимо от форм собственности в срок до 30.04.2016: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70A4">
        <w:rPr>
          <w:rFonts w:ascii="Times New Roman" w:hAnsi="Times New Roman" w:cs="Times New Roman"/>
          <w:sz w:val="26"/>
          <w:szCs w:val="26"/>
        </w:rPr>
        <w:t>Разработать и осуществить</w:t>
      </w:r>
      <w:proofErr w:type="gramEnd"/>
      <w:r w:rsidRPr="000D70A4">
        <w:rPr>
          <w:rFonts w:ascii="Times New Roman" w:hAnsi="Times New Roman" w:cs="Times New Roman"/>
          <w:sz w:val="26"/>
          <w:szCs w:val="26"/>
        </w:rPr>
        <w:t xml:space="preserve"> мероприятия по обеспечению безопасного пропуска льда и паводковых вод.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70A4">
        <w:rPr>
          <w:rFonts w:ascii="Times New Roman" w:hAnsi="Times New Roman" w:cs="Times New Roman"/>
          <w:sz w:val="26"/>
          <w:szCs w:val="26"/>
        </w:rPr>
        <w:t>Определить и привести</w:t>
      </w:r>
      <w:proofErr w:type="gramEnd"/>
      <w:r w:rsidRPr="000D70A4">
        <w:rPr>
          <w:rFonts w:ascii="Times New Roman" w:hAnsi="Times New Roman" w:cs="Times New Roman"/>
          <w:sz w:val="26"/>
          <w:szCs w:val="26"/>
        </w:rPr>
        <w:t xml:space="preserve"> в готовность силы и средства, привлекаемые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Pr="000D70A4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proofErr w:type="spellStart"/>
      <w:r w:rsidRPr="000D70A4">
        <w:rPr>
          <w:rFonts w:ascii="Times New Roman" w:hAnsi="Times New Roman" w:cs="Times New Roman"/>
          <w:sz w:val="26"/>
          <w:szCs w:val="26"/>
        </w:rPr>
        <w:t>противопаводковых</w:t>
      </w:r>
      <w:proofErr w:type="spellEnd"/>
      <w:r w:rsidRPr="000D70A4">
        <w:rPr>
          <w:rFonts w:ascii="Times New Roman" w:hAnsi="Times New Roman" w:cs="Times New Roman"/>
          <w:sz w:val="26"/>
          <w:szCs w:val="26"/>
        </w:rPr>
        <w:t xml:space="preserve"> мероприятий и проведение спасательных, аварийно-восстановительных работ.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затопления.</w:t>
      </w:r>
    </w:p>
    <w:p w:rsidR="00360E9B" w:rsidRPr="000D70A4" w:rsidRDefault="0069625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О</w:t>
      </w:r>
      <w:r w:rsidR="00360E9B" w:rsidRPr="000D70A4">
        <w:rPr>
          <w:rFonts w:ascii="Times New Roman" w:hAnsi="Times New Roman" w:cs="Times New Roman"/>
          <w:sz w:val="26"/>
          <w:szCs w:val="26"/>
        </w:rPr>
        <w:t xml:space="preserve">бследовать линии электроснабжения и связи, дороги, мосты, закрытые водоемы, водопропускные трубы, находящиеся в собственности и на территории </w:t>
      </w:r>
      <w:r w:rsidRPr="000D70A4">
        <w:rPr>
          <w:rFonts w:ascii="Times New Roman" w:hAnsi="Times New Roman" w:cs="Times New Roman"/>
          <w:sz w:val="26"/>
          <w:szCs w:val="26"/>
        </w:rPr>
        <w:t>поселений</w:t>
      </w:r>
      <w:r w:rsidR="00360E9B" w:rsidRPr="000D70A4">
        <w:rPr>
          <w:rFonts w:ascii="Times New Roman" w:hAnsi="Times New Roman" w:cs="Times New Roman"/>
          <w:sz w:val="26"/>
          <w:szCs w:val="26"/>
        </w:rPr>
        <w:t xml:space="preserve">, попадающие в зону возможного затопления паводковыми водами,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="00360E9B" w:rsidRPr="000D70A4">
        <w:rPr>
          <w:rFonts w:ascii="Times New Roman" w:hAnsi="Times New Roman" w:cs="Times New Roman"/>
          <w:sz w:val="26"/>
          <w:szCs w:val="26"/>
        </w:rPr>
        <w:t>и принимать меры по их очистке, ремонту, дополнительному укреплению, обеспечению их надежности</w:t>
      </w:r>
      <w:r w:rsidR="00B154A3" w:rsidRPr="000D70A4">
        <w:rPr>
          <w:rFonts w:ascii="Times New Roman" w:hAnsi="Times New Roman" w:cs="Times New Roman"/>
          <w:sz w:val="26"/>
          <w:szCs w:val="26"/>
        </w:rPr>
        <w:t>.</w:t>
      </w:r>
    </w:p>
    <w:p w:rsidR="00B154A3" w:rsidRPr="000D70A4" w:rsidRDefault="00B154A3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 xml:space="preserve">Устанавливать постоянный </w:t>
      </w:r>
      <w:proofErr w:type="gramStart"/>
      <w:r w:rsidRPr="000D70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70A4">
        <w:rPr>
          <w:rFonts w:ascii="Times New Roman" w:hAnsi="Times New Roman" w:cs="Times New Roman"/>
          <w:sz w:val="26"/>
          <w:szCs w:val="26"/>
        </w:rPr>
        <w:t xml:space="preserve"> состоянием и работой напорных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Pr="000D70A4">
        <w:rPr>
          <w:rFonts w:ascii="Times New Roman" w:hAnsi="Times New Roman" w:cs="Times New Roman"/>
          <w:sz w:val="26"/>
          <w:szCs w:val="26"/>
        </w:rPr>
        <w:t>и водосборных сооружений, накопителей жидких отходов;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 xml:space="preserve">Систематически информировать население района о состоянии водоемов 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Pr="000D70A4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70A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D70A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администрации района </w:t>
      </w:r>
      <w:proofErr w:type="spellStart"/>
      <w:r w:rsidRPr="000D70A4">
        <w:rPr>
          <w:rFonts w:ascii="Times New Roman" w:hAnsi="Times New Roman"/>
          <w:sz w:val="26"/>
          <w:szCs w:val="26"/>
        </w:rPr>
        <w:t>С.А.Кудашкина</w:t>
      </w:r>
      <w:proofErr w:type="spellEnd"/>
      <w:r w:rsidRPr="000D70A4">
        <w:rPr>
          <w:rFonts w:ascii="Times New Roman" w:hAnsi="Times New Roman"/>
          <w:sz w:val="26"/>
          <w:szCs w:val="26"/>
        </w:rPr>
        <w:t>.</w:t>
      </w:r>
    </w:p>
    <w:p w:rsidR="006B3DCF" w:rsidRPr="000D70A4" w:rsidRDefault="006B3DCF" w:rsidP="000D70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3DCF" w:rsidRPr="000D70A4" w:rsidRDefault="006B3DCF" w:rsidP="000D70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154A3" w:rsidRPr="000D70A4" w:rsidRDefault="00B154A3" w:rsidP="000D70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D70A4" w:rsidRPr="007E3C93" w:rsidRDefault="000D70A4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6B3DCF" w:rsidRPr="000D70A4" w:rsidRDefault="006B3DCF" w:rsidP="000D70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2B15" w:rsidRPr="000D70A4" w:rsidRDefault="00E62B15" w:rsidP="000D70A4">
      <w:pPr>
        <w:spacing w:after="0" w:line="240" w:lineRule="auto"/>
        <w:rPr>
          <w:rFonts w:ascii="Times New Roman" w:hAnsi="Times New Roman"/>
          <w:sz w:val="26"/>
        </w:rPr>
        <w:sectPr w:rsidR="00E62B15" w:rsidRPr="000D70A4" w:rsidSect="00DD1F53">
          <w:headerReference w:type="default" r:id="rId9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E37AE" w:rsidRPr="000D70A4" w:rsidRDefault="00E62B15" w:rsidP="000D70A4">
      <w:pPr>
        <w:spacing w:after="0" w:line="240" w:lineRule="auto"/>
        <w:ind w:firstLine="10206"/>
        <w:rPr>
          <w:rFonts w:ascii="Times New Roman" w:hAnsi="Times New Roman"/>
          <w:sz w:val="26"/>
        </w:rPr>
      </w:pPr>
      <w:r w:rsidRPr="000D70A4">
        <w:rPr>
          <w:rFonts w:ascii="Times New Roman" w:hAnsi="Times New Roman"/>
          <w:sz w:val="26"/>
        </w:rPr>
        <w:t>Приложение</w:t>
      </w:r>
    </w:p>
    <w:p w:rsidR="00E62B15" w:rsidRPr="000D70A4" w:rsidRDefault="00E62B15" w:rsidP="000D70A4">
      <w:pPr>
        <w:spacing w:after="0" w:line="240" w:lineRule="auto"/>
        <w:ind w:firstLine="10206"/>
        <w:rPr>
          <w:rFonts w:ascii="Times New Roman" w:hAnsi="Times New Roman"/>
          <w:sz w:val="26"/>
        </w:rPr>
      </w:pPr>
      <w:r w:rsidRPr="000D70A4">
        <w:rPr>
          <w:rFonts w:ascii="Times New Roman" w:hAnsi="Times New Roman"/>
          <w:sz w:val="26"/>
        </w:rPr>
        <w:t xml:space="preserve">к </w:t>
      </w:r>
      <w:r w:rsidR="002452DD" w:rsidRPr="000D70A4">
        <w:rPr>
          <w:rFonts w:ascii="Times New Roman" w:hAnsi="Times New Roman"/>
          <w:sz w:val="26"/>
        </w:rPr>
        <w:t xml:space="preserve"> постановлени</w:t>
      </w:r>
      <w:r w:rsidR="003E37AE" w:rsidRPr="000D70A4">
        <w:rPr>
          <w:rFonts w:ascii="Times New Roman" w:hAnsi="Times New Roman"/>
          <w:sz w:val="26"/>
        </w:rPr>
        <w:t>ю</w:t>
      </w:r>
      <w:r w:rsidR="002452DD" w:rsidRPr="000D70A4">
        <w:rPr>
          <w:rFonts w:ascii="Times New Roman" w:hAnsi="Times New Roman"/>
          <w:sz w:val="26"/>
        </w:rPr>
        <w:t xml:space="preserve"> а</w:t>
      </w:r>
      <w:r w:rsidRPr="000D70A4">
        <w:rPr>
          <w:rFonts w:ascii="Times New Roman" w:hAnsi="Times New Roman"/>
          <w:sz w:val="26"/>
        </w:rPr>
        <w:t>дминистрации</w:t>
      </w:r>
    </w:p>
    <w:p w:rsidR="00E62B15" w:rsidRPr="000D70A4" w:rsidRDefault="00E62B15" w:rsidP="000D70A4">
      <w:pPr>
        <w:spacing w:after="0" w:line="240" w:lineRule="auto"/>
        <w:ind w:firstLine="10206"/>
        <w:rPr>
          <w:rFonts w:ascii="Times New Roman" w:hAnsi="Times New Roman"/>
          <w:sz w:val="26"/>
        </w:rPr>
      </w:pPr>
      <w:r w:rsidRPr="000D70A4">
        <w:rPr>
          <w:rFonts w:ascii="Times New Roman" w:hAnsi="Times New Roman"/>
          <w:sz w:val="26"/>
        </w:rPr>
        <w:t>Нефтеюганского района</w:t>
      </w:r>
    </w:p>
    <w:p w:rsidR="003E37AE" w:rsidRPr="000D70A4" w:rsidRDefault="003E37AE" w:rsidP="000D70A4">
      <w:pPr>
        <w:spacing w:after="0" w:line="240" w:lineRule="auto"/>
        <w:ind w:firstLine="10206"/>
        <w:rPr>
          <w:rFonts w:ascii="Times New Roman" w:hAnsi="Times New Roman"/>
          <w:sz w:val="26"/>
        </w:rPr>
      </w:pPr>
      <w:r w:rsidRPr="000D70A4">
        <w:rPr>
          <w:rFonts w:ascii="Times New Roman" w:hAnsi="Times New Roman"/>
          <w:sz w:val="26"/>
        </w:rPr>
        <w:t xml:space="preserve">от </w:t>
      </w:r>
      <w:r w:rsidR="00DD1F53">
        <w:rPr>
          <w:rFonts w:ascii="Times New Roman" w:hAnsi="Times New Roman"/>
          <w:sz w:val="26"/>
        </w:rPr>
        <w:t>18.03.2016 № 341-па</w:t>
      </w:r>
    </w:p>
    <w:p w:rsidR="00E62B15" w:rsidRPr="000D70A4" w:rsidRDefault="00E62B15" w:rsidP="000D70A4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E62B15" w:rsidRPr="000D70A4" w:rsidRDefault="00E62B15" w:rsidP="000D70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ПЛАН МЕРОПРИЯТИЙ</w:t>
      </w: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уменьшению негативных явлений, </w:t>
      </w: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в период весенне-летнего половодья 201</w:t>
      </w:r>
      <w:r w:rsidR="00985449" w:rsidRPr="000D70A4">
        <w:rPr>
          <w:rFonts w:ascii="Times New Roman" w:hAnsi="Times New Roman"/>
          <w:sz w:val="26"/>
          <w:szCs w:val="26"/>
        </w:rPr>
        <w:t>6</w:t>
      </w:r>
      <w:r w:rsidRPr="000D70A4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5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869"/>
        <w:gridCol w:w="1667"/>
        <w:gridCol w:w="4399"/>
        <w:gridCol w:w="1705"/>
      </w:tblGrid>
      <w:tr w:rsidR="00E62B15" w:rsidRPr="000D70A4" w:rsidTr="000D70A4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Срок</w:t>
            </w:r>
          </w:p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исполнения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Исполнители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Отметка</w:t>
            </w:r>
          </w:p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о выполнении</w:t>
            </w: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  <w:lang w:val="en-US"/>
              </w:rPr>
              <w:t>1</w:t>
            </w:r>
            <w:r w:rsidRPr="000D70A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 xml:space="preserve">до </w:t>
            </w:r>
            <w:r w:rsidR="00985449" w:rsidRPr="000D70A4">
              <w:rPr>
                <w:rFonts w:ascii="Times New Roman" w:hAnsi="Times New Roman"/>
                <w:sz w:val="26"/>
                <w:szCs w:val="24"/>
              </w:rPr>
              <w:t>25</w:t>
            </w:r>
            <w:r w:rsidRPr="000D70A4">
              <w:rPr>
                <w:rFonts w:ascii="Times New Roman" w:hAnsi="Times New Roman"/>
                <w:sz w:val="26"/>
                <w:szCs w:val="24"/>
              </w:rPr>
              <w:t>.04.201</w:t>
            </w:r>
            <w:r w:rsidR="00985449" w:rsidRPr="000D70A4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Комитет гражданской защиты населения, Главы поселений района, 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 xml:space="preserve">Уточнить районы вероятного затопления и организовать постоянный </w:t>
            </w:r>
            <w:proofErr w:type="gramStart"/>
            <w:r w:rsidRPr="000D70A4">
              <w:rPr>
                <w:rFonts w:ascii="Times New Roman" w:hAnsi="Times New Roman"/>
                <w:sz w:val="26"/>
                <w:szCs w:val="24"/>
              </w:rPr>
              <w:t>контроль за</w:t>
            </w:r>
            <w:proofErr w:type="gramEnd"/>
            <w:r w:rsidRPr="000D70A4">
              <w:rPr>
                <w:rFonts w:ascii="Times New Roman" w:hAnsi="Times New Roman"/>
                <w:sz w:val="26"/>
                <w:szCs w:val="24"/>
              </w:rPr>
              <w:t xml:space="preserve">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163B0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до 25.04.2016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Комитет гражданской защиты населения, Главы поселений района, 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Уточнить силы и средства, привлекаемые в случае угрозы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163B0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25.04.2016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Комитет гражданской защиты населения, Главы поселений района, 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rPr>
          <w:trHeight w:val="245"/>
        </w:trPr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На случай высокого уровня паводковых вод предусмотреть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эвакуацию населения из зон возможного затопления.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Проверить и привести в готовность пункты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временного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размещения (ПВР), определить маршруты эвакуации,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163B0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29</w:t>
            </w:r>
            <w:r w:rsidR="00E62B1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.04.201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Комитет гражданской защиты населения, Главы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5D4E0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29</w:t>
            </w:r>
            <w:r w:rsidR="00E62B1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.04.201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Комитет гражданской защиты населения, Главы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Обеспечить подготовку водосливных и водосточных канав, очистить колодцы ливневой канализации, водопропускные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439D6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25</w:t>
            </w:r>
            <w:r w:rsidR="00E62B1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.04.201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Департамент строительства и жилищно-коммунального комплекса, главы поселений района, руководители предприятий и организаций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С целью недопущения загрязнения и ухудшения качества воды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организовать и провести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проверку с составлением актов соблюдения </w:t>
            </w:r>
            <w:proofErr w:type="spell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водоохранных</w:t>
            </w:r>
            <w:proofErr w:type="spell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требований на водосборных площадках, озерах, </w:t>
            </w:r>
            <w:proofErr w:type="spell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водоисточниках</w:t>
            </w:r>
            <w:proofErr w:type="spell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и участках рек на 60-80 м выше водозабора.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Один экземпляр акта проверок представить в комиссию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 предупреждению и ликвидации ЧС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439D6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29</w:t>
            </w:r>
            <w:r w:rsidR="00E62B1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.04.201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ресурсов, Нефтеюганское управление Службы по контролю и надзору в сфере охраны окружающей среды, объектов животного мира и лесных отношений Ханты-Мансийского автономного округа - Югры (по согласованию),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- Югре в </w:t>
            </w:r>
            <w:proofErr w:type="spell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.Н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ефтеюганске</w:t>
            </w:r>
            <w:proofErr w:type="spell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.П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ыть-Ях</w:t>
            </w:r>
            <w:proofErr w:type="spell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8.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Провести комплекс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дополнительных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профилактических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апрель-май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201</w:t>
            </w:r>
            <w:r w:rsidR="00E439D6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года</w:t>
            </w:r>
          </w:p>
        </w:tc>
        <w:tc>
          <w:tcPr>
            <w:tcW w:w="4399" w:type="dxa"/>
            <w:shd w:val="clear" w:color="auto" w:fill="auto"/>
          </w:tcPr>
          <w:p w:rsidR="00E439D6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Бюджетное учреждение ХМАО-Югры «Нефтеюганская районная больница»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(по согласованию), Департамент образования и молодежной политики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на воде»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апрель-май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201</w:t>
            </w:r>
            <w:r w:rsidR="000B4860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года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Департамент образования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 молодежной политики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10.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 xml:space="preserve">рек, прохождения ледохода и паводка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0B4860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29</w:t>
            </w:r>
            <w:r w:rsidR="00E62B1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.04.201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Комитет гражданской защиты населения, Главы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 паводка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Комитет гражданской защиты населения, Главы поселений района,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руководители предприятий, организаций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12.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паводка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ОМВД России по Нефтеюганскому району 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13.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паводка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Территориальный отдел Управления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.Н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ефтеюганске</w:t>
            </w:r>
            <w:proofErr w:type="spell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г.Пыть-Ях</w:t>
            </w:r>
            <w:proofErr w:type="spell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(по согласованию), филиал  Федерального государственного учреждения здравоохранения «Центр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гигиены и эпидемиологии в Ханты-Мансийском автономном округе - Югре» в </w:t>
            </w:r>
            <w:proofErr w:type="spell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.Н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ефтеюганске</w:t>
            </w:r>
            <w:proofErr w:type="spell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и Нефтеюганском районе 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14.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Департамент строительства и жилищно-коммунального комплекса</w:t>
            </w:r>
            <w:r w:rsidR="00E62B1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, ОМВД России по Нефтеюганскому району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(по согласованию), Нефтеюганская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региональная дирекция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Дорожного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департамента Ханты-Мансийского автономного округа - Югры </w:t>
            </w:r>
            <w:r w:rsidR="002C111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15.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Принять меры, исключающие подтопление объектов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жизнеобеспечения и жилого сектора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паводка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Департамент строительства и жилищно-коммунального комплекса, Главы поселений района, руководители предприятий и организаций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16.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и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правилах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паводка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Комитет гражданской защиты населения, Управление по информационной политике, Главы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17.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Принять безотлагательные меры по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своевременному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 мере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Комитет по делам народов Севера, охраны окружающей среды и водных ресурсов,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Комитет гражданской защиты населения, Главы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18.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 мере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Комиссия по ЧС и ОПБ Нефтеюганского района, Главы поселений района,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19.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В период резкого подъема воды организовать дежурство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паводка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Комиссия по ЧС и ОПБ Нефтеюганского района, Главы поселений района,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20.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 xml:space="preserve">Информацию о проделанной работе направлять в Комитет гражданской защиты населения Нефтеюганского района 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 xml:space="preserve">в сроки, утвержденные планом мероприятий       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lang w:eastAsia="ru-RU"/>
              </w:rPr>
              <w:t>в установлен</w:t>
            </w:r>
            <w:r w:rsidR="000D70A4">
              <w:rPr>
                <w:rFonts w:ascii="Times New Roman" w:eastAsia="Times New Roman" w:hAnsi="Times New Roman"/>
                <w:sz w:val="26"/>
                <w:lang w:eastAsia="ru-RU"/>
              </w:rPr>
              <w:t>-</w:t>
            </w:r>
            <w:r w:rsidRPr="000D70A4">
              <w:rPr>
                <w:rFonts w:ascii="Times New Roman" w:eastAsia="Times New Roman" w:hAnsi="Times New Roman"/>
                <w:sz w:val="26"/>
                <w:lang w:eastAsia="ru-RU"/>
              </w:rPr>
              <w:t>ные сроки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21.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Обеспечить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контроль за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своевременным проведением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период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Комитет гражданской защиты населения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62B15" w:rsidRPr="000D70A4" w:rsidTr="000D70A4">
        <w:tc>
          <w:tcPr>
            <w:tcW w:w="614" w:type="dxa"/>
            <w:shd w:val="clear" w:color="auto" w:fill="auto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0A4">
              <w:rPr>
                <w:rFonts w:ascii="Times New Roman" w:hAnsi="Times New Roman"/>
                <w:sz w:val="26"/>
                <w:szCs w:val="24"/>
              </w:rPr>
              <w:t>22.</w:t>
            </w:r>
          </w:p>
        </w:tc>
        <w:tc>
          <w:tcPr>
            <w:tcW w:w="686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 мере</w:t>
            </w:r>
          </w:p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4399" w:type="dxa"/>
            <w:shd w:val="clear" w:color="auto" w:fill="auto"/>
          </w:tcPr>
          <w:p w:rsidR="00E62B15" w:rsidRPr="000D70A4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Комитет гражданской защиты населения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0D70A4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3DCF" w:rsidRPr="000D70A4" w:rsidRDefault="006B3DCF" w:rsidP="000D70A4">
      <w:pPr>
        <w:spacing w:after="0" w:line="240" w:lineRule="auto"/>
        <w:rPr>
          <w:rFonts w:ascii="Times New Roman" w:hAnsi="Times New Roman"/>
          <w:sz w:val="26"/>
        </w:rPr>
        <w:sectPr w:rsidR="006B3DCF" w:rsidRPr="000D70A4" w:rsidSect="000D70A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ЛИСТ СОГЛАСОВАНИЯ</w:t>
      </w:r>
    </w:p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0D70A4">
        <w:rPr>
          <w:rFonts w:ascii="Times New Roman" w:eastAsia="Times New Roman" w:hAnsi="Times New Roman"/>
          <w:sz w:val="26"/>
          <w:szCs w:val="24"/>
          <w:lang w:eastAsia="ru-RU"/>
        </w:rPr>
        <w:t xml:space="preserve">к проекту постановления </w:t>
      </w:r>
      <w:proofErr w:type="gramStart"/>
      <w:r w:rsidRPr="000D70A4">
        <w:rPr>
          <w:rFonts w:ascii="Times New Roman" w:eastAsia="Times New Roman" w:hAnsi="Times New Roman"/>
          <w:sz w:val="26"/>
          <w:szCs w:val="24"/>
          <w:lang w:eastAsia="ru-RU"/>
        </w:rPr>
        <w:t>от</w:t>
      </w:r>
      <w:proofErr w:type="gramEnd"/>
      <w:r w:rsidRPr="000D70A4">
        <w:rPr>
          <w:rFonts w:ascii="Times New Roman" w:eastAsia="Times New Roman" w:hAnsi="Times New Roman"/>
          <w:sz w:val="26"/>
          <w:szCs w:val="24"/>
          <w:lang w:eastAsia="ru-RU"/>
        </w:rPr>
        <w:t xml:space="preserve"> __________№_______</w:t>
      </w:r>
    </w:p>
    <w:p w:rsidR="00854E34" w:rsidRPr="000D70A4" w:rsidRDefault="00854E34" w:rsidP="000D70A4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0D70A4">
        <w:rPr>
          <w:rFonts w:ascii="Times New Roman" w:hAnsi="Times New Roman"/>
          <w:sz w:val="26"/>
          <w:szCs w:val="24"/>
        </w:rPr>
        <w:t xml:space="preserve">О  мероприятиях по организации безаварийного пропуска льда </w:t>
      </w:r>
    </w:p>
    <w:p w:rsidR="00854E34" w:rsidRPr="000D70A4" w:rsidRDefault="00854E34" w:rsidP="000D70A4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0D70A4">
        <w:rPr>
          <w:rFonts w:ascii="Times New Roman" w:hAnsi="Times New Roman"/>
          <w:sz w:val="26"/>
          <w:szCs w:val="24"/>
        </w:rPr>
        <w:t xml:space="preserve">и предупреждению негативных явлений, связанных с половодьем </w:t>
      </w:r>
    </w:p>
    <w:p w:rsidR="00854E34" w:rsidRPr="000D70A4" w:rsidRDefault="00854E34" w:rsidP="000D70A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0D70A4">
        <w:rPr>
          <w:rFonts w:ascii="Times New Roman" w:hAnsi="Times New Roman"/>
          <w:sz w:val="26"/>
          <w:szCs w:val="24"/>
        </w:rPr>
        <w:t>в весенне-летний период 2016 года на территории Нефтеюганского района</w:t>
      </w:r>
    </w:p>
    <w:p w:rsidR="00056AE9" w:rsidRPr="000D70A4" w:rsidRDefault="00056AE9" w:rsidP="000D70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1630"/>
        <w:gridCol w:w="3076"/>
        <w:gridCol w:w="1664"/>
      </w:tblGrid>
      <w:tr w:rsidR="00056AE9" w:rsidRPr="000D70A4" w:rsidTr="0074364A">
        <w:tc>
          <w:tcPr>
            <w:tcW w:w="3354" w:type="dxa"/>
            <w:vAlign w:val="center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Фамилия, имя, отчество, </w:t>
            </w:r>
          </w:p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должность</w:t>
            </w:r>
          </w:p>
        </w:tc>
        <w:tc>
          <w:tcPr>
            <w:tcW w:w="1630" w:type="dxa"/>
            <w:vAlign w:val="center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Дата </w:t>
            </w:r>
          </w:p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поступления</w:t>
            </w:r>
          </w:p>
        </w:tc>
        <w:tc>
          <w:tcPr>
            <w:tcW w:w="3076" w:type="dxa"/>
            <w:vAlign w:val="center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Замечания</w:t>
            </w:r>
          </w:p>
        </w:tc>
        <w:tc>
          <w:tcPr>
            <w:tcW w:w="1664" w:type="dxa"/>
            <w:vAlign w:val="center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Подпись,</w:t>
            </w:r>
          </w:p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дата выдачи</w:t>
            </w:r>
          </w:p>
        </w:tc>
      </w:tr>
      <w:tr w:rsidR="00056AE9" w:rsidRPr="000D70A4" w:rsidTr="0074364A">
        <w:tc>
          <w:tcPr>
            <w:tcW w:w="335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Кудашкин С.А. – </w:t>
            </w:r>
          </w:p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первый заместитель главы </w:t>
            </w:r>
          </w:p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администрации  района</w:t>
            </w:r>
          </w:p>
        </w:tc>
        <w:tc>
          <w:tcPr>
            <w:tcW w:w="1630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93F83" w:rsidRPr="000D70A4" w:rsidTr="0074364A">
        <w:tc>
          <w:tcPr>
            <w:tcW w:w="3354" w:type="dxa"/>
          </w:tcPr>
          <w:p w:rsidR="00C93F83" w:rsidRPr="000D70A4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Коршунов Ю.А. – директор департамента строительства и жилищно-коммунального комплекса, заместитель главы администрации района </w:t>
            </w:r>
          </w:p>
        </w:tc>
        <w:tc>
          <w:tcPr>
            <w:tcW w:w="1630" w:type="dxa"/>
          </w:tcPr>
          <w:p w:rsidR="00C93F83" w:rsidRPr="000D70A4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C93F83" w:rsidRPr="000D70A4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C93F83" w:rsidRPr="000D70A4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056AE9" w:rsidRPr="000D70A4" w:rsidTr="0074364A">
        <w:tc>
          <w:tcPr>
            <w:tcW w:w="335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Сычёв А.М. – председатель комитета гражданской защиты населения</w:t>
            </w:r>
          </w:p>
        </w:tc>
        <w:tc>
          <w:tcPr>
            <w:tcW w:w="1630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056AE9" w:rsidRPr="000D70A4" w:rsidTr="00854E34">
        <w:trPr>
          <w:trHeight w:val="435"/>
        </w:trPr>
        <w:tc>
          <w:tcPr>
            <w:tcW w:w="335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Юридический  комитет</w:t>
            </w:r>
          </w:p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0D70A4">
        <w:rPr>
          <w:rFonts w:ascii="Times New Roman" w:eastAsia="Times New Roman" w:hAnsi="Times New Roman"/>
          <w:sz w:val="26"/>
          <w:szCs w:val="24"/>
          <w:lang w:eastAsia="ru-RU"/>
        </w:rPr>
        <w:t>РАССЫЛКА: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4"/>
        <w:gridCol w:w="2305"/>
        <w:gridCol w:w="1785"/>
      </w:tblGrid>
      <w:tr w:rsidR="00056AE9" w:rsidRPr="000D70A4" w:rsidTr="00C93F83">
        <w:tc>
          <w:tcPr>
            <w:tcW w:w="5424" w:type="dxa"/>
            <w:vAlign w:val="center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Подразделение, </w:t>
            </w:r>
          </w:p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должностное лицо</w:t>
            </w:r>
          </w:p>
        </w:tc>
        <w:tc>
          <w:tcPr>
            <w:tcW w:w="2305" w:type="dxa"/>
            <w:vAlign w:val="center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Количество копий на бумажном носителе</w:t>
            </w:r>
          </w:p>
        </w:tc>
        <w:tc>
          <w:tcPr>
            <w:tcW w:w="1785" w:type="dxa"/>
            <w:vAlign w:val="center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Электронная рассылка</w:t>
            </w:r>
          </w:p>
        </w:tc>
      </w:tr>
      <w:tr w:rsidR="00056AE9" w:rsidRPr="000D70A4" w:rsidTr="00C93F83">
        <w:tc>
          <w:tcPr>
            <w:tcW w:w="542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Административное управление</w:t>
            </w:r>
          </w:p>
        </w:tc>
        <w:tc>
          <w:tcPr>
            <w:tcW w:w="230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</w:tr>
      <w:tr w:rsidR="00056AE9" w:rsidRPr="000D70A4" w:rsidTr="00C93F83">
        <w:tc>
          <w:tcPr>
            <w:tcW w:w="542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Комитет гражданской защиты населения</w:t>
            </w:r>
          </w:p>
        </w:tc>
        <w:tc>
          <w:tcPr>
            <w:tcW w:w="230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056AE9" w:rsidRPr="000D70A4" w:rsidTr="00C93F83">
        <w:tc>
          <w:tcPr>
            <w:tcW w:w="542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Управление по </w:t>
            </w:r>
            <w:proofErr w:type="gramStart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информационной</w:t>
            </w:r>
            <w:proofErr w:type="gramEnd"/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политике</w:t>
            </w:r>
          </w:p>
        </w:tc>
        <w:tc>
          <w:tcPr>
            <w:tcW w:w="230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</w:tr>
      <w:tr w:rsidR="00056AE9" w:rsidRPr="000D70A4" w:rsidTr="00C93F83">
        <w:tc>
          <w:tcPr>
            <w:tcW w:w="5424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ОМВД России по Нефтеюганскому району</w:t>
            </w:r>
          </w:p>
        </w:tc>
        <w:tc>
          <w:tcPr>
            <w:tcW w:w="230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056AE9" w:rsidRPr="000D70A4" w:rsidTr="00C93F83">
        <w:tc>
          <w:tcPr>
            <w:tcW w:w="5424" w:type="dxa"/>
          </w:tcPr>
          <w:p w:rsidR="00056AE9" w:rsidRPr="000D70A4" w:rsidRDefault="004601D2" w:rsidP="000D70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Департамент строительства и ЖКК</w:t>
            </w:r>
          </w:p>
        </w:tc>
        <w:tc>
          <w:tcPr>
            <w:tcW w:w="2305" w:type="dxa"/>
          </w:tcPr>
          <w:p w:rsidR="00056AE9" w:rsidRPr="000D70A4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056AE9" w:rsidRPr="000D70A4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056AE9" w:rsidRPr="000D70A4" w:rsidTr="00C93F83">
        <w:tc>
          <w:tcPr>
            <w:tcW w:w="5424" w:type="dxa"/>
          </w:tcPr>
          <w:p w:rsidR="00056AE9" w:rsidRPr="000D70A4" w:rsidRDefault="00C66574" w:rsidP="000D70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305" w:type="dxa"/>
          </w:tcPr>
          <w:p w:rsidR="00056AE9" w:rsidRPr="000D70A4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056AE9" w:rsidRPr="000D70A4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66574" w:rsidRPr="000D70A4" w:rsidTr="00C93F83">
        <w:tc>
          <w:tcPr>
            <w:tcW w:w="5424" w:type="dxa"/>
          </w:tcPr>
          <w:p w:rsidR="00C66574" w:rsidRPr="000D70A4" w:rsidRDefault="008C350E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0D70A4">
              <w:rPr>
                <w:rFonts w:ascii="Times New Roman" w:hAnsi="Times New Roman"/>
                <w:color w:val="000000"/>
                <w:sz w:val="26"/>
                <w:szCs w:val="24"/>
              </w:rPr>
              <w:t>Нефтеюганске</w:t>
            </w:r>
            <w:proofErr w:type="gramEnd"/>
            <w:r w:rsidRPr="000D70A4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управление службы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  <w:tc>
          <w:tcPr>
            <w:tcW w:w="2305" w:type="dxa"/>
          </w:tcPr>
          <w:p w:rsidR="00C66574" w:rsidRPr="000D70A4" w:rsidRDefault="008C350E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C66574" w:rsidRPr="000D70A4" w:rsidRDefault="00C66574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66574" w:rsidRPr="000D70A4" w:rsidTr="00C93F83">
        <w:tc>
          <w:tcPr>
            <w:tcW w:w="5424" w:type="dxa"/>
          </w:tcPr>
          <w:p w:rsidR="00C66574" w:rsidRPr="000D70A4" w:rsidRDefault="001B1507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Территориальный отдел Управления Федеральной службы по надзору в сфере защиты прав и благополучия человека по ХМАО-Югре в Нефтеюганске, Нефтеюганском районе</w:t>
            </w:r>
            <w:r w:rsidR="006264E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и г. </w:t>
            </w:r>
            <w:proofErr w:type="spellStart"/>
            <w:r w:rsidR="006264E5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2305" w:type="dxa"/>
          </w:tcPr>
          <w:p w:rsidR="00C66574" w:rsidRPr="000D70A4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C66574" w:rsidRPr="000D70A4" w:rsidRDefault="00C66574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66574" w:rsidRPr="000D70A4" w:rsidTr="00C93F83">
        <w:tc>
          <w:tcPr>
            <w:tcW w:w="5424" w:type="dxa"/>
          </w:tcPr>
          <w:p w:rsidR="00C66574" w:rsidRPr="000D70A4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305" w:type="dxa"/>
          </w:tcPr>
          <w:p w:rsidR="00C66574" w:rsidRPr="000D70A4" w:rsidRDefault="00533377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C66574" w:rsidRPr="000D70A4" w:rsidRDefault="00C66574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056AE9" w:rsidRPr="000D70A4" w:rsidTr="00C93F83">
        <w:tc>
          <w:tcPr>
            <w:tcW w:w="5424" w:type="dxa"/>
          </w:tcPr>
          <w:p w:rsidR="00056AE9" w:rsidRPr="000D70A4" w:rsidRDefault="00533377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2305" w:type="dxa"/>
          </w:tcPr>
          <w:p w:rsidR="00056AE9" w:rsidRPr="000D70A4" w:rsidRDefault="00533377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056AE9" w:rsidRPr="000D70A4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6264E5" w:rsidRPr="000D70A4" w:rsidTr="00C93F83">
        <w:tc>
          <w:tcPr>
            <w:tcW w:w="5424" w:type="dxa"/>
          </w:tcPr>
          <w:p w:rsidR="006264E5" w:rsidRPr="000D70A4" w:rsidRDefault="000E7D12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Филиал  Федерального государственного  учреждения здравоохранения «Центр гигиены и эпидемиологии в ХМАО-Югре» в Нефтеюганске и Нефтеюганском районе</w:t>
            </w:r>
          </w:p>
        </w:tc>
        <w:tc>
          <w:tcPr>
            <w:tcW w:w="2305" w:type="dxa"/>
          </w:tcPr>
          <w:p w:rsidR="006264E5" w:rsidRPr="000D70A4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6264E5" w:rsidRPr="000D70A4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97126A" w:rsidRPr="000D70A4" w:rsidTr="00C93F83">
        <w:tc>
          <w:tcPr>
            <w:tcW w:w="5424" w:type="dxa"/>
          </w:tcPr>
          <w:p w:rsidR="0097126A" w:rsidRPr="000D70A4" w:rsidRDefault="00A77336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Главы поселений</w:t>
            </w:r>
          </w:p>
        </w:tc>
        <w:tc>
          <w:tcPr>
            <w:tcW w:w="2305" w:type="dxa"/>
          </w:tcPr>
          <w:p w:rsidR="0097126A" w:rsidRPr="000D70A4" w:rsidRDefault="00A77336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785" w:type="dxa"/>
          </w:tcPr>
          <w:p w:rsidR="0097126A" w:rsidRPr="000D70A4" w:rsidRDefault="0097126A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97126A" w:rsidRPr="000D70A4" w:rsidTr="00C93F83">
        <w:tc>
          <w:tcPr>
            <w:tcW w:w="5424" w:type="dxa"/>
          </w:tcPr>
          <w:p w:rsidR="0097126A" w:rsidRPr="000D70A4" w:rsidRDefault="00864FFD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ВСЕГО:</w:t>
            </w:r>
          </w:p>
        </w:tc>
        <w:tc>
          <w:tcPr>
            <w:tcW w:w="2305" w:type="dxa"/>
          </w:tcPr>
          <w:p w:rsidR="0097126A" w:rsidRPr="000D70A4" w:rsidRDefault="00864FFD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C93F83"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785" w:type="dxa"/>
          </w:tcPr>
          <w:p w:rsidR="0097126A" w:rsidRPr="000D70A4" w:rsidRDefault="00864FFD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D70A4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</w:tr>
    </w:tbl>
    <w:p w:rsidR="00E024DD" w:rsidRPr="000D70A4" w:rsidRDefault="00DF2AE7" w:rsidP="000D70A4">
      <w:pPr>
        <w:spacing w:after="0" w:line="240" w:lineRule="auto"/>
        <w:rPr>
          <w:rFonts w:ascii="Times New Roman" w:hAnsi="Times New Roman"/>
          <w:sz w:val="26"/>
          <w:szCs w:val="20"/>
        </w:rPr>
      </w:pPr>
      <w:r w:rsidRPr="000D70A4">
        <w:rPr>
          <w:rFonts w:ascii="Times New Roman" w:hAnsi="Times New Roman"/>
          <w:sz w:val="26"/>
          <w:szCs w:val="20"/>
        </w:rPr>
        <w:t>Сычёв А.М.</w:t>
      </w:r>
    </w:p>
    <w:p w:rsidR="00DF2AE7" w:rsidRPr="000D70A4" w:rsidRDefault="00DF2AE7" w:rsidP="000D70A4">
      <w:pPr>
        <w:spacing w:after="0" w:line="240" w:lineRule="auto"/>
        <w:rPr>
          <w:rFonts w:ascii="Times New Roman" w:hAnsi="Times New Roman"/>
          <w:sz w:val="26"/>
        </w:rPr>
      </w:pPr>
      <w:r w:rsidRPr="000D70A4">
        <w:rPr>
          <w:rFonts w:ascii="Times New Roman" w:hAnsi="Times New Roman"/>
          <w:sz w:val="26"/>
          <w:szCs w:val="20"/>
        </w:rPr>
        <w:t>250162</w:t>
      </w:r>
    </w:p>
    <w:sectPr w:rsidR="00DF2AE7" w:rsidRPr="000D70A4" w:rsidSect="000D70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72" w:rsidRDefault="00EC2272" w:rsidP="00AD3B3E">
      <w:pPr>
        <w:spacing w:after="0" w:line="240" w:lineRule="auto"/>
      </w:pPr>
      <w:r>
        <w:separator/>
      </w:r>
    </w:p>
  </w:endnote>
  <w:endnote w:type="continuationSeparator" w:id="0">
    <w:p w:rsidR="00EC2272" w:rsidRDefault="00EC2272" w:rsidP="00AD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72" w:rsidRDefault="00EC2272" w:rsidP="00AD3B3E">
      <w:pPr>
        <w:spacing w:after="0" w:line="240" w:lineRule="auto"/>
      </w:pPr>
      <w:r>
        <w:separator/>
      </w:r>
    </w:p>
  </w:footnote>
  <w:footnote w:type="continuationSeparator" w:id="0">
    <w:p w:rsidR="00EC2272" w:rsidRDefault="00EC2272" w:rsidP="00AD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2273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D3B3E" w:rsidRPr="00AD3B3E" w:rsidRDefault="00AD3B3E">
        <w:pPr>
          <w:pStyle w:val="a6"/>
          <w:jc w:val="center"/>
          <w:rPr>
            <w:rFonts w:ascii="Times New Roman" w:hAnsi="Times New Roman"/>
          </w:rPr>
        </w:pPr>
        <w:r w:rsidRPr="00AD3B3E">
          <w:rPr>
            <w:rFonts w:ascii="Times New Roman" w:hAnsi="Times New Roman"/>
          </w:rPr>
          <w:fldChar w:fldCharType="begin"/>
        </w:r>
        <w:r w:rsidRPr="00AD3B3E">
          <w:rPr>
            <w:rFonts w:ascii="Times New Roman" w:hAnsi="Times New Roman"/>
          </w:rPr>
          <w:instrText>PAGE   \* MERGEFORMAT</w:instrText>
        </w:r>
        <w:r w:rsidRPr="00AD3B3E">
          <w:rPr>
            <w:rFonts w:ascii="Times New Roman" w:hAnsi="Times New Roman"/>
          </w:rPr>
          <w:fldChar w:fldCharType="separate"/>
        </w:r>
        <w:r w:rsidR="00137CAB">
          <w:rPr>
            <w:rFonts w:ascii="Times New Roman" w:hAnsi="Times New Roman"/>
            <w:noProof/>
          </w:rPr>
          <w:t>9</w:t>
        </w:r>
        <w:r w:rsidRPr="00AD3B3E">
          <w:rPr>
            <w:rFonts w:ascii="Times New Roman" w:hAnsi="Times New Roman"/>
          </w:rPr>
          <w:fldChar w:fldCharType="end"/>
        </w:r>
      </w:p>
    </w:sdtContent>
  </w:sdt>
  <w:p w:rsidR="00AD3B3E" w:rsidRDefault="00AD3B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BB4"/>
    <w:rsid w:val="00045C99"/>
    <w:rsid w:val="00056AE9"/>
    <w:rsid w:val="00063EC0"/>
    <w:rsid w:val="000B4860"/>
    <w:rsid w:val="000D70A4"/>
    <w:rsid w:val="000E7D12"/>
    <w:rsid w:val="00137CAB"/>
    <w:rsid w:val="00163B05"/>
    <w:rsid w:val="001B1507"/>
    <w:rsid w:val="002452DD"/>
    <w:rsid w:val="002C1115"/>
    <w:rsid w:val="00316CEA"/>
    <w:rsid w:val="00353183"/>
    <w:rsid w:val="00360E9B"/>
    <w:rsid w:val="003E37AE"/>
    <w:rsid w:val="004601D2"/>
    <w:rsid w:val="00470F4C"/>
    <w:rsid w:val="00505C1E"/>
    <w:rsid w:val="00533377"/>
    <w:rsid w:val="00551FE2"/>
    <w:rsid w:val="005D4E05"/>
    <w:rsid w:val="00611E06"/>
    <w:rsid w:val="006264E5"/>
    <w:rsid w:val="0068062D"/>
    <w:rsid w:val="0069625F"/>
    <w:rsid w:val="006B2F73"/>
    <w:rsid w:val="006B3DCF"/>
    <w:rsid w:val="006C5547"/>
    <w:rsid w:val="00854E34"/>
    <w:rsid w:val="00864FFD"/>
    <w:rsid w:val="008C350E"/>
    <w:rsid w:val="0097126A"/>
    <w:rsid w:val="00985449"/>
    <w:rsid w:val="009C49B4"/>
    <w:rsid w:val="00A77336"/>
    <w:rsid w:val="00AA3A7E"/>
    <w:rsid w:val="00AD3B3E"/>
    <w:rsid w:val="00B0719B"/>
    <w:rsid w:val="00B154A3"/>
    <w:rsid w:val="00B63BB4"/>
    <w:rsid w:val="00BA311D"/>
    <w:rsid w:val="00C662B6"/>
    <w:rsid w:val="00C66574"/>
    <w:rsid w:val="00C93F83"/>
    <w:rsid w:val="00CB26E7"/>
    <w:rsid w:val="00D16A4D"/>
    <w:rsid w:val="00DD1F53"/>
    <w:rsid w:val="00DF11E7"/>
    <w:rsid w:val="00DF2AE7"/>
    <w:rsid w:val="00E05D4D"/>
    <w:rsid w:val="00E439D6"/>
    <w:rsid w:val="00E56AB2"/>
    <w:rsid w:val="00E62B15"/>
    <w:rsid w:val="00EC2272"/>
    <w:rsid w:val="00ED65C5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B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D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B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5371-0CAF-4879-B94D-96A32D2D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5</cp:revision>
  <cp:lastPrinted>2016-03-24T08:45:00Z</cp:lastPrinted>
  <dcterms:created xsi:type="dcterms:W3CDTF">2016-03-23T09:29:00Z</dcterms:created>
  <dcterms:modified xsi:type="dcterms:W3CDTF">2016-03-24T12:18:00Z</dcterms:modified>
</cp:coreProperties>
</file>