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0C" w:rsidRPr="00904A4B" w:rsidRDefault="00C6480C" w:rsidP="00F11EF4">
      <w:pPr>
        <w:jc w:val="center"/>
        <w:rPr>
          <w:sz w:val="26"/>
          <w:szCs w:val="26"/>
        </w:rPr>
      </w:pPr>
      <w:r w:rsidRPr="00904A4B">
        <w:rPr>
          <w:sz w:val="26"/>
          <w:szCs w:val="26"/>
        </w:rPr>
        <w:t xml:space="preserve">Распоряжение администрации Нефтеюганского района </w:t>
      </w:r>
    </w:p>
    <w:p w:rsidR="00C6480C" w:rsidRPr="00904A4B" w:rsidRDefault="00C6480C" w:rsidP="00F11EF4">
      <w:pPr>
        <w:jc w:val="center"/>
        <w:rPr>
          <w:sz w:val="26"/>
          <w:szCs w:val="26"/>
        </w:rPr>
      </w:pPr>
      <w:r w:rsidRPr="00904A4B">
        <w:rPr>
          <w:sz w:val="26"/>
          <w:szCs w:val="26"/>
        </w:rPr>
        <w:t xml:space="preserve">от </w:t>
      </w:r>
      <w:r>
        <w:rPr>
          <w:szCs w:val="26"/>
        </w:rPr>
        <w:t>18.07.</w:t>
      </w:r>
      <w:r w:rsidRPr="00904A4B">
        <w:rPr>
          <w:sz w:val="26"/>
          <w:szCs w:val="26"/>
        </w:rPr>
        <w:t>2016 № 3</w:t>
      </w:r>
      <w:r>
        <w:rPr>
          <w:szCs w:val="26"/>
        </w:rPr>
        <w:t>38</w:t>
      </w:r>
      <w:r w:rsidRPr="00904A4B">
        <w:rPr>
          <w:sz w:val="26"/>
          <w:szCs w:val="26"/>
        </w:rPr>
        <w:t>-ра</w:t>
      </w:r>
    </w:p>
    <w:p w:rsidR="00737280" w:rsidRPr="00816748" w:rsidRDefault="00737280" w:rsidP="00816748">
      <w:pPr>
        <w:rPr>
          <w:sz w:val="26"/>
        </w:rPr>
      </w:pPr>
    </w:p>
    <w:p w:rsidR="00737280" w:rsidRPr="00816748" w:rsidRDefault="00737280" w:rsidP="00816748">
      <w:pPr>
        <w:rPr>
          <w:sz w:val="26"/>
        </w:rPr>
      </w:pPr>
    </w:p>
    <w:p w:rsidR="00737280" w:rsidRPr="00816748" w:rsidRDefault="00737280" w:rsidP="00816748">
      <w:pPr>
        <w:rPr>
          <w:sz w:val="26"/>
        </w:rPr>
      </w:pPr>
    </w:p>
    <w:p w:rsidR="00737280" w:rsidRPr="00816748" w:rsidRDefault="00737280" w:rsidP="00816748">
      <w:pPr>
        <w:rPr>
          <w:sz w:val="26"/>
        </w:rPr>
      </w:pPr>
    </w:p>
    <w:p w:rsidR="00737280" w:rsidRPr="00816748" w:rsidRDefault="00737280" w:rsidP="00816748">
      <w:pPr>
        <w:rPr>
          <w:sz w:val="26"/>
        </w:rPr>
      </w:pPr>
    </w:p>
    <w:p w:rsidR="00737280" w:rsidRPr="00816748" w:rsidRDefault="00737280" w:rsidP="00816748">
      <w:pPr>
        <w:rPr>
          <w:sz w:val="26"/>
        </w:rPr>
      </w:pPr>
    </w:p>
    <w:p w:rsidR="00737280" w:rsidRPr="00816748" w:rsidRDefault="00737280" w:rsidP="00816748">
      <w:pPr>
        <w:rPr>
          <w:sz w:val="26"/>
        </w:rPr>
      </w:pPr>
    </w:p>
    <w:p w:rsidR="00737280" w:rsidRPr="00816748" w:rsidRDefault="00737280" w:rsidP="00816748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737280" w:rsidRPr="00816748" w:rsidRDefault="00737280" w:rsidP="00816748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816748" w:rsidRDefault="00816748" w:rsidP="00816748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816748" w:rsidRDefault="00816748" w:rsidP="00C6480C">
      <w:pPr>
        <w:pStyle w:val="1"/>
        <w:keepNext w:val="0"/>
        <w:rPr>
          <w:b w:val="0"/>
          <w:bCs/>
          <w:sz w:val="26"/>
          <w:szCs w:val="26"/>
        </w:rPr>
      </w:pPr>
    </w:p>
    <w:p w:rsidR="00737280" w:rsidRPr="00816748" w:rsidRDefault="00737280" w:rsidP="00816748">
      <w:pPr>
        <w:pStyle w:val="1"/>
        <w:keepNext w:val="0"/>
        <w:jc w:val="center"/>
        <w:rPr>
          <w:b w:val="0"/>
          <w:bCs/>
          <w:sz w:val="26"/>
          <w:szCs w:val="26"/>
        </w:rPr>
      </w:pPr>
      <w:r w:rsidRPr="00816748">
        <w:rPr>
          <w:b w:val="0"/>
          <w:bCs/>
          <w:sz w:val="26"/>
          <w:szCs w:val="26"/>
        </w:rPr>
        <w:t xml:space="preserve">О внесении изменений в распоряжение администрации </w:t>
      </w:r>
    </w:p>
    <w:p w:rsidR="00737280" w:rsidRPr="00816748" w:rsidRDefault="00737280" w:rsidP="00816748">
      <w:pPr>
        <w:pStyle w:val="1"/>
        <w:keepNext w:val="0"/>
        <w:jc w:val="center"/>
        <w:rPr>
          <w:bCs/>
          <w:sz w:val="26"/>
          <w:szCs w:val="26"/>
        </w:rPr>
      </w:pPr>
      <w:r w:rsidRPr="00816748">
        <w:rPr>
          <w:b w:val="0"/>
          <w:bCs/>
          <w:sz w:val="26"/>
          <w:szCs w:val="26"/>
        </w:rPr>
        <w:t>Нефтеюганского района от 23.03.2012 № 350-ра</w:t>
      </w:r>
    </w:p>
    <w:p w:rsidR="00737280" w:rsidRPr="00816748" w:rsidRDefault="00737280" w:rsidP="00816748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737280" w:rsidRPr="00816748" w:rsidRDefault="00737280" w:rsidP="00816748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737280" w:rsidRPr="00816748" w:rsidRDefault="00816748" w:rsidP="0081674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7280" w:rsidRPr="00816748">
        <w:rPr>
          <w:sz w:val="26"/>
          <w:szCs w:val="26"/>
        </w:rPr>
        <w:t xml:space="preserve">В соответствии с Бюджетным кодексом Российской Федерации, в целях </w:t>
      </w:r>
      <w:proofErr w:type="gramStart"/>
      <w:r w:rsidR="00737280" w:rsidRPr="00816748">
        <w:rPr>
          <w:sz w:val="26"/>
          <w:szCs w:val="26"/>
        </w:rPr>
        <w:t>повышения эффективности использования средств бюджета</w:t>
      </w:r>
      <w:proofErr w:type="gramEnd"/>
      <w:r w:rsidR="00737280" w:rsidRPr="00816748">
        <w:rPr>
          <w:sz w:val="26"/>
          <w:szCs w:val="26"/>
        </w:rPr>
        <w:t xml:space="preserve"> Нефтеюганского района и качества управления средствами бюджета Нефтеюганского района главными распорядителями средств бюджета, главными администраторами доходов бюджета Нефтеюганского района:</w:t>
      </w:r>
    </w:p>
    <w:p w:rsidR="00737280" w:rsidRPr="00816748" w:rsidRDefault="00737280" w:rsidP="00816748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7280" w:rsidRPr="00816748" w:rsidRDefault="00737280" w:rsidP="00816748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16748">
        <w:rPr>
          <w:sz w:val="26"/>
          <w:szCs w:val="26"/>
        </w:rPr>
        <w:t xml:space="preserve">Внести в приложение к распоряжению администрации Нефтеюганского района от 23.03.2012 № 350-ра «Об утверждении порядка проведения и оценки результатов мониторинга качества финансового менеджмента, осуществляемого главными распорядителями бюджетных средств и главными администраторами доходов бюджета муниципального образования Нефтеюганский район» (в редакции от 30.05.2016 № 259-ра) следующие изменения: </w:t>
      </w:r>
    </w:p>
    <w:p w:rsidR="00737280" w:rsidRPr="00816748" w:rsidRDefault="00737280" w:rsidP="00816748">
      <w:pPr>
        <w:pStyle w:val="a3"/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16748">
        <w:rPr>
          <w:sz w:val="26"/>
          <w:szCs w:val="26"/>
        </w:rPr>
        <w:t xml:space="preserve">Абзац второй пункта 2 изложить в редакции: </w:t>
      </w:r>
    </w:p>
    <w:p w:rsidR="00737280" w:rsidRPr="00816748" w:rsidRDefault="00737280" w:rsidP="0081674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16748">
        <w:rPr>
          <w:sz w:val="26"/>
          <w:szCs w:val="26"/>
        </w:rPr>
        <w:t xml:space="preserve">«ГРБС представляют в департамент финансов в срок до 19 апреля года, следующего </w:t>
      </w:r>
      <w:proofErr w:type="gramStart"/>
      <w:r w:rsidRPr="00816748">
        <w:rPr>
          <w:sz w:val="26"/>
          <w:szCs w:val="26"/>
        </w:rPr>
        <w:t>за</w:t>
      </w:r>
      <w:proofErr w:type="gramEnd"/>
      <w:r w:rsidRPr="00816748">
        <w:rPr>
          <w:sz w:val="26"/>
          <w:szCs w:val="26"/>
        </w:rPr>
        <w:t xml:space="preserve"> </w:t>
      </w:r>
      <w:proofErr w:type="gramStart"/>
      <w:r w:rsidRPr="00816748">
        <w:rPr>
          <w:sz w:val="26"/>
          <w:szCs w:val="26"/>
        </w:rPr>
        <w:t>отчётным</w:t>
      </w:r>
      <w:proofErr w:type="gramEnd"/>
      <w:r w:rsidRPr="00816748">
        <w:rPr>
          <w:sz w:val="26"/>
          <w:szCs w:val="26"/>
        </w:rPr>
        <w:t>, информацию по пунктам 1.1, 2.7, 3.1, 3.2, 3.3, 3.4, 4.1, 5.1, 5.2, 5.4, 5.5, 5.7, 6.1, 6.2, 6.3, 6.4, 7.1 приложения № 1, пунктам 1.1, 2.3, 2.4</w:t>
      </w:r>
      <w:r w:rsidR="009F0612" w:rsidRPr="00816748">
        <w:rPr>
          <w:sz w:val="26"/>
          <w:szCs w:val="26"/>
        </w:rPr>
        <w:t>,</w:t>
      </w:r>
      <w:r w:rsidRPr="00816748">
        <w:rPr>
          <w:sz w:val="26"/>
          <w:szCs w:val="26"/>
        </w:rPr>
        <w:t xml:space="preserve"> 3.1 приложения № 2, приложение № 3 к Порядку».</w:t>
      </w:r>
    </w:p>
    <w:p w:rsidR="00737280" w:rsidRPr="00816748" w:rsidRDefault="00737280" w:rsidP="00816748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16748">
        <w:rPr>
          <w:sz w:val="26"/>
          <w:szCs w:val="26"/>
        </w:rPr>
        <w:t>Настоящее распоряжение вступает в силу с момента его подписания</w:t>
      </w:r>
      <w:r w:rsidR="00816748">
        <w:rPr>
          <w:sz w:val="26"/>
          <w:szCs w:val="26"/>
        </w:rPr>
        <w:t>,</w:t>
      </w:r>
      <w:r w:rsidRPr="00816748">
        <w:rPr>
          <w:sz w:val="26"/>
          <w:szCs w:val="26"/>
        </w:rPr>
        <w:t xml:space="preserve"> </w:t>
      </w:r>
      <w:r w:rsidRPr="00816748">
        <w:rPr>
          <w:sz w:val="26"/>
          <w:szCs w:val="26"/>
        </w:rPr>
        <w:br/>
        <w:t xml:space="preserve">распространяет свое действие на правоотношения, возникшие с 01.01.2016, </w:t>
      </w:r>
      <w:r w:rsidRPr="00816748">
        <w:rPr>
          <w:sz w:val="26"/>
          <w:szCs w:val="26"/>
        </w:rPr>
        <w:br/>
        <w:t>и не применяется в части проведения годового мониторинга качества финансового менеджмента, осуществляемого главными распорядителями средств бюджета Нефтеюганского района, главными администраторами доходов Нефтеюганского района, по итогам 2015 года.</w:t>
      </w:r>
    </w:p>
    <w:p w:rsidR="00737280" w:rsidRPr="00816748" w:rsidRDefault="00737280" w:rsidP="00816748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16748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737280" w:rsidRPr="00816748" w:rsidRDefault="00737280" w:rsidP="00816748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16748">
        <w:rPr>
          <w:sz w:val="26"/>
          <w:szCs w:val="26"/>
        </w:rPr>
        <w:t>Контроль за</w:t>
      </w:r>
      <w:proofErr w:type="gramEnd"/>
      <w:r w:rsidRPr="00816748">
        <w:rPr>
          <w:sz w:val="26"/>
          <w:szCs w:val="26"/>
        </w:rPr>
        <w:t xml:space="preserve"> выполнением распоряжения возложить на директора департамента финансов - заместителя главы администр</w:t>
      </w:r>
      <w:r w:rsidR="00816748">
        <w:rPr>
          <w:sz w:val="26"/>
          <w:szCs w:val="26"/>
        </w:rPr>
        <w:t xml:space="preserve">ации Нефтеюганского района </w:t>
      </w:r>
      <w:proofErr w:type="spellStart"/>
      <w:r w:rsidR="00816748">
        <w:rPr>
          <w:sz w:val="26"/>
          <w:szCs w:val="26"/>
        </w:rPr>
        <w:t>М.Ф.</w:t>
      </w:r>
      <w:r w:rsidRPr="00816748">
        <w:rPr>
          <w:sz w:val="26"/>
          <w:szCs w:val="26"/>
        </w:rPr>
        <w:t>Бузунову</w:t>
      </w:r>
      <w:proofErr w:type="spellEnd"/>
      <w:r w:rsidRPr="00816748">
        <w:rPr>
          <w:sz w:val="26"/>
          <w:szCs w:val="26"/>
        </w:rPr>
        <w:t>.</w:t>
      </w:r>
    </w:p>
    <w:p w:rsidR="00737280" w:rsidRPr="00816748" w:rsidRDefault="00737280" w:rsidP="00816748">
      <w:pPr>
        <w:jc w:val="both"/>
        <w:rPr>
          <w:sz w:val="32"/>
          <w:szCs w:val="32"/>
        </w:rPr>
      </w:pPr>
    </w:p>
    <w:p w:rsidR="00737280" w:rsidRPr="00816748" w:rsidRDefault="00737280" w:rsidP="00816748">
      <w:pPr>
        <w:jc w:val="both"/>
        <w:rPr>
          <w:sz w:val="32"/>
          <w:szCs w:val="32"/>
        </w:rPr>
      </w:pPr>
    </w:p>
    <w:p w:rsidR="00816748" w:rsidRPr="00816748" w:rsidRDefault="00816748" w:rsidP="00816748">
      <w:pPr>
        <w:jc w:val="both"/>
        <w:rPr>
          <w:sz w:val="26"/>
        </w:rPr>
      </w:pPr>
      <w:r w:rsidRPr="005951A5">
        <w:rPr>
          <w:sz w:val="26"/>
          <w:szCs w:val="26"/>
        </w:rPr>
        <w:t>Глава администрации района</w:t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proofErr w:type="spellStart"/>
      <w:r w:rsidRPr="005951A5">
        <w:rPr>
          <w:sz w:val="26"/>
          <w:szCs w:val="26"/>
        </w:rPr>
        <w:t>Г.В.Лапковская</w:t>
      </w:r>
      <w:proofErr w:type="spellEnd"/>
    </w:p>
    <w:sectPr w:rsidR="00816748" w:rsidRPr="00816748" w:rsidSect="008167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lvlText w:val="1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15"/>
    <w:rsid w:val="00274505"/>
    <w:rsid w:val="003F741A"/>
    <w:rsid w:val="00737280"/>
    <w:rsid w:val="00816748"/>
    <w:rsid w:val="009F0612"/>
    <w:rsid w:val="00C6480C"/>
    <w:rsid w:val="00D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280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2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737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280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2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73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Звада Дарья Александровна</dc:creator>
  <cp:keywords/>
  <dc:description/>
  <cp:lastModifiedBy>Лукашева Лариса Александровна</cp:lastModifiedBy>
  <cp:revision>5</cp:revision>
  <dcterms:created xsi:type="dcterms:W3CDTF">2016-07-11T06:24:00Z</dcterms:created>
  <dcterms:modified xsi:type="dcterms:W3CDTF">2016-07-20T07:37:00Z</dcterms:modified>
</cp:coreProperties>
</file>