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38" w:rsidRPr="00534C38" w:rsidRDefault="00534C38" w:rsidP="00534C38">
      <w:pPr>
        <w:pStyle w:val="6"/>
        <w:tabs>
          <w:tab w:val="left" w:pos="9639"/>
        </w:tabs>
        <w:spacing w:before="0" w:after="0"/>
        <w:jc w:val="center"/>
      </w:pPr>
      <w:r w:rsidRPr="00534C38">
        <w:rPr>
          <w:noProof/>
        </w:rPr>
        <w:drawing>
          <wp:inline distT="0" distB="0" distL="0" distR="0" wp14:anchorId="594F3288" wp14:editId="4E5261F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38" w:rsidRPr="00534C38" w:rsidRDefault="00534C38" w:rsidP="00534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4C38" w:rsidRPr="00534C38" w:rsidRDefault="00534C38" w:rsidP="00534C3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534C38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534C38" w:rsidRPr="00534C38" w:rsidRDefault="00534C38" w:rsidP="00534C3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534C38">
        <w:rPr>
          <w:rFonts w:ascii="Times New Roman" w:hAnsi="Times New Roman" w:cs="Times New Roman"/>
          <w:b/>
          <w:sz w:val="42"/>
          <w:szCs w:val="42"/>
        </w:rPr>
        <w:t>НЕ</w:t>
      </w:r>
      <w:r w:rsidRPr="00534C38">
        <w:rPr>
          <w:rFonts w:ascii="Times New Roman" w:hAnsi="Times New Roman" w:cs="Times New Roman"/>
          <w:b/>
          <w:sz w:val="42"/>
          <w:szCs w:val="42"/>
        </w:rPr>
        <w:t>Ф</w:t>
      </w:r>
      <w:r w:rsidRPr="00534C38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534C38" w:rsidRPr="00534C38" w:rsidRDefault="00534C38" w:rsidP="00534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34C38" w:rsidRPr="00534C38" w:rsidRDefault="00534C38" w:rsidP="00534C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534C3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534C38" w:rsidRPr="00534C38" w:rsidRDefault="00534C38" w:rsidP="00534C3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4C38" w:rsidRPr="00534C38" w:rsidTr="00D804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34C38" w:rsidRPr="00534C38" w:rsidRDefault="00534C38" w:rsidP="00534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26.02.2016</w:t>
            </w:r>
          </w:p>
        </w:tc>
        <w:tc>
          <w:tcPr>
            <w:tcW w:w="6595" w:type="dxa"/>
            <w:vMerge w:val="restart"/>
          </w:tcPr>
          <w:p w:rsidR="00534C38" w:rsidRPr="00534C38" w:rsidRDefault="00534C38" w:rsidP="00534C3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4C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34C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244</w:t>
            </w:r>
            <w:r w:rsidRPr="00534C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534C38" w:rsidRPr="00534C38" w:rsidTr="00D804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34C38" w:rsidRPr="00534C38" w:rsidRDefault="00534C38" w:rsidP="00534C38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534C38" w:rsidRPr="00534C38" w:rsidRDefault="00534C38" w:rsidP="0053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534C38" w:rsidRPr="00534C38" w:rsidRDefault="00534C38" w:rsidP="00534C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44A1" w:rsidRPr="00534C38" w:rsidRDefault="00534C38" w:rsidP="00534C38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34C38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534C38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534C38">
        <w:rPr>
          <w:rFonts w:ascii="Times New Roman" w:hAnsi="Times New Roman" w:cs="Times New Roman"/>
          <w:sz w:val="22"/>
          <w:szCs w:val="22"/>
        </w:rPr>
        <w:t>ефтеюганск</w:t>
      </w:r>
      <w:proofErr w:type="spellEnd"/>
    </w:p>
    <w:p w:rsidR="00B244A1" w:rsidRPr="00534C38" w:rsidRDefault="00B244A1" w:rsidP="00534C3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8E7" w:rsidRDefault="00A538E7" w:rsidP="00B5289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F4E85" w:rsidRDefault="00097585" w:rsidP="00B5289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О </w:t>
      </w:r>
      <w:r w:rsidR="00030716" w:rsidRPr="00AF4E85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C2740D">
        <w:rPr>
          <w:rFonts w:ascii="Times New Roman" w:hAnsi="Times New Roman" w:cs="Times New Roman"/>
          <w:sz w:val="26"/>
          <w:szCs w:val="26"/>
        </w:rPr>
        <w:t>й</w:t>
      </w:r>
      <w:r w:rsidR="00030716" w:rsidRPr="00AF4E85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</w:p>
    <w:p w:rsidR="002F239B" w:rsidRPr="00AF4E85" w:rsidRDefault="00030716" w:rsidP="00B5289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Нефтеюганского района от 08.02.2012 № 326-па</w:t>
      </w:r>
    </w:p>
    <w:p w:rsidR="002F239B" w:rsidRDefault="002F239B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4E85" w:rsidRPr="00AF4E85" w:rsidRDefault="00AF4E85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877" w:rsidRPr="00AF4E85" w:rsidRDefault="009D4877" w:rsidP="00AF4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D85131" w:rsidRPr="00AF4E85">
        <w:rPr>
          <w:rFonts w:ascii="Times New Roman" w:hAnsi="Times New Roman" w:cs="Times New Roman"/>
          <w:sz w:val="26"/>
          <w:szCs w:val="26"/>
        </w:rPr>
        <w:t>ом</w:t>
      </w:r>
      <w:r w:rsidRPr="00AF4E85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10" w:tooltip="Федеральный закон от 25.12.2008 N 273-ФЗ (ред. от 28.12.2013) &quot;О противодействии коррупции&quot;{КонсультантПлюс}" w:history="1">
        <w:r w:rsidR="00AF4E85">
          <w:rPr>
            <w:rFonts w:ascii="Times New Roman" w:hAnsi="Times New Roman" w:cs="Times New Roman"/>
            <w:sz w:val="26"/>
            <w:szCs w:val="26"/>
          </w:rPr>
          <w:t>№</w:t>
        </w:r>
        <w:r w:rsidRPr="00AF4E85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1E1847" w:rsidRP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E1847" w:rsidRPr="00AF4E85">
        <w:rPr>
          <w:rFonts w:ascii="Times New Roman" w:hAnsi="Times New Roman" w:cs="Times New Roman"/>
          <w:sz w:val="26"/>
          <w:szCs w:val="26"/>
        </w:rPr>
        <w:t>»</w:t>
      </w:r>
      <w:r w:rsidR="00264C65" w:rsidRPr="00AF4E85">
        <w:rPr>
          <w:rFonts w:ascii="Times New Roman" w:hAnsi="Times New Roman" w:cs="Times New Roman"/>
          <w:sz w:val="26"/>
          <w:szCs w:val="26"/>
        </w:rPr>
        <w:t>,</w:t>
      </w:r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="00264C65" w:rsidRPr="00AF4E85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264C65" w:rsidRPr="00AF4E85">
        <w:rPr>
          <w:rFonts w:ascii="Times New Roman" w:hAnsi="Times New Roman" w:cs="Times New Roman"/>
          <w:sz w:val="26"/>
          <w:szCs w:val="26"/>
        </w:rPr>
        <w:t xml:space="preserve">ом Президента Российской Федерации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264C65" w:rsidRPr="00AF4E85">
        <w:rPr>
          <w:rFonts w:ascii="Times New Roman" w:hAnsi="Times New Roman" w:cs="Times New Roman"/>
          <w:sz w:val="26"/>
          <w:szCs w:val="26"/>
        </w:rPr>
        <w:t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F00D0E" w:rsidRPr="00AF4E85">
        <w:rPr>
          <w:rFonts w:ascii="Times New Roman" w:hAnsi="Times New Roman" w:cs="Times New Roman"/>
          <w:sz w:val="26"/>
          <w:szCs w:val="26"/>
        </w:rPr>
        <w:t xml:space="preserve"> (с изменениями на </w:t>
      </w:r>
      <w:r w:rsidR="00B244A1">
        <w:rPr>
          <w:rFonts w:ascii="Times New Roman" w:hAnsi="Times New Roman" w:cs="Times New Roman"/>
          <w:sz w:val="26"/>
          <w:szCs w:val="26"/>
        </w:rPr>
        <w:t>22</w:t>
      </w:r>
      <w:r w:rsidR="00F00D0E" w:rsidRPr="00AF4E85">
        <w:rPr>
          <w:rFonts w:ascii="Times New Roman" w:hAnsi="Times New Roman" w:cs="Times New Roman"/>
          <w:sz w:val="26"/>
          <w:szCs w:val="26"/>
        </w:rPr>
        <w:t>.</w:t>
      </w:r>
      <w:r w:rsidR="00B244A1">
        <w:rPr>
          <w:rFonts w:ascii="Times New Roman" w:hAnsi="Times New Roman" w:cs="Times New Roman"/>
          <w:sz w:val="26"/>
          <w:szCs w:val="26"/>
        </w:rPr>
        <w:t>12</w:t>
      </w:r>
      <w:r w:rsidR="00F00D0E" w:rsidRPr="00AF4E85">
        <w:rPr>
          <w:rFonts w:ascii="Times New Roman" w:hAnsi="Times New Roman" w:cs="Times New Roman"/>
          <w:sz w:val="26"/>
          <w:szCs w:val="26"/>
        </w:rPr>
        <w:t>.2015)</w:t>
      </w:r>
      <w:r w:rsidR="00264C65" w:rsidRPr="00AF4E85">
        <w:rPr>
          <w:rFonts w:ascii="Times New Roman" w:hAnsi="Times New Roman" w:cs="Times New Roman"/>
          <w:sz w:val="26"/>
          <w:szCs w:val="26"/>
        </w:rPr>
        <w:t xml:space="preserve">, </w:t>
      </w:r>
      <w:r w:rsidR="00AF4E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E8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F4E8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C6B02" w:rsidRPr="00AF4E85" w:rsidRDefault="002C6B02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7C41" w:rsidRDefault="00E20B4C" w:rsidP="00560046">
      <w:pPr>
        <w:pStyle w:val="ConsPlusNormal"/>
        <w:widowControl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85131" w:rsidRPr="00AF4E85">
        <w:rPr>
          <w:rFonts w:ascii="Times New Roman" w:hAnsi="Times New Roman" w:cs="Times New Roman"/>
          <w:sz w:val="26"/>
          <w:szCs w:val="26"/>
        </w:rPr>
        <w:t xml:space="preserve">приложение № 1 к </w:t>
      </w:r>
      <w:r w:rsidRPr="00AF4E85">
        <w:rPr>
          <w:rFonts w:ascii="Times New Roman" w:hAnsi="Times New Roman" w:cs="Times New Roman"/>
          <w:sz w:val="26"/>
          <w:szCs w:val="26"/>
        </w:rPr>
        <w:t>постановлени</w:t>
      </w:r>
      <w:r w:rsidR="00D85131" w:rsidRPr="00AF4E85">
        <w:rPr>
          <w:rFonts w:ascii="Times New Roman" w:hAnsi="Times New Roman" w:cs="Times New Roman"/>
          <w:sz w:val="26"/>
          <w:szCs w:val="26"/>
        </w:rPr>
        <w:t>ю</w:t>
      </w:r>
      <w:r w:rsidR="00874C11" w:rsidRPr="00AF4E85">
        <w:rPr>
          <w:rFonts w:ascii="Times New Roman" w:hAnsi="Times New Roman" w:cs="Times New Roman"/>
          <w:sz w:val="26"/>
          <w:szCs w:val="26"/>
        </w:rPr>
        <w:t xml:space="preserve"> </w:t>
      </w:r>
      <w:r w:rsidRPr="00AF4E85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от 08.02.2012 № 326-па </w:t>
      </w:r>
      <w:r w:rsidR="001E1847" w:rsidRP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О</w:t>
      </w:r>
      <w:r w:rsidR="00285E3D" w:rsidRPr="00AF4E85">
        <w:rPr>
          <w:rFonts w:ascii="Times New Roman" w:hAnsi="Times New Roman" w:cs="Times New Roman"/>
          <w:sz w:val="26"/>
          <w:szCs w:val="26"/>
        </w:rPr>
        <w:t xml:space="preserve">б утверждении положения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285E3D" w:rsidRPr="00AF4E85">
        <w:rPr>
          <w:rFonts w:ascii="Times New Roman" w:hAnsi="Times New Roman" w:cs="Times New Roman"/>
          <w:sz w:val="26"/>
          <w:szCs w:val="26"/>
        </w:rPr>
        <w:t>о</w:t>
      </w:r>
      <w:r w:rsidRPr="00AF4E85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</w:t>
      </w:r>
      <w:r w:rsidR="001E1847" w:rsidRPr="00AF4E85">
        <w:rPr>
          <w:rFonts w:ascii="Times New Roman" w:hAnsi="Times New Roman" w:cs="Times New Roman"/>
          <w:sz w:val="26"/>
          <w:szCs w:val="26"/>
        </w:rPr>
        <w:t>» (с изменениями</w:t>
      </w:r>
      <w:r w:rsidR="00AF4E85">
        <w:rPr>
          <w:rFonts w:ascii="Times New Roman" w:hAnsi="Times New Roman" w:cs="Times New Roman"/>
          <w:sz w:val="26"/>
          <w:szCs w:val="26"/>
        </w:rPr>
        <w:t xml:space="preserve"> </w:t>
      </w:r>
      <w:r w:rsidR="001E1847" w:rsidRPr="00AF4E85">
        <w:rPr>
          <w:rFonts w:ascii="Times New Roman" w:hAnsi="Times New Roman" w:cs="Times New Roman"/>
          <w:sz w:val="26"/>
          <w:szCs w:val="26"/>
        </w:rPr>
        <w:t>на</w:t>
      </w:r>
      <w:r w:rsidR="002F43C8">
        <w:rPr>
          <w:rFonts w:ascii="Times New Roman" w:hAnsi="Times New Roman" w:cs="Times New Roman"/>
          <w:sz w:val="26"/>
          <w:szCs w:val="26"/>
        </w:rPr>
        <w:t xml:space="preserve"> 21.09.</w:t>
      </w:r>
      <w:r w:rsidR="001E1847" w:rsidRPr="00AF4E85">
        <w:rPr>
          <w:rFonts w:ascii="Times New Roman" w:hAnsi="Times New Roman" w:cs="Times New Roman"/>
          <w:sz w:val="26"/>
          <w:szCs w:val="26"/>
        </w:rPr>
        <w:t xml:space="preserve">2015 № </w:t>
      </w:r>
      <w:r w:rsidR="002F43C8">
        <w:rPr>
          <w:rFonts w:ascii="Times New Roman" w:hAnsi="Times New Roman" w:cs="Times New Roman"/>
          <w:sz w:val="26"/>
          <w:szCs w:val="26"/>
        </w:rPr>
        <w:t>1748</w:t>
      </w:r>
      <w:r w:rsidR="001E1847" w:rsidRPr="00AF4E85">
        <w:rPr>
          <w:rFonts w:ascii="Times New Roman" w:hAnsi="Times New Roman" w:cs="Times New Roman"/>
          <w:sz w:val="26"/>
          <w:szCs w:val="26"/>
        </w:rPr>
        <w:t>-па-нпа)</w:t>
      </w:r>
      <w:r w:rsidR="002F43C8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AB0963">
        <w:rPr>
          <w:rFonts w:ascii="Times New Roman" w:hAnsi="Times New Roman" w:cs="Times New Roman"/>
          <w:sz w:val="26"/>
          <w:szCs w:val="26"/>
        </w:rPr>
        <w:t xml:space="preserve"> </w:t>
      </w:r>
      <w:r w:rsidR="002F43C8">
        <w:rPr>
          <w:rFonts w:ascii="Times New Roman" w:hAnsi="Times New Roman" w:cs="Times New Roman"/>
          <w:sz w:val="26"/>
          <w:szCs w:val="26"/>
        </w:rPr>
        <w:t xml:space="preserve">изменения: </w:t>
      </w:r>
    </w:p>
    <w:p w:rsidR="002F43C8" w:rsidRPr="00560046" w:rsidRDefault="00560046" w:rsidP="00560046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046">
        <w:rPr>
          <w:rFonts w:ascii="Times New Roman" w:hAnsi="Times New Roman" w:cs="Times New Roman"/>
          <w:sz w:val="26"/>
          <w:szCs w:val="26"/>
        </w:rPr>
        <w:t>Подпункт «б» пункта 16 дополнить абзацем следующего содержания:</w:t>
      </w:r>
    </w:p>
    <w:p w:rsidR="00560046" w:rsidRPr="00560046" w:rsidRDefault="00560046" w:rsidP="00A538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046">
        <w:rPr>
          <w:rFonts w:ascii="Times New Roman" w:hAnsi="Times New Roman" w:cs="Times New Roman"/>
          <w:sz w:val="26"/>
          <w:szCs w:val="26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560046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A538E7">
        <w:rPr>
          <w:rFonts w:ascii="Times New Roman" w:hAnsi="Times New Roman" w:cs="Times New Roman"/>
          <w:sz w:val="26"/>
          <w:szCs w:val="26"/>
        </w:rPr>
        <w:t>.</w:t>
      </w:r>
    </w:p>
    <w:p w:rsidR="00214CF4" w:rsidRDefault="00214CF4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560046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60046">
        <w:rPr>
          <w:rFonts w:ascii="Times New Roman" w:hAnsi="Times New Roman" w:cs="Times New Roman"/>
          <w:sz w:val="26"/>
          <w:szCs w:val="26"/>
        </w:rPr>
        <w:t xml:space="preserve"> 18 </w:t>
      </w:r>
      <w:r>
        <w:rPr>
          <w:rFonts w:ascii="Times New Roman" w:hAnsi="Times New Roman" w:cs="Times New Roman"/>
          <w:sz w:val="26"/>
          <w:szCs w:val="26"/>
        </w:rPr>
        <w:t>четвертое предложение исключить</w:t>
      </w:r>
      <w:r w:rsidR="00A538E7">
        <w:rPr>
          <w:rFonts w:ascii="Times New Roman" w:hAnsi="Times New Roman" w:cs="Times New Roman"/>
          <w:sz w:val="26"/>
          <w:szCs w:val="26"/>
        </w:rPr>
        <w:t>.</w:t>
      </w:r>
    </w:p>
    <w:p w:rsidR="00214CF4" w:rsidRPr="00214CF4" w:rsidRDefault="00214CF4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CF4">
        <w:rPr>
          <w:rFonts w:ascii="Times New Roman" w:hAnsi="Times New Roman" w:cs="Times New Roman"/>
          <w:sz w:val="26"/>
          <w:szCs w:val="26"/>
        </w:rPr>
        <w:t xml:space="preserve">В пункте 20 </w:t>
      </w:r>
      <w:r w:rsidRPr="00214CF4">
        <w:rPr>
          <w:rFonts w:ascii="Times New Roman" w:eastAsiaTheme="minorHAnsi" w:hAnsi="Times New Roman" w:cs="Times New Roman"/>
          <w:sz w:val="26"/>
          <w:szCs w:val="26"/>
          <w:lang w:eastAsia="en-US"/>
        </w:rPr>
        <w:t>второе предложение исключить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F11B5" w:rsidRDefault="002F11B5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пунктом 20.1</w:t>
      </w:r>
      <w:r w:rsidR="001C03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2F11B5" w:rsidRDefault="002F11B5" w:rsidP="00A538E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«20.1. </w:t>
      </w:r>
      <w:r w:rsidRPr="002F1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Уведомление, указанное в </w:t>
      </w:r>
      <w:hyperlink r:id="rId12" w:history="1">
        <w:r w:rsidRPr="002F1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абзаце </w:t>
        </w:r>
        <w:r w:rsidR="005D24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четвертом</w:t>
        </w:r>
        <w:r w:rsidRPr="002F1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подпункта </w:t>
        </w:r>
        <w:r w:rsidR="005D24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«</w:t>
        </w:r>
        <w:r w:rsidRPr="002F1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б</w:t>
        </w:r>
        <w:r w:rsidR="005D24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»</w:t>
        </w:r>
        <w:r w:rsidRPr="002F11B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пункта 16</w:t>
        </w:r>
      </w:hyperlink>
      <w:r w:rsidRPr="002F1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рассматривается </w:t>
      </w:r>
      <w:r w:rsidRPr="002F11B5">
        <w:rPr>
          <w:rFonts w:ascii="Times New Roman" w:hAnsi="Times New Roman" w:cs="Times New Roman"/>
          <w:sz w:val="26"/>
          <w:szCs w:val="26"/>
        </w:rPr>
        <w:t xml:space="preserve">кадровой службой (уполномоченным должностным лицом) администрации Нефтеюганского района, её структурного подразделения с правом юридического лица, ответственными за работу </w:t>
      </w:r>
      <w:r w:rsidR="00A538E7">
        <w:rPr>
          <w:rFonts w:ascii="Times New Roman" w:hAnsi="Times New Roman" w:cs="Times New Roman"/>
          <w:sz w:val="26"/>
          <w:szCs w:val="26"/>
        </w:rPr>
        <w:br/>
      </w:r>
      <w:r w:rsidRPr="002F11B5">
        <w:rPr>
          <w:rFonts w:ascii="Times New Roman" w:hAnsi="Times New Roman" w:cs="Times New Roman"/>
          <w:sz w:val="26"/>
          <w:szCs w:val="26"/>
        </w:rPr>
        <w:t xml:space="preserve">по профилактике коррупционных и иных правонарушений, </w:t>
      </w:r>
      <w:r w:rsidRPr="002F11B5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ые</w:t>
      </w:r>
      <w:r w:rsidRPr="002F11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2F11B5">
        <w:rPr>
          <w:rFonts w:ascii="Times New Roman" w:eastAsiaTheme="minorHAnsi" w:hAnsi="Times New Roman" w:cs="Times New Roman"/>
          <w:sz w:val="26"/>
          <w:szCs w:val="26"/>
          <w:lang w:eastAsia="en-US"/>
        </w:rPr>
        <w:t>т подготовку мотивированного заключения по результатам рассмотрения уведомления</w:t>
      </w:r>
      <w:proofErr w:type="gramStart"/>
      <w:r w:rsidRPr="002F11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1606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A1606D" w:rsidRPr="00A538E7" w:rsidRDefault="00A1606D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8E7">
        <w:rPr>
          <w:rFonts w:ascii="Times New Roman" w:hAnsi="Times New Roman" w:cs="Times New Roman"/>
          <w:sz w:val="26"/>
          <w:szCs w:val="26"/>
        </w:rPr>
        <w:t>Дополнить пунктом 20.2</w:t>
      </w:r>
      <w:r w:rsidR="001C03BD" w:rsidRPr="00A538E7">
        <w:rPr>
          <w:rFonts w:ascii="Times New Roman" w:hAnsi="Times New Roman" w:cs="Times New Roman"/>
          <w:sz w:val="26"/>
          <w:szCs w:val="26"/>
        </w:rPr>
        <w:t xml:space="preserve"> </w:t>
      </w:r>
      <w:r w:rsidRPr="00A538E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A1606D" w:rsidRDefault="00A1606D" w:rsidP="00A5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«20.2. </w:t>
      </w:r>
      <w:proofErr w:type="gramStart"/>
      <w:r w:rsidR="002F11B5" w:rsidRPr="002F11B5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3" w:history="1">
        <w:r w:rsidR="002F11B5" w:rsidRPr="002F11B5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B82BC0">
          <w:rPr>
            <w:rFonts w:ascii="Times New Roman" w:hAnsi="Times New Roman" w:cs="Times New Roman"/>
            <w:sz w:val="26"/>
            <w:szCs w:val="26"/>
          </w:rPr>
          <w:t>«</w:t>
        </w:r>
        <w:r w:rsidR="002F11B5" w:rsidRPr="002F11B5">
          <w:rPr>
            <w:rFonts w:ascii="Times New Roman" w:hAnsi="Times New Roman" w:cs="Times New Roman"/>
            <w:sz w:val="26"/>
            <w:szCs w:val="26"/>
          </w:rPr>
          <w:t>б</w:t>
        </w:r>
        <w:r w:rsidR="00B82BC0">
          <w:rPr>
            <w:rFonts w:ascii="Times New Roman" w:hAnsi="Times New Roman" w:cs="Times New Roman"/>
            <w:sz w:val="26"/>
            <w:szCs w:val="26"/>
          </w:rPr>
          <w:t>»</w:t>
        </w:r>
        <w:r w:rsidR="002F11B5" w:rsidRPr="002F11B5">
          <w:rPr>
            <w:rFonts w:ascii="Times New Roman" w:hAnsi="Times New Roman" w:cs="Times New Roman"/>
            <w:sz w:val="26"/>
            <w:szCs w:val="26"/>
          </w:rPr>
          <w:t xml:space="preserve"> пункта 16</w:t>
        </w:r>
      </w:hyperlink>
      <w:r w:rsidR="002F11B5" w:rsidRPr="002F11B5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r:id="rId14" w:history="1">
        <w:r w:rsidR="002F11B5" w:rsidRPr="002F11B5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 w:rsidR="00B82BC0">
          <w:rPr>
            <w:rFonts w:ascii="Times New Roman" w:hAnsi="Times New Roman" w:cs="Times New Roman"/>
            <w:sz w:val="26"/>
            <w:szCs w:val="26"/>
          </w:rPr>
          <w:t>четвертом</w:t>
        </w:r>
        <w:r w:rsidR="002F11B5" w:rsidRPr="002F11B5">
          <w:rPr>
            <w:rFonts w:ascii="Times New Roman" w:hAnsi="Times New Roman" w:cs="Times New Roman"/>
            <w:sz w:val="26"/>
            <w:szCs w:val="26"/>
          </w:rPr>
          <w:t xml:space="preserve"> подпункта </w:t>
        </w:r>
        <w:r w:rsidR="00B82BC0">
          <w:rPr>
            <w:rFonts w:ascii="Times New Roman" w:hAnsi="Times New Roman" w:cs="Times New Roman"/>
            <w:sz w:val="26"/>
            <w:szCs w:val="26"/>
          </w:rPr>
          <w:t>«</w:t>
        </w:r>
        <w:r w:rsidR="002F11B5" w:rsidRPr="002F11B5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B82BC0">
        <w:rPr>
          <w:rFonts w:ascii="Times New Roman" w:hAnsi="Times New Roman" w:cs="Times New Roman"/>
          <w:sz w:val="26"/>
          <w:szCs w:val="26"/>
        </w:rPr>
        <w:t>»</w:t>
      </w:r>
      <w:r w:rsidR="002F11B5" w:rsidRPr="002F11B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2F11B5" w:rsidRPr="002F11B5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B82BC0">
          <w:rPr>
            <w:rFonts w:ascii="Times New Roman" w:hAnsi="Times New Roman" w:cs="Times New Roman"/>
            <w:sz w:val="26"/>
            <w:szCs w:val="26"/>
          </w:rPr>
          <w:t>«</w:t>
        </w:r>
        <w:r w:rsidR="002F11B5" w:rsidRPr="002F11B5">
          <w:rPr>
            <w:rFonts w:ascii="Times New Roman" w:hAnsi="Times New Roman" w:cs="Times New Roman"/>
            <w:sz w:val="26"/>
            <w:szCs w:val="26"/>
          </w:rPr>
          <w:t>д</w:t>
        </w:r>
        <w:r w:rsidR="00B82BC0">
          <w:rPr>
            <w:rFonts w:ascii="Times New Roman" w:hAnsi="Times New Roman" w:cs="Times New Roman"/>
            <w:sz w:val="26"/>
            <w:szCs w:val="26"/>
          </w:rPr>
          <w:t>»</w:t>
        </w:r>
        <w:r w:rsidR="002F11B5" w:rsidRPr="002F11B5">
          <w:rPr>
            <w:rFonts w:ascii="Times New Roman" w:hAnsi="Times New Roman" w:cs="Times New Roman"/>
            <w:sz w:val="26"/>
            <w:szCs w:val="26"/>
          </w:rPr>
          <w:t xml:space="preserve"> пункта 16</w:t>
        </w:r>
      </w:hyperlink>
      <w:r w:rsidR="002F11B5" w:rsidRPr="002F11B5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2F11B5">
        <w:rPr>
          <w:rFonts w:ascii="Times New Roman" w:hAnsi="Times New Roman" w:cs="Times New Roman"/>
          <w:sz w:val="26"/>
          <w:szCs w:val="26"/>
        </w:rPr>
        <w:t xml:space="preserve">кадровой службой (уполномоченным должностным лицом) администрации Нефтеюганского района, </w:t>
      </w:r>
      <w:r w:rsidR="00A538E7">
        <w:rPr>
          <w:rFonts w:ascii="Times New Roman" w:hAnsi="Times New Roman" w:cs="Times New Roman"/>
          <w:sz w:val="26"/>
          <w:szCs w:val="26"/>
        </w:rPr>
        <w:br/>
      </w:r>
      <w:r w:rsidRPr="002F11B5">
        <w:rPr>
          <w:rFonts w:ascii="Times New Roman" w:hAnsi="Times New Roman" w:cs="Times New Roman"/>
          <w:sz w:val="26"/>
          <w:szCs w:val="26"/>
        </w:rPr>
        <w:t xml:space="preserve">её структурного подразделения с правом юридического лица, ответственными </w:t>
      </w:r>
      <w:r w:rsidR="00A538E7">
        <w:rPr>
          <w:rFonts w:ascii="Times New Roman" w:hAnsi="Times New Roman" w:cs="Times New Roman"/>
          <w:sz w:val="26"/>
          <w:szCs w:val="26"/>
        </w:rPr>
        <w:br/>
      </w:r>
      <w:r w:rsidRPr="002F11B5">
        <w:rPr>
          <w:rFonts w:ascii="Times New Roman" w:hAnsi="Times New Roman" w:cs="Times New Roman"/>
          <w:sz w:val="26"/>
          <w:szCs w:val="26"/>
        </w:rPr>
        <w:t xml:space="preserve">за работу по профилактике коррупционных и иных правонарушений, </w:t>
      </w:r>
      <w:r w:rsidR="002F11B5" w:rsidRPr="002F11B5">
        <w:rPr>
          <w:rFonts w:ascii="Times New Roman" w:hAnsi="Times New Roman" w:cs="Times New Roman"/>
          <w:sz w:val="26"/>
          <w:szCs w:val="26"/>
        </w:rPr>
        <w:t>имеют право проводить</w:t>
      </w:r>
      <w:proofErr w:type="gramEnd"/>
      <w:r w:rsidR="002F11B5" w:rsidRPr="002F11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11B5" w:rsidRPr="002F11B5">
        <w:rPr>
          <w:rFonts w:ascii="Times New Roman" w:hAnsi="Times New Roman" w:cs="Times New Roman"/>
          <w:sz w:val="26"/>
          <w:szCs w:val="26"/>
        </w:rPr>
        <w:t xml:space="preserve">собеседование с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="002F11B5" w:rsidRPr="002F11B5">
        <w:rPr>
          <w:rFonts w:ascii="Times New Roman" w:hAnsi="Times New Roman" w:cs="Times New Roman"/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района, её структурного подразделения с правом юридического лица </w:t>
      </w:r>
      <w:r w:rsidR="002F11B5" w:rsidRPr="002F11B5">
        <w:rPr>
          <w:rFonts w:ascii="Times New Roman" w:hAnsi="Times New Roman" w:cs="Times New Roman"/>
          <w:sz w:val="26"/>
          <w:szCs w:val="26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 w:rsidR="002F11B5" w:rsidRPr="002F11B5">
        <w:rPr>
          <w:rFonts w:ascii="Times New Roman" w:hAnsi="Times New Roman" w:cs="Times New Roman"/>
          <w:sz w:val="26"/>
          <w:szCs w:val="26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A538E7">
        <w:rPr>
          <w:rFonts w:ascii="Times New Roman" w:hAnsi="Times New Roman" w:cs="Times New Roman"/>
          <w:sz w:val="26"/>
          <w:szCs w:val="26"/>
        </w:rPr>
        <w:br/>
      </w:r>
      <w:r w:rsidR="002F11B5" w:rsidRPr="002F11B5">
        <w:rPr>
          <w:rFonts w:ascii="Times New Roman" w:hAnsi="Times New Roman" w:cs="Times New Roman"/>
          <w:sz w:val="26"/>
          <w:szCs w:val="26"/>
        </w:rPr>
        <w:t>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2F11B5" w:rsidRPr="002F11B5">
        <w:rPr>
          <w:rFonts w:ascii="Times New Roman" w:hAnsi="Times New Roman" w:cs="Times New Roman"/>
          <w:sz w:val="26"/>
          <w:szCs w:val="26"/>
        </w:rPr>
        <w:t>.</w:t>
      </w:r>
      <w:r w:rsidR="002F11B5">
        <w:rPr>
          <w:rFonts w:ascii="Times New Roman" w:hAnsi="Times New Roman" w:cs="Times New Roman"/>
          <w:sz w:val="26"/>
          <w:szCs w:val="26"/>
        </w:rPr>
        <w:t>»</w:t>
      </w:r>
      <w:r w:rsidR="00A538E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14CF4" w:rsidRDefault="00E86E05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«а» пункта 21 изложить в следующей редакции:</w:t>
      </w:r>
    </w:p>
    <w:p w:rsidR="00E86E05" w:rsidRDefault="00E86E05" w:rsidP="00A538E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«а) </w:t>
      </w:r>
      <w:r w:rsidRPr="00E86E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6" w:history="1">
        <w:r w:rsidRPr="00E86E0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пунктами 22</w:t>
        </w:r>
      </w:hyperlink>
      <w:r w:rsidRPr="00E86E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17" w:history="1">
        <w:r w:rsidRPr="00E86E0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23</w:t>
        </w:r>
      </w:hyperlink>
      <w:r w:rsidRPr="00E86E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</w:t>
      </w:r>
      <w:proofErr w:type="gramStart"/>
      <w:r w:rsidRPr="00E86E0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proofErr w:type="gramEnd"/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86E05" w:rsidRPr="00A538E7" w:rsidRDefault="002423AE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8E7">
        <w:rPr>
          <w:rFonts w:ascii="Times New Roman" w:hAnsi="Times New Roman" w:cs="Times New Roman"/>
          <w:sz w:val="26"/>
          <w:szCs w:val="26"/>
        </w:rPr>
        <w:t>Пункт 24 изложить в следующей редакции:</w:t>
      </w:r>
    </w:p>
    <w:p w:rsidR="002423AE" w:rsidRPr="002423AE" w:rsidRDefault="002423AE" w:rsidP="00A538E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24. Заседание комиссии проводится, как правило, в присутствии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</w:t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ного служащего, в отношении которого рассматривается вопрос 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соблюдении требований к служебному поведению и (или) требований 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урегулировании конфликта интересов, или гражданина, замещавшего должность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службы в </w:t>
      </w:r>
      <w:r>
        <w:rPr>
          <w:rFonts w:ascii="Times New Roman" w:hAnsi="Times New Roman" w:cs="Times New Roman"/>
          <w:sz w:val="26"/>
          <w:szCs w:val="26"/>
        </w:rPr>
        <w:t>администрации Нефтеюганского района, её структурного подразделения с правом юридического лица</w:t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О намерении лично присутствовать 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заседании комиссии муниципальный служащий или гражданин указывает 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обращении, заявлении или уведомлении, представляемых в соответствии 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</w:t>
      </w:r>
      <w:hyperlink r:id="rId18" w:history="1">
        <w:r w:rsidRPr="002423A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подпунктом </w:t>
        </w:r>
        <w:r w:rsidR="0026546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«</w:t>
        </w:r>
        <w:r w:rsidRPr="002423A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б</w:t>
        </w:r>
        <w:r w:rsidR="0026546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»</w:t>
        </w:r>
        <w:r w:rsidRPr="002423A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пункта 16</w:t>
        </w:r>
      </w:hyperlink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</w:t>
      </w:r>
      <w:proofErr w:type="gramStart"/>
      <w:r w:rsidRPr="002423A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C76F4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2423AE" w:rsidRPr="002423AE" w:rsidRDefault="002423AE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3AE">
        <w:rPr>
          <w:rFonts w:ascii="Times New Roman" w:hAnsi="Times New Roman" w:cs="Times New Roman"/>
          <w:sz w:val="26"/>
          <w:szCs w:val="26"/>
        </w:rPr>
        <w:t>Дополнить пунктом 24.1</w:t>
      </w:r>
      <w:r w:rsidR="001C03BD">
        <w:rPr>
          <w:rFonts w:ascii="Times New Roman" w:hAnsi="Times New Roman" w:cs="Times New Roman"/>
          <w:sz w:val="26"/>
          <w:szCs w:val="26"/>
        </w:rPr>
        <w:t xml:space="preserve"> </w:t>
      </w:r>
      <w:r w:rsidRPr="002423A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2423AE" w:rsidRPr="002423AE" w:rsidRDefault="002423AE" w:rsidP="00A5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3AE">
        <w:rPr>
          <w:rFonts w:ascii="Times New Roman" w:hAnsi="Times New Roman" w:cs="Times New Roman"/>
          <w:sz w:val="26"/>
          <w:szCs w:val="26"/>
        </w:rPr>
        <w:t>«24.1. Заседания комиссии могут проводиться в отсутствие муниципального служащего или гражданина в случае:</w:t>
      </w:r>
    </w:p>
    <w:p w:rsidR="002423AE" w:rsidRPr="002423AE" w:rsidRDefault="002423AE" w:rsidP="00A5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3AE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r:id="rId19" w:history="1">
        <w:r w:rsidRPr="002423AE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265461">
          <w:rPr>
            <w:rFonts w:ascii="Times New Roman" w:hAnsi="Times New Roman" w:cs="Times New Roman"/>
            <w:sz w:val="26"/>
            <w:szCs w:val="26"/>
          </w:rPr>
          <w:t>«</w:t>
        </w:r>
        <w:r w:rsidRPr="002423AE">
          <w:rPr>
            <w:rFonts w:ascii="Times New Roman" w:hAnsi="Times New Roman" w:cs="Times New Roman"/>
            <w:sz w:val="26"/>
            <w:szCs w:val="26"/>
          </w:rPr>
          <w:t>б</w:t>
        </w:r>
        <w:r w:rsidR="00265461">
          <w:rPr>
            <w:rFonts w:ascii="Times New Roman" w:hAnsi="Times New Roman" w:cs="Times New Roman"/>
            <w:sz w:val="26"/>
            <w:szCs w:val="26"/>
          </w:rPr>
          <w:t>»</w:t>
        </w:r>
        <w:r w:rsidRPr="002423AE">
          <w:rPr>
            <w:rFonts w:ascii="Times New Roman" w:hAnsi="Times New Roman" w:cs="Times New Roman"/>
            <w:sz w:val="26"/>
            <w:szCs w:val="26"/>
          </w:rPr>
          <w:t xml:space="preserve"> пункта 16</w:t>
        </w:r>
      </w:hyperlink>
      <w:r w:rsidRPr="002423AE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</w:t>
      </w:r>
      <w:r w:rsidR="00A538E7">
        <w:rPr>
          <w:rFonts w:ascii="Times New Roman" w:hAnsi="Times New Roman" w:cs="Times New Roman"/>
          <w:sz w:val="26"/>
          <w:szCs w:val="26"/>
        </w:rPr>
        <w:br/>
      </w:r>
      <w:r w:rsidRPr="002423AE">
        <w:rPr>
          <w:rFonts w:ascii="Times New Roman" w:hAnsi="Times New Roman" w:cs="Times New Roman"/>
          <w:sz w:val="26"/>
          <w:szCs w:val="26"/>
        </w:rPr>
        <w:t xml:space="preserve">о намерении муниципального служащего или гражданина лично присутствовать </w:t>
      </w:r>
      <w:r w:rsidR="00A538E7">
        <w:rPr>
          <w:rFonts w:ascii="Times New Roman" w:hAnsi="Times New Roman" w:cs="Times New Roman"/>
          <w:sz w:val="26"/>
          <w:szCs w:val="26"/>
        </w:rPr>
        <w:br/>
      </w:r>
      <w:r w:rsidRPr="002423AE">
        <w:rPr>
          <w:rFonts w:ascii="Times New Roman" w:hAnsi="Times New Roman" w:cs="Times New Roman"/>
          <w:sz w:val="26"/>
          <w:szCs w:val="26"/>
        </w:rPr>
        <w:t>на заседании комиссии;</w:t>
      </w:r>
    </w:p>
    <w:p w:rsidR="002423AE" w:rsidRPr="002423AE" w:rsidRDefault="002423AE" w:rsidP="00A5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3AE">
        <w:rPr>
          <w:rFonts w:ascii="Times New Roman" w:hAnsi="Times New Roman" w:cs="Times New Roman"/>
          <w:sz w:val="26"/>
          <w:szCs w:val="26"/>
        </w:rPr>
        <w:t xml:space="preserve">б) если </w:t>
      </w:r>
      <w:r>
        <w:rPr>
          <w:rFonts w:ascii="Times New Roman" w:hAnsi="Times New Roman" w:cs="Times New Roman"/>
          <w:sz w:val="26"/>
          <w:szCs w:val="26"/>
        </w:rPr>
        <w:t>муниципальный</w:t>
      </w:r>
      <w:r w:rsidRPr="002423AE">
        <w:rPr>
          <w:rFonts w:ascii="Times New Roman" w:hAnsi="Times New Roman" w:cs="Times New Roman"/>
          <w:sz w:val="26"/>
          <w:szCs w:val="26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2423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538E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23AE" w:rsidRPr="00A538E7" w:rsidRDefault="000035E0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8E7">
        <w:rPr>
          <w:rFonts w:ascii="Times New Roman" w:hAnsi="Times New Roman" w:cs="Times New Roman"/>
          <w:sz w:val="26"/>
          <w:szCs w:val="26"/>
        </w:rPr>
        <w:t>Дополнить пунктом 31.1</w:t>
      </w:r>
      <w:r w:rsidR="001C03BD" w:rsidRPr="00A538E7">
        <w:rPr>
          <w:rFonts w:ascii="Times New Roman" w:hAnsi="Times New Roman" w:cs="Times New Roman"/>
          <w:sz w:val="26"/>
          <w:szCs w:val="26"/>
        </w:rPr>
        <w:t xml:space="preserve"> </w:t>
      </w:r>
      <w:r w:rsidRPr="00A538E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035E0" w:rsidRPr="000035E0" w:rsidRDefault="000035E0" w:rsidP="00A538E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«31.1</w:t>
      </w:r>
      <w:r w:rsidRPr="000035E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вопроса, указанного в </w:t>
      </w:r>
      <w:hyperlink r:id="rId20" w:history="1">
        <w:r w:rsidRPr="000035E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абзаце </w:t>
        </w:r>
        <w:r w:rsidR="008245D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четвертом</w:t>
        </w:r>
        <w:r w:rsidRPr="000035E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подпункта </w:t>
        </w:r>
        <w:r w:rsidR="008245D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«</w:t>
        </w:r>
        <w:r w:rsidRPr="000035E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б</w:t>
        </w:r>
        <w:r w:rsidR="008245D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»</w:t>
        </w:r>
        <w:r w:rsidRPr="000035E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пункта 16</w:t>
        </w:r>
      </w:hyperlink>
      <w:r w:rsidRPr="000035E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комиссия принимает одно </w:t>
      </w:r>
      <w:r w:rsidR="00A538E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5E0">
        <w:rPr>
          <w:rFonts w:ascii="Times New Roman" w:eastAsiaTheme="minorHAnsi" w:hAnsi="Times New Roman" w:cs="Times New Roman"/>
          <w:sz w:val="26"/>
          <w:szCs w:val="26"/>
          <w:lang w:eastAsia="en-US"/>
        </w:rPr>
        <w:t>из следующих решений:</w:t>
      </w:r>
    </w:p>
    <w:p w:rsidR="000035E0" w:rsidRPr="000035E0" w:rsidRDefault="000035E0" w:rsidP="00A5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E0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035E0" w:rsidRPr="000035E0" w:rsidRDefault="000035E0" w:rsidP="00A5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E0">
        <w:rPr>
          <w:rFonts w:ascii="Times New Roman" w:hAnsi="Times New Roman" w:cs="Times New Roman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Нефтеюганского района, её структурного подразделения с правом юридического лица принять меры по урегулированию конфликта интересов или по недопущению его возникновения;</w:t>
      </w:r>
    </w:p>
    <w:p w:rsidR="000035E0" w:rsidRDefault="000035E0" w:rsidP="00A5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E0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</w:t>
      </w:r>
      <w:r w:rsidR="00A538E7">
        <w:rPr>
          <w:rFonts w:ascii="Times New Roman" w:hAnsi="Times New Roman" w:cs="Times New Roman"/>
          <w:sz w:val="26"/>
          <w:szCs w:val="26"/>
        </w:rPr>
        <w:br/>
      </w:r>
      <w:r w:rsidRPr="000035E0">
        <w:rPr>
          <w:rFonts w:ascii="Times New Roman" w:hAnsi="Times New Roman" w:cs="Times New Roman"/>
          <w:sz w:val="26"/>
          <w:szCs w:val="26"/>
        </w:rPr>
        <w:t>об урегулировании конфликта интересов. В этом случае комиссия рекомендует руководителю администрации Нефтеюганского района, её структурного подразделения с правом юридического лица применить к муниципальному служащему конкретную меру ответственности</w:t>
      </w:r>
      <w:proofErr w:type="gramStart"/>
      <w:r w:rsidRPr="000035E0">
        <w:rPr>
          <w:rFonts w:ascii="Times New Roman" w:hAnsi="Times New Roman" w:cs="Times New Roman"/>
          <w:sz w:val="26"/>
          <w:szCs w:val="26"/>
        </w:rPr>
        <w:t>.»</w:t>
      </w:r>
      <w:r w:rsidR="00A538E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D7EA4" w:rsidRDefault="00C2740D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32 </w:t>
      </w:r>
      <w:r w:rsidR="00AD7EA4">
        <w:rPr>
          <w:rFonts w:ascii="Times New Roman" w:hAnsi="Times New Roman" w:cs="Times New Roman"/>
          <w:sz w:val="26"/>
          <w:szCs w:val="26"/>
        </w:rPr>
        <w:t>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D7EA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AD7EA4">
        <w:rPr>
          <w:rFonts w:ascii="Times New Roman" w:hAnsi="Times New Roman" w:cs="Times New Roman"/>
          <w:sz w:val="26"/>
          <w:szCs w:val="26"/>
        </w:rPr>
        <w:t>27-31</w:t>
      </w:r>
      <w:r w:rsidR="007209B6">
        <w:rPr>
          <w:rFonts w:ascii="Times New Roman" w:hAnsi="Times New Roman" w:cs="Times New Roman"/>
          <w:sz w:val="26"/>
          <w:szCs w:val="26"/>
        </w:rPr>
        <w:t>,</w:t>
      </w:r>
      <w:r w:rsidR="00AD7EA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заменить словами</w:t>
      </w:r>
      <w:r w:rsidR="00AD7EA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пунктами 27-31, </w:t>
      </w:r>
      <w:r w:rsidR="00AD7EA4">
        <w:rPr>
          <w:rFonts w:ascii="Times New Roman" w:hAnsi="Times New Roman" w:cs="Times New Roman"/>
          <w:sz w:val="26"/>
          <w:szCs w:val="26"/>
        </w:rPr>
        <w:t>31.1,»</w:t>
      </w:r>
      <w:r w:rsidR="00A538E7">
        <w:rPr>
          <w:rFonts w:ascii="Times New Roman" w:hAnsi="Times New Roman" w:cs="Times New Roman"/>
          <w:sz w:val="26"/>
          <w:szCs w:val="26"/>
        </w:rPr>
        <w:t>.</w:t>
      </w:r>
    </w:p>
    <w:p w:rsidR="00CE1CDF" w:rsidRPr="00A538E7" w:rsidRDefault="00CE1CDF" w:rsidP="00A538E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40 </w:t>
      </w:r>
      <w:r w:rsidRPr="00A538E7">
        <w:rPr>
          <w:rFonts w:ascii="Times New Roman" w:hAnsi="Times New Roman" w:cs="Times New Roman"/>
          <w:sz w:val="26"/>
          <w:szCs w:val="26"/>
        </w:rPr>
        <w:t>слова «3-дневный срок» заменить словами «7-дневный срок».</w:t>
      </w:r>
    </w:p>
    <w:p w:rsidR="002F239B" w:rsidRDefault="002F239B" w:rsidP="00A538E7">
      <w:pPr>
        <w:pStyle w:val="ConsPlusNormal"/>
        <w:widowControl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</w:t>
      </w:r>
      <w:r w:rsid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Югорское обозрение</w:t>
      </w:r>
      <w:r w:rsidR="00AF4E85">
        <w:rPr>
          <w:rFonts w:ascii="Times New Roman" w:hAnsi="Times New Roman" w:cs="Times New Roman"/>
          <w:sz w:val="26"/>
          <w:szCs w:val="26"/>
        </w:rPr>
        <w:t>»</w:t>
      </w:r>
      <w:r w:rsidRPr="00AF4E85">
        <w:rPr>
          <w:rFonts w:ascii="Times New Roman" w:hAnsi="Times New Roman" w:cs="Times New Roman"/>
          <w:sz w:val="26"/>
          <w:szCs w:val="26"/>
        </w:rPr>
        <w:t>.</w:t>
      </w:r>
    </w:p>
    <w:p w:rsidR="00C2740D" w:rsidRDefault="00C2740D" w:rsidP="00A538E7">
      <w:pPr>
        <w:pStyle w:val="ConsPlusNormal"/>
        <w:widowControl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администрации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538E7" w:rsidRPr="00A538E7" w:rsidRDefault="00A538E7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8E7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A538E7">
        <w:rPr>
          <w:rFonts w:ascii="Times New Roman" w:hAnsi="Times New Roman" w:cs="Times New Roman"/>
          <w:sz w:val="26"/>
          <w:szCs w:val="26"/>
        </w:rPr>
        <w:tab/>
      </w:r>
      <w:r w:rsidRPr="00A538E7">
        <w:rPr>
          <w:rFonts w:ascii="Times New Roman" w:hAnsi="Times New Roman" w:cs="Times New Roman"/>
          <w:sz w:val="26"/>
          <w:szCs w:val="26"/>
        </w:rPr>
        <w:tab/>
      </w:r>
      <w:r w:rsidRPr="00A538E7">
        <w:rPr>
          <w:rFonts w:ascii="Times New Roman" w:hAnsi="Times New Roman" w:cs="Times New Roman"/>
          <w:sz w:val="26"/>
          <w:szCs w:val="26"/>
        </w:rPr>
        <w:tab/>
      </w:r>
      <w:r w:rsidRPr="00A538E7">
        <w:rPr>
          <w:rFonts w:ascii="Times New Roman" w:hAnsi="Times New Roman" w:cs="Times New Roman"/>
          <w:sz w:val="26"/>
          <w:szCs w:val="26"/>
        </w:rPr>
        <w:tab/>
      </w:r>
      <w:r w:rsidRPr="00A538E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38E7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EF220C" w:rsidRPr="00EF220C" w:rsidRDefault="00EF220C" w:rsidP="00EF2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EF220C" w:rsidRDefault="002F239B" w:rsidP="00E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EF220C" w:rsidRDefault="002F239B" w:rsidP="00E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F239B" w:rsidRPr="00EF220C" w:rsidSect="00AF4E85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01" w:rsidRDefault="00C60001" w:rsidP="00585FDE">
      <w:pPr>
        <w:spacing w:after="0" w:line="240" w:lineRule="auto"/>
      </w:pPr>
      <w:r>
        <w:separator/>
      </w:r>
    </w:p>
  </w:endnote>
  <w:endnote w:type="continuationSeparator" w:id="0">
    <w:p w:rsidR="00C60001" w:rsidRDefault="00C60001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01" w:rsidRDefault="00C60001" w:rsidP="00585FDE">
      <w:pPr>
        <w:spacing w:after="0" w:line="240" w:lineRule="auto"/>
      </w:pPr>
      <w:r>
        <w:separator/>
      </w:r>
    </w:p>
  </w:footnote>
  <w:footnote w:type="continuationSeparator" w:id="0">
    <w:p w:rsidR="00C60001" w:rsidRDefault="00C60001" w:rsidP="0058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96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E85" w:rsidRPr="00AF4E85" w:rsidRDefault="00AF4E8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4E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4E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4E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C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4E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4E85" w:rsidRDefault="00AF4E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721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5E05BF"/>
    <w:multiLevelType w:val="multilevel"/>
    <w:tmpl w:val="21A64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2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7FB87B88"/>
    <w:multiLevelType w:val="multilevel"/>
    <w:tmpl w:val="A81CAD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2"/>
    <w:rsid w:val="000035E0"/>
    <w:rsid w:val="000146F2"/>
    <w:rsid w:val="000166B0"/>
    <w:rsid w:val="00022EC7"/>
    <w:rsid w:val="00024ADC"/>
    <w:rsid w:val="00030716"/>
    <w:rsid w:val="00042B41"/>
    <w:rsid w:val="0005077C"/>
    <w:rsid w:val="00066BBC"/>
    <w:rsid w:val="0006761B"/>
    <w:rsid w:val="000704EC"/>
    <w:rsid w:val="00097585"/>
    <w:rsid w:val="000B79B4"/>
    <w:rsid w:val="000C76F4"/>
    <w:rsid w:val="000E2DFA"/>
    <w:rsid w:val="000F69C1"/>
    <w:rsid w:val="00101AE2"/>
    <w:rsid w:val="001064EE"/>
    <w:rsid w:val="0010701B"/>
    <w:rsid w:val="00111F76"/>
    <w:rsid w:val="00114A32"/>
    <w:rsid w:val="00115725"/>
    <w:rsid w:val="00123D22"/>
    <w:rsid w:val="00127C41"/>
    <w:rsid w:val="00137EA9"/>
    <w:rsid w:val="00150D06"/>
    <w:rsid w:val="00154B96"/>
    <w:rsid w:val="001572C0"/>
    <w:rsid w:val="00185A12"/>
    <w:rsid w:val="00194F4A"/>
    <w:rsid w:val="00197002"/>
    <w:rsid w:val="001C03BD"/>
    <w:rsid w:val="001C29BC"/>
    <w:rsid w:val="001D6FBF"/>
    <w:rsid w:val="001E107C"/>
    <w:rsid w:val="001E1847"/>
    <w:rsid w:val="001E5A23"/>
    <w:rsid w:val="001E6A5B"/>
    <w:rsid w:val="001F40AA"/>
    <w:rsid w:val="00214CF4"/>
    <w:rsid w:val="00220C48"/>
    <w:rsid w:val="002345BB"/>
    <w:rsid w:val="00234792"/>
    <w:rsid w:val="002402AF"/>
    <w:rsid w:val="002423AE"/>
    <w:rsid w:val="00243CB3"/>
    <w:rsid w:val="00252293"/>
    <w:rsid w:val="00264C65"/>
    <w:rsid w:val="00265461"/>
    <w:rsid w:val="002676A0"/>
    <w:rsid w:val="00270C65"/>
    <w:rsid w:val="00276A96"/>
    <w:rsid w:val="00285E3D"/>
    <w:rsid w:val="0029449C"/>
    <w:rsid w:val="00296420"/>
    <w:rsid w:val="002B5CEF"/>
    <w:rsid w:val="002C1D0B"/>
    <w:rsid w:val="002C286F"/>
    <w:rsid w:val="002C6B02"/>
    <w:rsid w:val="002C7D0F"/>
    <w:rsid w:val="002E7505"/>
    <w:rsid w:val="002F11B5"/>
    <w:rsid w:val="002F204F"/>
    <w:rsid w:val="002F239B"/>
    <w:rsid w:val="002F3737"/>
    <w:rsid w:val="002F43C8"/>
    <w:rsid w:val="00322295"/>
    <w:rsid w:val="003237FA"/>
    <w:rsid w:val="003523AC"/>
    <w:rsid w:val="00354F17"/>
    <w:rsid w:val="0036319A"/>
    <w:rsid w:val="00372A2E"/>
    <w:rsid w:val="0037561E"/>
    <w:rsid w:val="00376568"/>
    <w:rsid w:val="003948A6"/>
    <w:rsid w:val="003A342A"/>
    <w:rsid w:val="003B67E0"/>
    <w:rsid w:val="003E3D0F"/>
    <w:rsid w:val="003E46A3"/>
    <w:rsid w:val="00400544"/>
    <w:rsid w:val="00402D30"/>
    <w:rsid w:val="00410C4E"/>
    <w:rsid w:val="00424948"/>
    <w:rsid w:val="00427B3C"/>
    <w:rsid w:val="00444E08"/>
    <w:rsid w:val="004525AB"/>
    <w:rsid w:val="0045686E"/>
    <w:rsid w:val="00463AC9"/>
    <w:rsid w:val="00465DA0"/>
    <w:rsid w:val="004801DD"/>
    <w:rsid w:val="004968A3"/>
    <w:rsid w:val="004A5CC7"/>
    <w:rsid w:val="004A61D9"/>
    <w:rsid w:val="004C1D01"/>
    <w:rsid w:val="004D08B0"/>
    <w:rsid w:val="004D1643"/>
    <w:rsid w:val="004D3E8C"/>
    <w:rsid w:val="004F0EF4"/>
    <w:rsid w:val="005077A0"/>
    <w:rsid w:val="005107DE"/>
    <w:rsid w:val="005113B5"/>
    <w:rsid w:val="00517C4D"/>
    <w:rsid w:val="00523817"/>
    <w:rsid w:val="00523F4A"/>
    <w:rsid w:val="00534191"/>
    <w:rsid w:val="00534C38"/>
    <w:rsid w:val="00544D9C"/>
    <w:rsid w:val="00555987"/>
    <w:rsid w:val="00560046"/>
    <w:rsid w:val="00573225"/>
    <w:rsid w:val="00575C2A"/>
    <w:rsid w:val="00585FDE"/>
    <w:rsid w:val="005A1CDA"/>
    <w:rsid w:val="005A3E34"/>
    <w:rsid w:val="005A5AB8"/>
    <w:rsid w:val="005B3747"/>
    <w:rsid w:val="005C4DCE"/>
    <w:rsid w:val="005C7CE1"/>
    <w:rsid w:val="005D24B5"/>
    <w:rsid w:val="005D2A10"/>
    <w:rsid w:val="005D2BD1"/>
    <w:rsid w:val="005E6FF9"/>
    <w:rsid w:val="005E7C2E"/>
    <w:rsid w:val="005F35BE"/>
    <w:rsid w:val="005F3738"/>
    <w:rsid w:val="00606C19"/>
    <w:rsid w:val="00613F16"/>
    <w:rsid w:val="00615BF1"/>
    <w:rsid w:val="00663AD5"/>
    <w:rsid w:val="00672C54"/>
    <w:rsid w:val="00691974"/>
    <w:rsid w:val="006A038F"/>
    <w:rsid w:val="006A717D"/>
    <w:rsid w:val="006B037E"/>
    <w:rsid w:val="006E690C"/>
    <w:rsid w:val="006E7B93"/>
    <w:rsid w:val="00704CC1"/>
    <w:rsid w:val="00711B4A"/>
    <w:rsid w:val="007131C7"/>
    <w:rsid w:val="00715315"/>
    <w:rsid w:val="007209B6"/>
    <w:rsid w:val="0072128D"/>
    <w:rsid w:val="0072224B"/>
    <w:rsid w:val="00730D30"/>
    <w:rsid w:val="00734353"/>
    <w:rsid w:val="00746D31"/>
    <w:rsid w:val="007521A6"/>
    <w:rsid w:val="00753353"/>
    <w:rsid w:val="007675B9"/>
    <w:rsid w:val="00776623"/>
    <w:rsid w:val="00782CB4"/>
    <w:rsid w:val="007951A2"/>
    <w:rsid w:val="007B3CAE"/>
    <w:rsid w:val="007C0D36"/>
    <w:rsid w:val="007D3384"/>
    <w:rsid w:val="007D5B1D"/>
    <w:rsid w:val="007D6917"/>
    <w:rsid w:val="007F3D96"/>
    <w:rsid w:val="008037E8"/>
    <w:rsid w:val="00812113"/>
    <w:rsid w:val="00813945"/>
    <w:rsid w:val="00822803"/>
    <w:rsid w:val="008245D2"/>
    <w:rsid w:val="008265FD"/>
    <w:rsid w:val="00832400"/>
    <w:rsid w:val="00834FBB"/>
    <w:rsid w:val="00836CF8"/>
    <w:rsid w:val="00837E14"/>
    <w:rsid w:val="00855C37"/>
    <w:rsid w:val="00857AD1"/>
    <w:rsid w:val="008641E9"/>
    <w:rsid w:val="00874C11"/>
    <w:rsid w:val="00874E5E"/>
    <w:rsid w:val="00876265"/>
    <w:rsid w:val="0088158B"/>
    <w:rsid w:val="00884BF4"/>
    <w:rsid w:val="008A6B7B"/>
    <w:rsid w:val="008A7773"/>
    <w:rsid w:val="008C24CF"/>
    <w:rsid w:val="008C28B9"/>
    <w:rsid w:val="008D3234"/>
    <w:rsid w:val="008D6F71"/>
    <w:rsid w:val="008F0D7F"/>
    <w:rsid w:val="00926DCC"/>
    <w:rsid w:val="00937811"/>
    <w:rsid w:val="009652E1"/>
    <w:rsid w:val="00965C6B"/>
    <w:rsid w:val="00966A7A"/>
    <w:rsid w:val="00976FD2"/>
    <w:rsid w:val="0098002D"/>
    <w:rsid w:val="009900DD"/>
    <w:rsid w:val="009A271C"/>
    <w:rsid w:val="009A38F2"/>
    <w:rsid w:val="009A4353"/>
    <w:rsid w:val="009A4C0B"/>
    <w:rsid w:val="009C7F56"/>
    <w:rsid w:val="009D4877"/>
    <w:rsid w:val="009E6ACD"/>
    <w:rsid w:val="009F4DED"/>
    <w:rsid w:val="00A03520"/>
    <w:rsid w:val="00A068BB"/>
    <w:rsid w:val="00A15E64"/>
    <w:rsid w:val="00A1606D"/>
    <w:rsid w:val="00A25A7C"/>
    <w:rsid w:val="00A432F9"/>
    <w:rsid w:val="00A43894"/>
    <w:rsid w:val="00A4519E"/>
    <w:rsid w:val="00A4779E"/>
    <w:rsid w:val="00A51752"/>
    <w:rsid w:val="00A538E7"/>
    <w:rsid w:val="00A705E7"/>
    <w:rsid w:val="00A96956"/>
    <w:rsid w:val="00A96BD5"/>
    <w:rsid w:val="00AA0B51"/>
    <w:rsid w:val="00AB0963"/>
    <w:rsid w:val="00AB5BCF"/>
    <w:rsid w:val="00AC0EA1"/>
    <w:rsid w:val="00AD37B8"/>
    <w:rsid w:val="00AD57EF"/>
    <w:rsid w:val="00AD7EA4"/>
    <w:rsid w:val="00AE27BD"/>
    <w:rsid w:val="00AE29EF"/>
    <w:rsid w:val="00AF3FC9"/>
    <w:rsid w:val="00AF4E85"/>
    <w:rsid w:val="00B03D9F"/>
    <w:rsid w:val="00B06593"/>
    <w:rsid w:val="00B244A1"/>
    <w:rsid w:val="00B31002"/>
    <w:rsid w:val="00B4046F"/>
    <w:rsid w:val="00B51242"/>
    <w:rsid w:val="00B52892"/>
    <w:rsid w:val="00B556D6"/>
    <w:rsid w:val="00B82BC0"/>
    <w:rsid w:val="00B871B2"/>
    <w:rsid w:val="00B90874"/>
    <w:rsid w:val="00B96320"/>
    <w:rsid w:val="00BC73D3"/>
    <w:rsid w:val="00BE27CB"/>
    <w:rsid w:val="00C17C0E"/>
    <w:rsid w:val="00C17C2D"/>
    <w:rsid w:val="00C2740D"/>
    <w:rsid w:val="00C33C3C"/>
    <w:rsid w:val="00C359A9"/>
    <w:rsid w:val="00C4509E"/>
    <w:rsid w:val="00C60001"/>
    <w:rsid w:val="00C6658A"/>
    <w:rsid w:val="00C70378"/>
    <w:rsid w:val="00C75946"/>
    <w:rsid w:val="00CB5F3F"/>
    <w:rsid w:val="00CB678C"/>
    <w:rsid w:val="00CC56F5"/>
    <w:rsid w:val="00CE0C77"/>
    <w:rsid w:val="00CE0E33"/>
    <w:rsid w:val="00CE1C25"/>
    <w:rsid w:val="00CE1CDF"/>
    <w:rsid w:val="00CF5C9C"/>
    <w:rsid w:val="00D05209"/>
    <w:rsid w:val="00D14DAF"/>
    <w:rsid w:val="00D215E6"/>
    <w:rsid w:val="00D27902"/>
    <w:rsid w:val="00D30F52"/>
    <w:rsid w:val="00D329DA"/>
    <w:rsid w:val="00D33405"/>
    <w:rsid w:val="00D41975"/>
    <w:rsid w:val="00D4709F"/>
    <w:rsid w:val="00D529CE"/>
    <w:rsid w:val="00D5470C"/>
    <w:rsid w:val="00D5567D"/>
    <w:rsid w:val="00D6137E"/>
    <w:rsid w:val="00D8373D"/>
    <w:rsid w:val="00D85131"/>
    <w:rsid w:val="00D855C4"/>
    <w:rsid w:val="00DA7383"/>
    <w:rsid w:val="00DB7D81"/>
    <w:rsid w:val="00DC2860"/>
    <w:rsid w:val="00DC7903"/>
    <w:rsid w:val="00DD3960"/>
    <w:rsid w:val="00E20B4C"/>
    <w:rsid w:val="00E23F52"/>
    <w:rsid w:val="00E35038"/>
    <w:rsid w:val="00E412F8"/>
    <w:rsid w:val="00E42332"/>
    <w:rsid w:val="00E639C6"/>
    <w:rsid w:val="00E86E05"/>
    <w:rsid w:val="00E8792B"/>
    <w:rsid w:val="00E925D2"/>
    <w:rsid w:val="00EB2CDF"/>
    <w:rsid w:val="00EC08EA"/>
    <w:rsid w:val="00EC1F76"/>
    <w:rsid w:val="00EC2D31"/>
    <w:rsid w:val="00ED52A4"/>
    <w:rsid w:val="00EF220C"/>
    <w:rsid w:val="00F00D0E"/>
    <w:rsid w:val="00F0227F"/>
    <w:rsid w:val="00F04442"/>
    <w:rsid w:val="00F0608B"/>
    <w:rsid w:val="00F113E2"/>
    <w:rsid w:val="00F24E67"/>
    <w:rsid w:val="00F254D0"/>
    <w:rsid w:val="00F3246A"/>
    <w:rsid w:val="00F41305"/>
    <w:rsid w:val="00F41A48"/>
    <w:rsid w:val="00F44388"/>
    <w:rsid w:val="00F44991"/>
    <w:rsid w:val="00F44D78"/>
    <w:rsid w:val="00F56C70"/>
    <w:rsid w:val="00F61E05"/>
    <w:rsid w:val="00F6696F"/>
    <w:rsid w:val="00F70DC1"/>
    <w:rsid w:val="00F82039"/>
    <w:rsid w:val="00FB4CCA"/>
    <w:rsid w:val="00FE1044"/>
    <w:rsid w:val="00FE6816"/>
    <w:rsid w:val="00FE760B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0"/>
    <w:link w:val="10"/>
    <w:uiPriority w:val="99"/>
    <w:qFormat/>
    <w:rsid w:val="00534C38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Знак"/>
    <w:basedOn w:val="a0"/>
    <w:rsid w:val="00AD57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34C3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f3">
    <w:name w:val=" Знак"/>
    <w:basedOn w:val="a0"/>
    <w:rsid w:val="00534C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0"/>
    <w:link w:val="10"/>
    <w:uiPriority w:val="99"/>
    <w:qFormat/>
    <w:rsid w:val="00534C38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Знак"/>
    <w:basedOn w:val="a0"/>
    <w:rsid w:val="00AD57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34C3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f3">
    <w:name w:val=" Знак"/>
    <w:basedOn w:val="a0"/>
    <w:rsid w:val="00534C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4DFDC2E4CCB2D59046F7EF37EB20EBF0C0368C63150506945E9309419B0CB96B066432A4809248S2F7M" TargetMode="External"/><Relationship Id="rId18" Type="http://schemas.openxmlformats.org/officeDocument/2006/relationships/hyperlink" Target="consultantplus://offline/ref=8709461FB2109DAE08A523F7CA3CEDCB3D78B69D1B2E331E56BCC2AC90EFB8BCC208A06B56F3D7CFe6jD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4DFDC2E4CCB2D59046F7EF37EB20EBF0C0368C63150506945E9309419B0CB96B066432A4809345S2F1M" TargetMode="External"/><Relationship Id="rId17" Type="http://schemas.openxmlformats.org/officeDocument/2006/relationships/hyperlink" Target="consultantplus://offline/ref=C46B1EE2E9C338C1AF3A392800AB52CCDDAEB891285C58DD83E3662284706D31E22502a5N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6B1EE2E9C338C1AF3A392800AB52CCDDAEB891285C58DD83E3662284706D31E22502a5NEM" TargetMode="External"/><Relationship Id="rId20" Type="http://schemas.openxmlformats.org/officeDocument/2006/relationships/hyperlink" Target="consultantplus://offline/ref=3C344BC2F1EF80CA873354CB8F756894B0EC060FE032DAE5CF08C2286CCB53C8A2E8E27CD8891312oCq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AF5445C0A8D96F2374353122672A66C0102B6CCC93009B9073CD1480BAFE777FAB36B6EB2FA58WBG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4DFDC2E4CCB2D59046F7EF37EB20EBF0C0368C63150506945E9309419B0CB96B066432A4809344S2F4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AFAF5445C0A8D96F2374353122672A66C0200B9CFC03009B9073CD1480BAFE777FAB36B6EB2FA55WBG7G" TargetMode="External"/><Relationship Id="rId19" Type="http://schemas.openxmlformats.org/officeDocument/2006/relationships/hyperlink" Target="consultantplus://offline/ref=8709461FB2109DAE08A523F7CA3CEDCB3D78B69D1B2E331E56BCC2AC90EFB8BCC208A06B56F3D7CFe6j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04DFDC2E4CCB2D59046F7EF37EB20EBF0C0368C63150506945E9309419B0CB96B066432A4809345S2F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84AF-E7FF-42DE-B1F5-EAD90946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2016-02-03T03:37:00Z</cp:lastPrinted>
  <dcterms:created xsi:type="dcterms:W3CDTF">2016-02-27T08:58:00Z</dcterms:created>
  <dcterms:modified xsi:type="dcterms:W3CDTF">2016-02-27T08:58:00Z</dcterms:modified>
</cp:coreProperties>
</file>