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D9" w:rsidRDefault="00CF54D9" w:rsidP="00CF54D9">
      <w:pPr>
        <w:pStyle w:val="6"/>
        <w:tabs>
          <w:tab w:val="left" w:pos="9639"/>
        </w:tabs>
        <w:jc w:val="center"/>
      </w:pPr>
      <w:r>
        <w:rPr>
          <w:noProof/>
        </w:rPr>
        <w:drawing>
          <wp:inline distT="0" distB="0" distL="0" distR="0" wp14:anchorId="649CE499" wp14:editId="520B8369">
            <wp:extent cx="600075" cy="714375"/>
            <wp:effectExtent l="0" t="0" r="9525" b="9525"/>
            <wp:docPr id="27" name="Рисунок 27"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F54D9" w:rsidRPr="00CF54D9" w:rsidRDefault="00CF54D9" w:rsidP="00CF54D9">
      <w:pPr>
        <w:spacing w:after="0" w:line="240" w:lineRule="auto"/>
        <w:jc w:val="center"/>
        <w:rPr>
          <w:rFonts w:ascii="Times New Roman" w:hAnsi="Times New Roman" w:cs="Times New Roman"/>
          <w:b/>
          <w:sz w:val="20"/>
          <w:szCs w:val="20"/>
        </w:rPr>
      </w:pPr>
    </w:p>
    <w:p w:rsidR="00CF54D9" w:rsidRPr="00CF54D9" w:rsidRDefault="00CF54D9" w:rsidP="00CF54D9">
      <w:pPr>
        <w:spacing w:after="0" w:line="240" w:lineRule="auto"/>
        <w:jc w:val="center"/>
        <w:rPr>
          <w:rFonts w:ascii="Times New Roman" w:hAnsi="Times New Roman" w:cs="Times New Roman"/>
          <w:b/>
          <w:sz w:val="42"/>
          <w:szCs w:val="42"/>
        </w:rPr>
      </w:pPr>
      <w:r w:rsidRPr="00CF54D9">
        <w:rPr>
          <w:rFonts w:ascii="Times New Roman" w:hAnsi="Times New Roman" w:cs="Times New Roman"/>
          <w:b/>
          <w:sz w:val="42"/>
          <w:szCs w:val="42"/>
        </w:rPr>
        <w:t xml:space="preserve">АДМИНИСТРАЦИЯ  </w:t>
      </w:r>
    </w:p>
    <w:p w:rsidR="00CF54D9" w:rsidRPr="00CF54D9" w:rsidRDefault="00CF54D9" w:rsidP="00CF54D9">
      <w:pPr>
        <w:spacing w:after="0" w:line="240" w:lineRule="auto"/>
        <w:jc w:val="center"/>
        <w:rPr>
          <w:rFonts w:ascii="Times New Roman" w:hAnsi="Times New Roman" w:cs="Times New Roman"/>
          <w:b/>
          <w:sz w:val="19"/>
          <w:szCs w:val="42"/>
        </w:rPr>
      </w:pPr>
      <w:r w:rsidRPr="00CF54D9">
        <w:rPr>
          <w:rFonts w:ascii="Times New Roman" w:hAnsi="Times New Roman" w:cs="Times New Roman"/>
          <w:b/>
          <w:sz w:val="42"/>
          <w:szCs w:val="42"/>
        </w:rPr>
        <w:t>НЕ</w:t>
      </w:r>
      <w:r w:rsidRPr="00CF54D9">
        <w:rPr>
          <w:rFonts w:ascii="Times New Roman" w:hAnsi="Times New Roman" w:cs="Times New Roman"/>
          <w:b/>
          <w:sz w:val="42"/>
          <w:szCs w:val="42"/>
        </w:rPr>
        <w:t>Ф</w:t>
      </w:r>
      <w:r w:rsidRPr="00CF54D9">
        <w:rPr>
          <w:rFonts w:ascii="Times New Roman" w:hAnsi="Times New Roman" w:cs="Times New Roman"/>
          <w:b/>
          <w:sz w:val="42"/>
          <w:szCs w:val="42"/>
        </w:rPr>
        <w:t>ТЕЮГАНСКОГО  РАЙОНА</w:t>
      </w:r>
    </w:p>
    <w:p w:rsidR="00CF54D9" w:rsidRPr="00CF54D9" w:rsidRDefault="00CF54D9" w:rsidP="00CF54D9">
      <w:pPr>
        <w:spacing w:after="0" w:line="240" w:lineRule="auto"/>
        <w:jc w:val="center"/>
        <w:rPr>
          <w:rFonts w:ascii="Times New Roman" w:hAnsi="Times New Roman" w:cs="Times New Roman"/>
          <w:b/>
          <w:sz w:val="32"/>
        </w:rPr>
      </w:pPr>
    </w:p>
    <w:p w:rsidR="00CF54D9" w:rsidRPr="00CF54D9" w:rsidRDefault="00CF54D9" w:rsidP="00CF54D9">
      <w:pPr>
        <w:spacing w:after="0" w:line="240" w:lineRule="auto"/>
        <w:jc w:val="center"/>
        <w:rPr>
          <w:rFonts w:ascii="Times New Roman" w:hAnsi="Times New Roman" w:cs="Times New Roman"/>
          <w:b/>
          <w:caps/>
          <w:sz w:val="36"/>
          <w:szCs w:val="38"/>
        </w:rPr>
      </w:pPr>
      <w:r w:rsidRPr="00CF54D9">
        <w:rPr>
          <w:rFonts w:ascii="Times New Roman" w:hAnsi="Times New Roman" w:cs="Times New Roman"/>
          <w:b/>
          <w:caps/>
          <w:sz w:val="36"/>
          <w:szCs w:val="38"/>
        </w:rPr>
        <w:t>постановление</w:t>
      </w:r>
    </w:p>
    <w:p w:rsidR="00CF54D9" w:rsidRPr="00CF54D9" w:rsidRDefault="00CF54D9" w:rsidP="00CF54D9">
      <w:pPr>
        <w:spacing w:after="0" w:line="240" w:lineRule="auto"/>
        <w:rPr>
          <w:rFonts w:ascii="Times New Roman" w:hAnsi="Times New Roman" w:cs="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F54D9" w:rsidRPr="00CF54D9" w:rsidTr="0054223B">
        <w:tblPrEx>
          <w:tblCellMar>
            <w:top w:w="0" w:type="dxa"/>
            <w:bottom w:w="0" w:type="dxa"/>
          </w:tblCellMar>
        </w:tblPrEx>
        <w:trPr>
          <w:cantSplit/>
          <w:trHeight w:val="232"/>
        </w:trPr>
        <w:tc>
          <w:tcPr>
            <w:tcW w:w="3119" w:type="dxa"/>
            <w:tcBorders>
              <w:bottom w:val="single" w:sz="4" w:space="0" w:color="auto"/>
            </w:tcBorders>
          </w:tcPr>
          <w:p w:rsidR="00CF54D9" w:rsidRPr="00CF54D9" w:rsidRDefault="00CF54D9" w:rsidP="00CF54D9">
            <w:pPr>
              <w:spacing w:after="0" w:line="240" w:lineRule="auto"/>
              <w:jc w:val="center"/>
              <w:rPr>
                <w:rFonts w:ascii="Times New Roman" w:hAnsi="Times New Roman" w:cs="Times New Roman"/>
              </w:rPr>
            </w:pPr>
            <w:r>
              <w:rPr>
                <w:rFonts w:ascii="Times New Roman" w:hAnsi="Times New Roman" w:cs="Times New Roman"/>
                <w:sz w:val="26"/>
                <w:szCs w:val="26"/>
              </w:rPr>
              <w:t>29.08.2016</w:t>
            </w:r>
          </w:p>
        </w:tc>
        <w:tc>
          <w:tcPr>
            <w:tcW w:w="6595" w:type="dxa"/>
            <w:vMerge w:val="restart"/>
          </w:tcPr>
          <w:p w:rsidR="00CF54D9" w:rsidRPr="00CF54D9" w:rsidRDefault="00CF54D9" w:rsidP="00CF54D9">
            <w:pPr>
              <w:spacing w:after="0" w:line="240" w:lineRule="auto"/>
              <w:jc w:val="right"/>
              <w:rPr>
                <w:rFonts w:ascii="Times New Roman" w:hAnsi="Times New Roman" w:cs="Times New Roman"/>
              </w:rPr>
            </w:pPr>
            <w:r w:rsidRPr="00CF54D9">
              <w:rPr>
                <w:rFonts w:ascii="Times New Roman" w:hAnsi="Times New Roman" w:cs="Times New Roman"/>
                <w:sz w:val="26"/>
                <w:szCs w:val="26"/>
              </w:rPr>
              <w:t>№</w:t>
            </w:r>
            <w:r w:rsidRPr="00CF54D9">
              <w:rPr>
                <w:rFonts w:ascii="Times New Roman" w:hAnsi="Times New Roman" w:cs="Times New Roman"/>
                <w:sz w:val="26"/>
                <w:szCs w:val="26"/>
                <w:u w:val="single"/>
              </w:rPr>
              <w:t xml:space="preserve"> </w:t>
            </w:r>
            <w:r>
              <w:rPr>
                <w:rFonts w:ascii="Times New Roman" w:hAnsi="Times New Roman" w:cs="Times New Roman"/>
                <w:sz w:val="26"/>
                <w:szCs w:val="26"/>
                <w:u w:val="single"/>
              </w:rPr>
              <w:t>1316</w:t>
            </w:r>
            <w:r w:rsidRPr="00CF54D9">
              <w:rPr>
                <w:rFonts w:ascii="Times New Roman" w:hAnsi="Times New Roman" w:cs="Times New Roman"/>
                <w:sz w:val="26"/>
                <w:szCs w:val="26"/>
                <w:u w:val="single"/>
              </w:rPr>
              <w:t>-па-нпа</w:t>
            </w:r>
          </w:p>
        </w:tc>
      </w:tr>
      <w:tr w:rsidR="00CF54D9" w:rsidRPr="00CF54D9" w:rsidTr="0054223B">
        <w:tblPrEx>
          <w:tblCellMar>
            <w:top w:w="0" w:type="dxa"/>
            <w:bottom w:w="0" w:type="dxa"/>
          </w:tblCellMar>
        </w:tblPrEx>
        <w:trPr>
          <w:cantSplit/>
          <w:trHeight w:val="232"/>
        </w:trPr>
        <w:tc>
          <w:tcPr>
            <w:tcW w:w="3119" w:type="dxa"/>
          </w:tcPr>
          <w:p w:rsidR="00CF54D9" w:rsidRPr="00CF54D9" w:rsidRDefault="00CF54D9" w:rsidP="00CF54D9">
            <w:pPr>
              <w:spacing w:after="0" w:line="240" w:lineRule="auto"/>
              <w:rPr>
                <w:rFonts w:ascii="Times New Roman" w:hAnsi="Times New Roman" w:cs="Times New Roman"/>
                <w:sz w:val="4"/>
              </w:rPr>
            </w:pPr>
          </w:p>
          <w:p w:rsidR="00CF54D9" w:rsidRPr="00CF54D9" w:rsidRDefault="00CF54D9" w:rsidP="00CF54D9">
            <w:pPr>
              <w:spacing w:after="0" w:line="240" w:lineRule="auto"/>
              <w:jc w:val="center"/>
              <w:rPr>
                <w:rFonts w:ascii="Times New Roman" w:hAnsi="Times New Roman" w:cs="Times New Roman"/>
                <w:sz w:val="20"/>
              </w:rPr>
            </w:pPr>
          </w:p>
        </w:tc>
        <w:tc>
          <w:tcPr>
            <w:tcW w:w="6595" w:type="dxa"/>
            <w:vMerge/>
          </w:tcPr>
          <w:p w:rsidR="00CF54D9" w:rsidRPr="00CF54D9" w:rsidRDefault="00CF54D9" w:rsidP="00CF54D9">
            <w:pPr>
              <w:spacing w:after="0" w:line="240" w:lineRule="auto"/>
              <w:jc w:val="right"/>
              <w:rPr>
                <w:rFonts w:ascii="Times New Roman" w:hAnsi="Times New Roman" w:cs="Times New Roman"/>
                <w:sz w:val="20"/>
              </w:rPr>
            </w:pPr>
          </w:p>
        </w:tc>
      </w:tr>
    </w:tbl>
    <w:p w:rsidR="00CF54D9" w:rsidRPr="00CF54D9" w:rsidRDefault="00CF54D9" w:rsidP="00CF54D9">
      <w:pPr>
        <w:spacing w:after="0" w:line="240" w:lineRule="auto"/>
        <w:jc w:val="center"/>
        <w:rPr>
          <w:rFonts w:ascii="Times New Roman" w:hAnsi="Times New Roman" w:cs="Times New Roman"/>
        </w:rPr>
      </w:pPr>
      <w:r w:rsidRPr="00CF54D9">
        <w:rPr>
          <w:rFonts w:ascii="Times New Roman" w:hAnsi="Times New Roman" w:cs="Times New Roman"/>
        </w:rPr>
        <w:t>г.Нефтеюганск</w:t>
      </w:r>
    </w:p>
    <w:p w:rsidR="00734769" w:rsidRPr="00734769" w:rsidRDefault="00734769" w:rsidP="00CF54D9">
      <w:pPr>
        <w:tabs>
          <w:tab w:val="left" w:pos="709"/>
        </w:tabs>
        <w:spacing w:after="0" w:line="240" w:lineRule="auto"/>
        <w:rPr>
          <w:rFonts w:ascii="Times New Roman" w:hAnsi="Times New Roman" w:cs="Times New Roman"/>
          <w:sz w:val="26"/>
          <w:szCs w:val="26"/>
        </w:rPr>
      </w:pPr>
    </w:p>
    <w:p w:rsidR="00AB156F" w:rsidRPr="00734769" w:rsidRDefault="00734769" w:rsidP="00734769">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О внесении изменений в </w:t>
      </w:r>
      <w:r w:rsidR="00AB156F" w:rsidRPr="00734769">
        <w:rPr>
          <w:rFonts w:ascii="Times New Roman" w:eastAsia="Calibri" w:hAnsi="Times New Roman" w:cs="Times New Roman"/>
          <w:bCs/>
          <w:sz w:val="26"/>
          <w:szCs w:val="26"/>
        </w:rPr>
        <w:t>постановление администраци</w:t>
      </w:r>
      <w:r w:rsidR="00C820FC" w:rsidRPr="00734769">
        <w:rPr>
          <w:rFonts w:ascii="Times New Roman" w:eastAsia="Calibri" w:hAnsi="Times New Roman" w:cs="Times New Roman"/>
          <w:bCs/>
          <w:sz w:val="26"/>
          <w:szCs w:val="26"/>
        </w:rPr>
        <w:t xml:space="preserve">и </w:t>
      </w:r>
      <w:r>
        <w:rPr>
          <w:rFonts w:ascii="Times New Roman" w:eastAsia="Calibri" w:hAnsi="Times New Roman" w:cs="Times New Roman"/>
          <w:bCs/>
          <w:sz w:val="26"/>
          <w:szCs w:val="26"/>
        </w:rPr>
        <w:br/>
      </w:r>
      <w:r w:rsidR="00C820FC" w:rsidRPr="00734769">
        <w:rPr>
          <w:rFonts w:ascii="Times New Roman" w:eastAsia="Calibri" w:hAnsi="Times New Roman" w:cs="Times New Roman"/>
          <w:bCs/>
          <w:sz w:val="26"/>
          <w:szCs w:val="26"/>
        </w:rPr>
        <w:t>Нефтеюганского района от 28.07</w:t>
      </w:r>
      <w:r w:rsidR="00AB156F" w:rsidRPr="00734769">
        <w:rPr>
          <w:rFonts w:ascii="Times New Roman" w:eastAsia="Calibri" w:hAnsi="Times New Roman" w:cs="Times New Roman"/>
          <w:bCs/>
          <w:sz w:val="26"/>
          <w:szCs w:val="26"/>
        </w:rPr>
        <w:t>.2015 №</w:t>
      </w:r>
      <w:r>
        <w:rPr>
          <w:rFonts w:ascii="Times New Roman" w:eastAsia="Calibri" w:hAnsi="Times New Roman" w:cs="Times New Roman"/>
          <w:bCs/>
          <w:sz w:val="26"/>
          <w:szCs w:val="26"/>
        </w:rPr>
        <w:t xml:space="preserve"> </w:t>
      </w:r>
      <w:r w:rsidR="00AB156F" w:rsidRPr="00734769">
        <w:rPr>
          <w:rFonts w:ascii="Times New Roman" w:eastAsia="Calibri" w:hAnsi="Times New Roman" w:cs="Times New Roman"/>
          <w:bCs/>
          <w:sz w:val="26"/>
          <w:szCs w:val="26"/>
        </w:rPr>
        <w:t>1461-па-нпа</w:t>
      </w:r>
    </w:p>
    <w:p w:rsidR="00060E89" w:rsidRDefault="00060E89" w:rsidP="00734769">
      <w:pPr>
        <w:autoSpaceDE w:val="0"/>
        <w:autoSpaceDN w:val="0"/>
        <w:adjustRightInd w:val="0"/>
        <w:spacing w:after="0" w:line="240" w:lineRule="auto"/>
        <w:jc w:val="both"/>
        <w:rPr>
          <w:rFonts w:ascii="Times New Roman" w:hAnsi="Times New Roman" w:cs="Times New Roman"/>
          <w:sz w:val="26"/>
          <w:szCs w:val="26"/>
        </w:rPr>
      </w:pPr>
    </w:p>
    <w:p w:rsidR="00734769" w:rsidRPr="00734769" w:rsidRDefault="00734769" w:rsidP="00734769">
      <w:pPr>
        <w:autoSpaceDE w:val="0"/>
        <w:autoSpaceDN w:val="0"/>
        <w:adjustRightInd w:val="0"/>
        <w:spacing w:after="0" w:line="240" w:lineRule="auto"/>
        <w:jc w:val="both"/>
        <w:rPr>
          <w:rFonts w:ascii="Times New Roman" w:hAnsi="Times New Roman" w:cs="Times New Roman"/>
          <w:sz w:val="26"/>
          <w:szCs w:val="26"/>
        </w:rPr>
      </w:pPr>
    </w:p>
    <w:p w:rsidR="00060E89" w:rsidRPr="00734769" w:rsidRDefault="00060E89" w:rsidP="00734769">
      <w:pPr>
        <w:autoSpaceDE w:val="0"/>
        <w:autoSpaceDN w:val="0"/>
        <w:adjustRightInd w:val="0"/>
        <w:spacing w:after="0" w:line="240" w:lineRule="auto"/>
        <w:ind w:firstLine="708"/>
        <w:jc w:val="both"/>
        <w:rPr>
          <w:rFonts w:ascii="Times New Roman" w:hAnsi="Times New Roman" w:cs="Times New Roman"/>
          <w:sz w:val="26"/>
          <w:szCs w:val="26"/>
        </w:rPr>
      </w:pPr>
      <w:r w:rsidRPr="00734769">
        <w:rPr>
          <w:rFonts w:ascii="Times New Roman" w:hAnsi="Times New Roman" w:cs="Times New Roman"/>
          <w:sz w:val="26"/>
          <w:szCs w:val="26"/>
        </w:rPr>
        <w:t xml:space="preserve">В соответствии с Федеральным законом от 27.07.2010 № 210-ФЗ </w:t>
      </w:r>
      <w:r w:rsidR="00734769">
        <w:rPr>
          <w:rFonts w:ascii="Times New Roman" w:hAnsi="Times New Roman" w:cs="Times New Roman"/>
          <w:sz w:val="26"/>
          <w:szCs w:val="26"/>
        </w:rPr>
        <w:br/>
      </w:r>
      <w:r w:rsidRPr="00734769">
        <w:rPr>
          <w:rFonts w:ascii="Times New Roman" w:hAnsi="Times New Roman" w:cs="Times New Roman"/>
          <w:sz w:val="26"/>
          <w:szCs w:val="26"/>
        </w:rPr>
        <w:t xml:space="preserve">«Об организации предоставления государственных и муниципальных услуг», </w:t>
      </w:r>
      <w:r w:rsidR="00734769">
        <w:rPr>
          <w:rFonts w:ascii="Times New Roman" w:hAnsi="Times New Roman" w:cs="Times New Roman"/>
          <w:sz w:val="26"/>
          <w:szCs w:val="26"/>
        </w:rPr>
        <w:br/>
      </w:r>
      <w:r w:rsidRPr="00734769">
        <w:rPr>
          <w:rFonts w:ascii="Times New Roman" w:hAnsi="Times New Roman" w:cs="Times New Roman"/>
          <w:sz w:val="26"/>
          <w:szCs w:val="26"/>
        </w:rPr>
        <w:t>с</w:t>
      </w:r>
      <w:r w:rsidR="001202CC" w:rsidRPr="00734769">
        <w:rPr>
          <w:rFonts w:ascii="Times New Roman" w:hAnsi="Times New Roman" w:cs="Times New Roman"/>
          <w:sz w:val="26"/>
          <w:szCs w:val="26"/>
        </w:rPr>
        <w:t>татьёй 38 Устава муниципального образования Нефтеюганский район,</w:t>
      </w:r>
      <w:r w:rsidRPr="00734769">
        <w:rPr>
          <w:rFonts w:ascii="Times New Roman" w:hAnsi="Times New Roman" w:cs="Times New Roman"/>
          <w:sz w:val="26"/>
          <w:szCs w:val="26"/>
        </w:rPr>
        <w:t xml:space="preserve"> постановлениями админист</w:t>
      </w:r>
      <w:r w:rsidR="00734769">
        <w:rPr>
          <w:rFonts w:ascii="Times New Roman" w:hAnsi="Times New Roman" w:cs="Times New Roman"/>
          <w:sz w:val="26"/>
          <w:szCs w:val="26"/>
        </w:rPr>
        <w:t xml:space="preserve">рации Нефтеюганского района от </w:t>
      </w:r>
      <w:r w:rsidRPr="00734769">
        <w:rPr>
          <w:rFonts w:ascii="Times New Roman" w:hAnsi="Times New Roman" w:cs="Times New Roman"/>
          <w:sz w:val="26"/>
          <w:szCs w:val="26"/>
        </w:rPr>
        <w:t xml:space="preserve">06.02.2013 № 242-па </w:t>
      </w:r>
      <w:r w:rsidR="00734769">
        <w:rPr>
          <w:rFonts w:ascii="Times New Roman" w:hAnsi="Times New Roman" w:cs="Times New Roman"/>
          <w:sz w:val="26"/>
          <w:szCs w:val="26"/>
        </w:rPr>
        <w:br/>
      </w:r>
      <w:r w:rsidRPr="00734769">
        <w:rPr>
          <w:rFonts w:ascii="Times New Roman" w:hAnsi="Times New Roman" w:cs="Times New Roman"/>
          <w:sz w:val="26"/>
          <w:szCs w:val="26"/>
        </w:rPr>
        <w:t>«О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w:t>
      </w:r>
      <w:r w:rsidR="00734769">
        <w:rPr>
          <w:rFonts w:ascii="Times New Roman" w:hAnsi="Times New Roman" w:cs="Times New Roman"/>
          <w:sz w:val="26"/>
          <w:szCs w:val="26"/>
        </w:rPr>
        <w:t>бразования Нефтеюганский район»</w:t>
      </w:r>
      <w:r w:rsidRPr="00734769">
        <w:rPr>
          <w:rFonts w:ascii="Times New Roman" w:hAnsi="Times New Roman" w:cs="Times New Roman"/>
          <w:sz w:val="26"/>
          <w:szCs w:val="26"/>
        </w:rPr>
        <w:t xml:space="preserve"> </w:t>
      </w:r>
      <w:r w:rsidR="0044120C" w:rsidRPr="00734769">
        <w:rPr>
          <w:rFonts w:ascii="Times New Roman" w:hAnsi="Times New Roman" w:cs="Times New Roman"/>
          <w:sz w:val="26"/>
          <w:szCs w:val="26"/>
        </w:rPr>
        <w:t xml:space="preserve"> </w:t>
      </w:r>
      <w:r w:rsidR="00734769">
        <w:rPr>
          <w:rFonts w:ascii="Times New Roman" w:hAnsi="Times New Roman" w:cs="Times New Roman"/>
          <w:sz w:val="26"/>
          <w:szCs w:val="26"/>
        </w:rPr>
        <w:br/>
      </w:r>
      <w:r w:rsidRPr="00734769">
        <w:rPr>
          <w:rFonts w:ascii="Times New Roman" w:hAnsi="Times New Roman" w:cs="Times New Roman"/>
          <w:sz w:val="26"/>
          <w:szCs w:val="26"/>
        </w:rPr>
        <w:t>п о с т а н о в л я ю:</w:t>
      </w:r>
    </w:p>
    <w:p w:rsidR="00060E89" w:rsidRPr="00734769" w:rsidRDefault="00060E89" w:rsidP="00734769">
      <w:pPr>
        <w:pStyle w:val="2"/>
        <w:spacing w:after="0" w:line="240" w:lineRule="auto"/>
        <w:ind w:left="0"/>
        <w:jc w:val="both"/>
        <w:rPr>
          <w:sz w:val="26"/>
          <w:szCs w:val="26"/>
        </w:rPr>
      </w:pPr>
    </w:p>
    <w:p w:rsidR="00AB156F" w:rsidRPr="00734769" w:rsidRDefault="00734769" w:rsidP="00734769">
      <w:pPr>
        <w:pStyle w:val="a3"/>
        <w:numPr>
          <w:ilvl w:val="0"/>
          <w:numId w:val="28"/>
        </w:numPr>
        <w:tabs>
          <w:tab w:val="left" w:pos="0"/>
          <w:tab w:val="left" w:pos="993"/>
        </w:tabs>
        <w:autoSpaceDE w:val="0"/>
        <w:autoSpaceDN w:val="0"/>
        <w:adjustRightInd w:val="0"/>
        <w:spacing w:after="0" w:line="240" w:lineRule="auto"/>
        <w:ind w:left="0" w:firstLine="705"/>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Внести изменения в </w:t>
      </w:r>
      <w:r w:rsidR="00AB156F" w:rsidRPr="00734769">
        <w:rPr>
          <w:rFonts w:ascii="Times New Roman" w:eastAsia="Calibri" w:hAnsi="Times New Roman" w:cs="Times New Roman"/>
          <w:bCs/>
          <w:sz w:val="26"/>
          <w:szCs w:val="26"/>
        </w:rPr>
        <w:t>постановление администраци</w:t>
      </w:r>
      <w:r w:rsidR="00C820FC" w:rsidRPr="00734769">
        <w:rPr>
          <w:rFonts w:ascii="Times New Roman" w:eastAsia="Calibri" w:hAnsi="Times New Roman" w:cs="Times New Roman"/>
          <w:bCs/>
          <w:sz w:val="26"/>
          <w:szCs w:val="26"/>
        </w:rPr>
        <w:t>и Нефтеюганского района от 28.07</w:t>
      </w:r>
      <w:r w:rsidR="00AB156F" w:rsidRPr="00734769">
        <w:rPr>
          <w:rFonts w:ascii="Times New Roman" w:eastAsia="Calibri" w:hAnsi="Times New Roman" w:cs="Times New Roman"/>
          <w:bCs/>
          <w:sz w:val="26"/>
          <w:szCs w:val="26"/>
        </w:rPr>
        <w:t>.2015 №</w:t>
      </w:r>
      <w:r>
        <w:rPr>
          <w:rFonts w:ascii="Times New Roman" w:eastAsia="Calibri" w:hAnsi="Times New Roman" w:cs="Times New Roman"/>
          <w:bCs/>
          <w:sz w:val="26"/>
          <w:szCs w:val="26"/>
        </w:rPr>
        <w:t xml:space="preserve"> 1461-па-нпа</w:t>
      </w:r>
      <w:r w:rsidR="00AB156F" w:rsidRPr="00734769">
        <w:rPr>
          <w:rFonts w:ascii="Times New Roman" w:hAnsi="Times New Roman" w:cs="Times New Roman"/>
          <w:sz w:val="26"/>
          <w:szCs w:val="26"/>
        </w:rPr>
        <w:t xml:space="preserve"> </w:t>
      </w:r>
      <w:r>
        <w:rPr>
          <w:rFonts w:ascii="Times New Roman" w:hAnsi="Times New Roman" w:cs="Times New Roman"/>
          <w:sz w:val="26"/>
          <w:szCs w:val="26"/>
        </w:rPr>
        <w:t xml:space="preserve">«Об утверждении </w:t>
      </w:r>
      <w:r w:rsidR="002A0081" w:rsidRPr="00734769">
        <w:rPr>
          <w:rFonts w:ascii="Times New Roman" w:hAnsi="Times New Roman" w:cs="Times New Roman"/>
          <w:sz w:val="26"/>
          <w:szCs w:val="26"/>
        </w:rPr>
        <w:t xml:space="preserve">административного регламента предоставления муниципальной услуги </w:t>
      </w:r>
      <w:r w:rsidR="00AB156F" w:rsidRPr="00734769">
        <w:rPr>
          <w:rFonts w:ascii="Times New Roman" w:hAnsi="Times New Roman" w:cs="Times New Roman"/>
          <w:sz w:val="26"/>
          <w:szCs w:val="26"/>
        </w:rPr>
        <w:t xml:space="preserve">«Предоставление жилых помещений муниципального специализированного жилищного фонда Нефтеюганского района </w:t>
      </w:r>
      <w:r>
        <w:rPr>
          <w:rFonts w:ascii="Times New Roman" w:hAnsi="Times New Roman" w:cs="Times New Roman"/>
          <w:sz w:val="26"/>
          <w:szCs w:val="26"/>
        </w:rPr>
        <w:br/>
      </w:r>
      <w:r w:rsidR="00AB156F" w:rsidRPr="00734769">
        <w:rPr>
          <w:rFonts w:ascii="Times New Roman" w:hAnsi="Times New Roman" w:cs="Times New Roman"/>
          <w:sz w:val="26"/>
          <w:szCs w:val="26"/>
        </w:rPr>
        <w:t>по договорам найма»</w:t>
      </w:r>
      <w:r>
        <w:rPr>
          <w:rFonts w:ascii="Times New Roman" w:hAnsi="Times New Roman" w:cs="Times New Roman"/>
          <w:sz w:val="26"/>
          <w:szCs w:val="26"/>
        </w:rPr>
        <w:t>,</w:t>
      </w:r>
      <w:r w:rsidR="00AB156F" w:rsidRPr="00734769">
        <w:rPr>
          <w:rFonts w:ascii="Times New Roman" w:eastAsia="Calibri" w:hAnsi="Times New Roman" w:cs="Times New Roman"/>
          <w:bCs/>
          <w:sz w:val="26"/>
          <w:szCs w:val="26"/>
        </w:rPr>
        <w:t xml:space="preserve"> изложив </w:t>
      </w:r>
      <w:r w:rsidR="00E4397F" w:rsidRPr="00734769">
        <w:rPr>
          <w:rFonts w:ascii="Times New Roman" w:eastAsia="Calibri" w:hAnsi="Times New Roman" w:cs="Times New Roman"/>
          <w:bCs/>
          <w:sz w:val="26"/>
          <w:szCs w:val="26"/>
        </w:rPr>
        <w:t xml:space="preserve">приложение в редакции согласно приложению </w:t>
      </w:r>
      <w:r>
        <w:rPr>
          <w:rFonts w:ascii="Times New Roman" w:eastAsia="Calibri" w:hAnsi="Times New Roman" w:cs="Times New Roman"/>
          <w:bCs/>
          <w:sz w:val="26"/>
          <w:szCs w:val="26"/>
        </w:rPr>
        <w:br/>
      </w:r>
      <w:r w:rsidR="00E4397F" w:rsidRPr="00734769">
        <w:rPr>
          <w:rFonts w:ascii="Times New Roman" w:eastAsia="Calibri" w:hAnsi="Times New Roman" w:cs="Times New Roman"/>
          <w:bCs/>
          <w:sz w:val="26"/>
          <w:szCs w:val="26"/>
        </w:rPr>
        <w:t>к настоящему постановлению.</w:t>
      </w:r>
    </w:p>
    <w:p w:rsidR="00060E89" w:rsidRPr="00734769" w:rsidRDefault="00060E89" w:rsidP="00734769">
      <w:pPr>
        <w:pStyle w:val="a3"/>
        <w:numPr>
          <w:ilvl w:val="0"/>
          <w:numId w:val="28"/>
        </w:numPr>
        <w:tabs>
          <w:tab w:val="left" w:pos="993"/>
        </w:tabs>
        <w:spacing w:after="0" w:line="240" w:lineRule="auto"/>
        <w:ind w:left="0" w:firstLine="705"/>
        <w:jc w:val="both"/>
        <w:rPr>
          <w:rFonts w:ascii="Times New Roman" w:hAnsi="Times New Roman" w:cs="Times New Roman"/>
          <w:sz w:val="26"/>
          <w:szCs w:val="26"/>
        </w:rPr>
      </w:pPr>
      <w:r w:rsidRPr="00734769">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060E89" w:rsidRPr="00734769" w:rsidRDefault="00060E89" w:rsidP="00734769">
      <w:pPr>
        <w:pStyle w:val="a3"/>
        <w:numPr>
          <w:ilvl w:val="0"/>
          <w:numId w:val="28"/>
        </w:numPr>
        <w:tabs>
          <w:tab w:val="left" w:pos="993"/>
        </w:tabs>
        <w:spacing w:after="0" w:line="240" w:lineRule="auto"/>
        <w:ind w:left="0" w:firstLine="705"/>
        <w:jc w:val="both"/>
        <w:rPr>
          <w:rFonts w:ascii="Times New Roman" w:hAnsi="Times New Roman" w:cs="Times New Roman"/>
          <w:sz w:val="26"/>
          <w:szCs w:val="26"/>
        </w:rPr>
      </w:pPr>
      <w:r w:rsidRPr="00734769">
        <w:rPr>
          <w:rFonts w:ascii="Times New Roman" w:hAnsi="Times New Roman" w:cs="Times New Roman"/>
          <w:sz w:val="26"/>
          <w:szCs w:val="26"/>
        </w:rPr>
        <w:t>Настоящее постановление вступает в силу после официального опубликования.</w:t>
      </w:r>
    </w:p>
    <w:p w:rsidR="00734769" w:rsidRPr="00734769" w:rsidRDefault="00734769" w:rsidP="00734769">
      <w:pPr>
        <w:pStyle w:val="a3"/>
        <w:numPr>
          <w:ilvl w:val="0"/>
          <w:numId w:val="28"/>
        </w:numPr>
        <w:tabs>
          <w:tab w:val="left" w:pos="993"/>
        </w:tabs>
        <w:spacing w:after="0" w:line="240" w:lineRule="auto"/>
        <w:ind w:left="0" w:firstLine="705"/>
        <w:jc w:val="both"/>
        <w:rPr>
          <w:rFonts w:ascii="Times New Roman" w:hAnsi="Times New Roman" w:cs="Times New Roman"/>
          <w:sz w:val="26"/>
          <w:szCs w:val="26"/>
        </w:rPr>
      </w:pPr>
      <w:r w:rsidRPr="00734769">
        <w:rPr>
          <w:rFonts w:ascii="Times New Roman" w:hAnsi="Times New Roman" w:cs="Times New Roman"/>
          <w:sz w:val="26"/>
          <w:szCs w:val="26"/>
        </w:rPr>
        <w:t xml:space="preserve">Контроль за выполнением постановления возложить на директора </w:t>
      </w:r>
      <w:r w:rsidRPr="00734769">
        <w:rPr>
          <w:rFonts w:ascii="Times New Roman" w:hAnsi="Times New Roman" w:cs="Times New Roman"/>
          <w:sz w:val="26"/>
          <w:szCs w:val="26"/>
        </w:rPr>
        <w:br/>
        <w:t>департамента имущественных отношений - заместителя главы администрации Нефтеюганского района Ю.Ю.Копыльца.</w:t>
      </w:r>
    </w:p>
    <w:p w:rsidR="00060E89" w:rsidRPr="00734769" w:rsidRDefault="00060E89" w:rsidP="00734769">
      <w:pPr>
        <w:pStyle w:val="a3"/>
        <w:tabs>
          <w:tab w:val="left" w:pos="993"/>
        </w:tabs>
        <w:spacing w:after="0" w:line="240" w:lineRule="auto"/>
        <w:ind w:left="705"/>
        <w:jc w:val="both"/>
        <w:rPr>
          <w:rFonts w:ascii="Times New Roman" w:hAnsi="Times New Roman" w:cs="Times New Roman"/>
          <w:sz w:val="26"/>
          <w:szCs w:val="26"/>
        </w:rPr>
      </w:pPr>
    </w:p>
    <w:p w:rsidR="00060E89" w:rsidRPr="00734769" w:rsidRDefault="00060E89" w:rsidP="00734769">
      <w:pPr>
        <w:pStyle w:val="2"/>
        <w:spacing w:after="0" w:line="240" w:lineRule="auto"/>
        <w:ind w:left="0"/>
        <w:jc w:val="both"/>
        <w:rPr>
          <w:sz w:val="26"/>
          <w:szCs w:val="26"/>
        </w:rPr>
      </w:pPr>
    </w:p>
    <w:p w:rsidR="00060E89" w:rsidRPr="00734769" w:rsidRDefault="00060E89" w:rsidP="00734769">
      <w:pPr>
        <w:pStyle w:val="2"/>
        <w:spacing w:after="0" w:line="240" w:lineRule="auto"/>
        <w:ind w:left="0"/>
        <w:jc w:val="both"/>
        <w:rPr>
          <w:sz w:val="26"/>
          <w:szCs w:val="26"/>
        </w:rPr>
      </w:pPr>
    </w:p>
    <w:p w:rsidR="0081738D" w:rsidRPr="00CF54D9" w:rsidRDefault="0066493C" w:rsidP="00CF54D9">
      <w:pPr>
        <w:ind w:right="-2"/>
        <w:jc w:val="both"/>
        <w:rPr>
          <w:rFonts w:ascii="Times New Roman" w:hAnsi="Times New Roman"/>
          <w:sz w:val="26"/>
          <w:szCs w:val="26"/>
        </w:rPr>
      </w:pPr>
      <w:r w:rsidRPr="007E3C93">
        <w:rPr>
          <w:rFonts w:ascii="Times New Roman" w:hAnsi="Times New Roman"/>
          <w:sz w:val="26"/>
          <w:szCs w:val="26"/>
        </w:rPr>
        <w:t xml:space="preserve">Глава администрации района      </w:t>
      </w:r>
      <w:r w:rsidRPr="007E3C93">
        <w:rPr>
          <w:rFonts w:ascii="Times New Roman" w:hAnsi="Times New Roman"/>
          <w:sz w:val="26"/>
          <w:szCs w:val="26"/>
        </w:rPr>
        <w:tab/>
      </w:r>
      <w:r w:rsidRPr="007E3C93">
        <w:rPr>
          <w:rFonts w:ascii="Times New Roman" w:hAnsi="Times New Roman"/>
          <w:sz w:val="26"/>
          <w:szCs w:val="26"/>
        </w:rPr>
        <w:tab/>
      </w:r>
      <w:r w:rsidRPr="007E3C93">
        <w:rPr>
          <w:rFonts w:ascii="Times New Roman" w:hAnsi="Times New Roman"/>
          <w:sz w:val="26"/>
          <w:szCs w:val="26"/>
        </w:rPr>
        <w:tab/>
      </w:r>
      <w:r w:rsidRPr="007E3C93">
        <w:rPr>
          <w:rFonts w:ascii="Times New Roman" w:hAnsi="Times New Roman"/>
          <w:sz w:val="26"/>
          <w:szCs w:val="26"/>
        </w:rPr>
        <w:tab/>
        <w:t>Г.В.Лапковская</w:t>
      </w:r>
    </w:p>
    <w:p w:rsidR="00734769" w:rsidRPr="00D43469" w:rsidRDefault="00734769" w:rsidP="004B3505">
      <w:pPr>
        <w:spacing w:after="0" w:line="240" w:lineRule="auto"/>
        <w:ind w:firstLine="5812"/>
        <w:rPr>
          <w:rFonts w:ascii="Times New Roman" w:hAnsi="Times New Roman"/>
          <w:sz w:val="26"/>
        </w:rPr>
      </w:pPr>
      <w:r w:rsidRPr="00D43469">
        <w:rPr>
          <w:rFonts w:ascii="Times New Roman" w:hAnsi="Times New Roman"/>
          <w:sz w:val="26"/>
        </w:rPr>
        <w:t>Приложение</w:t>
      </w:r>
    </w:p>
    <w:p w:rsidR="00734769" w:rsidRPr="00D43469" w:rsidRDefault="00734769" w:rsidP="004B3505">
      <w:pPr>
        <w:spacing w:after="0" w:line="240" w:lineRule="auto"/>
        <w:ind w:firstLine="5812"/>
        <w:rPr>
          <w:rFonts w:ascii="Times New Roman" w:hAnsi="Times New Roman"/>
          <w:sz w:val="26"/>
        </w:rPr>
      </w:pPr>
      <w:r w:rsidRPr="00D43469">
        <w:rPr>
          <w:rFonts w:ascii="Times New Roman" w:hAnsi="Times New Roman"/>
          <w:sz w:val="26"/>
        </w:rPr>
        <w:t>к постановлению администрации</w:t>
      </w:r>
    </w:p>
    <w:p w:rsidR="00734769" w:rsidRPr="00D43469" w:rsidRDefault="00734769" w:rsidP="004B3505">
      <w:pPr>
        <w:spacing w:after="0" w:line="240" w:lineRule="auto"/>
        <w:ind w:firstLine="5812"/>
        <w:rPr>
          <w:rFonts w:ascii="Times New Roman" w:hAnsi="Times New Roman"/>
          <w:sz w:val="26"/>
        </w:rPr>
      </w:pPr>
      <w:r w:rsidRPr="00D43469">
        <w:rPr>
          <w:rFonts w:ascii="Times New Roman" w:hAnsi="Times New Roman"/>
          <w:sz w:val="26"/>
        </w:rPr>
        <w:t>Нефтеюганского района</w:t>
      </w:r>
    </w:p>
    <w:p w:rsidR="00734769" w:rsidRPr="00D43469" w:rsidRDefault="00734769" w:rsidP="004B3505">
      <w:pPr>
        <w:spacing w:after="0" w:line="240" w:lineRule="auto"/>
        <w:ind w:firstLine="5812"/>
        <w:rPr>
          <w:rFonts w:ascii="Times New Roman" w:hAnsi="Times New Roman"/>
          <w:sz w:val="26"/>
        </w:rPr>
      </w:pPr>
      <w:r w:rsidRPr="00D43469">
        <w:rPr>
          <w:rFonts w:ascii="Times New Roman" w:hAnsi="Times New Roman"/>
          <w:sz w:val="26"/>
        </w:rPr>
        <w:t xml:space="preserve">от </w:t>
      </w:r>
      <w:r w:rsidR="00CF54D9">
        <w:rPr>
          <w:rFonts w:ascii="Times New Roman" w:hAnsi="Times New Roman"/>
          <w:sz w:val="26"/>
        </w:rPr>
        <w:t>29.08.2016 № 1316-па-нпа</w:t>
      </w:r>
    </w:p>
    <w:p w:rsidR="00734769" w:rsidRPr="00D43469" w:rsidRDefault="00734769" w:rsidP="004B3505">
      <w:pPr>
        <w:autoSpaceDE w:val="0"/>
        <w:autoSpaceDN w:val="0"/>
        <w:adjustRightInd w:val="0"/>
        <w:spacing w:after="0" w:line="240" w:lineRule="auto"/>
        <w:rPr>
          <w:rFonts w:ascii="Times New Roman" w:hAnsi="Times New Roman"/>
          <w:sz w:val="26"/>
          <w:szCs w:val="26"/>
        </w:rPr>
      </w:pPr>
    </w:p>
    <w:p w:rsidR="00303A02" w:rsidRPr="00734769" w:rsidRDefault="00303A02" w:rsidP="00734769">
      <w:pPr>
        <w:spacing w:after="0" w:line="240" w:lineRule="auto"/>
        <w:rPr>
          <w:rFonts w:ascii="Times New Roman" w:hAnsi="Times New Roman" w:cs="Times New Roman"/>
          <w:sz w:val="26"/>
          <w:szCs w:val="26"/>
        </w:rPr>
      </w:pPr>
    </w:p>
    <w:p w:rsidR="00734769" w:rsidRDefault="00984F48" w:rsidP="00734769">
      <w:pPr>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 xml:space="preserve">АДМИНИСТРАТИВНЫЙ РЕГЛАМЕНТ </w:t>
      </w:r>
    </w:p>
    <w:p w:rsidR="00734769" w:rsidRDefault="00984F48" w:rsidP="00734769">
      <w:pPr>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 xml:space="preserve">ПРЕДОСТАВЛЕНИЯ МУНИЦИПАЛЬНОЙ </w:t>
      </w:r>
      <w:r w:rsidR="00322201" w:rsidRPr="00734769">
        <w:rPr>
          <w:rFonts w:ascii="Times New Roman" w:hAnsi="Times New Roman" w:cs="Times New Roman"/>
          <w:sz w:val="26"/>
          <w:szCs w:val="28"/>
        </w:rPr>
        <w:t xml:space="preserve">УСЛУГИ «ПРЕДОСТАВЛЕНИЕ ЖИЛЫХ ПОМЕЩЕНИЙ МУНИЦИПАЛЬНОГО СПЕЦИАЛИЗИРОВАННОГО ЖИЛИЩНОГО ФОНДА </w:t>
      </w:r>
      <w:r w:rsidR="00303A02" w:rsidRPr="00734769">
        <w:rPr>
          <w:rFonts w:ascii="Times New Roman" w:hAnsi="Times New Roman" w:cs="Times New Roman"/>
          <w:sz w:val="26"/>
          <w:szCs w:val="28"/>
        </w:rPr>
        <w:t xml:space="preserve">НЕФТЕЮГАНСКОГО РАЙОНА </w:t>
      </w:r>
    </w:p>
    <w:p w:rsidR="00984F48" w:rsidRPr="00734769" w:rsidRDefault="00322201" w:rsidP="00734769">
      <w:pPr>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ПО ДОГОВОРАМ НАЙМА»</w:t>
      </w:r>
    </w:p>
    <w:p w:rsidR="0081738D" w:rsidRPr="00734769" w:rsidRDefault="0081738D" w:rsidP="00734769">
      <w:pPr>
        <w:autoSpaceDE w:val="0"/>
        <w:autoSpaceDN w:val="0"/>
        <w:adjustRightInd w:val="0"/>
        <w:spacing w:after="0" w:line="240" w:lineRule="auto"/>
        <w:jc w:val="both"/>
        <w:rPr>
          <w:rFonts w:ascii="Times New Roman" w:hAnsi="Times New Roman" w:cs="Times New Roman"/>
          <w:sz w:val="26"/>
          <w:szCs w:val="28"/>
        </w:rPr>
      </w:pPr>
    </w:p>
    <w:p w:rsidR="00984F48" w:rsidRPr="00734769" w:rsidRDefault="00984F48" w:rsidP="00734769">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 xml:space="preserve"> I. </w:t>
      </w:r>
      <w:r w:rsidR="005B037B" w:rsidRPr="00734769">
        <w:rPr>
          <w:rFonts w:ascii="Times New Roman" w:hAnsi="Times New Roman" w:cs="Times New Roman"/>
          <w:sz w:val="26"/>
          <w:szCs w:val="28"/>
        </w:rPr>
        <w:t>Общие положения</w:t>
      </w:r>
    </w:p>
    <w:p w:rsidR="00984F48" w:rsidRPr="00734769" w:rsidRDefault="00984F48" w:rsidP="00734769">
      <w:pPr>
        <w:autoSpaceDE w:val="0"/>
        <w:autoSpaceDN w:val="0"/>
        <w:adjustRightInd w:val="0"/>
        <w:spacing w:after="0" w:line="240" w:lineRule="auto"/>
        <w:jc w:val="both"/>
        <w:rPr>
          <w:rFonts w:ascii="Times New Roman" w:hAnsi="Times New Roman" w:cs="Times New Roman"/>
          <w:sz w:val="26"/>
          <w:szCs w:val="28"/>
        </w:rPr>
      </w:pPr>
    </w:p>
    <w:p w:rsidR="00984F48" w:rsidRPr="00734769" w:rsidRDefault="00984F48" w:rsidP="00734769">
      <w:pPr>
        <w:autoSpaceDE w:val="0"/>
        <w:autoSpaceDN w:val="0"/>
        <w:adjustRightInd w:val="0"/>
        <w:spacing w:after="0" w:line="240" w:lineRule="auto"/>
        <w:jc w:val="center"/>
        <w:rPr>
          <w:rFonts w:ascii="Times New Roman" w:hAnsi="Times New Roman" w:cs="Times New Roman"/>
          <w:sz w:val="26"/>
          <w:szCs w:val="28"/>
        </w:rPr>
      </w:pPr>
      <w:bookmarkStart w:id="0" w:name="Par43"/>
      <w:bookmarkEnd w:id="0"/>
      <w:r w:rsidRPr="00734769">
        <w:rPr>
          <w:rFonts w:ascii="Times New Roman" w:hAnsi="Times New Roman" w:cs="Times New Roman"/>
          <w:sz w:val="26"/>
          <w:szCs w:val="28"/>
        </w:rPr>
        <w:t>Предмет регулирования административного регламента</w:t>
      </w:r>
    </w:p>
    <w:p w:rsidR="00984F48" w:rsidRPr="00734769" w:rsidRDefault="00984F48" w:rsidP="00734769">
      <w:pPr>
        <w:autoSpaceDE w:val="0"/>
        <w:autoSpaceDN w:val="0"/>
        <w:adjustRightInd w:val="0"/>
        <w:spacing w:after="0" w:line="240" w:lineRule="auto"/>
        <w:jc w:val="both"/>
        <w:rPr>
          <w:rFonts w:ascii="Times New Roman" w:hAnsi="Times New Roman" w:cs="Times New Roman"/>
          <w:sz w:val="26"/>
          <w:szCs w:val="28"/>
        </w:rPr>
      </w:pPr>
    </w:p>
    <w:p w:rsidR="00FD377C" w:rsidRPr="00734769" w:rsidRDefault="00FD377C" w:rsidP="00734769">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hAnsi="Times New Roman" w:cs="Times New Roman"/>
          <w:sz w:val="26"/>
          <w:szCs w:val="28"/>
        </w:rPr>
        <w:t xml:space="preserve">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(далее – Административный регламент, муниципальная услуга) </w:t>
      </w:r>
      <w:r w:rsidRPr="00734769">
        <w:rPr>
          <w:rFonts w:ascii="Times New Roman" w:eastAsia="Calibri" w:hAnsi="Times New Roman" w:cs="Times New Roman"/>
          <w:sz w:val="26"/>
          <w:szCs w:val="28"/>
        </w:rPr>
        <w:t>устанавливает сроки и последовательность административных процедур и административных действий администрации Нефтеюганского района (далее - уполномоченный орган)</w:t>
      </w:r>
      <w:r w:rsidRPr="00734769">
        <w:rPr>
          <w:rFonts w:ascii="Times New Roman" w:hAnsi="Times New Roman" w:cs="Times New Roman"/>
          <w:sz w:val="26"/>
          <w:szCs w:val="28"/>
        </w:rPr>
        <w:t>,</w:t>
      </w:r>
      <w:r w:rsidRPr="00734769">
        <w:rPr>
          <w:rFonts w:ascii="Times New Roman" w:eastAsia="Calibri" w:hAnsi="Times New Roman" w:cs="Times New Roman"/>
          <w:sz w:val="26"/>
          <w:szCs w:val="28"/>
        </w:rPr>
        <w:t xml:space="preserve"> а также порядок его взаимодействия с заявителями при предоставлении муниципальной услуги.</w:t>
      </w:r>
    </w:p>
    <w:p w:rsidR="0081738D" w:rsidRPr="00734769" w:rsidRDefault="0081738D" w:rsidP="00734769">
      <w:pPr>
        <w:autoSpaceDE w:val="0"/>
        <w:autoSpaceDN w:val="0"/>
        <w:adjustRightInd w:val="0"/>
        <w:spacing w:after="0" w:line="240" w:lineRule="auto"/>
        <w:jc w:val="both"/>
        <w:rPr>
          <w:rFonts w:ascii="Times New Roman" w:hAnsi="Times New Roman" w:cs="Times New Roman"/>
          <w:sz w:val="26"/>
          <w:szCs w:val="28"/>
        </w:rPr>
      </w:pPr>
    </w:p>
    <w:p w:rsidR="00984F48" w:rsidRPr="00734769" w:rsidRDefault="00984F48" w:rsidP="00734769">
      <w:pPr>
        <w:autoSpaceDE w:val="0"/>
        <w:autoSpaceDN w:val="0"/>
        <w:adjustRightInd w:val="0"/>
        <w:spacing w:after="0" w:line="240" w:lineRule="auto"/>
        <w:jc w:val="center"/>
        <w:rPr>
          <w:rFonts w:ascii="Times New Roman" w:hAnsi="Times New Roman" w:cs="Times New Roman"/>
          <w:sz w:val="26"/>
          <w:szCs w:val="28"/>
        </w:rPr>
      </w:pPr>
      <w:bookmarkStart w:id="1" w:name="Par49"/>
      <w:bookmarkEnd w:id="1"/>
      <w:r w:rsidRPr="00734769">
        <w:rPr>
          <w:rFonts w:ascii="Times New Roman" w:hAnsi="Times New Roman" w:cs="Times New Roman"/>
          <w:sz w:val="26"/>
          <w:szCs w:val="28"/>
        </w:rPr>
        <w:t>Круг заявителей</w:t>
      </w:r>
    </w:p>
    <w:p w:rsidR="00984F48" w:rsidRPr="00734769" w:rsidRDefault="00984F48" w:rsidP="00734769">
      <w:pPr>
        <w:autoSpaceDE w:val="0"/>
        <w:autoSpaceDN w:val="0"/>
        <w:adjustRightInd w:val="0"/>
        <w:spacing w:after="0" w:line="240" w:lineRule="auto"/>
        <w:jc w:val="both"/>
        <w:rPr>
          <w:rFonts w:ascii="Times New Roman" w:hAnsi="Times New Roman" w:cs="Times New Roman"/>
          <w:sz w:val="26"/>
          <w:szCs w:val="28"/>
        </w:rPr>
      </w:pPr>
    </w:p>
    <w:p w:rsidR="00AD4A00" w:rsidRPr="00734769" w:rsidRDefault="00282B57" w:rsidP="00734769">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Заявителями</w:t>
      </w:r>
      <w:r w:rsidRPr="00734769">
        <w:rPr>
          <w:rFonts w:ascii="Times New Roman" w:hAnsi="Times New Roman" w:cs="Times New Roman"/>
          <w:color w:val="FF0000"/>
          <w:sz w:val="26"/>
          <w:szCs w:val="28"/>
        </w:rPr>
        <w:t xml:space="preserve"> </w:t>
      </w:r>
      <w:r w:rsidRPr="00734769">
        <w:rPr>
          <w:rFonts w:ascii="Times New Roman" w:hAnsi="Times New Roman" w:cs="Times New Roman"/>
          <w:sz w:val="26"/>
          <w:szCs w:val="28"/>
        </w:rPr>
        <w:t>на предоставления муниципальной услуги являются</w:t>
      </w:r>
      <w:r w:rsidR="00734769">
        <w:rPr>
          <w:rFonts w:ascii="Times New Roman" w:hAnsi="Times New Roman" w:cs="Times New Roman"/>
          <w:sz w:val="26"/>
          <w:szCs w:val="28"/>
        </w:rPr>
        <w:t>:</w:t>
      </w:r>
      <w:r w:rsidRPr="00734769">
        <w:rPr>
          <w:rFonts w:ascii="Times New Roman" w:hAnsi="Times New Roman" w:cs="Times New Roman"/>
          <w:sz w:val="26"/>
          <w:szCs w:val="28"/>
        </w:rPr>
        <w:t xml:space="preserve">  </w:t>
      </w:r>
    </w:p>
    <w:p w:rsidR="00AD4A00" w:rsidRPr="00734769" w:rsidRDefault="00282B57" w:rsidP="00734769">
      <w:pPr>
        <w:pStyle w:val="a3"/>
        <w:numPr>
          <w:ilvl w:val="1"/>
          <w:numId w:val="30"/>
        </w:numPr>
        <w:tabs>
          <w:tab w:val="left" w:pos="426"/>
          <w:tab w:val="left" w:pos="1134"/>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Граждане </w:t>
      </w:r>
      <w:r w:rsidR="00AD4A00" w:rsidRPr="00734769">
        <w:rPr>
          <w:rFonts w:ascii="Times New Roman" w:hAnsi="Times New Roman" w:cs="Times New Roman"/>
          <w:sz w:val="26"/>
          <w:szCs w:val="28"/>
        </w:rPr>
        <w:t>Российской Федерации, осущес</w:t>
      </w:r>
      <w:r w:rsidR="0054236B" w:rsidRPr="00734769">
        <w:rPr>
          <w:rFonts w:ascii="Times New Roman" w:hAnsi="Times New Roman" w:cs="Times New Roman"/>
          <w:sz w:val="26"/>
          <w:szCs w:val="28"/>
        </w:rPr>
        <w:t xml:space="preserve">твляющим трудовую деятельность </w:t>
      </w:r>
      <w:r w:rsidR="00AD4A00" w:rsidRPr="00734769">
        <w:rPr>
          <w:rFonts w:ascii="Times New Roman" w:hAnsi="Times New Roman" w:cs="Times New Roman"/>
          <w:sz w:val="26"/>
          <w:szCs w:val="28"/>
        </w:rPr>
        <w:t>в муниципальных учреждениях Нефтеюганского района, необеспеченным жилыми помещениями в соответствии с действующим законодательством Российской Федерации в соответствующем населенном пункте на территории муниципал</w:t>
      </w:r>
      <w:r w:rsidR="0081738D" w:rsidRPr="00734769">
        <w:rPr>
          <w:rFonts w:ascii="Times New Roman" w:hAnsi="Times New Roman" w:cs="Times New Roman"/>
          <w:sz w:val="26"/>
          <w:szCs w:val="28"/>
        </w:rPr>
        <w:t>ьного образования Нефтеюганский</w:t>
      </w:r>
      <w:r w:rsidR="00AD4A00" w:rsidRPr="00734769">
        <w:rPr>
          <w:rFonts w:ascii="Times New Roman" w:hAnsi="Times New Roman" w:cs="Times New Roman"/>
          <w:sz w:val="26"/>
          <w:szCs w:val="28"/>
        </w:rPr>
        <w:t xml:space="preserve"> район;</w:t>
      </w:r>
    </w:p>
    <w:p w:rsidR="00AD4A00" w:rsidRPr="00734769" w:rsidRDefault="00282B57" w:rsidP="00734769">
      <w:pPr>
        <w:pStyle w:val="a3"/>
        <w:numPr>
          <w:ilvl w:val="1"/>
          <w:numId w:val="30"/>
        </w:numPr>
        <w:tabs>
          <w:tab w:val="left" w:pos="426"/>
          <w:tab w:val="left" w:pos="1134"/>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Иностранные граждане</w:t>
      </w:r>
      <w:r w:rsidR="00AD4A00" w:rsidRPr="00734769">
        <w:rPr>
          <w:rFonts w:ascii="Times New Roman" w:hAnsi="Times New Roman" w:cs="Times New Roman"/>
          <w:sz w:val="26"/>
          <w:szCs w:val="28"/>
        </w:rPr>
        <w:t>, осущес</w:t>
      </w:r>
      <w:r w:rsidRPr="00734769">
        <w:rPr>
          <w:rFonts w:ascii="Times New Roman" w:hAnsi="Times New Roman" w:cs="Times New Roman"/>
          <w:sz w:val="26"/>
          <w:szCs w:val="28"/>
        </w:rPr>
        <w:t>твляющие</w:t>
      </w:r>
      <w:r w:rsidR="00386762" w:rsidRPr="00734769">
        <w:rPr>
          <w:rFonts w:ascii="Times New Roman" w:hAnsi="Times New Roman" w:cs="Times New Roman"/>
          <w:sz w:val="26"/>
          <w:szCs w:val="28"/>
        </w:rPr>
        <w:t xml:space="preserve"> трудовую деятельность </w:t>
      </w:r>
      <w:r w:rsidR="00734769">
        <w:rPr>
          <w:rFonts w:ascii="Times New Roman" w:hAnsi="Times New Roman" w:cs="Times New Roman"/>
          <w:sz w:val="26"/>
          <w:szCs w:val="28"/>
        </w:rPr>
        <w:br/>
      </w:r>
      <w:r w:rsidR="00AD4A00" w:rsidRPr="00734769">
        <w:rPr>
          <w:rFonts w:ascii="Times New Roman" w:hAnsi="Times New Roman" w:cs="Times New Roman"/>
          <w:sz w:val="26"/>
          <w:szCs w:val="28"/>
        </w:rPr>
        <w:t xml:space="preserve">в муниципальных учреждениях Нефтеюганского района, </w:t>
      </w:r>
      <w:r w:rsidR="005F3BBF" w:rsidRPr="00734769">
        <w:rPr>
          <w:rFonts w:ascii="Times New Roman" w:hAnsi="Times New Roman" w:cs="Times New Roman"/>
          <w:sz w:val="26"/>
          <w:szCs w:val="28"/>
        </w:rPr>
        <w:t xml:space="preserve">имеющих свидетельство </w:t>
      </w:r>
      <w:r w:rsidR="00734769">
        <w:rPr>
          <w:rFonts w:ascii="Times New Roman" w:hAnsi="Times New Roman" w:cs="Times New Roman"/>
          <w:sz w:val="26"/>
          <w:szCs w:val="28"/>
        </w:rPr>
        <w:br/>
      </w:r>
      <w:r w:rsidR="00AD4A00" w:rsidRPr="00734769">
        <w:rPr>
          <w:rFonts w:ascii="Times New Roman" w:hAnsi="Times New Roman" w:cs="Times New Roman"/>
          <w:sz w:val="26"/>
          <w:szCs w:val="28"/>
        </w:rPr>
        <w:t>«О предоставлении временного убежища», либо имеющих разрешение на временное проживание.</w:t>
      </w:r>
    </w:p>
    <w:p w:rsidR="00AD4A00" w:rsidRPr="00734769" w:rsidRDefault="00AD4A00" w:rsidP="00734769">
      <w:pPr>
        <w:pStyle w:val="a3"/>
        <w:numPr>
          <w:ilvl w:val="1"/>
          <w:numId w:val="30"/>
        </w:numPr>
        <w:tabs>
          <w:tab w:val="left" w:pos="426"/>
          <w:tab w:val="left" w:pos="1134"/>
        </w:tabs>
        <w:spacing w:after="0" w:line="240" w:lineRule="auto"/>
        <w:ind w:left="0" w:firstLine="709"/>
        <w:jc w:val="both"/>
        <w:rPr>
          <w:rStyle w:val="highlight"/>
          <w:rFonts w:ascii="Times New Roman" w:hAnsi="Times New Roman" w:cs="Times New Roman"/>
          <w:sz w:val="26"/>
          <w:szCs w:val="28"/>
        </w:rPr>
      </w:pPr>
      <w:r w:rsidRPr="00734769">
        <w:rPr>
          <w:rStyle w:val="highlight"/>
          <w:rFonts w:ascii="Times New Roman" w:hAnsi="Times New Roman" w:cs="Times New Roman"/>
          <w:sz w:val="26"/>
          <w:szCs w:val="28"/>
        </w:rPr>
        <w:t>Жилые помещения маневренного жилищного фонд</w:t>
      </w:r>
      <w:r w:rsidR="00282B57" w:rsidRPr="00734769">
        <w:rPr>
          <w:rStyle w:val="highlight"/>
          <w:rFonts w:ascii="Times New Roman" w:hAnsi="Times New Roman" w:cs="Times New Roman"/>
          <w:sz w:val="26"/>
          <w:szCs w:val="28"/>
        </w:rPr>
        <w:t>а</w:t>
      </w:r>
      <w:r w:rsidRPr="00734769">
        <w:rPr>
          <w:rStyle w:val="highlight"/>
          <w:rFonts w:ascii="Times New Roman" w:hAnsi="Times New Roman" w:cs="Times New Roman"/>
          <w:sz w:val="26"/>
          <w:szCs w:val="28"/>
        </w:rPr>
        <w:t xml:space="preserve"> предоставляются:</w:t>
      </w:r>
    </w:p>
    <w:p w:rsidR="00AD4A00" w:rsidRPr="00734769" w:rsidRDefault="00AD4A00" w:rsidP="00734769">
      <w:pPr>
        <w:numPr>
          <w:ilvl w:val="0"/>
          <w:numId w:val="31"/>
        </w:numPr>
        <w:tabs>
          <w:tab w:val="left" w:pos="1134"/>
          <w:tab w:val="left" w:pos="1358"/>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гражданам в связи с капитальным рем</w:t>
      </w:r>
      <w:r w:rsidR="0054236B" w:rsidRPr="00734769">
        <w:rPr>
          <w:rFonts w:ascii="Times New Roman" w:hAnsi="Times New Roman" w:cs="Times New Roman"/>
          <w:sz w:val="26"/>
          <w:szCs w:val="28"/>
        </w:rPr>
        <w:t xml:space="preserve">онтом или реконструкцией дома, </w:t>
      </w:r>
      <w:r w:rsidR="00734769">
        <w:rPr>
          <w:rFonts w:ascii="Times New Roman" w:hAnsi="Times New Roman" w:cs="Times New Roman"/>
          <w:sz w:val="26"/>
          <w:szCs w:val="28"/>
        </w:rPr>
        <w:br/>
      </w:r>
      <w:r w:rsidRPr="00734769">
        <w:rPr>
          <w:rFonts w:ascii="Times New Roman" w:hAnsi="Times New Roman" w:cs="Times New Roman"/>
          <w:sz w:val="26"/>
          <w:szCs w:val="28"/>
        </w:rPr>
        <w:t>в котором находятся жилые помещения, занимаемые ими по договорам социального найма;</w:t>
      </w:r>
    </w:p>
    <w:p w:rsidR="00AD4A00" w:rsidRPr="00734769" w:rsidRDefault="00AD4A00" w:rsidP="00734769">
      <w:pPr>
        <w:numPr>
          <w:ilvl w:val="0"/>
          <w:numId w:val="31"/>
        </w:numPr>
        <w:tabs>
          <w:tab w:val="left" w:pos="1134"/>
          <w:tab w:val="left" w:pos="1358"/>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гражданам, утратившим жилые по</w:t>
      </w:r>
      <w:r w:rsidR="0054236B" w:rsidRPr="00734769">
        <w:rPr>
          <w:rFonts w:ascii="Times New Roman" w:hAnsi="Times New Roman" w:cs="Times New Roman"/>
          <w:sz w:val="26"/>
          <w:szCs w:val="28"/>
        </w:rPr>
        <w:t xml:space="preserve">мещения в результате обращения </w:t>
      </w:r>
      <w:r w:rsidRPr="00734769">
        <w:rPr>
          <w:rFonts w:ascii="Times New Roman" w:hAnsi="Times New Roman" w:cs="Times New Roman"/>
          <w:sz w:val="26"/>
          <w:szCs w:val="28"/>
        </w:rPr>
        <w:t>взыскания на эти жилые помещения, которые бы</w:t>
      </w:r>
      <w:r w:rsidR="0054236B" w:rsidRPr="00734769">
        <w:rPr>
          <w:rFonts w:ascii="Times New Roman" w:hAnsi="Times New Roman" w:cs="Times New Roman"/>
          <w:sz w:val="26"/>
          <w:szCs w:val="28"/>
        </w:rPr>
        <w:t xml:space="preserve">ли приобретены за счёт кредита </w:t>
      </w:r>
      <w:r w:rsidRPr="00734769">
        <w:rPr>
          <w:rFonts w:ascii="Times New Roman" w:hAnsi="Times New Roman" w:cs="Times New Roman"/>
          <w:sz w:val="26"/>
          <w:szCs w:val="28"/>
        </w:rPr>
        <w:t>банка или иной кредитной организации</w:t>
      </w:r>
      <w:r w:rsidR="0054236B" w:rsidRPr="00734769">
        <w:rPr>
          <w:rFonts w:ascii="Times New Roman" w:hAnsi="Times New Roman" w:cs="Times New Roman"/>
          <w:sz w:val="26"/>
          <w:szCs w:val="28"/>
        </w:rPr>
        <w:t xml:space="preserve">, либо средств целевого займа, </w:t>
      </w:r>
      <w:r w:rsidRPr="00734769">
        <w:rPr>
          <w:rFonts w:ascii="Times New Roman" w:hAnsi="Times New Roman" w:cs="Times New Roman"/>
          <w:sz w:val="26"/>
          <w:szCs w:val="28"/>
        </w:rPr>
        <w:t>предос</w:t>
      </w:r>
      <w:r w:rsidR="0054236B" w:rsidRPr="00734769">
        <w:rPr>
          <w:rFonts w:ascii="Times New Roman" w:hAnsi="Times New Roman" w:cs="Times New Roman"/>
          <w:sz w:val="26"/>
          <w:szCs w:val="28"/>
        </w:rPr>
        <w:t xml:space="preserve">тавленного юридическим лицом на </w:t>
      </w:r>
      <w:r w:rsidRPr="00734769">
        <w:rPr>
          <w:rFonts w:ascii="Times New Roman" w:hAnsi="Times New Roman" w:cs="Times New Roman"/>
          <w:sz w:val="26"/>
          <w:szCs w:val="28"/>
        </w:rPr>
        <w:t>приобретение</w:t>
      </w:r>
      <w:r w:rsidR="0054236B" w:rsidRPr="00734769">
        <w:rPr>
          <w:rFonts w:ascii="Times New Roman" w:hAnsi="Times New Roman" w:cs="Times New Roman"/>
          <w:sz w:val="26"/>
          <w:szCs w:val="28"/>
        </w:rPr>
        <w:t xml:space="preserve"> жилого помещения, </w:t>
      </w:r>
      <w:r w:rsidR="00734769">
        <w:rPr>
          <w:rFonts w:ascii="Times New Roman" w:hAnsi="Times New Roman" w:cs="Times New Roman"/>
          <w:sz w:val="26"/>
          <w:szCs w:val="28"/>
        </w:rPr>
        <w:br/>
      </w:r>
      <w:r w:rsidRPr="00734769">
        <w:rPr>
          <w:rFonts w:ascii="Times New Roman" w:hAnsi="Times New Roman" w:cs="Times New Roman"/>
          <w:sz w:val="26"/>
          <w:szCs w:val="28"/>
        </w:rPr>
        <w:t xml:space="preserve">и заложены в обеспечение возврата кредита или </w:t>
      </w:r>
      <w:r w:rsidR="0054236B" w:rsidRPr="00734769">
        <w:rPr>
          <w:rFonts w:ascii="Times New Roman" w:hAnsi="Times New Roman" w:cs="Times New Roman"/>
          <w:sz w:val="26"/>
          <w:szCs w:val="28"/>
        </w:rPr>
        <w:t xml:space="preserve">целевого займа, если на момент </w:t>
      </w:r>
      <w:r w:rsidRPr="00734769">
        <w:rPr>
          <w:rFonts w:ascii="Times New Roman" w:hAnsi="Times New Roman" w:cs="Times New Roman"/>
          <w:sz w:val="26"/>
          <w:szCs w:val="28"/>
        </w:rPr>
        <w:t>обращения взыскания такие жилые помещения являются для них единственными;</w:t>
      </w:r>
    </w:p>
    <w:p w:rsidR="00AD4A00" w:rsidRPr="00734769" w:rsidRDefault="00AD4A00" w:rsidP="00734769">
      <w:pPr>
        <w:numPr>
          <w:ilvl w:val="0"/>
          <w:numId w:val="31"/>
        </w:numPr>
        <w:tabs>
          <w:tab w:val="left" w:pos="1134"/>
          <w:tab w:val="left" w:pos="1358"/>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гражданам, у которых единственные жилые помещения стали </w:t>
      </w:r>
      <w:r w:rsidRPr="00734769">
        <w:rPr>
          <w:rFonts w:ascii="Times New Roman" w:hAnsi="Times New Roman" w:cs="Times New Roman"/>
          <w:sz w:val="26"/>
          <w:szCs w:val="28"/>
        </w:rPr>
        <w:br/>
        <w:t>непригодными для проживания в результате чрезвычайных обстоятельств;</w:t>
      </w:r>
    </w:p>
    <w:p w:rsidR="00AD4A00" w:rsidRPr="00734769" w:rsidRDefault="00AD4A00" w:rsidP="00734769">
      <w:pPr>
        <w:numPr>
          <w:ilvl w:val="0"/>
          <w:numId w:val="31"/>
        </w:numPr>
        <w:tabs>
          <w:tab w:val="left" w:pos="1134"/>
          <w:tab w:val="left" w:pos="1358"/>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иным гражданам в случаях, пре</w:t>
      </w:r>
      <w:r w:rsidR="00386762" w:rsidRPr="00734769">
        <w:rPr>
          <w:rFonts w:ascii="Times New Roman" w:hAnsi="Times New Roman" w:cs="Times New Roman"/>
          <w:sz w:val="26"/>
          <w:szCs w:val="28"/>
        </w:rPr>
        <w:t xml:space="preserve">дусмотренных законодательством </w:t>
      </w:r>
      <w:r w:rsidRPr="00734769">
        <w:rPr>
          <w:rFonts w:ascii="Times New Roman" w:hAnsi="Times New Roman" w:cs="Times New Roman"/>
          <w:sz w:val="26"/>
          <w:szCs w:val="28"/>
        </w:rPr>
        <w:t>Российской Федерации.</w:t>
      </w:r>
    </w:p>
    <w:p w:rsidR="00AD4A00" w:rsidRPr="00734769" w:rsidRDefault="00AD4A00" w:rsidP="00734769">
      <w:pPr>
        <w:pStyle w:val="a3"/>
        <w:numPr>
          <w:ilvl w:val="1"/>
          <w:numId w:val="30"/>
        </w:numPr>
        <w:tabs>
          <w:tab w:val="left" w:pos="426"/>
          <w:tab w:val="left" w:pos="1134"/>
        </w:tabs>
        <w:spacing w:after="0" w:line="240" w:lineRule="auto"/>
        <w:ind w:left="0" w:firstLine="709"/>
        <w:jc w:val="both"/>
        <w:rPr>
          <w:rFonts w:ascii="Times New Roman" w:eastAsiaTheme="minorHAnsi" w:hAnsi="Times New Roman" w:cs="Times New Roman"/>
          <w:sz w:val="26"/>
          <w:szCs w:val="28"/>
          <w:lang w:eastAsia="en-US"/>
        </w:rPr>
      </w:pPr>
      <w:r w:rsidRPr="00734769">
        <w:rPr>
          <w:rFonts w:ascii="Times New Roman" w:eastAsiaTheme="minorHAnsi" w:hAnsi="Times New Roman" w:cs="Times New Roman"/>
          <w:sz w:val="26"/>
          <w:szCs w:val="28"/>
          <w:lang w:eastAsia="en-US"/>
        </w:rPr>
        <w:t>Специализированные жилые помещения предоставляются гражданам:</w:t>
      </w:r>
    </w:p>
    <w:p w:rsidR="00AD4A00" w:rsidRPr="00734769" w:rsidRDefault="00AD4A00" w:rsidP="00734769">
      <w:pPr>
        <w:numPr>
          <w:ilvl w:val="0"/>
          <w:numId w:val="31"/>
        </w:numPr>
        <w:tabs>
          <w:tab w:val="left" w:pos="1134"/>
          <w:tab w:val="left" w:pos="1358"/>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детям-сиротам и детям, оставшимся без попечения родителей</w:t>
      </w:r>
      <w:r w:rsidR="00734769">
        <w:rPr>
          <w:rFonts w:ascii="Times New Roman" w:hAnsi="Times New Roman" w:cs="Times New Roman"/>
          <w:sz w:val="26"/>
          <w:szCs w:val="28"/>
        </w:rPr>
        <w:t>;</w:t>
      </w:r>
    </w:p>
    <w:p w:rsidR="00AD4A00" w:rsidRPr="00734769" w:rsidRDefault="00AD4A00" w:rsidP="00734769">
      <w:pPr>
        <w:numPr>
          <w:ilvl w:val="0"/>
          <w:numId w:val="31"/>
        </w:numPr>
        <w:tabs>
          <w:tab w:val="left" w:pos="1134"/>
          <w:tab w:val="left" w:pos="1358"/>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лицам из числа детей-сирот и детей, оставшихся без попечения родителей.</w:t>
      </w:r>
    </w:p>
    <w:p w:rsidR="00114C8C" w:rsidRPr="00734769" w:rsidRDefault="00114C8C" w:rsidP="00734769">
      <w:pPr>
        <w:pStyle w:val="a3"/>
        <w:numPr>
          <w:ilvl w:val="1"/>
          <w:numId w:val="30"/>
        </w:numPr>
        <w:tabs>
          <w:tab w:val="left" w:pos="426"/>
          <w:tab w:val="left" w:pos="1134"/>
        </w:tabs>
        <w:spacing w:after="0" w:line="240" w:lineRule="auto"/>
        <w:ind w:left="0"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984F48" w:rsidRPr="00734769" w:rsidRDefault="00984F48" w:rsidP="00734769">
      <w:pPr>
        <w:autoSpaceDE w:val="0"/>
        <w:autoSpaceDN w:val="0"/>
        <w:adjustRightInd w:val="0"/>
        <w:spacing w:after="0" w:line="240" w:lineRule="auto"/>
        <w:jc w:val="both"/>
        <w:rPr>
          <w:rFonts w:ascii="Times New Roman" w:hAnsi="Times New Roman" w:cs="Times New Roman"/>
          <w:sz w:val="26"/>
          <w:szCs w:val="28"/>
        </w:rPr>
      </w:pPr>
    </w:p>
    <w:p w:rsidR="00734769" w:rsidRDefault="00984F48" w:rsidP="00734769">
      <w:pPr>
        <w:autoSpaceDE w:val="0"/>
        <w:autoSpaceDN w:val="0"/>
        <w:adjustRightInd w:val="0"/>
        <w:spacing w:after="0" w:line="240" w:lineRule="auto"/>
        <w:jc w:val="center"/>
        <w:rPr>
          <w:rFonts w:ascii="Times New Roman" w:hAnsi="Times New Roman" w:cs="Times New Roman"/>
          <w:bCs/>
          <w:sz w:val="26"/>
          <w:szCs w:val="28"/>
        </w:rPr>
      </w:pPr>
      <w:bookmarkStart w:id="2" w:name="Par61"/>
      <w:bookmarkEnd w:id="2"/>
      <w:r w:rsidRPr="00734769">
        <w:rPr>
          <w:rFonts w:ascii="Times New Roman" w:hAnsi="Times New Roman" w:cs="Times New Roman"/>
          <w:sz w:val="26"/>
          <w:szCs w:val="28"/>
        </w:rPr>
        <w:t xml:space="preserve">Требования к порядку информирования </w:t>
      </w:r>
      <w:r w:rsidR="004836A6" w:rsidRPr="00734769">
        <w:rPr>
          <w:rFonts w:ascii="Times New Roman" w:hAnsi="Times New Roman" w:cs="Times New Roman"/>
          <w:bCs/>
          <w:sz w:val="26"/>
          <w:szCs w:val="28"/>
        </w:rPr>
        <w:t xml:space="preserve">о правилах </w:t>
      </w:r>
    </w:p>
    <w:p w:rsidR="00984F48" w:rsidRPr="00734769" w:rsidRDefault="004836A6" w:rsidP="00734769">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bCs/>
          <w:sz w:val="26"/>
          <w:szCs w:val="28"/>
        </w:rPr>
        <w:t>предоставления</w:t>
      </w:r>
      <w:r w:rsidR="0054236B" w:rsidRPr="00734769">
        <w:rPr>
          <w:rFonts w:ascii="Times New Roman" w:hAnsi="Times New Roman" w:cs="Times New Roman"/>
          <w:sz w:val="26"/>
          <w:szCs w:val="28"/>
        </w:rPr>
        <w:t xml:space="preserve"> </w:t>
      </w:r>
      <w:r w:rsidR="00984F48" w:rsidRPr="00734769">
        <w:rPr>
          <w:rFonts w:ascii="Times New Roman" w:hAnsi="Times New Roman" w:cs="Times New Roman"/>
          <w:sz w:val="26"/>
          <w:szCs w:val="28"/>
        </w:rPr>
        <w:t>муниципальной услуги</w:t>
      </w:r>
    </w:p>
    <w:p w:rsidR="00984F48" w:rsidRPr="00734769" w:rsidRDefault="00984F48" w:rsidP="00734769">
      <w:pPr>
        <w:autoSpaceDE w:val="0"/>
        <w:autoSpaceDN w:val="0"/>
        <w:adjustRightInd w:val="0"/>
        <w:spacing w:after="0" w:line="240" w:lineRule="auto"/>
        <w:jc w:val="both"/>
        <w:rPr>
          <w:rFonts w:ascii="Times New Roman" w:hAnsi="Times New Roman" w:cs="Times New Roman"/>
          <w:sz w:val="26"/>
          <w:szCs w:val="28"/>
        </w:rPr>
      </w:pPr>
    </w:p>
    <w:p w:rsidR="00864FE0" w:rsidRPr="00734769" w:rsidRDefault="00864FE0" w:rsidP="00F662EA">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bookmarkStart w:id="3" w:name="Par144"/>
      <w:bookmarkEnd w:id="3"/>
      <w:r w:rsidRPr="00734769">
        <w:rPr>
          <w:rFonts w:ascii="Times New Roman" w:hAnsi="Times New Roman" w:cs="Times New Roman"/>
          <w:sz w:val="26"/>
          <w:szCs w:val="28"/>
        </w:rPr>
        <w:t xml:space="preserve">Информация о месте нахождения, справочных телефонах, графике работы, адресах электронной почты </w:t>
      </w:r>
      <w:r w:rsidRPr="00734769">
        <w:rPr>
          <w:rFonts w:ascii="Times New Roman" w:eastAsia="Calibri" w:hAnsi="Times New Roman" w:cs="Times New Roman"/>
          <w:sz w:val="26"/>
          <w:szCs w:val="28"/>
        </w:rPr>
        <w:t>Уполномоченного органа и е</w:t>
      </w:r>
      <w:r w:rsidRPr="00734769">
        <w:rPr>
          <w:rFonts w:ascii="Times New Roman" w:hAnsi="Times New Roman" w:cs="Times New Roman"/>
          <w:sz w:val="26"/>
          <w:szCs w:val="28"/>
        </w:rPr>
        <w:t>го структурных подразделений, участвующих в предоставлении муниципальной услуги:</w:t>
      </w:r>
    </w:p>
    <w:p w:rsidR="00864FE0" w:rsidRPr="00734769" w:rsidRDefault="00864FE0"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местонахождение администрации Нефтеюганского района</w:t>
      </w:r>
      <w:r w:rsidRPr="00734769">
        <w:rPr>
          <w:rFonts w:ascii="Times New Roman" w:eastAsia="Calibri" w:hAnsi="Times New Roman" w:cs="Times New Roman"/>
          <w:sz w:val="26"/>
          <w:szCs w:val="28"/>
        </w:rPr>
        <w:t xml:space="preserve"> </w:t>
      </w:r>
      <w:r w:rsidRPr="00734769">
        <w:rPr>
          <w:rFonts w:ascii="Times New Roman" w:hAnsi="Times New Roman" w:cs="Times New Roman"/>
          <w:sz w:val="26"/>
          <w:szCs w:val="28"/>
        </w:rPr>
        <w:t>и его структурных подразделений, участвующих в предоставлении муниципальной услуги: Хан</w:t>
      </w:r>
      <w:r w:rsidR="00F662EA">
        <w:rPr>
          <w:rFonts w:ascii="Times New Roman" w:hAnsi="Times New Roman" w:cs="Times New Roman"/>
          <w:sz w:val="26"/>
          <w:szCs w:val="28"/>
        </w:rPr>
        <w:t>ты-Мансийский автономный округ -</w:t>
      </w:r>
      <w:r w:rsidRPr="00734769">
        <w:rPr>
          <w:rFonts w:ascii="Times New Roman" w:hAnsi="Times New Roman" w:cs="Times New Roman"/>
          <w:sz w:val="26"/>
          <w:szCs w:val="28"/>
        </w:rPr>
        <w:t xml:space="preserve"> Югра, г.Нефтеюганск, 3 мкр., дом 21;</w:t>
      </w:r>
    </w:p>
    <w:p w:rsidR="00864FE0" w:rsidRPr="00734769" w:rsidRDefault="00864FE0"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местонахождение структурных подразделений администрации Нефтеюганского района, осуществляющих непосредственное предоставление муниципальной услуги – департамент имущественных отношений Нефтеюганского района (далее</w:t>
      </w:r>
      <w:r w:rsidR="00F662EA">
        <w:rPr>
          <w:rFonts w:ascii="Times New Roman" w:hAnsi="Times New Roman" w:cs="Times New Roman"/>
          <w:sz w:val="26"/>
          <w:szCs w:val="28"/>
        </w:rPr>
        <w:t xml:space="preserve"> </w:t>
      </w:r>
      <w:r w:rsidRPr="00734769">
        <w:rPr>
          <w:rFonts w:ascii="Times New Roman" w:hAnsi="Times New Roman" w:cs="Times New Roman"/>
          <w:sz w:val="26"/>
          <w:szCs w:val="28"/>
        </w:rPr>
        <w:t>-Департамент):</w:t>
      </w:r>
    </w:p>
    <w:p w:rsidR="00864FE0" w:rsidRPr="00734769" w:rsidRDefault="00864FE0"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1 этаж, 104 кабинет, отдел по реализации жилищных программ</w:t>
      </w:r>
      <w:r w:rsidR="00110D17" w:rsidRPr="00734769">
        <w:rPr>
          <w:rFonts w:ascii="Times New Roman" w:hAnsi="Times New Roman" w:cs="Times New Roman"/>
          <w:sz w:val="26"/>
          <w:szCs w:val="28"/>
        </w:rPr>
        <w:t xml:space="preserve"> Департамент</w:t>
      </w:r>
      <w:r w:rsidR="007F59C3" w:rsidRPr="00734769">
        <w:rPr>
          <w:rFonts w:ascii="Times New Roman" w:hAnsi="Times New Roman" w:cs="Times New Roman"/>
          <w:sz w:val="26"/>
          <w:szCs w:val="28"/>
        </w:rPr>
        <w:t>а</w:t>
      </w:r>
      <w:r w:rsidR="00110D17" w:rsidRPr="00734769">
        <w:rPr>
          <w:rFonts w:ascii="Times New Roman" w:hAnsi="Times New Roman" w:cs="Times New Roman"/>
          <w:sz w:val="26"/>
          <w:szCs w:val="28"/>
        </w:rPr>
        <w:t xml:space="preserve"> имущественных программ</w:t>
      </w:r>
      <w:r w:rsidRPr="00734769">
        <w:rPr>
          <w:rFonts w:ascii="Times New Roman" w:hAnsi="Times New Roman" w:cs="Times New Roman"/>
          <w:sz w:val="26"/>
          <w:szCs w:val="28"/>
        </w:rPr>
        <w:t>;</w:t>
      </w:r>
    </w:p>
    <w:p w:rsidR="00864FE0" w:rsidRPr="00734769" w:rsidRDefault="00864FE0"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1 этаж, 110 кабинет, Комитет жилищной политики Департамента</w:t>
      </w:r>
    </w:p>
    <w:p w:rsidR="00864FE0" w:rsidRPr="00734769" w:rsidRDefault="00864FE0"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5 этаж, 511 кабинет, отдел правовой и организационной работы Департамента </w:t>
      </w:r>
    </w:p>
    <w:p w:rsidR="00864FE0" w:rsidRPr="00734769" w:rsidRDefault="00864FE0" w:rsidP="00F662EA">
      <w:pPr>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приемная: 5 этаж, 513 кабинет, тел. факс 8(3463)250-128;</w:t>
      </w:r>
    </w:p>
    <w:p w:rsidR="00864FE0" w:rsidRPr="00734769" w:rsidRDefault="00864FE0"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телефоны для справок: </w:t>
      </w:r>
    </w:p>
    <w:p w:rsidR="00815149" w:rsidRPr="00734769" w:rsidRDefault="00864FE0"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8(3463)250-168, отдел по реализации жилищных программ</w:t>
      </w:r>
      <w:r w:rsidR="001202CC" w:rsidRPr="00734769">
        <w:rPr>
          <w:rFonts w:ascii="Times New Roman" w:hAnsi="Times New Roman" w:cs="Times New Roman"/>
          <w:sz w:val="26"/>
          <w:szCs w:val="28"/>
        </w:rPr>
        <w:t xml:space="preserve"> Департам</w:t>
      </w:r>
      <w:r w:rsidR="00815149" w:rsidRPr="00734769">
        <w:rPr>
          <w:rFonts w:ascii="Times New Roman" w:hAnsi="Times New Roman" w:cs="Times New Roman"/>
          <w:sz w:val="26"/>
          <w:szCs w:val="28"/>
        </w:rPr>
        <w:t>ента</w:t>
      </w:r>
      <w:r w:rsidRPr="00734769">
        <w:rPr>
          <w:rFonts w:ascii="Times New Roman" w:hAnsi="Times New Roman" w:cs="Times New Roman"/>
          <w:sz w:val="26"/>
          <w:szCs w:val="28"/>
        </w:rPr>
        <w:t>;</w:t>
      </w:r>
    </w:p>
    <w:p w:rsidR="00864FE0" w:rsidRPr="00734769" w:rsidRDefault="00864FE0"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т/ф 8(3463)256-851, Комитет жилищной политики Департамента </w:t>
      </w:r>
    </w:p>
    <w:p w:rsidR="00864FE0" w:rsidRPr="00734769" w:rsidRDefault="00864FE0" w:rsidP="00F662EA">
      <w:pPr>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адрес электронной почты Департамента: </w:t>
      </w:r>
      <w:r w:rsidRPr="00734769">
        <w:rPr>
          <w:rFonts w:ascii="Times New Roman" w:hAnsi="Times New Roman" w:cs="Times New Roman"/>
          <w:sz w:val="26"/>
          <w:szCs w:val="28"/>
          <w:lang w:val="en-US"/>
        </w:rPr>
        <w:t>E</w:t>
      </w:r>
      <w:r w:rsidRPr="00734769">
        <w:rPr>
          <w:rFonts w:ascii="Times New Roman" w:hAnsi="Times New Roman" w:cs="Times New Roman"/>
          <w:sz w:val="26"/>
          <w:szCs w:val="28"/>
        </w:rPr>
        <w:t>-</w:t>
      </w:r>
      <w:r w:rsidRPr="00734769">
        <w:rPr>
          <w:rFonts w:ascii="Times New Roman" w:hAnsi="Times New Roman" w:cs="Times New Roman"/>
          <w:sz w:val="26"/>
          <w:szCs w:val="28"/>
          <w:lang w:val="en-US"/>
        </w:rPr>
        <w:t>mail</w:t>
      </w:r>
      <w:r w:rsidRPr="00734769">
        <w:rPr>
          <w:rFonts w:ascii="Times New Roman" w:hAnsi="Times New Roman" w:cs="Times New Roman"/>
          <w:sz w:val="26"/>
          <w:szCs w:val="28"/>
        </w:rPr>
        <w:t>:</w:t>
      </w:r>
      <w:hyperlink r:id="rId10" w:history="1">
        <w:r w:rsidRPr="00734769">
          <w:rPr>
            <w:rFonts w:ascii="Times New Roman" w:hAnsi="Times New Roman" w:cs="Times New Roman"/>
            <w:sz w:val="26"/>
            <w:szCs w:val="28"/>
            <w:lang w:val="en-US"/>
          </w:rPr>
          <w:t>dio</w:t>
        </w:r>
        <w:r w:rsidRPr="00734769">
          <w:rPr>
            <w:rFonts w:ascii="Times New Roman" w:hAnsi="Times New Roman" w:cs="Times New Roman"/>
            <w:sz w:val="26"/>
            <w:szCs w:val="28"/>
          </w:rPr>
          <w:t>@</w:t>
        </w:r>
        <w:r w:rsidRPr="00734769">
          <w:rPr>
            <w:rFonts w:ascii="Times New Roman" w:hAnsi="Times New Roman" w:cs="Times New Roman"/>
            <w:sz w:val="26"/>
            <w:szCs w:val="28"/>
            <w:lang w:val="en-US"/>
          </w:rPr>
          <w:t>admoil</w:t>
        </w:r>
        <w:r w:rsidRPr="00734769">
          <w:rPr>
            <w:rFonts w:ascii="Times New Roman" w:hAnsi="Times New Roman" w:cs="Times New Roman"/>
            <w:sz w:val="26"/>
            <w:szCs w:val="28"/>
          </w:rPr>
          <w:t>.</w:t>
        </w:r>
        <w:r w:rsidRPr="00734769">
          <w:rPr>
            <w:rFonts w:ascii="Times New Roman" w:hAnsi="Times New Roman" w:cs="Times New Roman"/>
            <w:sz w:val="26"/>
            <w:szCs w:val="28"/>
            <w:lang w:val="en-US"/>
          </w:rPr>
          <w:t>ru</w:t>
        </w:r>
      </w:hyperlink>
      <w:r w:rsidRPr="00734769">
        <w:rPr>
          <w:rFonts w:ascii="Times New Roman" w:hAnsi="Times New Roman" w:cs="Times New Roman"/>
          <w:sz w:val="26"/>
          <w:szCs w:val="28"/>
        </w:rPr>
        <w:t xml:space="preserve">: </w:t>
      </w:r>
      <w:r w:rsidRPr="00734769">
        <w:rPr>
          <w:rFonts w:ascii="Times New Roman" w:hAnsi="Times New Roman" w:cs="Times New Roman"/>
          <w:sz w:val="26"/>
          <w:szCs w:val="28"/>
          <w:lang w:val="en-US"/>
        </w:rPr>
        <w:t>http</w:t>
      </w:r>
      <w:r w:rsidRPr="00734769">
        <w:rPr>
          <w:rFonts w:ascii="Times New Roman" w:hAnsi="Times New Roman" w:cs="Times New Roman"/>
          <w:sz w:val="26"/>
          <w:szCs w:val="28"/>
        </w:rPr>
        <w:t>://</w:t>
      </w:r>
      <w:r w:rsidRPr="00734769">
        <w:rPr>
          <w:rFonts w:ascii="Times New Roman" w:hAnsi="Times New Roman" w:cs="Times New Roman"/>
          <w:sz w:val="26"/>
          <w:szCs w:val="28"/>
          <w:lang w:val="en-US"/>
        </w:rPr>
        <w:t>www</w:t>
      </w:r>
      <w:r w:rsidRPr="00734769">
        <w:rPr>
          <w:rFonts w:ascii="Times New Roman" w:hAnsi="Times New Roman" w:cs="Times New Roman"/>
          <w:sz w:val="26"/>
          <w:szCs w:val="28"/>
        </w:rPr>
        <w:t>.</w:t>
      </w:r>
      <w:r w:rsidRPr="00734769">
        <w:rPr>
          <w:rFonts w:ascii="Times New Roman" w:hAnsi="Times New Roman" w:cs="Times New Roman"/>
          <w:sz w:val="26"/>
          <w:szCs w:val="28"/>
          <w:lang w:val="en-US"/>
        </w:rPr>
        <w:t>admoil</w:t>
      </w:r>
      <w:r w:rsidRPr="00734769">
        <w:rPr>
          <w:rFonts w:ascii="Times New Roman" w:hAnsi="Times New Roman" w:cs="Times New Roman"/>
          <w:sz w:val="26"/>
          <w:szCs w:val="28"/>
        </w:rPr>
        <w:t>.</w:t>
      </w:r>
      <w:r w:rsidRPr="00734769">
        <w:rPr>
          <w:rFonts w:ascii="Times New Roman" w:hAnsi="Times New Roman" w:cs="Times New Roman"/>
          <w:sz w:val="26"/>
          <w:szCs w:val="28"/>
          <w:lang w:val="en-US"/>
        </w:rPr>
        <w:t>ru</w:t>
      </w:r>
      <w:r w:rsidRPr="00734769">
        <w:rPr>
          <w:rFonts w:ascii="Times New Roman" w:hAnsi="Times New Roman" w:cs="Times New Roman"/>
          <w:sz w:val="26"/>
          <w:szCs w:val="28"/>
        </w:rPr>
        <w:t>;</w:t>
      </w:r>
    </w:p>
    <w:p w:rsidR="00864FE0" w:rsidRPr="00734769" w:rsidRDefault="00864FE0" w:rsidP="00F662EA">
      <w:pPr>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адреса электронной почты должностных лиц:</w:t>
      </w:r>
    </w:p>
    <w:p w:rsidR="00864FE0" w:rsidRPr="00734769" w:rsidRDefault="00864FE0" w:rsidP="00F662EA">
      <w:pPr>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комитет жилищной политики: </w:t>
      </w:r>
      <w:hyperlink r:id="rId11" w:history="1">
        <w:r w:rsidRPr="00734769">
          <w:rPr>
            <w:rFonts w:ascii="Times New Roman" w:hAnsi="Times New Roman" w:cs="Times New Roman"/>
            <w:color w:val="0000FF" w:themeColor="hyperlink"/>
            <w:sz w:val="26"/>
            <w:szCs w:val="28"/>
            <w:lang w:val="en-US"/>
          </w:rPr>
          <w:t>magaav</w:t>
        </w:r>
        <w:r w:rsidRPr="00734769">
          <w:rPr>
            <w:rFonts w:ascii="Times New Roman" w:hAnsi="Times New Roman" w:cs="Times New Roman"/>
            <w:color w:val="0000FF" w:themeColor="hyperlink"/>
            <w:sz w:val="26"/>
            <w:szCs w:val="28"/>
          </w:rPr>
          <w:t>@</w:t>
        </w:r>
        <w:r w:rsidRPr="00734769">
          <w:rPr>
            <w:rFonts w:ascii="Times New Roman" w:hAnsi="Times New Roman" w:cs="Times New Roman"/>
            <w:color w:val="0000FF" w:themeColor="hyperlink"/>
            <w:sz w:val="26"/>
            <w:szCs w:val="28"/>
            <w:lang w:val="en-US"/>
          </w:rPr>
          <w:t>admoil</w:t>
        </w:r>
        <w:r w:rsidRPr="00734769">
          <w:rPr>
            <w:rFonts w:ascii="Times New Roman" w:hAnsi="Times New Roman" w:cs="Times New Roman"/>
            <w:color w:val="0000FF" w:themeColor="hyperlink"/>
            <w:sz w:val="26"/>
            <w:szCs w:val="28"/>
          </w:rPr>
          <w:t>.</w:t>
        </w:r>
        <w:r w:rsidRPr="00734769">
          <w:rPr>
            <w:rFonts w:ascii="Times New Roman" w:hAnsi="Times New Roman" w:cs="Times New Roman"/>
            <w:color w:val="0000FF" w:themeColor="hyperlink"/>
            <w:sz w:val="26"/>
            <w:szCs w:val="28"/>
            <w:lang w:val="en-US"/>
          </w:rPr>
          <w:t>ru</w:t>
        </w:r>
      </w:hyperlink>
      <w:r w:rsidRPr="00734769">
        <w:rPr>
          <w:rFonts w:ascii="Times New Roman" w:hAnsi="Times New Roman" w:cs="Times New Roman"/>
          <w:sz w:val="26"/>
          <w:szCs w:val="28"/>
        </w:rPr>
        <w:t>;</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график работы: </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рабочие дни:</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понедельник-четверг: с 08:30 по 17:30 </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перерыв на обед с 13:00 по 14:00</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пятница: с 08:30 по 12:30</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нерабочие дни:</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суббота</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воскресенье.</w:t>
      </w:r>
    </w:p>
    <w:p w:rsidR="00864FE0" w:rsidRPr="00734769" w:rsidRDefault="00864FE0" w:rsidP="00F662EA">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МФЦ находится по адресу: 628300, Ханты-Мансийский автономный округ-Югра, г.Нефтеюганск, ул. Сургутская, 3 помещение 2;</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телефон для справок: (3463) 276709;</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график работы:</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понедельник – пятница: 08.00 - 20.00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суббота: 08.00 - 18.00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воскресенье: нерабочий день;</w:t>
      </w:r>
    </w:p>
    <w:p w:rsidR="00864FE0" w:rsidRPr="00734769" w:rsidRDefault="00864FE0" w:rsidP="00734769">
      <w:pPr>
        <w:shd w:val="clear" w:color="auto" w:fill="FFFFFF"/>
        <w:spacing w:after="0" w:line="240" w:lineRule="auto"/>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           график приема заявителей с документами, необходимыми для предоставления муниципальной услуги: </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понедельник – четверг: 08.00 - 20.00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пятница: 10.00 - 20.00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суббота: 08.00 - 18.00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адрес электронной почты: </w:t>
      </w:r>
      <w:r w:rsidRPr="00734769">
        <w:rPr>
          <w:rFonts w:ascii="Times New Roman" w:eastAsia="Calibri" w:hAnsi="Times New Roman" w:cs="Times New Roman"/>
          <w:sz w:val="26"/>
          <w:szCs w:val="28"/>
          <w:lang w:val="en-US" w:eastAsia="en-US"/>
        </w:rPr>
        <w:t>mfc</w:t>
      </w:r>
      <w:r w:rsidRPr="00734769">
        <w:rPr>
          <w:rFonts w:ascii="Times New Roman" w:eastAsia="Calibri" w:hAnsi="Times New Roman" w:cs="Times New Roman"/>
          <w:sz w:val="26"/>
          <w:szCs w:val="28"/>
          <w:lang w:eastAsia="en-US"/>
        </w:rPr>
        <w:t>@</w:t>
      </w:r>
      <w:r w:rsidRPr="00734769">
        <w:rPr>
          <w:rFonts w:ascii="Times New Roman" w:eastAsia="Calibri" w:hAnsi="Times New Roman" w:cs="Times New Roman"/>
          <w:sz w:val="26"/>
          <w:szCs w:val="28"/>
          <w:lang w:val="en-US" w:eastAsia="en-US"/>
        </w:rPr>
        <w:t>mfcnr</w:t>
      </w:r>
      <w:r w:rsidRPr="00734769">
        <w:rPr>
          <w:rFonts w:ascii="Times New Roman" w:eastAsia="Calibri" w:hAnsi="Times New Roman" w:cs="Times New Roman"/>
          <w:sz w:val="26"/>
          <w:szCs w:val="28"/>
          <w:lang w:eastAsia="en-US"/>
        </w:rPr>
        <w:t>86.</w:t>
      </w:r>
      <w:r w:rsidRPr="00734769">
        <w:rPr>
          <w:rFonts w:ascii="Times New Roman" w:eastAsia="Calibri" w:hAnsi="Times New Roman" w:cs="Times New Roman"/>
          <w:sz w:val="26"/>
          <w:szCs w:val="28"/>
          <w:lang w:val="en-US" w:eastAsia="en-US"/>
        </w:rPr>
        <w:t>ru</w:t>
      </w:r>
      <w:r w:rsidRPr="00734769">
        <w:rPr>
          <w:rFonts w:ascii="Times New Roman" w:eastAsia="Calibri" w:hAnsi="Times New Roman" w:cs="Times New Roman"/>
          <w:sz w:val="26"/>
          <w:szCs w:val="28"/>
          <w:lang w:eastAsia="en-US"/>
        </w:rPr>
        <w:t>;</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адрес официального сайта: www.mfc.admhmao.ru</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Территориально обособленное структурное подразделение (далее - ТОСП)  гп. Пойковский  находится  по  адресу:  628331,  Ханты - Мансийский автономный округ - Югра, пгт. Пойковский, микрорайон 4, дом 5;</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телефон для справок: (3463) 211336;</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график работы:</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понедельник – пятница: 08.00 - 20.00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суббота: 08.00 - 18.00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воскресенье: нерабочий день;</w:t>
      </w:r>
    </w:p>
    <w:p w:rsidR="00864FE0" w:rsidRPr="00734769" w:rsidRDefault="00864FE0" w:rsidP="00734769">
      <w:pPr>
        <w:shd w:val="clear" w:color="auto" w:fill="FFFFFF"/>
        <w:spacing w:after="0" w:line="240" w:lineRule="auto"/>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           график приема заявителей с документами, необходимыми для предоставления муниципальной услуги: </w:t>
      </w:r>
    </w:p>
    <w:p w:rsidR="00864FE0" w:rsidRPr="00734769" w:rsidRDefault="00864FE0" w:rsidP="00734769">
      <w:pPr>
        <w:tabs>
          <w:tab w:val="left" w:pos="0"/>
        </w:tabs>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понедельник – четверг: 08.00 - 20.00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пятница: 10.00 - 20.00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суббота: 08.00 - 18.00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ТОСП сп.Салым находится по адресу:628327, Ханты-Мансийский автономный округ-Югра, п.Салым, ул. 45 лет Победы, дом 21, помещение 1Б;</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телефон для справок: (3463) 276709;</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график работы:</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понедельник - четверг: 08.00 - 20.00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пятница: 08.00 - 20.00 часов,</w:t>
      </w:r>
    </w:p>
    <w:p w:rsidR="00864FE0" w:rsidRPr="00734769" w:rsidRDefault="00864FE0" w:rsidP="00734769">
      <w:pPr>
        <w:spacing w:after="0" w:line="240" w:lineRule="auto"/>
        <w:contextualSpacing/>
        <w:jc w:val="both"/>
        <w:rPr>
          <w:rFonts w:ascii="Times New Roman" w:hAnsi="Times New Roman" w:cs="Times New Roman"/>
          <w:sz w:val="26"/>
          <w:szCs w:val="28"/>
        </w:rPr>
      </w:pPr>
      <w:r w:rsidRPr="00734769">
        <w:rPr>
          <w:rFonts w:ascii="Times New Roman" w:hAnsi="Times New Roman" w:cs="Times New Roman"/>
          <w:sz w:val="26"/>
          <w:szCs w:val="28"/>
        </w:rPr>
        <w:t>суббота: 08.00 – 18.00 часов,</w:t>
      </w:r>
    </w:p>
    <w:p w:rsidR="00864FE0" w:rsidRPr="00734769" w:rsidRDefault="00864FE0" w:rsidP="00734769">
      <w:pPr>
        <w:spacing w:after="0" w:line="240" w:lineRule="auto"/>
        <w:contextualSpacing/>
        <w:jc w:val="both"/>
        <w:rPr>
          <w:rFonts w:ascii="Times New Roman" w:hAnsi="Times New Roman" w:cs="Times New Roman"/>
          <w:sz w:val="26"/>
          <w:szCs w:val="28"/>
        </w:rPr>
      </w:pPr>
      <w:r w:rsidRPr="00734769">
        <w:rPr>
          <w:rFonts w:ascii="Times New Roman" w:hAnsi="Times New Roman" w:cs="Times New Roman"/>
          <w:sz w:val="26"/>
          <w:szCs w:val="28"/>
        </w:rPr>
        <w:t>воскресенье: нерабочий день;</w:t>
      </w:r>
    </w:p>
    <w:p w:rsidR="00864FE0" w:rsidRPr="00734769" w:rsidRDefault="00864FE0" w:rsidP="00734769">
      <w:pPr>
        <w:shd w:val="clear" w:color="auto" w:fill="FFFFFF"/>
        <w:spacing w:after="0" w:line="240" w:lineRule="auto"/>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           график приема заявителей с документами, необходимыми для предоставления муниципальной услуги: </w:t>
      </w:r>
    </w:p>
    <w:p w:rsidR="00864FE0" w:rsidRPr="00734769" w:rsidRDefault="00864FE0" w:rsidP="00734769">
      <w:pPr>
        <w:spacing w:after="0" w:line="240" w:lineRule="auto"/>
        <w:contextualSpacing/>
        <w:jc w:val="both"/>
        <w:rPr>
          <w:rFonts w:ascii="Times New Roman" w:hAnsi="Times New Roman" w:cs="Times New Roman"/>
          <w:sz w:val="26"/>
          <w:szCs w:val="28"/>
        </w:rPr>
      </w:pPr>
      <w:r w:rsidRPr="00734769">
        <w:rPr>
          <w:rFonts w:ascii="Times New Roman" w:hAnsi="Times New Roman" w:cs="Times New Roman"/>
          <w:sz w:val="26"/>
          <w:szCs w:val="28"/>
        </w:rPr>
        <w:t>понедельник – четверг: 08.00 - 20.00 часов,</w:t>
      </w:r>
    </w:p>
    <w:p w:rsidR="00864FE0" w:rsidRPr="00734769" w:rsidRDefault="00864FE0" w:rsidP="00734769">
      <w:pPr>
        <w:spacing w:after="0" w:line="240" w:lineRule="auto"/>
        <w:contextualSpacing/>
        <w:jc w:val="both"/>
        <w:rPr>
          <w:rFonts w:ascii="Times New Roman" w:hAnsi="Times New Roman" w:cs="Times New Roman"/>
          <w:sz w:val="26"/>
          <w:szCs w:val="28"/>
        </w:rPr>
      </w:pPr>
      <w:r w:rsidRPr="00734769">
        <w:rPr>
          <w:rFonts w:ascii="Times New Roman" w:hAnsi="Times New Roman" w:cs="Times New Roman"/>
          <w:sz w:val="26"/>
          <w:szCs w:val="28"/>
        </w:rPr>
        <w:t>пятница: 10.00 - 20.00 часов,</w:t>
      </w:r>
    </w:p>
    <w:p w:rsidR="00864FE0" w:rsidRPr="00734769" w:rsidRDefault="00864FE0" w:rsidP="00734769">
      <w:pPr>
        <w:spacing w:after="0" w:line="240" w:lineRule="auto"/>
        <w:contextualSpacing/>
        <w:jc w:val="both"/>
        <w:rPr>
          <w:rFonts w:ascii="Times New Roman" w:hAnsi="Times New Roman" w:cs="Times New Roman"/>
          <w:sz w:val="26"/>
          <w:szCs w:val="28"/>
        </w:rPr>
      </w:pPr>
      <w:r w:rsidRPr="00734769">
        <w:rPr>
          <w:rFonts w:ascii="Times New Roman" w:hAnsi="Times New Roman" w:cs="Times New Roman"/>
          <w:sz w:val="26"/>
          <w:szCs w:val="28"/>
        </w:rPr>
        <w:t>суббота: 08.00 – 18.00 часов,</w:t>
      </w:r>
    </w:p>
    <w:p w:rsidR="00864FE0" w:rsidRPr="00734769" w:rsidRDefault="00864FE0" w:rsidP="00734769">
      <w:pPr>
        <w:spacing w:after="0" w:line="240" w:lineRule="auto"/>
        <w:contextualSpacing/>
        <w:jc w:val="both"/>
        <w:rPr>
          <w:rFonts w:ascii="Times New Roman" w:hAnsi="Times New Roman" w:cs="Times New Roman"/>
          <w:sz w:val="26"/>
          <w:szCs w:val="28"/>
        </w:rPr>
      </w:pPr>
      <w:r w:rsidRPr="00734769">
        <w:rPr>
          <w:rFonts w:ascii="Times New Roman" w:eastAsia="Times New Roman" w:hAnsi="Times New Roman" w:cs="Times New Roman"/>
          <w:sz w:val="26"/>
          <w:szCs w:val="28"/>
        </w:rPr>
        <w:t>воскресенье: нерабочий день.</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ТОСП  сп. Куть - Ях  находится  по  адресу:  628335,  Ханты  – Мансийский  автономный округ - Югра, п. Куть - Ях,</w:t>
      </w:r>
      <w:r w:rsidRPr="00734769">
        <w:rPr>
          <w:rFonts w:ascii="Times New Roman" w:eastAsia="Calibri" w:hAnsi="Times New Roman" w:cs="Times New Roman"/>
          <w:color w:val="000000"/>
          <w:sz w:val="26"/>
          <w:szCs w:val="28"/>
          <w:shd w:val="clear" w:color="auto" w:fill="FFFFFF"/>
          <w:lang w:eastAsia="en-US"/>
        </w:rPr>
        <w:t xml:space="preserve"> </w:t>
      </w:r>
      <w:r w:rsidRPr="00734769">
        <w:rPr>
          <w:rFonts w:ascii="Times New Roman" w:eastAsia="Calibri" w:hAnsi="Times New Roman" w:cs="Times New Roman"/>
          <w:sz w:val="26"/>
          <w:szCs w:val="28"/>
          <w:lang w:eastAsia="en-US"/>
        </w:rPr>
        <w:t>ул. Молодёжная, дом 17;</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телефон для справок: (3463) 276709;</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график работы:</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понедельник: 10.00 - 16.00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вторник: 10.00 - 16.00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ТОСП сп. Сентябрьский находится  по  адресу: 628330,  Ханты - Мансийский автономный  округ - Югра,   п. Сентябрьский,  ул. КС-5  территория,  дом 66 «а», комната №9;</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телефон для справок: (3463) 276709;</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график работы:</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среда: 10.00 - 16.00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четверг: 10.00 - 16.00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ТОСП сп. Усть - Юган находится  по  адресу:  628325, Ханты - Мансийский автономный округ - Югра, п. Юганская Обь,</w:t>
      </w:r>
      <w:r w:rsidRPr="00734769">
        <w:rPr>
          <w:rFonts w:ascii="Times New Roman" w:eastAsia="Calibri" w:hAnsi="Times New Roman" w:cs="Times New Roman"/>
          <w:color w:val="000000"/>
          <w:sz w:val="26"/>
          <w:szCs w:val="28"/>
          <w:shd w:val="clear" w:color="auto" w:fill="FFFFFF"/>
          <w:lang w:eastAsia="en-US"/>
        </w:rPr>
        <w:t xml:space="preserve"> </w:t>
      </w:r>
      <w:r w:rsidRPr="00734769">
        <w:rPr>
          <w:rFonts w:ascii="Times New Roman" w:eastAsia="Calibri" w:hAnsi="Times New Roman" w:cs="Times New Roman"/>
          <w:sz w:val="26"/>
          <w:szCs w:val="28"/>
          <w:lang w:eastAsia="en-US"/>
        </w:rPr>
        <w:t>ул. Криворожская, дом  6 «а»;</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телефон для справок: (3463) 276709;</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график работы:</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среда: 10.00 - 18.00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ТОСП  сп. Каркатеевы  находится  по  адресу:  628323, Ханты - Мансийский автономный округ - Югра, п. Каркатеевы, </w:t>
      </w:r>
      <w:r w:rsidRPr="00734769">
        <w:rPr>
          <w:rFonts w:ascii="Times New Roman" w:eastAsia="Calibri" w:hAnsi="Times New Roman" w:cs="Times New Roman"/>
          <w:color w:val="000000"/>
          <w:sz w:val="26"/>
          <w:szCs w:val="28"/>
          <w:shd w:val="clear" w:color="auto" w:fill="FFFFFF"/>
          <w:lang w:eastAsia="en-US"/>
        </w:rPr>
        <w:t xml:space="preserve"> </w:t>
      </w:r>
      <w:r w:rsidRPr="00734769">
        <w:rPr>
          <w:rFonts w:ascii="Times New Roman" w:eastAsia="Calibri" w:hAnsi="Times New Roman" w:cs="Times New Roman"/>
          <w:sz w:val="26"/>
          <w:szCs w:val="28"/>
          <w:lang w:eastAsia="en-US"/>
        </w:rPr>
        <w:t>ул. Центральная, строение 17;</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телефон для справок: (3463) 276709;</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график работы:</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четверг: 09.00 - 18.00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ТОСП   сп. Сингапай  находится  по  адресу:  628322,  Ханты  -  Мансийский автономный округ - Югра, с. Чеускино,</w:t>
      </w:r>
      <w:r w:rsidRPr="00734769">
        <w:rPr>
          <w:rFonts w:ascii="Times New Roman" w:eastAsia="Calibri" w:hAnsi="Times New Roman" w:cs="Times New Roman"/>
          <w:color w:val="000000"/>
          <w:sz w:val="26"/>
          <w:szCs w:val="28"/>
          <w:shd w:val="clear" w:color="auto" w:fill="FFFFFF"/>
          <w:lang w:eastAsia="en-US"/>
        </w:rPr>
        <w:t xml:space="preserve"> </w:t>
      </w:r>
      <w:r w:rsidRPr="00734769">
        <w:rPr>
          <w:rFonts w:ascii="Times New Roman" w:eastAsia="Calibri" w:hAnsi="Times New Roman" w:cs="Times New Roman"/>
          <w:sz w:val="26"/>
          <w:szCs w:val="28"/>
          <w:lang w:eastAsia="en-US"/>
        </w:rPr>
        <w:t>ул. Центральная, дом 8;</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телефон для справок: (3463) 276709;</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график работы:</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понедельник: 09.00 - 16.00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пятница: 09.00 - 18.00 часов.</w:t>
      </w:r>
    </w:p>
    <w:p w:rsidR="00864FE0" w:rsidRPr="00734769" w:rsidRDefault="00864FE0" w:rsidP="00734769">
      <w:pPr>
        <w:spacing w:after="0" w:line="240" w:lineRule="auto"/>
        <w:contextualSpacing/>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           Для  подачи  документов  заявителям  необходимо  обратиться по месту нахождения МФЦ.</w:t>
      </w:r>
    </w:p>
    <w:p w:rsidR="00864FE0" w:rsidRPr="00F662EA" w:rsidRDefault="00864FE0" w:rsidP="00F662EA">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Адрес официального сайта: Единый портал Многофункциональных центров предоставления государственных и муниципальных услуг: </w:t>
      </w:r>
      <w:hyperlink r:id="rId12" w:history="1">
        <w:r w:rsidRPr="00F662EA">
          <w:rPr>
            <w:rFonts w:ascii="Times New Roman" w:eastAsia="Calibri" w:hAnsi="Times New Roman" w:cs="Times New Roman"/>
            <w:sz w:val="26"/>
            <w:szCs w:val="28"/>
            <w:lang w:val="en-US"/>
          </w:rPr>
          <w:t>http</w:t>
        </w:r>
        <w:r w:rsidRPr="00F662EA">
          <w:rPr>
            <w:rFonts w:ascii="Times New Roman" w:eastAsia="Calibri" w:hAnsi="Times New Roman" w:cs="Times New Roman"/>
            <w:sz w:val="26"/>
            <w:szCs w:val="28"/>
          </w:rPr>
          <w:t>://</w:t>
        </w:r>
        <w:r w:rsidRPr="00F662EA">
          <w:rPr>
            <w:rFonts w:ascii="Times New Roman" w:eastAsia="Calibri" w:hAnsi="Times New Roman" w:cs="Times New Roman"/>
            <w:sz w:val="26"/>
            <w:szCs w:val="28"/>
            <w:lang w:val="en-US"/>
          </w:rPr>
          <w:t>mfc</w:t>
        </w:r>
        <w:r w:rsidRPr="00F662EA">
          <w:rPr>
            <w:rFonts w:ascii="Times New Roman" w:eastAsia="Calibri" w:hAnsi="Times New Roman" w:cs="Times New Roman"/>
            <w:sz w:val="26"/>
            <w:szCs w:val="28"/>
          </w:rPr>
          <w:t>.</w:t>
        </w:r>
        <w:r w:rsidRPr="00F662EA">
          <w:rPr>
            <w:rFonts w:ascii="Times New Roman" w:eastAsia="Calibri" w:hAnsi="Times New Roman" w:cs="Times New Roman"/>
            <w:sz w:val="26"/>
            <w:szCs w:val="28"/>
            <w:lang w:val="en-US"/>
          </w:rPr>
          <w:t>admhmao</w:t>
        </w:r>
        <w:r w:rsidRPr="00F662EA">
          <w:rPr>
            <w:rFonts w:ascii="Times New Roman" w:eastAsia="Calibri" w:hAnsi="Times New Roman" w:cs="Times New Roman"/>
            <w:sz w:val="26"/>
            <w:szCs w:val="28"/>
          </w:rPr>
          <w:t>.</w:t>
        </w:r>
        <w:r w:rsidRPr="00F662EA">
          <w:rPr>
            <w:rFonts w:ascii="Times New Roman" w:eastAsia="Calibri" w:hAnsi="Times New Roman" w:cs="Times New Roman"/>
            <w:sz w:val="26"/>
            <w:szCs w:val="28"/>
            <w:lang w:val="en-US"/>
          </w:rPr>
          <w:t>ru</w:t>
        </w:r>
      </w:hyperlink>
      <w:r w:rsidRPr="00F662EA">
        <w:rPr>
          <w:rFonts w:ascii="Times New Roman" w:eastAsia="Calibri" w:hAnsi="Times New Roman" w:cs="Times New Roman"/>
          <w:sz w:val="26"/>
          <w:szCs w:val="28"/>
        </w:rPr>
        <w:t>.</w:t>
      </w:r>
    </w:p>
    <w:p w:rsidR="00864FE0" w:rsidRPr="00734769" w:rsidRDefault="00864FE0" w:rsidP="00F662EA">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Способы получения информации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864FE0" w:rsidRPr="00734769" w:rsidRDefault="00864FE0" w:rsidP="00F662E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734769">
        <w:rPr>
          <w:rFonts w:ascii="Times New Roman" w:eastAsia="Times New Roman" w:hAnsi="Times New Roman" w:cs="Times New Roman"/>
          <w:sz w:val="26"/>
          <w:szCs w:val="28"/>
        </w:rPr>
        <w:t xml:space="preserve">Сведения, указанные в </w:t>
      </w:r>
      <w:hyperlink r:id="rId13" w:history="1">
        <w:r w:rsidRPr="00734769">
          <w:rPr>
            <w:rFonts w:ascii="Times New Roman" w:eastAsia="Times New Roman" w:hAnsi="Times New Roman" w:cs="Times New Roman"/>
            <w:sz w:val="26"/>
            <w:szCs w:val="28"/>
          </w:rPr>
          <w:t>пунктах</w:t>
        </w:r>
      </w:hyperlink>
      <w:r w:rsidRPr="00734769">
        <w:rPr>
          <w:rFonts w:ascii="Times New Roman" w:eastAsia="Times New Roman" w:hAnsi="Times New Roman" w:cs="Times New Roman"/>
          <w:sz w:val="26"/>
          <w:szCs w:val="28"/>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864FE0" w:rsidRPr="00734769" w:rsidRDefault="00864FE0" w:rsidP="00F662E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734769">
        <w:rPr>
          <w:rFonts w:ascii="Times New Roman" w:eastAsia="Times New Roman" w:hAnsi="Times New Roman" w:cs="Times New Roman"/>
          <w:sz w:val="26"/>
          <w:szCs w:val="28"/>
        </w:rPr>
        <w:t xml:space="preserve">на официальном сайте органов местного самоуправления Нефтеюганского </w:t>
      </w:r>
      <w:r w:rsidRPr="00F662EA">
        <w:rPr>
          <w:rFonts w:ascii="Times New Roman" w:eastAsia="Times New Roman" w:hAnsi="Times New Roman" w:cs="Times New Roman"/>
          <w:sz w:val="26"/>
          <w:szCs w:val="28"/>
        </w:rPr>
        <w:t xml:space="preserve">района </w:t>
      </w:r>
      <w:r w:rsidRPr="00F662EA">
        <w:rPr>
          <w:rFonts w:ascii="Times New Roman" w:eastAsia="Calibri" w:hAnsi="Times New Roman" w:cs="Times New Roman"/>
          <w:sz w:val="26"/>
          <w:szCs w:val="28"/>
        </w:rPr>
        <w:t>www.admoil.ru</w:t>
      </w:r>
      <w:r w:rsidRPr="00F662EA">
        <w:rPr>
          <w:rFonts w:ascii="Times New Roman" w:eastAsia="Times New Roman" w:hAnsi="Times New Roman" w:cs="Times New Roman"/>
          <w:sz w:val="26"/>
          <w:szCs w:val="28"/>
        </w:rPr>
        <w:t xml:space="preserve">  </w:t>
      </w:r>
      <w:r w:rsidRPr="00734769">
        <w:rPr>
          <w:rFonts w:ascii="Times New Roman" w:eastAsia="Times New Roman" w:hAnsi="Times New Roman" w:cs="Times New Roman"/>
          <w:sz w:val="26"/>
          <w:szCs w:val="28"/>
        </w:rPr>
        <w:t>(далее – официальный сайт);</w:t>
      </w:r>
    </w:p>
    <w:p w:rsidR="00864FE0" w:rsidRPr="00734769" w:rsidRDefault="00864FE0" w:rsidP="00F662E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734769">
        <w:rPr>
          <w:rFonts w:ascii="Times New Roman" w:eastAsia="Times New Roman" w:hAnsi="Times New Roman" w:cs="Times New Roman"/>
          <w:sz w:val="26"/>
          <w:szCs w:val="28"/>
        </w:rPr>
        <w:t xml:space="preserve">в федеральной государственной системе «Единый портал государственных и муниципальных услуг (функций)» (далее – Единый портал) </w:t>
      </w:r>
      <w:r w:rsidRPr="00734769">
        <w:rPr>
          <w:rFonts w:ascii="Times New Roman" w:eastAsia="Times New Roman" w:hAnsi="Times New Roman" w:cs="Times New Roman"/>
          <w:sz w:val="26"/>
          <w:szCs w:val="28"/>
          <w:lang w:val="en-US"/>
        </w:rPr>
        <w:t>www</w:t>
      </w:r>
      <w:r w:rsidRPr="00734769">
        <w:rPr>
          <w:rFonts w:ascii="Times New Roman" w:eastAsia="Times New Roman" w:hAnsi="Times New Roman" w:cs="Times New Roman"/>
          <w:sz w:val="26"/>
          <w:szCs w:val="28"/>
        </w:rPr>
        <w:t>/</w:t>
      </w:r>
      <w:r w:rsidRPr="00734769">
        <w:rPr>
          <w:rFonts w:ascii="Times New Roman" w:eastAsia="Times New Roman" w:hAnsi="Times New Roman" w:cs="Times New Roman"/>
          <w:sz w:val="26"/>
          <w:szCs w:val="28"/>
          <w:lang w:val="en-US"/>
        </w:rPr>
        <w:t>gosuslugi</w:t>
      </w:r>
      <w:r w:rsidRPr="00734769">
        <w:rPr>
          <w:rFonts w:ascii="Times New Roman" w:eastAsia="Times New Roman" w:hAnsi="Times New Roman" w:cs="Times New Roman"/>
          <w:sz w:val="26"/>
          <w:szCs w:val="28"/>
        </w:rPr>
        <w:t>.</w:t>
      </w:r>
      <w:r w:rsidRPr="00734769">
        <w:rPr>
          <w:rFonts w:ascii="Times New Roman" w:eastAsia="Times New Roman" w:hAnsi="Times New Roman" w:cs="Times New Roman"/>
          <w:sz w:val="26"/>
          <w:szCs w:val="28"/>
          <w:lang w:val="en-US"/>
        </w:rPr>
        <w:t>ru</w:t>
      </w:r>
      <w:r w:rsidRPr="00734769">
        <w:rPr>
          <w:rFonts w:ascii="Times New Roman" w:eastAsia="Times New Roman" w:hAnsi="Times New Roman" w:cs="Times New Roman"/>
          <w:sz w:val="26"/>
          <w:szCs w:val="28"/>
        </w:rPr>
        <w:t>;</w:t>
      </w:r>
    </w:p>
    <w:p w:rsidR="00864FE0" w:rsidRPr="00734769" w:rsidRDefault="00864FE0" w:rsidP="00F662E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734769">
        <w:rPr>
          <w:rFonts w:ascii="Times New Roman" w:eastAsia="Times New Roman" w:hAnsi="Times New Roman" w:cs="Times New Roman"/>
          <w:sz w:val="26"/>
          <w:szCs w:val="28"/>
        </w:rPr>
        <w:t>в региональной информационной системе Ханты-Мансийского автономного округа</w:t>
      </w:r>
      <w:r w:rsidR="00F662EA">
        <w:rPr>
          <w:rFonts w:ascii="Times New Roman" w:eastAsia="Times New Roman" w:hAnsi="Times New Roman" w:cs="Times New Roman"/>
          <w:sz w:val="26"/>
          <w:szCs w:val="28"/>
        </w:rPr>
        <w:t xml:space="preserve"> </w:t>
      </w:r>
      <w:r w:rsidRPr="00734769">
        <w:rPr>
          <w:rFonts w:ascii="Times New Roman" w:eastAsia="Times New Roman" w:hAnsi="Times New Roman" w:cs="Times New Roman"/>
          <w:sz w:val="26"/>
          <w:szCs w:val="28"/>
        </w:rPr>
        <w:t>-</w:t>
      </w:r>
      <w:r w:rsidR="00F662EA">
        <w:rPr>
          <w:rFonts w:ascii="Times New Roman" w:eastAsia="Times New Roman" w:hAnsi="Times New Roman" w:cs="Times New Roman"/>
          <w:sz w:val="26"/>
          <w:szCs w:val="28"/>
        </w:rPr>
        <w:t xml:space="preserve"> </w:t>
      </w:r>
      <w:r w:rsidRPr="00734769">
        <w:rPr>
          <w:rFonts w:ascii="Times New Roman" w:eastAsia="Times New Roman" w:hAnsi="Times New Roman" w:cs="Times New Roman"/>
          <w:sz w:val="26"/>
          <w:szCs w:val="28"/>
        </w:rPr>
        <w:t xml:space="preserve">Югры «Портал государственных и муниципальных услуг (функций) Ханты-Мансийского автономного округа-Югры» (далее – Региональный портал) </w:t>
      </w:r>
      <w:r w:rsidRPr="00734769">
        <w:rPr>
          <w:rFonts w:ascii="Times New Roman" w:eastAsia="Times New Roman" w:hAnsi="Times New Roman" w:cs="Times New Roman"/>
          <w:sz w:val="26"/>
          <w:szCs w:val="28"/>
          <w:lang w:val="en-US"/>
        </w:rPr>
        <w:t>http</w:t>
      </w:r>
      <w:r w:rsidRPr="00734769">
        <w:rPr>
          <w:rFonts w:ascii="Times New Roman" w:eastAsia="Times New Roman" w:hAnsi="Times New Roman" w:cs="Times New Roman"/>
          <w:sz w:val="26"/>
          <w:szCs w:val="28"/>
        </w:rPr>
        <w:t>://86.</w:t>
      </w:r>
      <w:r w:rsidRPr="00734769">
        <w:rPr>
          <w:rFonts w:ascii="Times New Roman" w:eastAsia="Times New Roman" w:hAnsi="Times New Roman" w:cs="Times New Roman"/>
          <w:sz w:val="26"/>
          <w:szCs w:val="28"/>
          <w:lang w:val="en-US"/>
        </w:rPr>
        <w:t>gosuslugi</w:t>
      </w:r>
      <w:r w:rsidRPr="00734769">
        <w:rPr>
          <w:rFonts w:ascii="Times New Roman" w:eastAsia="Times New Roman" w:hAnsi="Times New Roman" w:cs="Times New Roman"/>
          <w:sz w:val="26"/>
          <w:szCs w:val="28"/>
        </w:rPr>
        <w:t>.</w:t>
      </w:r>
      <w:r w:rsidRPr="00734769">
        <w:rPr>
          <w:rFonts w:ascii="Times New Roman" w:eastAsia="Times New Roman" w:hAnsi="Times New Roman" w:cs="Times New Roman"/>
          <w:sz w:val="26"/>
          <w:szCs w:val="28"/>
          <w:lang w:val="en-US"/>
        </w:rPr>
        <w:t>ru</w:t>
      </w:r>
      <w:r w:rsidRPr="00734769">
        <w:rPr>
          <w:rFonts w:ascii="Times New Roman" w:eastAsia="Times New Roman" w:hAnsi="Times New Roman" w:cs="Times New Roman"/>
          <w:sz w:val="26"/>
          <w:szCs w:val="28"/>
        </w:rPr>
        <w:t>.</w:t>
      </w:r>
    </w:p>
    <w:p w:rsidR="00864FE0" w:rsidRPr="00734769" w:rsidRDefault="00864FE0" w:rsidP="00F662EA">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устной (при личном общении заявителя и/или по телефону);</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письменной (при письменном обращении заявителя по почте, электронной почте, факсу);</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путём публичного информирования.</w:t>
      </w:r>
    </w:p>
    <w:p w:rsidR="00864FE0" w:rsidRPr="00734769" w:rsidRDefault="00864FE0" w:rsidP="00F662EA">
      <w:pPr>
        <w:tabs>
          <w:tab w:val="left" w:pos="1134"/>
        </w:tabs>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В случае устного обращения (лично или по телефону) заявителя (его представителя) специалист </w:t>
      </w:r>
      <w:r w:rsidRPr="00734769">
        <w:rPr>
          <w:rFonts w:ascii="Times New Roman" w:hAnsi="Times New Roman" w:cs="Times New Roman"/>
          <w:sz w:val="26"/>
          <w:szCs w:val="28"/>
        </w:rPr>
        <w:t>Департамента</w:t>
      </w:r>
      <w:r w:rsidRPr="00734769">
        <w:rPr>
          <w:rFonts w:ascii="Times New Roman" w:eastAsia="Calibri" w:hAnsi="Times New Roman" w:cs="Times New Roman"/>
          <w:sz w:val="26"/>
          <w:szCs w:val="28"/>
        </w:rPr>
        <w:t>, ответственный за предоставление муниципальной услуги (далее – специалист</w:t>
      </w:r>
      <w:r w:rsidRPr="00734769">
        <w:rPr>
          <w:rFonts w:ascii="Times New Roman" w:hAnsi="Times New Roman" w:cs="Times New Roman"/>
          <w:sz w:val="26"/>
          <w:szCs w:val="28"/>
        </w:rPr>
        <w:t xml:space="preserve"> Департамента</w:t>
      </w:r>
      <w:r w:rsidRPr="00734769">
        <w:rPr>
          <w:rFonts w:ascii="Times New Roman" w:eastAsia="Calibri" w:hAnsi="Times New Roman" w:cs="Times New Roman"/>
          <w:sz w:val="26"/>
          <w:szCs w:val="28"/>
        </w:rPr>
        <w:t>), либо специалист МФЦ осуществляют устное информирование (соответственно лично или по</w:t>
      </w:r>
      <w:r w:rsidRPr="00734769">
        <w:rPr>
          <w:rFonts w:ascii="Times New Roman" w:eastAsia="Calibri" w:hAnsi="Times New Roman" w:cs="Times New Roman"/>
          <w:sz w:val="26"/>
          <w:szCs w:val="28"/>
          <w:lang w:val="en-US"/>
        </w:rPr>
        <w:t> </w:t>
      </w:r>
      <w:r w:rsidRPr="00734769">
        <w:rPr>
          <w:rFonts w:ascii="Times New Roman" w:eastAsia="Calibri" w:hAnsi="Times New Roman" w:cs="Times New Roman"/>
          <w:sz w:val="26"/>
          <w:szCs w:val="28"/>
        </w:rPr>
        <w:t xml:space="preserve">телефону) обратившегося за информацией заявителя. Устное информирование осуществляется </w:t>
      </w:r>
      <w:r w:rsidR="00F662EA">
        <w:rPr>
          <w:rFonts w:ascii="Times New Roman" w:eastAsia="Calibri" w:hAnsi="Times New Roman" w:cs="Times New Roman"/>
          <w:sz w:val="26"/>
          <w:szCs w:val="28"/>
        </w:rPr>
        <w:br/>
      </w:r>
      <w:r w:rsidRPr="00734769">
        <w:rPr>
          <w:rFonts w:ascii="Times New Roman" w:eastAsia="Calibri" w:hAnsi="Times New Roman" w:cs="Times New Roman"/>
          <w:sz w:val="26"/>
          <w:szCs w:val="28"/>
        </w:rPr>
        <w:t>в соответствии с графиком работы</w:t>
      </w:r>
      <w:r w:rsidRPr="00734769">
        <w:rPr>
          <w:rFonts w:ascii="Times New Roman" w:hAnsi="Times New Roman" w:cs="Times New Roman"/>
          <w:sz w:val="26"/>
          <w:szCs w:val="28"/>
        </w:rPr>
        <w:t xml:space="preserve"> Департамента, графиком работы</w:t>
      </w:r>
      <w:r w:rsidR="00F662EA">
        <w:rPr>
          <w:rFonts w:ascii="Times New Roman" w:hAnsi="Times New Roman" w:cs="Times New Roman"/>
          <w:sz w:val="26"/>
          <w:szCs w:val="28"/>
        </w:rPr>
        <w:t xml:space="preserve"> МФЦ, указанным в пунктах 3, 4 </w:t>
      </w:r>
      <w:r w:rsidRPr="00734769">
        <w:rPr>
          <w:rFonts w:ascii="Times New Roman" w:hAnsi="Times New Roman" w:cs="Times New Roman"/>
          <w:sz w:val="26"/>
          <w:szCs w:val="28"/>
        </w:rPr>
        <w:t xml:space="preserve">Административного регламента, продолжительностью </w:t>
      </w:r>
      <w:r w:rsidRPr="00734769">
        <w:rPr>
          <w:rFonts w:ascii="Times New Roman" w:eastAsia="Calibri" w:hAnsi="Times New Roman" w:cs="Times New Roman"/>
          <w:sz w:val="26"/>
          <w:szCs w:val="28"/>
        </w:rPr>
        <w:t xml:space="preserve">не более </w:t>
      </w:r>
      <w:r w:rsidR="00F662EA">
        <w:rPr>
          <w:rFonts w:ascii="Times New Roman" w:eastAsia="Calibri" w:hAnsi="Times New Roman" w:cs="Times New Roman"/>
          <w:sz w:val="26"/>
          <w:szCs w:val="28"/>
        </w:rPr>
        <w:br/>
      </w:r>
      <w:r w:rsidRPr="00734769">
        <w:rPr>
          <w:rFonts w:ascii="Times New Roman" w:eastAsia="Calibri" w:hAnsi="Times New Roman" w:cs="Times New Roman"/>
          <w:sz w:val="26"/>
          <w:szCs w:val="28"/>
        </w:rPr>
        <w:t>15 минут.</w:t>
      </w:r>
    </w:p>
    <w:p w:rsidR="00864FE0" w:rsidRPr="00734769" w:rsidRDefault="00864FE0"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Департамента</w:t>
      </w:r>
      <w:r w:rsidRPr="00734769">
        <w:rPr>
          <w:rFonts w:ascii="Times New Roman" w:hAnsi="Times New Roman" w:cs="Times New Roman"/>
          <w:sz w:val="26"/>
          <w:szCs w:val="28"/>
        </w:rPr>
        <w:t xml:space="preserve">, </w:t>
      </w:r>
      <w:r w:rsidRPr="00734769">
        <w:rPr>
          <w:rFonts w:ascii="Times New Roman" w:eastAsia="Calibri" w:hAnsi="Times New Roman" w:cs="Times New Roman"/>
          <w:sz w:val="26"/>
          <w:szCs w:val="28"/>
        </w:rPr>
        <w:t>либо специалиста МФЦ, принявшего телефонный звонок.</w:t>
      </w:r>
    </w:p>
    <w:p w:rsidR="00864FE0" w:rsidRPr="00734769" w:rsidRDefault="00864FE0" w:rsidP="00F662EA">
      <w:pPr>
        <w:tabs>
          <w:tab w:val="left" w:pos="567"/>
        </w:tabs>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При общении с заявителями (по телефону или лично) специалист</w:t>
      </w:r>
      <w:r w:rsidRPr="00734769">
        <w:rPr>
          <w:rFonts w:ascii="Times New Roman" w:hAnsi="Times New Roman" w:cs="Times New Roman"/>
          <w:sz w:val="26"/>
          <w:szCs w:val="28"/>
        </w:rPr>
        <w:t xml:space="preserve"> Департамента,</w:t>
      </w:r>
      <w:r w:rsidRPr="00734769">
        <w:rPr>
          <w:rFonts w:ascii="Times New Roman" w:eastAsia="Calibri" w:hAnsi="Times New Roman" w:cs="Times New Roman"/>
          <w:sz w:val="26"/>
          <w:szCs w:val="28"/>
          <w:shd w:val="clear" w:color="auto" w:fill="FFFFFF"/>
        </w:rPr>
        <w:t xml:space="preserve"> </w:t>
      </w:r>
      <w:r w:rsidRPr="00734769">
        <w:rPr>
          <w:rFonts w:ascii="Times New Roman" w:hAnsi="Times New Roman" w:cs="Times New Roman"/>
          <w:sz w:val="26"/>
          <w:szCs w:val="28"/>
        </w:rPr>
        <w:t>ответственный за предоставление муниципальной услуги,</w:t>
      </w:r>
      <w:r w:rsidRPr="00734769">
        <w:rPr>
          <w:rFonts w:ascii="Times New Roman" w:eastAsia="Calibri" w:hAnsi="Times New Roman" w:cs="Times New Roman"/>
          <w:sz w:val="26"/>
          <w:szCs w:val="28"/>
        </w:rPr>
        <w:t xml:space="preserve"> либо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64FE0" w:rsidRPr="00734769" w:rsidRDefault="00864FE0" w:rsidP="00F662EA">
      <w:pPr>
        <w:tabs>
          <w:tab w:val="left" w:pos="567"/>
        </w:tabs>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При невозможности специалиста </w:t>
      </w:r>
      <w:r w:rsidRPr="00734769">
        <w:rPr>
          <w:rFonts w:ascii="Times New Roman" w:hAnsi="Times New Roman" w:cs="Times New Roman"/>
          <w:sz w:val="26"/>
          <w:szCs w:val="28"/>
        </w:rPr>
        <w:t xml:space="preserve">Департамента </w:t>
      </w:r>
      <w:r w:rsidRPr="00734769">
        <w:rPr>
          <w:rFonts w:ascii="Times New Roman" w:eastAsia="Calibri" w:hAnsi="Times New Roman" w:cs="Times New Roman"/>
          <w:sz w:val="26"/>
          <w:szCs w:val="28"/>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734769">
        <w:rPr>
          <w:rFonts w:ascii="Times New Roman" w:hAnsi="Times New Roman" w:cs="Times New Roman"/>
          <w:sz w:val="26"/>
          <w:szCs w:val="28"/>
        </w:rPr>
        <w:t>Департамента</w:t>
      </w:r>
      <w:r w:rsidRPr="00734769">
        <w:rPr>
          <w:rFonts w:ascii="Times New Roman" w:eastAsia="Calibri" w:hAnsi="Times New Roman" w:cs="Times New Roman"/>
          <w:sz w:val="26"/>
          <w:szCs w:val="28"/>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734769">
        <w:rPr>
          <w:rFonts w:ascii="Times New Roman" w:eastAsia="Calibri" w:hAnsi="Times New Roman" w:cs="Times New Roman"/>
          <w:sz w:val="26"/>
          <w:szCs w:val="28"/>
          <w:lang w:val="en-US"/>
        </w:rPr>
        <w:t> </w:t>
      </w:r>
      <w:r w:rsidRPr="00734769">
        <w:rPr>
          <w:rFonts w:ascii="Times New Roman" w:eastAsia="Calibri" w:hAnsi="Times New Roman" w:cs="Times New Roman"/>
          <w:sz w:val="26"/>
          <w:szCs w:val="28"/>
        </w:rPr>
        <w:t xml:space="preserve">заявителя время для устного информирования. </w:t>
      </w:r>
    </w:p>
    <w:p w:rsidR="00864FE0" w:rsidRPr="00734769" w:rsidRDefault="00864FE0" w:rsidP="00F662EA">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15149" w:rsidRPr="00F662EA" w:rsidRDefault="000E2B2B" w:rsidP="00F662EA">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На стенде в местах предоставления муниципальной услуги </w:t>
      </w:r>
      <w:r w:rsidR="00F662EA">
        <w:rPr>
          <w:rFonts w:ascii="Times New Roman" w:hAnsi="Times New Roman" w:cs="Times New Roman"/>
          <w:sz w:val="26"/>
          <w:szCs w:val="28"/>
        </w:rPr>
        <w:br/>
      </w:r>
      <w:r w:rsidRPr="00734769">
        <w:rPr>
          <w:rFonts w:ascii="Times New Roman" w:hAnsi="Times New Roman" w:cs="Times New Roman"/>
          <w:sz w:val="26"/>
          <w:szCs w:val="28"/>
        </w:rPr>
        <w:t>и в информационно-телекоммуникационной сети «Интернет» размещается следующая информация:</w:t>
      </w:r>
    </w:p>
    <w:p w:rsidR="000E2B2B" w:rsidRPr="00734769" w:rsidRDefault="000E2B2B" w:rsidP="00F662EA">
      <w:pPr>
        <w:tabs>
          <w:tab w:val="left" w:pos="567"/>
        </w:tabs>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734769">
        <w:rPr>
          <w:rFonts w:ascii="Times New Roman" w:hAnsi="Times New Roman" w:cs="Times New Roman"/>
          <w:sz w:val="26"/>
          <w:szCs w:val="28"/>
        </w:rPr>
        <w:t>муниципальной</w:t>
      </w:r>
      <w:r w:rsidRPr="00734769">
        <w:rPr>
          <w:rFonts w:ascii="Times New Roman" w:eastAsia="Calibri" w:hAnsi="Times New Roman" w:cs="Times New Roman"/>
          <w:sz w:val="26"/>
          <w:szCs w:val="28"/>
        </w:rPr>
        <w:t xml:space="preserve"> услуги;</w:t>
      </w:r>
    </w:p>
    <w:p w:rsidR="000E2B2B" w:rsidRPr="00734769" w:rsidRDefault="000E2B2B"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место нахождения, график работы, справочные телефоны, адреса электронной почты Д</w:t>
      </w:r>
      <w:r w:rsidRPr="00734769">
        <w:rPr>
          <w:rFonts w:ascii="Times New Roman" w:hAnsi="Times New Roman" w:cs="Times New Roman"/>
          <w:sz w:val="26"/>
          <w:szCs w:val="28"/>
        </w:rPr>
        <w:t>епартамента</w:t>
      </w:r>
      <w:r w:rsidRPr="00734769">
        <w:rPr>
          <w:rFonts w:ascii="Times New Roman" w:eastAsia="Calibri" w:hAnsi="Times New Roman" w:cs="Times New Roman"/>
          <w:sz w:val="26"/>
          <w:szCs w:val="28"/>
        </w:rPr>
        <w:t>, а также МФЦ;</w:t>
      </w:r>
    </w:p>
    <w:p w:rsidR="000E2B2B" w:rsidRPr="00734769" w:rsidRDefault="000E2B2B"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сведения о способах получения информации о месте нахождения и графиках работы МФЦ;</w:t>
      </w:r>
    </w:p>
    <w:p w:rsidR="000E2B2B" w:rsidRPr="00734769" w:rsidRDefault="000E2B2B"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0E2B2B" w:rsidRPr="00734769" w:rsidRDefault="000E2B2B" w:rsidP="00F662EA">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бланки заявления о предоставлении муниципальной услуги и образец его заполнения;</w:t>
      </w:r>
    </w:p>
    <w:p w:rsidR="000E2B2B" w:rsidRPr="00734769" w:rsidRDefault="000E2B2B" w:rsidP="00F662EA">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исчерпывающий перечень документов, необходимых для предоставления муниципальной услуги;</w:t>
      </w:r>
    </w:p>
    <w:p w:rsidR="000E2B2B" w:rsidRPr="00734769" w:rsidRDefault="000E2B2B"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основания для отказа в предоставлении муниципальной услуги;</w:t>
      </w:r>
    </w:p>
    <w:p w:rsidR="000E2B2B" w:rsidRPr="00734769" w:rsidRDefault="000E2B2B" w:rsidP="00F662EA">
      <w:pPr>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блок-схема предоставления муниципальной услуги;</w:t>
      </w:r>
    </w:p>
    <w:p w:rsidR="000E2B2B" w:rsidRPr="00734769" w:rsidRDefault="000E2B2B" w:rsidP="00F662EA">
      <w:pPr>
        <w:shd w:val="clear" w:color="auto" w:fill="FFFFFF"/>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 либо </w:t>
      </w:r>
      <w:r w:rsidR="00F662EA">
        <w:rPr>
          <w:rFonts w:ascii="Times New Roman" w:hAnsi="Times New Roman" w:cs="Times New Roman"/>
          <w:sz w:val="26"/>
          <w:szCs w:val="28"/>
        </w:rPr>
        <w:br/>
      </w:r>
      <w:r w:rsidRPr="00734769">
        <w:rPr>
          <w:rFonts w:ascii="Times New Roman" w:hAnsi="Times New Roman" w:cs="Times New Roman"/>
          <w:sz w:val="26"/>
          <w:szCs w:val="28"/>
        </w:rPr>
        <w:t>к специалисту МФЦ).</w:t>
      </w:r>
    </w:p>
    <w:p w:rsidR="000E2B2B" w:rsidRPr="00734769" w:rsidRDefault="000E2B2B" w:rsidP="00F662EA">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0E2B2B" w:rsidRPr="00734769" w:rsidRDefault="000E2B2B" w:rsidP="00F662EA">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F662EA">
        <w:rPr>
          <w:rFonts w:ascii="Times New Roman" w:hAnsi="Times New Roman" w:cs="Times New Roman"/>
          <w:sz w:val="26"/>
          <w:szCs w:val="28"/>
        </w:rPr>
        <w:t>В случае</w:t>
      </w:r>
      <w:r w:rsidRPr="00734769">
        <w:rPr>
          <w:rFonts w:ascii="Times New Roman" w:hAnsi="Times New Roman" w:cs="Times New Roman"/>
          <w:bCs/>
          <w:sz w:val="26"/>
          <w:szCs w:val="28"/>
        </w:rPr>
        <w:t xml:space="preserve"> внесения изменений в порядок предоставления </w:t>
      </w:r>
      <w:r w:rsidRPr="00734769">
        <w:rPr>
          <w:rFonts w:ascii="Times New Roman" w:eastAsia="Calibri" w:hAnsi="Times New Roman" w:cs="Times New Roman"/>
          <w:sz w:val="26"/>
          <w:szCs w:val="28"/>
        </w:rPr>
        <w:t xml:space="preserve">муниципальной </w:t>
      </w:r>
      <w:r w:rsidRPr="00734769">
        <w:rPr>
          <w:rFonts w:ascii="Times New Roman" w:hAnsi="Times New Roman" w:cs="Times New Roman"/>
          <w:bCs/>
          <w:sz w:val="26"/>
          <w:szCs w:val="28"/>
        </w:rPr>
        <w:t>услуги управление информационных технологий и административного реформирования</w:t>
      </w:r>
      <w:r w:rsidR="00110D17" w:rsidRPr="00734769">
        <w:rPr>
          <w:rFonts w:ascii="Times New Roman" w:hAnsi="Times New Roman" w:cs="Times New Roman"/>
          <w:bCs/>
          <w:sz w:val="26"/>
          <w:szCs w:val="28"/>
        </w:rPr>
        <w:t xml:space="preserve"> администрации Нефтеюганского района</w:t>
      </w:r>
      <w:r w:rsidRPr="00734769">
        <w:rPr>
          <w:rFonts w:ascii="Times New Roman" w:hAnsi="Times New Roman" w:cs="Times New Roman"/>
          <w:sz w:val="26"/>
          <w:szCs w:val="28"/>
        </w:rPr>
        <w:t xml:space="preserve">, </w:t>
      </w:r>
      <w:r w:rsidRPr="00734769">
        <w:rPr>
          <w:rFonts w:ascii="Times New Roman" w:hAnsi="Times New Roman" w:cs="Times New Roman"/>
          <w:bCs/>
          <w:sz w:val="26"/>
          <w:szCs w:val="28"/>
        </w:rPr>
        <w:t xml:space="preserve">в срок, не превышающий </w:t>
      </w:r>
      <w:r w:rsidR="00F662EA">
        <w:rPr>
          <w:rFonts w:ascii="Times New Roman" w:hAnsi="Times New Roman" w:cs="Times New Roman"/>
          <w:bCs/>
          <w:sz w:val="26"/>
          <w:szCs w:val="28"/>
        </w:rPr>
        <w:br/>
      </w:r>
      <w:r w:rsidRPr="00734769">
        <w:rPr>
          <w:rFonts w:ascii="Times New Roman" w:hAnsi="Times New Roman" w:cs="Times New Roman"/>
          <w:bCs/>
          <w:sz w:val="26"/>
          <w:szCs w:val="28"/>
        </w:rPr>
        <w:t>5 рабочих дней со дня вступления в силу таких изменений, обеспечивает размещение информации в</w:t>
      </w:r>
      <w:r w:rsidRPr="00734769">
        <w:rPr>
          <w:rFonts w:ascii="Times New Roman" w:hAnsi="Times New Roman" w:cs="Times New Roman"/>
          <w:sz w:val="26"/>
          <w:szCs w:val="28"/>
        </w:rPr>
        <w:t xml:space="preserve"> информационно-телекоммуникационной сети «Интернет», </w:t>
      </w:r>
      <w:r w:rsidR="00F662EA">
        <w:rPr>
          <w:rFonts w:ascii="Times New Roman" w:hAnsi="Times New Roman" w:cs="Times New Roman"/>
          <w:sz w:val="26"/>
          <w:szCs w:val="28"/>
        </w:rPr>
        <w:br/>
      </w:r>
      <w:r w:rsidRPr="00734769">
        <w:rPr>
          <w:rFonts w:ascii="Times New Roman" w:hAnsi="Times New Roman" w:cs="Times New Roman"/>
          <w:sz w:val="26"/>
          <w:szCs w:val="28"/>
        </w:rPr>
        <w:t>а специалист Департамента на информационном стенде, находящемся в месте предоставления муниципальной услуги.</w:t>
      </w:r>
    </w:p>
    <w:p w:rsidR="00984F48" w:rsidRPr="00734769" w:rsidRDefault="00984F48" w:rsidP="00734769">
      <w:pPr>
        <w:autoSpaceDE w:val="0"/>
        <w:autoSpaceDN w:val="0"/>
        <w:adjustRightInd w:val="0"/>
        <w:spacing w:after="0" w:line="240" w:lineRule="auto"/>
        <w:jc w:val="both"/>
        <w:rPr>
          <w:rFonts w:ascii="Times New Roman" w:hAnsi="Times New Roman" w:cs="Times New Roman"/>
          <w:sz w:val="26"/>
        </w:rPr>
      </w:pP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 xml:space="preserve">II. Стандарт предоставления </w:t>
      </w:r>
      <w:r w:rsidR="00B9458F"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bookmarkStart w:id="4" w:name="Par112"/>
      <w:bookmarkEnd w:id="4"/>
      <w:r w:rsidRPr="00734769">
        <w:rPr>
          <w:rFonts w:ascii="Times New Roman" w:hAnsi="Times New Roman" w:cs="Times New Roman"/>
          <w:sz w:val="26"/>
          <w:szCs w:val="28"/>
        </w:rPr>
        <w:t>Наименование муниципальной услуги</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322201" w:rsidRPr="00734769" w:rsidRDefault="00322201" w:rsidP="00191DFF">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Предоставление жилых помещений муниципального специализированного жилищного фонда</w:t>
      </w:r>
      <w:r w:rsidR="00365EC6" w:rsidRPr="00734769">
        <w:rPr>
          <w:rFonts w:ascii="Times New Roman" w:hAnsi="Times New Roman" w:cs="Times New Roman"/>
          <w:sz w:val="26"/>
          <w:szCs w:val="28"/>
        </w:rPr>
        <w:t xml:space="preserve"> Нефтеюганского района</w:t>
      </w:r>
      <w:r w:rsidRPr="00734769">
        <w:rPr>
          <w:rFonts w:ascii="Times New Roman" w:hAnsi="Times New Roman" w:cs="Times New Roman"/>
          <w:sz w:val="26"/>
          <w:szCs w:val="28"/>
        </w:rPr>
        <w:t xml:space="preserve"> по договорам найма.</w:t>
      </w:r>
    </w:p>
    <w:p w:rsidR="00191DFF" w:rsidRDefault="00191DFF" w:rsidP="00734769">
      <w:pPr>
        <w:autoSpaceDE w:val="0"/>
        <w:autoSpaceDN w:val="0"/>
        <w:adjustRightInd w:val="0"/>
        <w:spacing w:after="0" w:line="240" w:lineRule="auto"/>
        <w:jc w:val="both"/>
        <w:rPr>
          <w:rFonts w:ascii="Times New Roman" w:hAnsi="Times New Roman" w:cs="Times New Roman"/>
          <w:sz w:val="26"/>
          <w:szCs w:val="28"/>
        </w:rPr>
      </w:pPr>
      <w:bookmarkStart w:id="5" w:name="Par116"/>
      <w:bookmarkEnd w:id="5"/>
    </w:p>
    <w:p w:rsidR="00862434" w:rsidRDefault="00862434" w:rsidP="00191DFF">
      <w:pPr>
        <w:autoSpaceDE w:val="0"/>
        <w:autoSpaceDN w:val="0"/>
        <w:adjustRightInd w:val="0"/>
        <w:spacing w:after="0" w:line="240" w:lineRule="auto"/>
        <w:jc w:val="center"/>
        <w:rPr>
          <w:rStyle w:val="a4"/>
          <w:rFonts w:ascii="Times New Roman" w:hAnsi="Times New Roman" w:cs="Times New Roman"/>
          <w:b w:val="0"/>
          <w:sz w:val="26"/>
          <w:szCs w:val="28"/>
        </w:rPr>
      </w:pPr>
      <w:r w:rsidRPr="00734769">
        <w:rPr>
          <w:rFonts w:ascii="Times New Roman" w:hAnsi="Times New Roman" w:cs="Times New Roman"/>
          <w:sz w:val="26"/>
          <w:szCs w:val="28"/>
        </w:rPr>
        <w:t xml:space="preserve">Наименование </w:t>
      </w:r>
      <w:r w:rsidR="007969B3" w:rsidRPr="00734769">
        <w:rPr>
          <w:rFonts w:ascii="Times New Roman" w:hAnsi="Times New Roman" w:cs="Times New Roman"/>
          <w:sz w:val="26"/>
          <w:szCs w:val="28"/>
        </w:rPr>
        <w:t>органа местного самоуправления</w:t>
      </w:r>
      <w:r w:rsidR="00386762" w:rsidRPr="00734769">
        <w:rPr>
          <w:rFonts w:ascii="Times New Roman" w:hAnsi="Times New Roman" w:cs="Times New Roman"/>
          <w:sz w:val="26"/>
          <w:szCs w:val="28"/>
        </w:rPr>
        <w:t xml:space="preserve"> </w:t>
      </w:r>
      <w:r w:rsidRPr="00734769">
        <w:rPr>
          <w:rFonts w:ascii="Times New Roman" w:hAnsi="Times New Roman" w:cs="Times New Roman"/>
          <w:sz w:val="26"/>
          <w:szCs w:val="28"/>
        </w:rPr>
        <w:t xml:space="preserve">автономного округа, предоставляющего </w:t>
      </w:r>
      <w:r w:rsidR="007969B3" w:rsidRPr="00734769">
        <w:rPr>
          <w:rFonts w:ascii="Times New Roman" w:hAnsi="Times New Roman" w:cs="Times New Roman"/>
          <w:sz w:val="26"/>
          <w:szCs w:val="28"/>
        </w:rPr>
        <w:t>муниципальн</w:t>
      </w:r>
      <w:r w:rsidRPr="00734769">
        <w:rPr>
          <w:rFonts w:ascii="Times New Roman" w:hAnsi="Times New Roman" w:cs="Times New Roman"/>
          <w:sz w:val="26"/>
          <w:szCs w:val="28"/>
        </w:rPr>
        <w:t>ую услугу</w:t>
      </w:r>
      <w:r w:rsidR="00617694" w:rsidRPr="00734769">
        <w:rPr>
          <w:rStyle w:val="a4"/>
          <w:rFonts w:ascii="Times New Roman" w:hAnsi="Times New Roman" w:cs="Times New Roman"/>
          <w:b w:val="0"/>
          <w:sz w:val="26"/>
          <w:szCs w:val="28"/>
        </w:rPr>
        <w:t>, его структурных подразделений, участвующих в предоставлении муниципальной</w:t>
      </w:r>
      <w:r w:rsidR="001202CC" w:rsidRPr="00734769">
        <w:rPr>
          <w:rStyle w:val="a4"/>
          <w:rFonts w:ascii="Times New Roman" w:hAnsi="Times New Roman" w:cs="Times New Roman"/>
          <w:b w:val="0"/>
          <w:sz w:val="26"/>
          <w:szCs w:val="28"/>
        </w:rPr>
        <w:t xml:space="preserve"> </w:t>
      </w:r>
      <w:r w:rsidR="00617694" w:rsidRPr="00734769">
        <w:rPr>
          <w:rStyle w:val="a4"/>
          <w:rFonts w:ascii="Times New Roman" w:hAnsi="Times New Roman" w:cs="Times New Roman"/>
          <w:b w:val="0"/>
          <w:sz w:val="26"/>
          <w:szCs w:val="28"/>
        </w:rPr>
        <w:t>услуги</w:t>
      </w:r>
    </w:p>
    <w:p w:rsidR="00191DFF" w:rsidRPr="00734769" w:rsidRDefault="00191DFF" w:rsidP="00191DFF">
      <w:pPr>
        <w:autoSpaceDE w:val="0"/>
        <w:autoSpaceDN w:val="0"/>
        <w:adjustRightInd w:val="0"/>
        <w:spacing w:after="0" w:line="240" w:lineRule="auto"/>
        <w:jc w:val="center"/>
        <w:rPr>
          <w:rFonts w:ascii="Times New Roman" w:hAnsi="Times New Roman" w:cs="Times New Roman"/>
          <w:sz w:val="26"/>
          <w:szCs w:val="28"/>
        </w:rPr>
      </w:pPr>
    </w:p>
    <w:p w:rsidR="000E2B2B" w:rsidRPr="00734769" w:rsidRDefault="000E2B2B" w:rsidP="00191DFF">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bCs/>
          <w:sz w:val="26"/>
          <w:szCs w:val="28"/>
        </w:rPr>
      </w:pPr>
      <w:r w:rsidRPr="00734769">
        <w:rPr>
          <w:rFonts w:ascii="Times New Roman" w:hAnsi="Times New Roman" w:cs="Times New Roman"/>
          <w:bCs/>
          <w:sz w:val="26"/>
          <w:szCs w:val="28"/>
        </w:rPr>
        <w:t>Органом</w:t>
      </w:r>
      <w:r w:rsidR="00191DFF">
        <w:rPr>
          <w:rFonts w:ascii="Times New Roman" w:hAnsi="Times New Roman" w:cs="Times New Roman"/>
          <w:bCs/>
          <w:sz w:val="26"/>
          <w:szCs w:val="28"/>
        </w:rPr>
        <w:t>,</w:t>
      </w:r>
      <w:r w:rsidRPr="00734769">
        <w:rPr>
          <w:rFonts w:ascii="Times New Roman" w:hAnsi="Times New Roman" w:cs="Times New Roman"/>
          <w:bCs/>
          <w:sz w:val="26"/>
          <w:szCs w:val="28"/>
        </w:rPr>
        <w:t xml:space="preserve"> предоставляющим муниципальную услугу</w:t>
      </w:r>
      <w:r w:rsidR="00191DFF">
        <w:rPr>
          <w:rFonts w:ascii="Times New Roman" w:hAnsi="Times New Roman" w:cs="Times New Roman"/>
          <w:bCs/>
          <w:sz w:val="26"/>
          <w:szCs w:val="28"/>
        </w:rPr>
        <w:t>,</w:t>
      </w:r>
      <w:r w:rsidRPr="00734769">
        <w:rPr>
          <w:rFonts w:ascii="Times New Roman" w:hAnsi="Times New Roman" w:cs="Times New Roman"/>
          <w:bCs/>
          <w:sz w:val="26"/>
          <w:szCs w:val="28"/>
        </w:rPr>
        <w:t xml:space="preserve"> является администрация Нефтеюганского района.</w:t>
      </w:r>
    </w:p>
    <w:p w:rsidR="000E2B2B" w:rsidRPr="00734769" w:rsidRDefault="000E2B2B" w:rsidP="00191DFF">
      <w:pPr>
        <w:spacing w:after="0" w:line="240" w:lineRule="auto"/>
        <w:ind w:firstLine="709"/>
        <w:contextualSpacing/>
        <w:jc w:val="both"/>
        <w:rPr>
          <w:rFonts w:ascii="Times New Roman" w:hAnsi="Times New Roman" w:cs="Times New Roman"/>
          <w:bCs/>
          <w:sz w:val="26"/>
          <w:szCs w:val="28"/>
        </w:rPr>
      </w:pPr>
      <w:r w:rsidRPr="00734769">
        <w:rPr>
          <w:rFonts w:ascii="Times New Roman" w:hAnsi="Times New Roman" w:cs="Times New Roman"/>
          <w:bCs/>
          <w:sz w:val="26"/>
          <w:szCs w:val="28"/>
        </w:rPr>
        <w:t>Структурное подразделение администрации Нефтеюганского района участвующее в предоставлении муниципальной услуги – Департамент имущественных отношений Нефтеюганского района.</w:t>
      </w:r>
    </w:p>
    <w:p w:rsidR="000E2B2B" w:rsidRPr="00734769" w:rsidRDefault="000E2B2B" w:rsidP="00191DFF">
      <w:pPr>
        <w:spacing w:after="0" w:line="240" w:lineRule="auto"/>
        <w:ind w:firstLine="709"/>
        <w:contextualSpacing/>
        <w:jc w:val="both"/>
        <w:rPr>
          <w:rFonts w:ascii="Times New Roman" w:hAnsi="Times New Roman" w:cs="Times New Roman"/>
          <w:bCs/>
          <w:sz w:val="26"/>
          <w:szCs w:val="28"/>
        </w:rPr>
      </w:pPr>
      <w:r w:rsidRPr="00734769">
        <w:rPr>
          <w:rFonts w:ascii="Times New Roman" w:hAnsi="Times New Roman" w:cs="Times New Roman"/>
          <w:bCs/>
          <w:color w:val="000000" w:themeColor="text1"/>
          <w:sz w:val="26"/>
          <w:szCs w:val="28"/>
        </w:rPr>
        <w:t>За получением муниципальной услуги заявитель вправе обратиться в МФЦ.</w:t>
      </w:r>
    </w:p>
    <w:p w:rsidR="000E2B2B" w:rsidRPr="00734769" w:rsidRDefault="000E2B2B" w:rsidP="00191DFF">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При предо</w:t>
      </w:r>
      <w:r w:rsidR="00815149" w:rsidRPr="00734769">
        <w:rPr>
          <w:rFonts w:ascii="Times New Roman" w:hAnsi="Times New Roman" w:cs="Times New Roman"/>
          <w:sz w:val="26"/>
          <w:szCs w:val="28"/>
        </w:rPr>
        <w:t>ставлении муниципальной услуги у</w:t>
      </w:r>
      <w:r w:rsidRPr="00734769">
        <w:rPr>
          <w:rFonts w:ascii="Times New Roman" w:hAnsi="Times New Roman" w:cs="Times New Roman"/>
          <w:sz w:val="26"/>
          <w:szCs w:val="28"/>
        </w:rPr>
        <w:t>полномоченный орган осуществляет межведомственное информационное взаимодействие с:</w:t>
      </w:r>
    </w:p>
    <w:p w:rsidR="000E2B2B" w:rsidRPr="00734769" w:rsidRDefault="000E2B2B" w:rsidP="00191DFF">
      <w:pPr>
        <w:autoSpaceDE w:val="0"/>
        <w:autoSpaceDN w:val="0"/>
        <w:adjustRightInd w:val="0"/>
        <w:spacing w:after="0" w:line="240" w:lineRule="auto"/>
        <w:ind w:firstLine="709"/>
        <w:contextualSpacing/>
        <w:jc w:val="both"/>
        <w:rPr>
          <w:rFonts w:ascii="Times New Roman" w:hAnsi="Times New Roman" w:cs="Times New Roman"/>
          <w:sz w:val="26"/>
          <w:szCs w:val="28"/>
          <w:lang w:eastAsia="ar-SA"/>
        </w:rPr>
      </w:pPr>
      <w:r w:rsidRPr="00734769">
        <w:rPr>
          <w:rFonts w:ascii="Times New Roman" w:hAnsi="Times New Roman" w:cs="Times New Roman"/>
          <w:sz w:val="26"/>
          <w:szCs w:val="28"/>
        </w:rPr>
        <w:t>Управлением ФМС</w:t>
      </w:r>
      <w:r w:rsidRPr="00734769">
        <w:rPr>
          <w:rFonts w:ascii="Times New Roman" w:hAnsi="Times New Roman" w:cs="Times New Roman"/>
          <w:sz w:val="26"/>
          <w:szCs w:val="28"/>
          <w:lang w:eastAsia="ar-SA"/>
        </w:rPr>
        <w:t>;</w:t>
      </w:r>
    </w:p>
    <w:p w:rsidR="000E2B2B" w:rsidRPr="00734769" w:rsidRDefault="000E2B2B" w:rsidP="00191DFF">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Управлением Росреестра;</w:t>
      </w:r>
    </w:p>
    <w:p w:rsidR="000E2B2B" w:rsidRPr="00734769" w:rsidRDefault="000E2B2B" w:rsidP="00191DFF">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кадастровой палатой;</w:t>
      </w:r>
    </w:p>
    <w:p w:rsidR="000E2B2B" w:rsidRDefault="00191DFF" w:rsidP="00191DFF">
      <w:pPr>
        <w:autoSpaceDE w:val="0"/>
        <w:autoSpaceDN w:val="0"/>
        <w:adjustRightInd w:val="0"/>
        <w:spacing w:after="0" w:line="240" w:lineRule="auto"/>
        <w:ind w:firstLine="709"/>
        <w:contextualSpacing/>
        <w:jc w:val="both"/>
        <w:rPr>
          <w:rFonts w:ascii="Times New Roman" w:hAnsi="Times New Roman" w:cs="Times New Roman"/>
          <w:sz w:val="26"/>
          <w:szCs w:val="28"/>
        </w:rPr>
      </w:pPr>
      <w:r>
        <w:rPr>
          <w:rFonts w:ascii="Times New Roman" w:hAnsi="Times New Roman" w:cs="Times New Roman"/>
          <w:sz w:val="26"/>
          <w:szCs w:val="28"/>
        </w:rPr>
        <w:t>органами опеки и попечительства.</w:t>
      </w:r>
    </w:p>
    <w:p w:rsidR="000E2B2B" w:rsidRPr="00191DFF" w:rsidRDefault="000E2B2B" w:rsidP="00191DFF">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191DFF">
        <w:rPr>
          <w:rFonts w:ascii="Times New Roman" w:hAnsi="Times New Roman" w:cs="Times New Roman"/>
          <w:color w:val="000000" w:themeColor="text1"/>
          <w:sz w:val="26"/>
          <w:szCs w:val="28"/>
          <w:lang w:eastAsia="ar-SA"/>
        </w:rPr>
        <w:t>В соответствии с требованиями пункта 3 части 1 статьи 7 Федерального закона от 27</w:t>
      </w:r>
      <w:r w:rsidR="00191DFF">
        <w:rPr>
          <w:rFonts w:ascii="Times New Roman" w:hAnsi="Times New Roman" w:cs="Times New Roman"/>
          <w:color w:val="000000" w:themeColor="text1"/>
          <w:sz w:val="26"/>
          <w:szCs w:val="28"/>
          <w:lang w:eastAsia="ar-SA"/>
        </w:rPr>
        <w:t>.07.2010</w:t>
      </w:r>
      <w:r w:rsidRPr="00191DFF">
        <w:rPr>
          <w:rFonts w:ascii="Times New Roman" w:hAnsi="Times New Roman" w:cs="Times New Roman"/>
          <w:color w:val="000000" w:themeColor="text1"/>
          <w:sz w:val="26"/>
          <w:szCs w:val="28"/>
          <w:lang w:eastAsia="ar-SA"/>
        </w:rPr>
        <w:t xml:space="preserve"> № 210-ФЗ «Об организации предоставления государственных</w:t>
      </w:r>
      <w:r w:rsidR="00191DFF">
        <w:rPr>
          <w:rFonts w:ascii="Times New Roman" w:hAnsi="Times New Roman" w:cs="Times New Roman"/>
          <w:color w:val="000000" w:themeColor="text1"/>
          <w:sz w:val="26"/>
          <w:szCs w:val="28"/>
          <w:lang w:eastAsia="ar-SA"/>
        </w:rPr>
        <w:br/>
      </w:r>
      <w:r w:rsidRPr="00191DFF">
        <w:rPr>
          <w:rFonts w:ascii="Times New Roman" w:hAnsi="Times New Roman" w:cs="Times New Roman"/>
          <w:color w:val="000000" w:themeColor="text1"/>
          <w:sz w:val="26"/>
          <w:szCs w:val="28"/>
          <w:lang w:eastAsia="ar-SA"/>
        </w:rPr>
        <w:t xml:space="preserve"> и муниципальных услуг» (далее </w:t>
      </w:r>
      <w:r w:rsidR="00191DFF">
        <w:rPr>
          <w:rFonts w:ascii="Times New Roman" w:hAnsi="Times New Roman" w:cs="Times New Roman"/>
          <w:color w:val="000000" w:themeColor="text1"/>
          <w:sz w:val="26"/>
          <w:szCs w:val="28"/>
          <w:lang w:eastAsia="ar-SA"/>
        </w:rPr>
        <w:t xml:space="preserve"> </w:t>
      </w:r>
      <w:r w:rsidRPr="00191DFF">
        <w:rPr>
          <w:rFonts w:ascii="Times New Roman" w:hAnsi="Times New Roman" w:cs="Times New Roman"/>
          <w:color w:val="000000" w:themeColor="text1"/>
          <w:sz w:val="26"/>
          <w:szCs w:val="28"/>
          <w:lang w:eastAsia="ar-SA"/>
        </w:rPr>
        <w:t>– Федеральный закон от 27</w:t>
      </w:r>
      <w:r w:rsidR="00191DFF">
        <w:rPr>
          <w:rFonts w:ascii="Times New Roman" w:hAnsi="Times New Roman" w:cs="Times New Roman"/>
          <w:color w:val="000000" w:themeColor="text1"/>
          <w:sz w:val="26"/>
          <w:szCs w:val="28"/>
          <w:lang w:eastAsia="ar-SA"/>
        </w:rPr>
        <w:t>.07.</w:t>
      </w:r>
      <w:r w:rsidRPr="00191DFF">
        <w:rPr>
          <w:rFonts w:ascii="Times New Roman" w:hAnsi="Times New Roman" w:cs="Times New Roman"/>
          <w:color w:val="000000" w:themeColor="text1"/>
          <w:sz w:val="26"/>
          <w:szCs w:val="28"/>
          <w:lang w:eastAsia="ar-SA"/>
        </w:rPr>
        <w:t xml:space="preserve">2010 № 210-ФЗ) </w:t>
      </w:r>
      <w:r w:rsidRPr="00191DFF">
        <w:rPr>
          <w:rFonts w:ascii="Times New Roman" w:hAnsi="Times New Roman" w:cs="Times New Roman"/>
          <w:bCs/>
          <w:color w:val="000000" w:themeColor="text1"/>
          <w:sz w:val="26"/>
          <w:szCs w:val="28"/>
        </w:rPr>
        <w:t xml:space="preserve">запрещается </w:t>
      </w:r>
      <w:r w:rsidRPr="00191DFF">
        <w:rPr>
          <w:rFonts w:ascii="Times New Roman" w:hAnsi="Times New Roman" w:cs="Times New Roman"/>
          <w:color w:val="000000" w:themeColor="text1"/>
          <w:sz w:val="26"/>
          <w:szCs w:val="28"/>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w:t>
      </w:r>
      <w:r w:rsidR="00191DFF">
        <w:rPr>
          <w:rFonts w:ascii="Times New Roman" w:hAnsi="Times New Roman" w:cs="Times New Roman"/>
          <w:color w:val="000000" w:themeColor="text1"/>
          <w:sz w:val="26"/>
          <w:szCs w:val="28"/>
          <w:lang w:eastAsia="ar-SA"/>
        </w:rPr>
        <w:br/>
      </w:r>
      <w:r w:rsidRPr="00191DFF">
        <w:rPr>
          <w:rFonts w:ascii="Times New Roman" w:hAnsi="Times New Roman" w:cs="Times New Roman"/>
          <w:color w:val="000000" w:themeColor="text1"/>
          <w:sz w:val="26"/>
          <w:szCs w:val="28"/>
          <w:lang w:eastAsia="ar-SA"/>
        </w:rPr>
        <w:t xml:space="preserve">с обращением в иные государственные органы, </w:t>
      </w:r>
      <w:r w:rsidRPr="00191DFF">
        <w:rPr>
          <w:rFonts w:ascii="Times New Roman" w:hAnsi="Times New Roman" w:cs="Times New Roman"/>
          <w:bCs/>
          <w:color w:val="000000" w:themeColor="text1"/>
          <w:sz w:val="26"/>
          <w:szCs w:val="28"/>
        </w:rPr>
        <w:t xml:space="preserve">органы местного самоуправления, </w:t>
      </w:r>
      <w:r w:rsidRPr="00191DFF">
        <w:rPr>
          <w:rFonts w:ascii="Times New Roman" w:hAnsi="Times New Roman" w:cs="Times New Roman"/>
          <w:color w:val="000000" w:themeColor="text1"/>
          <w:sz w:val="26"/>
          <w:szCs w:val="28"/>
          <w:lang w:eastAsia="ar-SA"/>
        </w:rPr>
        <w:t xml:space="preserve">организации, подведомственные органам местного самоуправления организации </w:t>
      </w:r>
      <w:r w:rsidR="00191DFF">
        <w:rPr>
          <w:rFonts w:ascii="Times New Roman" w:hAnsi="Times New Roman" w:cs="Times New Roman"/>
          <w:color w:val="000000" w:themeColor="text1"/>
          <w:sz w:val="26"/>
          <w:szCs w:val="28"/>
          <w:lang w:eastAsia="ar-SA"/>
        </w:rPr>
        <w:br/>
      </w:r>
      <w:r w:rsidRPr="00191DFF">
        <w:rPr>
          <w:rFonts w:ascii="Times New Roman" w:hAnsi="Times New Roman" w:cs="Times New Roman"/>
          <w:color w:val="000000" w:themeColor="text1"/>
          <w:sz w:val="26"/>
          <w:szCs w:val="28"/>
          <w:lang w:eastAsia="ar-SA"/>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191DFF">
        <w:rPr>
          <w:rFonts w:ascii="Times New Roman" w:hAnsi="Times New Roman" w:cs="Times New Roman"/>
          <w:sz w:val="26"/>
          <w:szCs w:val="28"/>
        </w:rPr>
        <w:t xml:space="preserve">решением Думы Нефтеюганского района </w:t>
      </w:r>
      <w:r w:rsidR="00191DFF">
        <w:rPr>
          <w:rFonts w:ascii="Times New Roman" w:hAnsi="Times New Roman" w:cs="Times New Roman"/>
          <w:sz w:val="26"/>
          <w:szCs w:val="28"/>
        </w:rPr>
        <w:br/>
      </w:r>
      <w:r w:rsidRPr="00191DFF">
        <w:rPr>
          <w:rFonts w:ascii="Times New Roman" w:hAnsi="Times New Roman" w:cs="Times New Roman"/>
          <w:sz w:val="26"/>
          <w:szCs w:val="28"/>
        </w:rPr>
        <w:t>от 27.06.2012 № 236 «Об утверждении Порядка управления и распоряжения жилищным фондом, находящимся в собственности муниципального образования Нефтеюганский район» (газета «Югорское обозрение» 05.07.2012 № 29, «Народная власть» 05.07.2012 № 26);</w:t>
      </w:r>
    </w:p>
    <w:p w:rsidR="000E2B2B" w:rsidRPr="00734769" w:rsidRDefault="000E2B2B" w:rsidP="00734769">
      <w:pPr>
        <w:autoSpaceDE w:val="0"/>
        <w:autoSpaceDN w:val="0"/>
        <w:adjustRightInd w:val="0"/>
        <w:spacing w:after="0" w:line="240" w:lineRule="auto"/>
        <w:contextualSpacing/>
        <w:jc w:val="both"/>
        <w:rPr>
          <w:rFonts w:ascii="Times New Roman" w:hAnsi="Times New Roman" w:cs="Times New Roman"/>
          <w:color w:val="000000" w:themeColor="text1"/>
          <w:sz w:val="26"/>
          <w:szCs w:val="28"/>
        </w:rPr>
      </w:pP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 xml:space="preserve">Результат предоставления </w:t>
      </w:r>
      <w:r w:rsidR="00621634"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4A757C" w:rsidRPr="00734769" w:rsidRDefault="004A757C" w:rsidP="00191DFF">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bookmarkStart w:id="6" w:name="Par130"/>
      <w:bookmarkEnd w:id="6"/>
      <w:r w:rsidRPr="00734769">
        <w:rPr>
          <w:rFonts w:ascii="Times New Roman" w:hAnsi="Times New Roman" w:cs="Times New Roman"/>
          <w:sz w:val="26"/>
          <w:szCs w:val="28"/>
        </w:rPr>
        <w:t>Конечным результатом предоставления муниципальной услуги является выдача (направление) заявителю:</w:t>
      </w:r>
    </w:p>
    <w:p w:rsidR="004A757C" w:rsidRPr="00734769" w:rsidRDefault="004A757C" w:rsidP="00191DFF">
      <w:pPr>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заключение договора найма специализированного жилого помещения </w:t>
      </w:r>
      <w:r w:rsidR="00191DFF">
        <w:rPr>
          <w:rFonts w:ascii="Times New Roman" w:hAnsi="Times New Roman" w:cs="Times New Roman"/>
          <w:sz w:val="26"/>
          <w:szCs w:val="28"/>
        </w:rPr>
        <w:br/>
      </w:r>
      <w:r w:rsidRPr="00734769">
        <w:rPr>
          <w:rFonts w:ascii="Times New Roman" w:hAnsi="Times New Roman" w:cs="Times New Roman"/>
          <w:sz w:val="26"/>
          <w:szCs w:val="28"/>
        </w:rPr>
        <w:t xml:space="preserve">на основании постановления  </w:t>
      </w:r>
      <w:r w:rsidRPr="00191DFF">
        <w:rPr>
          <w:rFonts w:ascii="Times New Roman" w:hAnsi="Times New Roman" w:cs="Times New Roman"/>
          <w:sz w:val="26"/>
          <w:szCs w:val="28"/>
        </w:rPr>
        <w:t xml:space="preserve">администрации Нефтеюганского района </w:t>
      </w:r>
      <w:r w:rsidR="00191DFF">
        <w:rPr>
          <w:rFonts w:ascii="Times New Roman" w:hAnsi="Times New Roman" w:cs="Times New Roman"/>
          <w:sz w:val="26"/>
          <w:szCs w:val="28"/>
        </w:rPr>
        <w:br/>
      </w:r>
      <w:r w:rsidRPr="00734769">
        <w:rPr>
          <w:rFonts w:ascii="Times New Roman" w:hAnsi="Times New Roman" w:cs="Times New Roman"/>
          <w:sz w:val="26"/>
          <w:szCs w:val="28"/>
        </w:rPr>
        <w:t>о предоставлении жилого помещения специализированного (служебного) жилищного фонда по договору найма служебного жилого помещения, передача жилого помещения по акту приема-передачи;</w:t>
      </w:r>
    </w:p>
    <w:p w:rsidR="00C85F85" w:rsidRPr="00734769" w:rsidRDefault="004A757C" w:rsidP="00191DFF">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решение жилищной комиссии при администрации Нефтеюганского района  </w:t>
      </w:r>
      <w:r w:rsidR="00191DFF">
        <w:rPr>
          <w:rFonts w:ascii="Times New Roman" w:hAnsi="Times New Roman" w:cs="Times New Roman"/>
          <w:sz w:val="26"/>
          <w:szCs w:val="28"/>
        </w:rPr>
        <w:br/>
      </w:r>
      <w:r w:rsidRPr="00734769">
        <w:rPr>
          <w:rFonts w:ascii="Times New Roman" w:hAnsi="Times New Roman" w:cs="Times New Roman"/>
          <w:sz w:val="26"/>
          <w:szCs w:val="28"/>
        </w:rPr>
        <w:t>об отказе заявителю в предоставлении жилого помещения специализированного (служебного) жилищного фонда.</w:t>
      </w:r>
    </w:p>
    <w:p w:rsidR="004A757C" w:rsidRPr="00734769" w:rsidRDefault="004A757C" w:rsidP="00734769">
      <w:pPr>
        <w:autoSpaceDE w:val="0"/>
        <w:autoSpaceDN w:val="0"/>
        <w:adjustRightInd w:val="0"/>
        <w:spacing w:after="0" w:line="240" w:lineRule="auto"/>
        <w:contextualSpacing/>
        <w:jc w:val="both"/>
        <w:rPr>
          <w:rFonts w:ascii="Times New Roman" w:hAnsi="Times New Roman" w:cs="Times New Roman"/>
          <w:sz w:val="26"/>
        </w:rPr>
      </w:pP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 xml:space="preserve">Срок предоставления </w:t>
      </w:r>
      <w:r w:rsidR="000D49AD"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07752A" w:rsidRPr="00734769" w:rsidRDefault="00B031E9" w:rsidP="00191DFF">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lang w:eastAsia="en-US"/>
        </w:rPr>
      </w:pPr>
      <w:r w:rsidRPr="00734769">
        <w:rPr>
          <w:rFonts w:ascii="Times New Roman" w:eastAsia="Times New Roman" w:hAnsi="Times New Roman" w:cs="Times New Roman"/>
          <w:sz w:val="26"/>
          <w:szCs w:val="28"/>
          <w:lang w:eastAsia="en-US"/>
        </w:rPr>
        <w:t>Общий срок предоставления муниципаль</w:t>
      </w:r>
      <w:r w:rsidR="00365EC6" w:rsidRPr="00734769">
        <w:rPr>
          <w:rFonts w:ascii="Times New Roman" w:eastAsia="Times New Roman" w:hAnsi="Times New Roman" w:cs="Times New Roman"/>
          <w:sz w:val="26"/>
          <w:szCs w:val="28"/>
          <w:lang w:eastAsia="en-US"/>
        </w:rPr>
        <w:t xml:space="preserve">ной услуги составляет не более </w:t>
      </w:r>
      <w:r w:rsidR="00DE4A42">
        <w:rPr>
          <w:rFonts w:ascii="Times New Roman" w:eastAsia="Times New Roman" w:hAnsi="Times New Roman" w:cs="Times New Roman"/>
          <w:sz w:val="26"/>
          <w:szCs w:val="28"/>
          <w:lang w:eastAsia="en-US"/>
        </w:rPr>
        <w:br/>
      </w:r>
      <w:r w:rsidR="00365EC6" w:rsidRPr="00734769">
        <w:rPr>
          <w:rFonts w:ascii="Times New Roman" w:eastAsia="Times New Roman" w:hAnsi="Times New Roman" w:cs="Times New Roman"/>
          <w:sz w:val="26"/>
          <w:szCs w:val="28"/>
          <w:lang w:eastAsia="en-US"/>
        </w:rPr>
        <w:t>30</w:t>
      </w:r>
      <w:r w:rsidRPr="00734769">
        <w:rPr>
          <w:rFonts w:ascii="Times New Roman" w:eastAsia="Times New Roman" w:hAnsi="Times New Roman" w:cs="Times New Roman"/>
          <w:sz w:val="26"/>
          <w:szCs w:val="28"/>
          <w:lang w:eastAsia="en-US"/>
        </w:rPr>
        <w:t xml:space="preserve"> рабочих дней со дня </w:t>
      </w:r>
      <w:r w:rsidR="0007752A" w:rsidRPr="00734769">
        <w:rPr>
          <w:rFonts w:ascii="Times New Roman" w:eastAsia="Times New Roman" w:hAnsi="Times New Roman" w:cs="Times New Roman"/>
          <w:sz w:val="26"/>
          <w:szCs w:val="28"/>
          <w:lang w:eastAsia="en-US"/>
        </w:rPr>
        <w:t xml:space="preserve">регистрации в </w:t>
      </w:r>
      <w:r w:rsidR="00365EC6" w:rsidRPr="00734769">
        <w:rPr>
          <w:rFonts w:ascii="Times New Roman" w:eastAsia="Calibri" w:hAnsi="Times New Roman" w:cs="Times New Roman"/>
          <w:sz w:val="26"/>
          <w:szCs w:val="28"/>
          <w:lang w:eastAsia="en-US"/>
        </w:rPr>
        <w:t>Департаменте заявления о предоставлении муниципальной услуги, с приложением необходимых документов в Департамент</w:t>
      </w:r>
      <w:r w:rsidR="0007752A" w:rsidRPr="00734769">
        <w:rPr>
          <w:rFonts w:ascii="Times New Roman" w:eastAsia="Calibri" w:hAnsi="Times New Roman" w:cs="Times New Roman"/>
          <w:sz w:val="26"/>
          <w:szCs w:val="28"/>
          <w:lang w:eastAsia="en-US"/>
        </w:rPr>
        <w:t xml:space="preserve">. </w:t>
      </w:r>
    </w:p>
    <w:p w:rsidR="00B031E9" w:rsidRPr="00734769" w:rsidRDefault="00B031E9" w:rsidP="00DE4A42">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0007752A" w:rsidRPr="00734769">
        <w:rPr>
          <w:rFonts w:ascii="Times New Roman" w:eastAsia="Times New Roman" w:hAnsi="Times New Roman" w:cs="Times New Roman"/>
          <w:sz w:val="26"/>
          <w:szCs w:val="28"/>
        </w:rPr>
        <w:t>Департаменте</w:t>
      </w:r>
      <w:r w:rsidRPr="00734769">
        <w:rPr>
          <w:rFonts w:ascii="Times New Roman" w:eastAsia="Times New Roman" w:hAnsi="Times New Roman" w:cs="Times New Roman"/>
          <w:sz w:val="26"/>
          <w:szCs w:val="28"/>
          <w:lang w:eastAsia="en-US"/>
        </w:rPr>
        <w:t>.</w:t>
      </w:r>
    </w:p>
    <w:p w:rsidR="00B031E9" w:rsidRPr="00734769" w:rsidRDefault="00B031E9" w:rsidP="00DE4A42">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iCs/>
          <w:sz w:val="26"/>
          <w:szCs w:val="28"/>
          <w:lang w:eastAsia="en-US"/>
        </w:rPr>
        <w:t>Срок выдачи (направления) результата предоставления муниципаль</w:t>
      </w:r>
      <w:r w:rsidR="0007752A" w:rsidRPr="00734769">
        <w:rPr>
          <w:rFonts w:ascii="Times New Roman" w:eastAsia="Times New Roman" w:hAnsi="Times New Roman" w:cs="Times New Roman"/>
          <w:iCs/>
          <w:sz w:val="26"/>
          <w:szCs w:val="28"/>
          <w:lang w:eastAsia="en-US"/>
        </w:rPr>
        <w:t>ной услуги составляет не более 30</w:t>
      </w:r>
      <w:r w:rsidRPr="00734769">
        <w:rPr>
          <w:rFonts w:ascii="Times New Roman" w:eastAsia="Times New Roman" w:hAnsi="Times New Roman" w:cs="Times New Roman"/>
          <w:iCs/>
          <w:sz w:val="26"/>
          <w:szCs w:val="28"/>
          <w:lang w:eastAsia="en-US"/>
        </w:rPr>
        <w:t xml:space="preserve"> рабочих со дня регистрации документов, являющихся результатом предоставления муниципальной услуги</w:t>
      </w:r>
      <w:r w:rsidR="0007752A" w:rsidRPr="00734769">
        <w:rPr>
          <w:rFonts w:ascii="Times New Roman" w:eastAsia="Times New Roman" w:hAnsi="Times New Roman" w:cs="Times New Roman"/>
          <w:iCs/>
          <w:sz w:val="26"/>
          <w:szCs w:val="28"/>
          <w:lang w:eastAsia="en-US"/>
        </w:rPr>
        <w:t>.</w:t>
      </w:r>
      <w:r w:rsidRPr="00734769">
        <w:rPr>
          <w:rFonts w:ascii="Times New Roman" w:eastAsia="Times New Roman" w:hAnsi="Times New Roman" w:cs="Times New Roman"/>
          <w:iCs/>
          <w:sz w:val="26"/>
          <w:szCs w:val="28"/>
          <w:lang w:eastAsia="en-US"/>
        </w:rPr>
        <w:t xml:space="preserve"> </w:t>
      </w:r>
    </w:p>
    <w:p w:rsidR="000E2B2B" w:rsidRPr="00734769" w:rsidRDefault="000E2B2B" w:rsidP="00DE4A42">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В общий срок предоставления муниципальной услуги входит срок направления межведомственных запросов и получения на них ответов.</w:t>
      </w:r>
    </w:p>
    <w:p w:rsidR="000D49AD" w:rsidRPr="00734769" w:rsidRDefault="000D49AD" w:rsidP="00734769">
      <w:pPr>
        <w:autoSpaceDE w:val="0"/>
        <w:autoSpaceDN w:val="0"/>
        <w:adjustRightInd w:val="0"/>
        <w:spacing w:after="0" w:line="240" w:lineRule="auto"/>
        <w:jc w:val="both"/>
        <w:rPr>
          <w:rFonts w:ascii="Times New Roman" w:hAnsi="Times New Roman" w:cs="Times New Roman"/>
          <w:sz w:val="26"/>
          <w:szCs w:val="28"/>
        </w:rPr>
      </w:pP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bookmarkStart w:id="7" w:name="Par140"/>
      <w:bookmarkEnd w:id="7"/>
      <w:r w:rsidRPr="00734769">
        <w:rPr>
          <w:rFonts w:ascii="Times New Roman" w:hAnsi="Times New Roman" w:cs="Times New Roman"/>
          <w:sz w:val="26"/>
          <w:szCs w:val="28"/>
        </w:rPr>
        <w:t xml:space="preserve">Правовые основания для предоставления </w:t>
      </w:r>
      <w:r w:rsidR="00542BDB"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862434" w:rsidRPr="00734769" w:rsidRDefault="00862434" w:rsidP="00DE4A42">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Предоставление </w:t>
      </w:r>
      <w:r w:rsidR="00542BDB"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 осуществляется в соответствии </w:t>
      </w:r>
      <w:r w:rsidR="00DE4A42">
        <w:rPr>
          <w:rFonts w:ascii="Times New Roman" w:hAnsi="Times New Roman" w:cs="Times New Roman"/>
          <w:sz w:val="26"/>
          <w:szCs w:val="28"/>
        </w:rPr>
        <w:br/>
      </w:r>
      <w:r w:rsidRPr="00734769">
        <w:rPr>
          <w:rFonts w:ascii="Times New Roman" w:hAnsi="Times New Roman" w:cs="Times New Roman"/>
          <w:sz w:val="26"/>
          <w:szCs w:val="28"/>
        </w:rPr>
        <w:t>со следующими нормативными правовыми актами:</w:t>
      </w:r>
    </w:p>
    <w:p w:rsidR="0007752A" w:rsidRPr="00DE4A42" w:rsidRDefault="0007752A" w:rsidP="00DE4A42">
      <w:pPr>
        <w:pStyle w:val="ConsPlusNormal"/>
        <w:widowControl/>
        <w:ind w:firstLine="709"/>
        <w:contextualSpacing/>
        <w:jc w:val="both"/>
        <w:rPr>
          <w:rFonts w:ascii="Times New Roman" w:eastAsiaTheme="minorHAnsi" w:hAnsi="Times New Roman" w:cs="Times New Roman"/>
          <w:sz w:val="26"/>
          <w:szCs w:val="28"/>
          <w:lang w:eastAsia="en-US"/>
        </w:rPr>
      </w:pPr>
      <w:r w:rsidRPr="00DE4A42">
        <w:rPr>
          <w:rFonts w:ascii="Times New Roman" w:hAnsi="Times New Roman" w:cs="Times New Roman"/>
          <w:sz w:val="26"/>
          <w:szCs w:val="28"/>
          <w:lang w:eastAsia="en-US"/>
        </w:rPr>
        <w:t>Конституцией Российской Федерации от 12.12.1993</w:t>
      </w:r>
      <w:r w:rsidRPr="00DE4A42">
        <w:rPr>
          <w:rFonts w:ascii="Times New Roman" w:hAnsi="Times New Roman" w:cs="Times New Roman"/>
          <w:sz w:val="26"/>
          <w:szCs w:val="28"/>
        </w:rPr>
        <w:t xml:space="preserve"> (</w:t>
      </w:r>
      <w:r w:rsidRPr="00DE4A42">
        <w:rPr>
          <w:rFonts w:ascii="Times New Roman" w:eastAsiaTheme="minorHAnsi" w:hAnsi="Times New Roman" w:cs="Times New Roman"/>
          <w:sz w:val="26"/>
          <w:szCs w:val="28"/>
          <w:lang w:eastAsia="en-US"/>
        </w:rPr>
        <w:t>«Собрание законодательства РФ», 03.03.2014, № 9, ст. 85, официальной интернет-портал правовой информации http://www.pravo.gov.ru, 26.02.2014);</w:t>
      </w:r>
    </w:p>
    <w:p w:rsidR="0007752A" w:rsidRPr="00DE4A42" w:rsidRDefault="0007752A" w:rsidP="00DE4A42">
      <w:pPr>
        <w:pStyle w:val="ConsPlusNormal"/>
        <w:widowControl/>
        <w:ind w:firstLine="709"/>
        <w:contextualSpacing/>
        <w:jc w:val="both"/>
        <w:rPr>
          <w:rFonts w:ascii="Times New Roman" w:eastAsiaTheme="minorHAnsi" w:hAnsi="Times New Roman" w:cs="Times New Roman"/>
          <w:sz w:val="26"/>
          <w:szCs w:val="28"/>
          <w:lang w:eastAsia="en-US"/>
        </w:rPr>
      </w:pPr>
      <w:r w:rsidRPr="00DE4A42">
        <w:rPr>
          <w:rFonts w:ascii="Times New Roman" w:hAnsi="Times New Roman" w:cs="Times New Roman"/>
          <w:sz w:val="26"/>
          <w:szCs w:val="28"/>
          <w:lang w:eastAsia="en-US"/>
        </w:rPr>
        <w:t>Жилищным кодексом Российской Федерации от 29.12.2004 № 188-ФЗ (</w:t>
      </w:r>
      <w:r w:rsidRPr="00DE4A42">
        <w:rPr>
          <w:rFonts w:ascii="Times New Roman" w:eastAsiaTheme="minorHAnsi" w:hAnsi="Times New Roman" w:cs="Times New Roman"/>
          <w:sz w:val="26"/>
          <w:szCs w:val="28"/>
          <w:lang w:eastAsia="en-US"/>
        </w:rPr>
        <w:t>«Собрание законодательства РФ», 03.01.2005, № 1 (часть 1), ст. 14, «Российская газета», № 1, 12.01.2005, «Парламентская газета», № 7-8, 15.01.2005).</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DE4A42">
        <w:rPr>
          <w:rFonts w:ascii="Times New Roman" w:hAnsi="Times New Roman" w:cs="Times New Roman"/>
          <w:sz w:val="26"/>
          <w:szCs w:val="28"/>
          <w:lang w:eastAsia="en-US"/>
        </w:rPr>
        <w:t>Федеральным законом от 06.10.2003  № </w:t>
      </w:r>
      <w:r w:rsidR="00DE4A42">
        <w:rPr>
          <w:rFonts w:ascii="Times New Roman" w:hAnsi="Times New Roman" w:cs="Times New Roman"/>
          <w:sz w:val="26"/>
          <w:szCs w:val="28"/>
          <w:lang w:eastAsia="en-US"/>
        </w:rPr>
        <w:t xml:space="preserve"> </w:t>
      </w:r>
      <w:r w:rsidRPr="00DE4A42">
        <w:rPr>
          <w:rFonts w:ascii="Times New Roman" w:hAnsi="Times New Roman" w:cs="Times New Roman"/>
          <w:sz w:val="26"/>
          <w:szCs w:val="28"/>
          <w:lang w:eastAsia="en-US"/>
        </w:rPr>
        <w:t xml:space="preserve">131-ФЗ «Об общих принципах организации местного самоуправления в Российской Федерации» </w:t>
      </w:r>
      <w:r w:rsidRPr="00DE4A42">
        <w:rPr>
          <w:rFonts w:ascii="Times New Roman" w:hAnsi="Times New Roman" w:cs="Times New Roman"/>
          <w:sz w:val="26"/>
          <w:szCs w:val="28"/>
        </w:rPr>
        <w:t xml:space="preserve">(«Собрание законодательства РФ», 06.10.2003, № 40, ст. 3822; «Парламентская газета», № 186, 08.10.2003; «Российская газета», № 202, 08.10.2003; </w:t>
      </w:r>
      <w:hyperlink r:id="rId14" w:history="1">
        <w:r w:rsidRPr="00DE4A42">
          <w:rPr>
            <w:rFonts w:ascii="Times New Roman" w:hAnsi="Times New Roman" w:cs="Times New Roman"/>
            <w:sz w:val="26"/>
            <w:szCs w:val="28"/>
            <w:lang w:val="en-US"/>
          </w:rPr>
          <w:t>http</w:t>
        </w:r>
        <w:r w:rsidRPr="00DE4A42">
          <w:rPr>
            <w:rFonts w:ascii="Times New Roman" w:hAnsi="Times New Roman" w:cs="Times New Roman"/>
            <w:sz w:val="26"/>
            <w:szCs w:val="28"/>
          </w:rPr>
          <w:t>://</w:t>
        </w:r>
        <w:r w:rsidRPr="00DE4A42">
          <w:rPr>
            <w:rFonts w:ascii="Times New Roman" w:hAnsi="Times New Roman" w:cs="Times New Roman"/>
            <w:sz w:val="26"/>
            <w:szCs w:val="28"/>
            <w:lang w:val="en-US"/>
          </w:rPr>
          <w:t>www</w:t>
        </w:r>
        <w:r w:rsidRPr="00DE4A42">
          <w:rPr>
            <w:rFonts w:ascii="Times New Roman" w:hAnsi="Times New Roman" w:cs="Times New Roman"/>
            <w:sz w:val="26"/>
            <w:szCs w:val="28"/>
          </w:rPr>
          <w:t>.</w:t>
        </w:r>
        <w:r w:rsidRPr="00DE4A42">
          <w:rPr>
            <w:rFonts w:ascii="Times New Roman" w:hAnsi="Times New Roman" w:cs="Times New Roman"/>
            <w:sz w:val="26"/>
            <w:szCs w:val="28"/>
            <w:lang w:val="en-US"/>
          </w:rPr>
          <w:t>pravo</w:t>
        </w:r>
        <w:r w:rsidRPr="00DE4A42">
          <w:rPr>
            <w:rFonts w:ascii="Times New Roman" w:hAnsi="Times New Roman" w:cs="Times New Roman"/>
            <w:sz w:val="26"/>
            <w:szCs w:val="28"/>
          </w:rPr>
          <w:t>.</w:t>
        </w:r>
        <w:r w:rsidRPr="00DE4A42">
          <w:rPr>
            <w:rFonts w:ascii="Times New Roman" w:hAnsi="Times New Roman" w:cs="Times New Roman"/>
            <w:sz w:val="26"/>
            <w:szCs w:val="28"/>
            <w:lang w:val="en-US"/>
          </w:rPr>
          <w:t>gov</w:t>
        </w:r>
        <w:r w:rsidRPr="00DE4A42">
          <w:rPr>
            <w:rFonts w:ascii="Times New Roman" w:hAnsi="Times New Roman" w:cs="Times New Roman"/>
            <w:sz w:val="26"/>
            <w:szCs w:val="28"/>
          </w:rPr>
          <w:t>.</w:t>
        </w:r>
        <w:r w:rsidRPr="00DE4A42">
          <w:rPr>
            <w:rFonts w:ascii="Times New Roman" w:hAnsi="Times New Roman" w:cs="Times New Roman"/>
            <w:sz w:val="26"/>
            <w:szCs w:val="28"/>
            <w:lang w:val="en-US"/>
          </w:rPr>
          <w:t>ru</w:t>
        </w:r>
      </w:hyperlink>
      <w:r w:rsidRPr="00DE4A42">
        <w:rPr>
          <w:rFonts w:ascii="Times New Roman" w:hAnsi="Times New Roman" w:cs="Times New Roman"/>
          <w:sz w:val="26"/>
          <w:szCs w:val="28"/>
        </w:rPr>
        <w:t>);</w:t>
      </w:r>
    </w:p>
    <w:p w:rsidR="0007752A" w:rsidRPr="00DE4A42" w:rsidRDefault="0007752A" w:rsidP="00DE4A42">
      <w:pPr>
        <w:pStyle w:val="ConsPlusNormal"/>
        <w:widowControl/>
        <w:ind w:firstLine="709"/>
        <w:contextualSpacing/>
        <w:jc w:val="both"/>
        <w:rPr>
          <w:rFonts w:ascii="Times New Roman" w:eastAsiaTheme="minorHAnsi" w:hAnsi="Times New Roman" w:cs="Times New Roman"/>
          <w:sz w:val="26"/>
          <w:szCs w:val="28"/>
          <w:lang w:eastAsia="en-US"/>
        </w:rPr>
      </w:pPr>
      <w:r w:rsidRPr="00DE4A42">
        <w:rPr>
          <w:rFonts w:ascii="Times New Roman" w:hAnsi="Times New Roman" w:cs="Times New Roman"/>
          <w:sz w:val="26"/>
          <w:szCs w:val="28"/>
        </w:rPr>
        <w:t xml:space="preserve">Федеральным законом Российской Федерации от 27.07.2006 № 149-ФЗ </w:t>
      </w:r>
      <w:r w:rsidRPr="00DE4A42">
        <w:rPr>
          <w:rFonts w:ascii="Times New Roman" w:hAnsi="Times New Roman" w:cs="Times New Roman"/>
          <w:sz w:val="26"/>
          <w:szCs w:val="28"/>
        </w:rPr>
        <w:br/>
        <w:t>«Об информации, информационных технологиях и о защите информации» (</w:t>
      </w:r>
      <w:r w:rsidRPr="00DE4A42">
        <w:rPr>
          <w:rFonts w:ascii="Times New Roman" w:eastAsiaTheme="minorHAnsi" w:hAnsi="Times New Roman" w:cs="Times New Roman"/>
          <w:sz w:val="26"/>
          <w:szCs w:val="28"/>
          <w:lang w:eastAsia="en-US"/>
        </w:rPr>
        <w:t>«Российская газета», № 165, 29.07.2006, «Собрание законодательства РФ», 31.07.2006, № 31 (1 ч.), ст. 3448, «Парламентская газета», № 126-127, 03.08.2006);</w:t>
      </w:r>
    </w:p>
    <w:p w:rsidR="0007752A" w:rsidRPr="00DE4A42" w:rsidRDefault="0007752A" w:rsidP="00DE4A42">
      <w:pPr>
        <w:pStyle w:val="ConsPlusNormal"/>
        <w:widowControl/>
        <w:ind w:firstLine="709"/>
        <w:contextualSpacing/>
        <w:jc w:val="both"/>
        <w:rPr>
          <w:rFonts w:ascii="Times New Roman" w:eastAsiaTheme="minorHAnsi" w:hAnsi="Times New Roman" w:cs="Times New Roman"/>
          <w:sz w:val="26"/>
          <w:szCs w:val="28"/>
          <w:lang w:eastAsia="en-US"/>
        </w:rPr>
      </w:pPr>
      <w:r w:rsidRPr="00DE4A42">
        <w:rPr>
          <w:rFonts w:ascii="Times New Roman" w:hAnsi="Times New Roman" w:cs="Times New Roman"/>
          <w:sz w:val="26"/>
          <w:szCs w:val="28"/>
        </w:rPr>
        <w:t xml:space="preserve">Федеральным законом от 27.07.2006 № 152-ФЗ «О персональных данных» </w:t>
      </w:r>
      <w:r w:rsidRPr="00DE4A42">
        <w:rPr>
          <w:rFonts w:ascii="Times New Roman" w:eastAsiaTheme="minorHAnsi" w:hAnsi="Times New Roman" w:cs="Times New Roman"/>
          <w:sz w:val="26"/>
          <w:szCs w:val="28"/>
          <w:lang w:eastAsia="en-US"/>
        </w:rPr>
        <w:t>«Российская газета», № 165, 29.07.2006, «Собрание законодательства РФ», 31.07.2006, № 31 (1 ч.), ст. 3451, «Парламентская газета», № 126-127, 03.08.2006);</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DE4A42">
        <w:rPr>
          <w:rFonts w:ascii="Times New Roman" w:hAnsi="Times New Roman" w:cs="Times New Roman"/>
          <w:sz w:val="26"/>
          <w:szCs w:val="28"/>
        </w:rPr>
        <w:t xml:space="preserve">Федеральным законом от </w:t>
      </w:r>
      <w:r w:rsidR="00DE4A42">
        <w:rPr>
          <w:rFonts w:ascii="Times New Roman" w:hAnsi="Times New Roman" w:cs="Times New Roman"/>
          <w:sz w:val="26"/>
          <w:szCs w:val="28"/>
        </w:rPr>
        <w:t>0</w:t>
      </w:r>
      <w:r w:rsidRPr="00DE4A42">
        <w:rPr>
          <w:rFonts w:ascii="Times New Roman" w:hAnsi="Times New Roman" w:cs="Times New Roman"/>
          <w:sz w:val="26"/>
          <w:szCs w:val="28"/>
        </w:rPr>
        <w:t>9.02.2009 №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«Парламентская газета», № 8, 13-19.02.2009; «Российская газета», № 25, 13.02.2009);</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highlight w:val="yellow"/>
        </w:rPr>
      </w:pPr>
      <w:r w:rsidRPr="00DE4A42">
        <w:rPr>
          <w:rFonts w:ascii="Times New Roman" w:hAnsi="Times New Roman" w:cs="Times New Roman"/>
          <w:sz w:val="26"/>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02.08.2010, № 31, ст. 4179; «Российская газета», № 168, 30.07.2010; </w:t>
      </w:r>
      <w:hyperlink r:id="rId15" w:history="1">
        <w:r w:rsidRPr="00DE4A42">
          <w:rPr>
            <w:rFonts w:ascii="Times New Roman" w:hAnsi="Times New Roman" w:cs="Times New Roman"/>
            <w:sz w:val="26"/>
            <w:szCs w:val="28"/>
            <w:lang w:val="en-US"/>
          </w:rPr>
          <w:t>http</w:t>
        </w:r>
        <w:r w:rsidRPr="00DE4A42">
          <w:rPr>
            <w:rFonts w:ascii="Times New Roman" w:hAnsi="Times New Roman" w:cs="Times New Roman"/>
            <w:sz w:val="26"/>
            <w:szCs w:val="28"/>
          </w:rPr>
          <w:t>://</w:t>
        </w:r>
        <w:r w:rsidRPr="00DE4A42">
          <w:rPr>
            <w:rFonts w:ascii="Times New Roman" w:hAnsi="Times New Roman" w:cs="Times New Roman"/>
            <w:sz w:val="26"/>
            <w:szCs w:val="28"/>
            <w:lang w:val="en-US"/>
          </w:rPr>
          <w:t>www</w:t>
        </w:r>
        <w:r w:rsidRPr="00DE4A42">
          <w:rPr>
            <w:rFonts w:ascii="Times New Roman" w:hAnsi="Times New Roman" w:cs="Times New Roman"/>
            <w:sz w:val="26"/>
            <w:szCs w:val="28"/>
          </w:rPr>
          <w:t>.</w:t>
        </w:r>
        <w:r w:rsidRPr="00DE4A42">
          <w:rPr>
            <w:rFonts w:ascii="Times New Roman" w:hAnsi="Times New Roman" w:cs="Times New Roman"/>
            <w:sz w:val="26"/>
            <w:szCs w:val="28"/>
            <w:lang w:val="en-US"/>
          </w:rPr>
          <w:t>pravo</w:t>
        </w:r>
        <w:r w:rsidRPr="00DE4A42">
          <w:rPr>
            <w:rFonts w:ascii="Times New Roman" w:hAnsi="Times New Roman" w:cs="Times New Roman"/>
            <w:sz w:val="26"/>
            <w:szCs w:val="28"/>
          </w:rPr>
          <w:t>.</w:t>
        </w:r>
        <w:r w:rsidRPr="00DE4A42">
          <w:rPr>
            <w:rFonts w:ascii="Times New Roman" w:hAnsi="Times New Roman" w:cs="Times New Roman"/>
            <w:sz w:val="26"/>
            <w:szCs w:val="28"/>
            <w:lang w:val="en-US"/>
          </w:rPr>
          <w:t>gov</w:t>
        </w:r>
        <w:r w:rsidRPr="00DE4A42">
          <w:rPr>
            <w:rFonts w:ascii="Times New Roman" w:hAnsi="Times New Roman" w:cs="Times New Roman"/>
            <w:sz w:val="26"/>
            <w:szCs w:val="28"/>
          </w:rPr>
          <w:t>.</w:t>
        </w:r>
        <w:r w:rsidRPr="00DE4A42">
          <w:rPr>
            <w:rFonts w:ascii="Times New Roman" w:hAnsi="Times New Roman" w:cs="Times New Roman"/>
            <w:sz w:val="26"/>
            <w:szCs w:val="28"/>
            <w:lang w:val="en-US"/>
          </w:rPr>
          <w:t>ru</w:t>
        </w:r>
      </w:hyperlink>
      <w:r w:rsidRPr="00DE4A42">
        <w:rPr>
          <w:rFonts w:ascii="Times New Roman" w:hAnsi="Times New Roman" w:cs="Times New Roman"/>
          <w:sz w:val="26"/>
          <w:szCs w:val="28"/>
        </w:rPr>
        <w:t>);</w:t>
      </w:r>
      <w:r w:rsidRPr="00DE4A42">
        <w:rPr>
          <w:rFonts w:ascii="Times New Roman" w:hAnsi="Times New Roman" w:cs="Times New Roman"/>
          <w:sz w:val="26"/>
          <w:szCs w:val="28"/>
          <w:highlight w:val="yellow"/>
        </w:rPr>
        <w:t xml:space="preserve"> </w:t>
      </w:r>
    </w:p>
    <w:p w:rsidR="00D74844" w:rsidRPr="00DE4A42" w:rsidRDefault="00D74844"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DE4A42">
        <w:rPr>
          <w:rFonts w:ascii="Times New Roman" w:hAnsi="Times New Roman" w:cs="Times New Roman"/>
          <w:sz w:val="26"/>
          <w:szCs w:val="28"/>
        </w:rPr>
        <w:t xml:space="preserve">Федеральным  законом  от 02.05.2006 </w:t>
      </w:r>
      <w:r w:rsidR="00DE4A42">
        <w:rPr>
          <w:rFonts w:ascii="Times New Roman" w:hAnsi="Times New Roman" w:cs="Times New Roman"/>
          <w:sz w:val="26"/>
          <w:szCs w:val="28"/>
        </w:rPr>
        <w:t>№</w:t>
      </w:r>
      <w:r w:rsidRPr="00DE4A42">
        <w:rPr>
          <w:rFonts w:ascii="Times New Roman" w:hAnsi="Times New Roman" w:cs="Times New Roman"/>
          <w:sz w:val="26"/>
          <w:szCs w:val="28"/>
        </w:rPr>
        <w:t xml:space="preserve"> 59-ФЗ  «О порядке рассмотрения обращений граждан Российской Федерации»;</w:t>
      </w:r>
    </w:p>
    <w:p w:rsidR="00D74844" w:rsidRPr="00DE4A42" w:rsidRDefault="00D74844"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DE4A42">
        <w:rPr>
          <w:rFonts w:ascii="Times New Roman" w:hAnsi="Times New Roman" w:cs="Times New Roman"/>
          <w:sz w:val="26"/>
          <w:szCs w:val="28"/>
        </w:rPr>
        <w:t xml:space="preserve">Федеральным законом от 06.04.2011 </w:t>
      </w:r>
      <w:r w:rsidR="00DE4A42">
        <w:rPr>
          <w:rFonts w:ascii="Times New Roman" w:hAnsi="Times New Roman" w:cs="Times New Roman"/>
          <w:sz w:val="26"/>
          <w:szCs w:val="28"/>
        </w:rPr>
        <w:t>№</w:t>
      </w:r>
      <w:r w:rsidRPr="00DE4A42">
        <w:rPr>
          <w:rFonts w:ascii="Times New Roman" w:hAnsi="Times New Roman" w:cs="Times New Roman"/>
          <w:sz w:val="26"/>
          <w:szCs w:val="28"/>
        </w:rPr>
        <w:t xml:space="preserve"> 63-ФЗ (ред. от 30.12.2015) </w:t>
      </w:r>
      <w:r w:rsidR="00DE4A42">
        <w:rPr>
          <w:rFonts w:ascii="Times New Roman" w:hAnsi="Times New Roman" w:cs="Times New Roman"/>
          <w:sz w:val="26"/>
          <w:szCs w:val="28"/>
        </w:rPr>
        <w:br/>
      </w:r>
      <w:r w:rsidRPr="00DE4A42">
        <w:rPr>
          <w:rFonts w:ascii="Times New Roman" w:hAnsi="Times New Roman" w:cs="Times New Roman"/>
          <w:sz w:val="26"/>
          <w:szCs w:val="28"/>
        </w:rPr>
        <w:t>«Об электронной подписи»;</w:t>
      </w:r>
    </w:p>
    <w:p w:rsidR="000E2B2B" w:rsidRPr="00DE4A42" w:rsidRDefault="001202CC"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DE4A42">
        <w:rPr>
          <w:rFonts w:ascii="Times New Roman" w:hAnsi="Times New Roman" w:cs="Times New Roman"/>
          <w:sz w:val="26"/>
          <w:szCs w:val="28"/>
        </w:rPr>
        <w:t>Федеральным</w:t>
      </w:r>
      <w:r w:rsidR="000E2B2B" w:rsidRPr="00DE4A42">
        <w:rPr>
          <w:rFonts w:ascii="Times New Roman" w:hAnsi="Times New Roman" w:cs="Times New Roman"/>
          <w:sz w:val="26"/>
          <w:szCs w:val="28"/>
        </w:rPr>
        <w:t xml:space="preserve"> Закон</w:t>
      </w:r>
      <w:r w:rsidRPr="00DE4A42">
        <w:rPr>
          <w:rFonts w:ascii="Times New Roman" w:hAnsi="Times New Roman" w:cs="Times New Roman"/>
          <w:sz w:val="26"/>
          <w:szCs w:val="28"/>
        </w:rPr>
        <w:t>ом</w:t>
      </w:r>
      <w:r w:rsidR="000E2B2B" w:rsidRPr="00DE4A42">
        <w:rPr>
          <w:rFonts w:ascii="Times New Roman" w:hAnsi="Times New Roman" w:cs="Times New Roman"/>
          <w:sz w:val="26"/>
          <w:szCs w:val="28"/>
        </w:rPr>
        <w:t xml:space="preserve"> от 24.11.1995 № 181-ФЗ «О социальной защите инвалидов в Российской Федерации (первоначальный текст документа опубликован </w:t>
      </w:r>
      <w:r w:rsidR="00DE4A42">
        <w:rPr>
          <w:rFonts w:ascii="Times New Roman" w:hAnsi="Times New Roman" w:cs="Times New Roman"/>
          <w:sz w:val="26"/>
          <w:szCs w:val="28"/>
        </w:rPr>
        <w:br/>
      </w:r>
      <w:r w:rsidR="000E2B2B" w:rsidRPr="00DE4A42">
        <w:rPr>
          <w:rFonts w:ascii="Times New Roman" w:hAnsi="Times New Roman" w:cs="Times New Roman"/>
          <w:sz w:val="26"/>
          <w:szCs w:val="28"/>
        </w:rPr>
        <w:t>в издании «Российская Газета», № 234, 02.12.1995);</w:t>
      </w:r>
    </w:p>
    <w:p w:rsidR="00D74844" w:rsidRPr="00DE4A42" w:rsidRDefault="00DE4A42"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Pr>
          <w:rFonts w:ascii="Times New Roman" w:hAnsi="Times New Roman" w:cs="Times New Roman"/>
          <w:sz w:val="26"/>
          <w:szCs w:val="28"/>
        </w:rPr>
        <w:t>п</w:t>
      </w:r>
      <w:r w:rsidR="00D74844" w:rsidRPr="00DE4A42">
        <w:rPr>
          <w:rFonts w:ascii="Times New Roman" w:hAnsi="Times New Roman" w:cs="Times New Roman"/>
          <w:sz w:val="26"/>
          <w:szCs w:val="28"/>
        </w:rPr>
        <w:t xml:space="preserve">остановлением Правительства Российской Федерации от 26.03.2016 </w:t>
      </w:r>
      <w:r>
        <w:rPr>
          <w:rFonts w:ascii="Times New Roman" w:hAnsi="Times New Roman" w:cs="Times New Roman"/>
          <w:sz w:val="26"/>
          <w:szCs w:val="28"/>
        </w:rPr>
        <w:t>№</w:t>
      </w:r>
      <w:r w:rsidR="00D74844" w:rsidRPr="00DE4A42">
        <w:rPr>
          <w:rFonts w:ascii="Times New Roman" w:hAnsi="Times New Roman" w:cs="Times New Roman"/>
          <w:sz w:val="26"/>
          <w:szCs w:val="28"/>
        </w:rPr>
        <w:t xml:space="preserve"> 236 </w:t>
      </w:r>
      <w:r>
        <w:rPr>
          <w:rFonts w:ascii="Times New Roman" w:hAnsi="Times New Roman" w:cs="Times New Roman"/>
          <w:sz w:val="26"/>
          <w:szCs w:val="28"/>
        </w:rPr>
        <w:br/>
      </w:r>
      <w:r w:rsidR="00D74844" w:rsidRPr="00DE4A42">
        <w:rPr>
          <w:rFonts w:ascii="Times New Roman" w:hAnsi="Times New Roman" w:cs="Times New Roman"/>
          <w:sz w:val="26"/>
          <w:szCs w:val="28"/>
        </w:rPr>
        <w:t xml:space="preserve">«О требованиях к предоставлению в электронной форме государственных </w:t>
      </w:r>
      <w:r>
        <w:rPr>
          <w:rFonts w:ascii="Times New Roman" w:hAnsi="Times New Roman" w:cs="Times New Roman"/>
          <w:sz w:val="26"/>
          <w:szCs w:val="28"/>
        </w:rPr>
        <w:br/>
      </w:r>
      <w:r w:rsidR="00D74844" w:rsidRPr="00DE4A42">
        <w:rPr>
          <w:rFonts w:ascii="Times New Roman" w:hAnsi="Times New Roman" w:cs="Times New Roman"/>
          <w:sz w:val="26"/>
          <w:szCs w:val="28"/>
        </w:rPr>
        <w:t>и муниципальных услуг»;</w:t>
      </w:r>
    </w:p>
    <w:p w:rsidR="00D74844" w:rsidRPr="00DE4A42" w:rsidRDefault="00DE4A42"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Pr>
          <w:rFonts w:ascii="Times New Roman" w:hAnsi="Times New Roman" w:cs="Times New Roman"/>
          <w:sz w:val="26"/>
          <w:szCs w:val="28"/>
        </w:rPr>
        <w:t>п</w:t>
      </w:r>
      <w:r w:rsidR="00D74844" w:rsidRPr="00DE4A42">
        <w:rPr>
          <w:rFonts w:ascii="Times New Roman" w:hAnsi="Times New Roman" w:cs="Times New Roman"/>
          <w:sz w:val="26"/>
          <w:szCs w:val="28"/>
        </w:rPr>
        <w:t xml:space="preserve">остановлением Правительства Российской Федерации от 25.06.2012 </w:t>
      </w:r>
      <w:r>
        <w:rPr>
          <w:rFonts w:ascii="Times New Roman" w:hAnsi="Times New Roman" w:cs="Times New Roman"/>
          <w:sz w:val="26"/>
          <w:szCs w:val="28"/>
        </w:rPr>
        <w:t>№</w:t>
      </w:r>
      <w:r w:rsidR="00D74844" w:rsidRPr="00DE4A42">
        <w:rPr>
          <w:rFonts w:ascii="Times New Roman" w:hAnsi="Times New Roman" w:cs="Times New Roman"/>
          <w:sz w:val="26"/>
          <w:szCs w:val="28"/>
        </w:rPr>
        <w:t xml:space="preserve"> 634 </w:t>
      </w:r>
      <w:r>
        <w:rPr>
          <w:rFonts w:ascii="Times New Roman" w:hAnsi="Times New Roman" w:cs="Times New Roman"/>
          <w:sz w:val="26"/>
          <w:szCs w:val="28"/>
        </w:rPr>
        <w:br/>
      </w:r>
      <w:r w:rsidR="00D74844" w:rsidRPr="00DE4A42">
        <w:rPr>
          <w:rFonts w:ascii="Times New Roman" w:hAnsi="Times New Roman" w:cs="Times New Roman"/>
          <w:sz w:val="26"/>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74844" w:rsidRPr="00DE4A42" w:rsidRDefault="00DE4A42"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Pr>
          <w:rFonts w:ascii="Times New Roman" w:hAnsi="Times New Roman" w:cs="Times New Roman"/>
          <w:sz w:val="26"/>
          <w:szCs w:val="28"/>
        </w:rPr>
        <w:t>п</w:t>
      </w:r>
      <w:r w:rsidR="00D74844" w:rsidRPr="00DE4A42">
        <w:rPr>
          <w:rFonts w:ascii="Times New Roman" w:hAnsi="Times New Roman" w:cs="Times New Roman"/>
          <w:sz w:val="26"/>
          <w:szCs w:val="28"/>
        </w:rPr>
        <w:t xml:space="preserve">остановлением Правительства Российской Федерации от 25.01.2013 </w:t>
      </w:r>
      <w:r>
        <w:rPr>
          <w:rFonts w:ascii="Times New Roman" w:hAnsi="Times New Roman" w:cs="Times New Roman"/>
          <w:sz w:val="26"/>
          <w:szCs w:val="28"/>
        </w:rPr>
        <w:t>№</w:t>
      </w:r>
      <w:r w:rsidR="00D74844" w:rsidRPr="00DE4A42">
        <w:rPr>
          <w:rFonts w:ascii="Times New Roman" w:hAnsi="Times New Roman" w:cs="Times New Roman"/>
          <w:sz w:val="26"/>
          <w:szCs w:val="28"/>
        </w:rPr>
        <w:t xml:space="preserve"> 33  </w:t>
      </w:r>
      <w:r>
        <w:rPr>
          <w:rFonts w:ascii="Times New Roman" w:hAnsi="Times New Roman" w:cs="Times New Roman"/>
          <w:sz w:val="26"/>
          <w:szCs w:val="28"/>
        </w:rPr>
        <w:br/>
      </w:r>
      <w:r w:rsidR="00D74844" w:rsidRPr="00DE4A42">
        <w:rPr>
          <w:rFonts w:ascii="Times New Roman" w:hAnsi="Times New Roman" w:cs="Times New Roman"/>
          <w:sz w:val="26"/>
          <w:szCs w:val="28"/>
        </w:rPr>
        <w:t xml:space="preserve">«Об использовании простой электронной подписи при оказании государственных </w:t>
      </w:r>
      <w:r>
        <w:rPr>
          <w:rFonts w:ascii="Times New Roman" w:hAnsi="Times New Roman" w:cs="Times New Roman"/>
          <w:sz w:val="26"/>
          <w:szCs w:val="28"/>
        </w:rPr>
        <w:br/>
      </w:r>
      <w:r w:rsidR="00D74844" w:rsidRPr="00DE4A42">
        <w:rPr>
          <w:rFonts w:ascii="Times New Roman" w:hAnsi="Times New Roman" w:cs="Times New Roman"/>
          <w:sz w:val="26"/>
          <w:szCs w:val="28"/>
        </w:rPr>
        <w:t xml:space="preserve">и муниципальных услуг»; </w:t>
      </w:r>
    </w:p>
    <w:p w:rsidR="00D74844" w:rsidRPr="00DE4A42" w:rsidRDefault="00DE4A42"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Pr>
          <w:rFonts w:ascii="Times New Roman" w:hAnsi="Times New Roman" w:cs="Times New Roman"/>
          <w:sz w:val="26"/>
          <w:szCs w:val="28"/>
        </w:rPr>
        <w:t>п</w:t>
      </w:r>
      <w:r w:rsidR="00D74844" w:rsidRPr="00DE4A42">
        <w:rPr>
          <w:rFonts w:ascii="Times New Roman" w:hAnsi="Times New Roman" w:cs="Times New Roman"/>
          <w:sz w:val="26"/>
          <w:szCs w:val="28"/>
        </w:rPr>
        <w:t xml:space="preserve">остановлением Правительства Российской Федерации от 07.07.2011 </w:t>
      </w:r>
      <w:r>
        <w:rPr>
          <w:rFonts w:ascii="Times New Roman" w:hAnsi="Times New Roman" w:cs="Times New Roman"/>
          <w:sz w:val="26"/>
          <w:szCs w:val="28"/>
        </w:rPr>
        <w:t>№</w:t>
      </w:r>
      <w:r w:rsidR="00D74844" w:rsidRPr="00DE4A42">
        <w:rPr>
          <w:rFonts w:ascii="Times New Roman" w:hAnsi="Times New Roman" w:cs="Times New Roman"/>
          <w:sz w:val="26"/>
          <w:szCs w:val="28"/>
        </w:rPr>
        <w:t xml:space="preserve"> 553  </w:t>
      </w:r>
      <w:r>
        <w:rPr>
          <w:rFonts w:ascii="Times New Roman" w:hAnsi="Times New Roman" w:cs="Times New Roman"/>
          <w:sz w:val="26"/>
          <w:szCs w:val="28"/>
        </w:rPr>
        <w:br/>
      </w:r>
      <w:r w:rsidR="00D74844" w:rsidRPr="00DE4A42">
        <w:rPr>
          <w:rFonts w:ascii="Times New Roman" w:hAnsi="Times New Roman" w:cs="Times New Roman"/>
          <w:sz w:val="26"/>
          <w:szCs w:val="28"/>
        </w:rPr>
        <w:t xml:space="preserve">«О порядке оформления и предоставления государственных и (или) муниципальных услуг, в форме электронных документов» (Собрание законодательства Российской Федерации, 18.07.2011, №29, статья 4479); </w:t>
      </w:r>
    </w:p>
    <w:p w:rsidR="00D74844" w:rsidRPr="00DE4A42" w:rsidRDefault="00DE4A42" w:rsidP="00DE4A42">
      <w:pPr>
        <w:autoSpaceDE w:val="0"/>
        <w:autoSpaceDN w:val="0"/>
        <w:adjustRightInd w:val="0"/>
        <w:spacing w:after="0" w:line="240" w:lineRule="auto"/>
        <w:ind w:firstLine="709"/>
        <w:contextualSpacing/>
        <w:jc w:val="both"/>
        <w:rPr>
          <w:rFonts w:ascii="Times New Roman" w:hAnsi="Times New Roman" w:cs="Times New Roman"/>
          <w:sz w:val="26"/>
          <w:szCs w:val="28"/>
        </w:rPr>
      </w:pPr>
      <w:r>
        <w:rPr>
          <w:rFonts w:ascii="Times New Roman" w:hAnsi="Times New Roman" w:cs="Times New Roman"/>
          <w:sz w:val="26"/>
          <w:szCs w:val="28"/>
        </w:rPr>
        <w:t>п</w:t>
      </w:r>
      <w:r w:rsidR="00D74844" w:rsidRPr="00DE4A42">
        <w:rPr>
          <w:rFonts w:ascii="Times New Roman" w:hAnsi="Times New Roman" w:cs="Times New Roman"/>
          <w:sz w:val="26"/>
          <w:szCs w:val="28"/>
        </w:rPr>
        <w:t xml:space="preserve">остановлением Правительства Российской Федерации от 25.08.2012 </w:t>
      </w:r>
      <w:r>
        <w:rPr>
          <w:rFonts w:ascii="Times New Roman" w:hAnsi="Times New Roman" w:cs="Times New Roman"/>
          <w:sz w:val="26"/>
          <w:szCs w:val="28"/>
        </w:rPr>
        <w:t>№</w:t>
      </w:r>
      <w:r w:rsidR="00D74844" w:rsidRPr="00DE4A42">
        <w:rPr>
          <w:rFonts w:ascii="Times New Roman" w:hAnsi="Times New Roman" w:cs="Times New Roman"/>
          <w:sz w:val="26"/>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w:t>
      </w:r>
      <w:r>
        <w:rPr>
          <w:rFonts w:ascii="Times New Roman" w:hAnsi="Times New Roman" w:cs="Times New Roman"/>
          <w:sz w:val="26"/>
          <w:szCs w:val="28"/>
        </w:rPr>
        <w:br/>
      </w:r>
      <w:r w:rsidR="00D74844" w:rsidRPr="00DE4A42">
        <w:rPr>
          <w:rFonts w:ascii="Times New Roman" w:hAnsi="Times New Roman" w:cs="Times New Roman"/>
          <w:sz w:val="26"/>
          <w:szCs w:val="28"/>
        </w:rPr>
        <w:t>и о внесении изменения в Правила разработки и утверждения административных регламентов предоставления государственных услуг» (Российская газета», №200, 31.08.2012);</w:t>
      </w:r>
    </w:p>
    <w:p w:rsidR="0007752A" w:rsidRPr="00DE4A42" w:rsidRDefault="0007752A" w:rsidP="00DE4A42">
      <w:pPr>
        <w:tabs>
          <w:tab w:val="left" w:pos="0"/>
        </w:tabs>
        <w:spacing w:after="0" w:line="240" w:lineRule="auto"/>
        <w:ind w:firstLine="709"/>
        <w:contextualSpacing/>
        <w:jc w:val="both"/>
        <w:rPr>
          <w:rFonts w:ascii="Times New Roman" w:hAnsi="Times New Roman" w:cs="Times New Roman"/>
          <w:sz w:val="26"/>
          <w:szCs w:val="28"/>
        </w:rPr>
      </w:pPr>
      <w:r w:rsidRPr="00DE4A42">
        <w:rPr>
          <w:rFonts w:ascii="Times New Roman" w:hAnsi="Times New Roman" w:cs="Times New Roman"/>
          <w:sz w:val="26"/>
          <w:szCs w:val="28"/>
        </w:rPr>
        <w:t>Законом Ханты-Мансийского автономно</w:t>
      </w:r>
      <w:r w:rsidR="001A5D5A" w:rsidRPr="00DE4A42">
        <w:rPr>
          <w:rFonts w:ascii="Times New Roman" w:hAnsi="Times New Roman" w:cs="Times New Roman"/>
          <w:sz w:val="26"/>
          <w:szCs w:val="28"/>
        </w:rPr>
        <w:t xml:space="preserve">го округа - Югры от 11.06.2010 </w:t>
      </w:r>
      <w:r w:rsidR="00DE4A42">
        <w:rPr>
          <w:rFonts w:ascii="Times New Roman" w:hAnsi="Times New Roman" w:cs="Times New Roman"/>
          <w:sz w:val="26"/>
          <w:szCs w:val="28"/>
        </w:rPr>
        <w:br/>
      </w:r>
      <w:r w:rsidRPr="00DE4A42">
        <w:rPr>
          <w:rFonts w:ascii="Times New Roman" w:hAnsi="Times New Roman" w:cs="Times New Roman"/>
          <w:sz w:val="26"/>
          <w:szCs w:val="28"/>
        </w:rPr>
        <w:t>№ 102-оз «Об административных правонарушениях» («Собрание законодательства Ханты-Мансийского автономного округа - Югры», 01.06.2010, № 6 (часть 1), ст.461, «Новости Югры» № 107, 13.07.2010)»;</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lang w:eastAsia="en-US"/>
        </w:rPr>
      </w:pPr>
      <w:bookmarkStart w:id="8" w:name="Par82"/>
      <w:bookmarkEnd w:id="8"/>
      <w:r w:rsidRPr="00DE4A42">
        <w:rPr>
          <w:rFonts w:ascii="Times New Roman" w:hAnsi="Times New Roman" w:cs="Times New Roman"/>
          <w:sz w:val="26"/>
          <w:szCs w:val="28"/>
          <w:lang w:eastAsia="en-US"/>
        </w:rPr>
        <w:t>Уставом муниципального образования Нефтеюганский район, утвержденным решением Думы Нефтеюганского района от 16.06.2005 № 616 (газета «Югорское обозрение» 01.09.2005 № 35, приложение «Народная власть» № 18);</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highlight w:val="yellow"/>
          <w:lang w:eastAsia="en-US"/>
        </w:rPr>
      </w:pPr>
      <w:r w:rsidRPr="00DE4A42">
        <w:rPr>
          <w:rFonts w:ascii="Times New Roman" w:hAnsi="Times New Roman" w:cs="Times New Roman"/>
          <w:sz w:val="26"/>
          <w:szCs w:val="28"/>
        </w:rPr>
        <w:t xml:space="preserve">решением Думы Нефтеюганского района от 27.06.2012 № 236 </w:t>
      </w:r>
      <w:r w:rsidRPr="00DE4A42">
        <w:rPr>
          <w:rFonts w:ascii="Times New Roman" w:hAnsi="Times New Roman" w:cs="Times New Roman"/>
          <w:sz w:val="26"/>
          <w:szCs w:val="28"/>
        </w:rPr>
        <w:br/>
        <w:t xml:space="preserve">«Об утверждении Порядка управления и распоряжения жилищным </w:t>
      </w:r>
      <w:r w:rsidRPr="00DE4A42">
        <w:rPr>
          <w:rFonts w:ascii="Times New Roman" w:hAnsi="Times New Roman" w:cs="Times New Roman"/>
          <w:sz w:val="26"/>
          <w:szCs w:val="28"/>
        </w:rPr>
        <w:br/>
        <w:t>фондом, находящимся в собственности муниципального образования Нефтеюганский район» (</w:t>
      </w:r>
      <w:r w:rsidRPr="00DE4A42">
        <w:rPr>
          <w:rFonts w:ascii="Times New Roman" w:hAnsi="Times New Roman" w:cs="Times New Roman"/>
          <w:sz w:val="26"/>
          <w:szCs w:val="28"/>
          <w:lang w:eastAsia="en-US"/>
        </w:rPr>
        <w:t>газета «Югорское обозрение» 05.07.2012 № 29, «Народная власть» 05.07.2012 №26);</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highlight w:val="yellow"/>
          <w:lang w:eastAsia="en-US"/>
        </w:rPr>
      </w:pPr>
      <w:r w:rsidRPr="00DE4A42">
        <w:rPr>
          <w:rFonts w:ascii="Times New Roman" w:hAnsi="Times New Roman" w:cs="Times New Roman"/>
          <w:sz w:val="26"/>
          <w:szCs w:val="28"/>
        </w:rPr>
        <w:t>Положением о департаменте имущественных отношений Нефтеюганского района, утвержденным решением Думы Нефтеюганского района от 24.07.2013 № 384 (</w:t>
      </w:r>
      <w:r w:rsidRPr="00DE4A42">
        <w:rPr>
          <w:rFonts w:ascii="Times New Roman" w:hAnsi="Times New Roman" w:cs="Times New Roman"/>
          <w:sz w:val="26"/>
          <w:szCs w:val="28"/>
          <w:lang w:eastAsia="en-US"/>
        </w:rPr>
        <w:t>газета «Югорское обозрение» 25.07.2013 № 29);</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highlight w:val="yellow"/>
          <w:lang w:eastAsia="en-US"/>
        </w:rPr>
      </w:pPr>
      <w:r w:rsidRPr="00DE4A42">
        <w:rPr>
          <w:rFonts w:ascii="Times New Roman" w:hAnsi="Times New Roman" w:cs="Times New Roman"/>
          <w:sz w:val="26"/>
          <w:szCs w:val="28"/>
          <w:lang w:eastAsia="ar-SA"/>
        </w:rPr>
        <w:t xml:space="preserve">постановлением администрации Нефтеюганского района от 15.01.2014 №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 </w:t>
      </w:r>
      <w:r w:rsidRPr="00DE4A42">
        <w:rPr>
          <w:rFonts w:ascii="Times New Roman" w:hAnsi="Times New Roman" w:cs="Times New Roman"/>
          <w:sz w:val="26"/>
          <w:szCs w:val="28"/>
        </w:rPr>
        <w:t>(</w:t>
      </w:r>
      <w:r w:rsidRPr="00DE4A42">
        <w:rPr>
          <w:rFonts w:ascii="Times New Roman" w:hAnsi="Times New Roman" w:cs="Times New Roman"/>
          <w:sz w:val="26"/>
          <w:szCs w:val="28"/>
          <w:lang w:eastAsia="en-US"/>
        </w:rPr>
        <w:t>газета «Югорское обозрение» 23.01.2014 № 3 (843);</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lang w:eastAsia="en-US"/>
        </w:rPr>
      </w:pPr>
      <w:r w:rsidRPr="00DE4A42">
        <w:rPr>
          <w:rFonts w:ascii="Times New Roman" w:hAnsi="Times New Roman" w:cs="Times New Roman"/>
          <w:sz w:val="26"/>
          <w:szCs w:val="28"/>
          <w:lang w:eastAsia="en-US"/>
        </w:rPr>
        <w:t>постановлением администрации Нефте</w:t>
      </w:r>
      <w:r w:rsidR="0054236B" w:rsidRPr="00DE4A42">
        <w:rPr>
          <w:rFonts w:ascii="Times New Roman" w:hAnsi="Times New Roman" w:cs="Times New Roman"/>
          <w:sz w:val="26"/>
          <w:szCs w:val="28"/>
          <w:lang w:eastAsia="en-US"/>
        </w:rPr>
        <w:t xml:space="preserve">юганского района от 06.02.2013 </w:t>
      </w:r>
      <w:r w:rsidR="00DE4A42">
        <w:rPr>
          <w:rFonts w:ascii="Times New Roman" w:hAnsi="Times New Roman" w:cs="Times New Roman"/>
          <w:sz w:val="26"/>
          <w:szCs w:val="28"/>
          <w:lang w:eastAsia="en-US"/>
        </w:rPr>
        <w:br/>
      </w:r>
      <w:r w:rsidRPr="00DE4A42">
        <w:rPr>
          <w:rFonts w:ascii="Times New Roman" w:hAnsi="Times New Roman" w:cs="Times New Roman"/>
          <w:sz w:val="26"/>
          <w:szCs w:val="28"/>
          <w:lang w:eastAsia="en-US"/>
        </w:rPr>
        <w:t xml:space="preserve">№ 242-па «О разработке и утверждении административных регламентов предоставления муниципальных услуг» </w:t>
      </w:r>
      <w:r w:rsidRPr="00DE4A42">
        <w:rPr>
          <w:rFonts w:ascii="Times New Roman" w:hAnsi="Times New Roman" w:cs="Times New Roman"/>
          <w:sz w:val="26"/>
          <w:szCs w:val="28"/>
        </w:rPr>
        <w:t>(</w:t>
      </w:r>
      <w:r w:rsidRPr="00DE4A42">
        <w:rPr>
          <w:rFonts w:ascii="Times New Roman" w:hAnsi="Times New Roman" w:cs="Times New Roman"/>
          <w:sz w:val="26"/>
          <w:szCs w:val="28"/>
          <w:lang w:eastAsia="en-US"/>
        </w:rPr>
        <w:t>газета «Югорское обозрение» 14.02.2013 № 6 (795);</w:t>
      </w:r>
    </w:p>
    <w:p w:rsidR="0007752A"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lang w:eastAsia="en-US"/>
        </w:rPr>
      </w:pPr>
      <w:r w:rsidRPr="00DE4A42">
        <w:rPr>
          <w:rFonts w:ascii="Times New Roman" w:hAnsi="Times New Roman" w:cs="Times New Roman"/>
          <w:sz w:val="26"/>
          <w:szCs w:val="28"/>
          <w:lang w:eastAsia="en-US"/>
        </w:rPr>
        <w:t>постановлением администрации Нефте</w:t>
      </w:r>
      <w:r w:rsidR="0054236B" w:rsidRPr="00DE4A42">
        <w:rPr>
          <w:rFonts w:ascii="Times New Roman" w:hAnsi="Times New Roman" w:cs="Times New Roman"/>
          <w:sz w:val="26"/>
          <w:szCs w:val="28"/>
          <w:lang w:eastAsia="en-US"/>
        </w:rPr>
        <w:t xml:space="preserve">юганского района от 06.03.2015 </w:t>
      </w:r>
      <w:r w:rsidR="00DE4A42">
        <w:rPr>
          <w:rFonts w:ascii="Times New Roman" w:hAnsi="Times New Roman" w:cs="Times New Roman"/>
          <w:sz w:val="26"/>
          <w:szCs w:val="28"/>
          <w:lang w:eastAsia="en-US"/>
        </w:rPr>
        <w:br/>
      </w:r>
      <w:r w:rsidRPr="00DE4A42">
        <w:rPr>
          <w:rFonts w:ascii="Times New Roman" w:hAnsi="Times New Roman" w:cs="Times New Roman"/>
          <w:sz w:val="26"/>
          <w:szCs w:val="28"/>
          <w:lang w:eastAsia="en-US"/>
        </w:rPr>
        <w:t xml:space="preserve">№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w:t>
      </w:r>
      <w:r w:rsidRPr="00DE4A42">
        <w:rPr>
          <w:rFonts w:ascii="Times New Roman" w:hAnsi="Times New Roman" w:cs="Times New Roman"/>
          <w:sz w:val="26"/>
          <w:szCs w:val="28"/>
        </w:rPr>
        <w:t>(</w:t>
      </w:r>
      <w:r w:rsidRPr="00DE4A42">
        <w:rPr>
          <w:rFonts w:ascii="Times New Roman" w:hAnsi="Times New Roman" w:cs="Times New Roman"/>
          <w:sz w:val="26"/>
          <w:szCs w:val="28"/>
          <w:lang w:eastAsia="en-US"/>
        </w:rPr>
        <w:t>газета «Югорское обозрение» 12.03.2015 № 11 (902);</w:t>
      </w:r>
    </w:p>
    <w:p w:rsidR="0014697F" w:rsidRPr="00DE4A42"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lang w:eastAsia="en-US"/>
        </w:rPr>
      </w:pPr>
      <w:r w:rsidRPr="00DE4A42">
        <w:rPr>
          <w:rFonts w:ascii="Times New Roman" w:hAnsi="Times New Roman" w:cs="Times New Roman"/>
          <w:sz w:val="26"/>
          <w:szCs w:val="28"/>
          <w:lang w:eastAsia="en-US"/>
        </w:rPr>
        <w:t xml:space="preserve">постановлением администрации Нефтеюганского района </w:t>
      </w:r>
      <w:r w:rsidR="0054236B" w:rsidRPr="00DE4A42">
        <w:rPr>
          <w:rFonts w:ascii="Times New Roman" w:hAnsi="Times New Roman" w:cs="Times New Roman"/>
          <w:sz w:val="26"/>
          <w:szCs w:val="28"/>
        </w:rPr>
        <w:t xml:space="preserve">от 25.03.2013 </w:t>
      </w:r>
      <w:r w:rsidR="00DE4A42">
        <w:rPr>
          <w:rFonts w:ascii="Times New Roman" w:hAnsi="Times New Roman" w:cs="Times New Roman"/>
          <w:sz w:val="26"/>
          <w:szCs w:val="28"/>
        </w:rPr>
        <w:br/>
      </w:r>
      <w:r w:rsidRPr="00DE4A42">
        <w:rPr>
          <w:rFonts w:ascii="Times New Roman" w:hAnsi="Times New Roman" w:cs="Times New Roman"/>
          <w:sz w:val="26"/>
          <w:szCs w:val="28"/>
        </w:rPr>
        <w:t>№ 952-па «Об утверждении реестра муниципальных услуг муниципального образования Нефтеюганский район» (</w:t>
      </w:r>
      <w:r w:rsidRPr="00DE4A42">
        <w:rPr>
          <w:rFonts w:ascii="Times New Roman" w:hAnsi="Times New Roman" w:cs="Times New Roman"/>
          <w:sz w:val="26"/>
          <w:szCs w:val="28"/>
          <w:lang w:eastAsia="en-US"/>
        </w:rPr>
        <w:t>газета «Югорское обозрение» 04.04.2013 № 2 (13)</w:t>
      </w:r>
      <w:r w:rsidR="00DE4A42">
        <w:rPr>
          <w:rFonts w:ascii="Times New Roman" w:hAnsi="Times New Roman" w:cs="Times New Roman"/>
          <w:sz w:val="26"/>
          <w:szCs w:val="28"/>
        </w:rPr>
        <w:t>;</w:t>
      </w:r>
    </w:p>
    <w:p w:rsidR="0007752A" w:rsidRPr="00734769" w:rsidRDefault="0007752A" w:rsidP="00DE4A42">
      <w:pPr>
        <w:autoSpaceDE w:val="0"/>
        <w:autoSpaceDN w:val="0"/>
        <w:adjustRightInd w:val="0"/>
        <w:spacing w:after="0" w:line="240" w:lineRule="auto"/>
        <w:ind w:firstLine="709"/>
        <w:contextualSpacing/>
        <w:jc w:val="both"/>
        <w:rPr>
          <w:rFonts w:ascii="Times New Roman" w:hAnsi="Times New Roman" w:cs="Times New Roman"/>
          <w:sz w:val="26"/>
          <w:szCs w:val="28"/>
          <w:lang w:eastAsia="en-US"/>
        </w:rPr>
      </w:pPr>
      <w:r w:rsidRPr="00DE4A42">
        <w:rPr>
          <w:rFonts w:ascii="Times New Roman" w:hAnsi="Times New Roman" w:cs="Times New Roman"/>
          <w:sz w:val="26"/>
          <w:szCs w:val="28"/>
          <w:lang w:eastAsia="en-US"/>
        </w:rPr>
        <w:t xml:space="preserve">настоящим </w:t>
      </w:r>
      <w:r w:rsidRPr="00734769">
        <w:rPr>
          <w:rFonts w:ascii="Times New Roman" w:hAnsi="Times New Roman" w:cs="Times New Roman"/>
          <w:sz w:val="26"/>
          <w:szCs w:val="28"/>
          <w:lang w:eastAsia="en-US"/>
        </w:rPr>
        <w:t>административным регламентом.</w:t>
      </w:r>
    </w:p>
    <w:p w:rsidR="00114C8C" w:rsidRPr="00734769" w:rsidRDefault="00114C8C" w:rsidP="00734769">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bookmarkStart w:id="9" w:name="Par157"/>
      <w:bookmarkEnd w:id="9"/>
      <w:r w:rsidRPr="00734769">
        <w:rPr>
          <w:rFonts w:ascii="Times New Roman" w:hAnsi="Times New Roman" w:cs="Times New Roman"/>
          <w:sz w:val="26"/>
          <w:szCs w:val="28"/>
        </w:rPr>
        <w:t>Исчерпывающий перечень документов,</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 xml:space="preserve">необходимых для предоставления </w:t>
      </w:r>
      <w:r w:rsidR="00542BDB"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07752A" w:rsidRPr="004B3505" w:rsidRDefault="0007752A" w:rsidP="004B3505">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lang w:eastAsia="en-US"/>
        </w:rPr>
      </w:pPr>
      <w:bookmarkStart w:id="10" w:name="Par183"/>
      <w:bookmarkEnd w:id="10"/>
      <w:r w:rsidRPr="00734769">
        <w:rPr>
          <w:rFonts w:ascii="Times New Roman" w:hAnsi="Times New Roman" w:cs="Times New Roman"/>
          <w:sz w:val="26"/>
          <w:szCs w:val="28"/>
          <w:lang w:eastAsia="en-US"/>
        </w:rPr>
        <w:t xml:space="preserve">Для </w:t>
      </w:r>
      <w:r w:rsidR="00B607E1" w:rsidRPr="004B3505">
        <w:rPr>
          <w:rFonts w:ascii="Times New Roman" w:hAnsi="Times New Roman" w:cs="Times New Roman"/>
          <w:sz w:val="26"/>
          <w:szCs w:val="28"/>
          <w:lang w:eastAsia="en-US"/>
        </w:rPr>
        <w:t>предоставления</w:t>
      </w:r>
      <w:r w:rsidRPr="004B3505">
        <w:rPr>
          <w:rFonts w:ascii="Times New Roman" w:hAnsi="Times New Roman" w:cs="Times New Roman"/>
          <w:sz w:val="26"/>
          <w:szCs w:val="28"/>
          <w:lang w:eastAsia="en-US"/>
        </w:rPr>
        <w:t xml:space="preserve"> муниципальной</w:t>
      </w:r>
      <w:r w:rsidR="00B607E1" w:rsidRPr="004B3505">
        <w:rPr>
          <w:rFonts w:ascii="Times New Roman" w:hAnsi="Times New Roman" w:cs="Times New Roman"/>
          <w:sz w:val="26"/>
          <w:szCs w:val="28"/>
          <w:lang w:eastAsia="en-US"/>
        </w:rPr>
        <w:t xml:space="preserve"> услуги заявитель представляет </w:t>
      </w:r>
      <w:r w:rsidR="0014697F" w:rsidRPr="004B3505">
        <w:rPr>
          <w:rFonts w:ascii="Times New Roman" w:hAnsi="Times New Roman" w:cs="Times New Roman"/>
          <w:sz w:val="26"/>
          <w:szCs w:val="28"/>
          <w:lang w:eastAsia="en-US"/>
        </w:rPr>
        <w:t xml:space="preserve">самостоятельно </w:t>
      </w:r>
      <w:r w:rsidRPr="004B3505">
        <w:rPr>
          <w:rFonts w:ascii="Times New Roman" w:hAnsi="Times New Roman" w:cs="Times New Roman"/>
          <w:sz w:val="26"/>
          <w:szCs w:val="28"/>
          <w:lang w:eastAsia="en-US"/>
        </w:rPr>
        <w:t>в Департамент или в МФЦ</w:t>
      </w:r>
      <w:r w:rsidR="0014697F" w:rsidRPr="004B3505">
        <w:rPr>
          <w:rFonts w:ascii="Times New Roman" w:hAnsi="Times New Roman" w:cs="Times New Roman"/>
          <w:sz w:val="26"/>
          <w:szCs w:val="28"/>
          <w:lang w:eastAsia="en-US"/>
        </w:rPr>
        <w:t xml:space="preserve"> следующие документы</w:t>
      </w:r>
      <w:r w:rsidRPr="004B3505">
        <w:rPr>
          <w:rFonts w:ascii="Times New Roman" w:hAnsi="Times New Roman" w:cs="Times New Roman"/>
          <w:sz w:val="26"/>
          <w:szCs w:val="28"/>
          <w:lang w:eastAsia="en-US"/>
        </w:rPr>
        <w:t xml:space="preserve">: </w:t>
      </w:r>
    </w:p>
    <w:p w:rsidR="0007752A" w:rsidRPr="004B3505" w:rsidRDefault="0007752A" w:rsidP="004B3505">
      <w:pPr>
        <w:pStyle w:val="a3"/>
        <w:numPr>
          <w:ilvl w:val="0"/>
          <w:numId w:val="1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6"/>
          <w:szCs w:val="28"/>
        </w:rPr>
      </w:pPr>
      <w:r w:rsidRPr="004B3505">
        <w:rPr>
          <w:rFonts w:ascii="Times New Roman" w:hAnsi="Times New Roman" w:cs="Times New Roman"/>
          <w:sz w:val="26"/>
          <w:szCs w:val="28"/>
        </w:rPr>
        <w:t>для предоставления жилого помещения специализированного (служебного) жилищного фонда:</w:t>
      </w:r>
    </w:p>
    <w:p w:rsidR="00B607E1" w:rsidRPr="004B3505" w:rsidRDefault="00B607E1" w:rsidP="004B3505">
      <w:pPr>
        <w:pStyle w:val="a3"/>
        <w:numPr>
          <w:ilvl w:val="0"/>
          <w:numId w:val="34"/>
        </w:numPr>
        <w:tabs>
          <w:tab w:val="left" w:pos="1134"/>
        </w:tabs>
        <w:autoSpaceDE w:val="0"/>
        <w:autoSpaceDN w:val="0"/>
        <w:adjustRightInd w:val="0"/>
        <w:spacing w:after="0" w:line="240" w:lineRule="auto"/>
        <w:ind w:left="0" w:firstLine="720"/>
        <w:jc w:val="both"/>
        <w:rPr>
          <w:rFonts w:ascii="Times New Roman" w:hAnsi="Times New Roman" w:cs="Times New Roman"/>
          <w:sz w:val="26"/>
          <w:szCs w:val="28"/>
        </w:rPr>
      </w:pPr>
      <w:r w:rsidRPr="004B3505">
        <w:rPr>
          <w:rFonts w:ascii="Times New Roman" w:hAnsi="Times New Roman" w:cs="Times New Roman"/>
          <w:sz w:val="26"/>
          <w:szCs w:val="28"/>
        </w:rPr>
        <w:t>заявление о предоставлении жилого помещения, – предоставляется лично, либо его законным представит</w:t>
      </w:r>
      <w:r w:rsidR="00194000" w:rsidRPr="004B3505">
        <w:rPr>
          <w:rFonts w:ascii="Times New Roman" w:hAnsi="Times New Roman" w:cs="Times New Roman"/>
          <w:sz w:val="26"/>
          <w:szCs w:val="28"/>
        </w:rPr>
        <w:t xml:space="preserve">елем, действующим в силу закона </w:t>
      </w:r>
      <w:r w:rsidRPr="004B3505">
        <w:rPr>
          <w:rFonts w:ascii="Times New Roman" w:hAnsi="Times New Roman" w:cs="Times New Roman"/>
          <w:sz w:val="26"/>
          <w:szCs w:val="28"/>
        </w:rPr>
        <w:t xml:space="preserve">или на основании нотариально удостоверенной доверенности, в свободной форме либо по форме, приведенной в приложении № 1 к административному регламенту, а также </w:t>
      </w:r>
      <w:r w:rsidR="004B3505">
        <w:rPr>
          <w:rFonts w:ascii="Times New Roman" w:hAnsi="Times New Roman" w:cs="Times New Roman"/>
          <w:sz w:val="26"/>
          <w:szCs w:val="28"/>
        </w:rPr>
        <w:br/>
      </w:r>
      <w:r w:rsidRPr="004B3505">
        <w:rPr>
          <w:rFonts w:ascii="Times New Roman" w:hAnsi="Times New Roman" w:cs="Times New Roman"/>
          <w:sz w:val="26"/>
          <w:szCs w:val="28"/>
        </w:rPr>
        <w:t>в электронном виде с использованием сети Интернет;</w:t>
      </w:r>
    </w:p>
    <w:p w:rsidR="00B607E1" w:rsidRPr="004B3505" w:rsidRDefault="00B607E1" w:rsidP="004B3505">
      <w:pPr>
        <w:pStyle w:val="a3"/>
        <w:numPr>
          <w:ilvl w:val="0"/>
          <w:numId w:val="34"/>
        </w:numPr>
        <w:tabs>
          <w:tab w:val="left" w:pos="1134"/>
        </w:tabs>
        <w:autoSpaceDE w:val="0"/>
        <w:autoSpaceDN w:val="0"/>
        <w:adjustRightInd w:val="0"/>
        <w:spacing w:after="0" w:line="240" w:lineRule="auto"/>
        <w:ind w:left="0" w:firstLine="720"/>
        <w:jc w:val="both"/>
        <w:rPr>
          <w:rFonts w:ascii="Times New Roman" w:hAnsi="Times New Roman" w:cs="Times New Roman"/>
          <w:sz w:val="26"/>
          <w:szCs w:val="28"/>
        </w:rPr>
      </w:pPr>
      <w:r w:rsidRPr="004B3505">
        <w:rPr>
          <w:rFonts w:ascii="Times New Roman" w:hAnsi="Times New Roman" w:cs="Times New Roman"/>
          <w:sz w:val="26"/>
          <w:szCs w:val="28"/>
        </w:rPr>
        <w:t>документов, удостоверяю</w:t>
      </w:r>
      <w:r w:rsidR="00194000" w:rsidRPr="004B3505">
        <w:rPr>
          <w:rFonts w:ascii="Times New Roman" w:hAnsi="Times New Roman" w:cs="Times New Roman"/>
          <w:sz w:val="26"/>
          <w:szCs w:val="28"/>
        </w:rPr>
        <w:t xml:space="preserve">щих личность заявителя и членов </w:t>
      </w:r>
      <w:r w:rsidRPr="004B3505">
        <w:rPr>
          <w:rFonts w:ascii="Times New Roman" w:hAnsi="Times New Roman" w:cs="Times New Roman"/>
          <w:sz w:val="26"/>
          <w:szCs w:val="28"/>
        </w:rPr>
        <w:t xml:space="preserve">его семьи (паспорт все страницы, свидетельство о рождении, свидетельство о смене фамилии, свидетельство о заключении/расторжении брака), предоставляются вместе </w:t>
      </w:r>
      <w:r w:rsidR="004B3505">
        <w:rPr>
          <w:rFonts w:ascii="Times New Roman" w:hAnsi="Times New Roman" w:cs="Times New Roman"/>
          <w:sz w:val="26"/>
          <w:szCs w:val="28"/>
        </w:rPr>
        <w:br/>
      </w:r>
      <w:r w:rsidRPr="004B3505">
        <w:rPr>
          <w:rFonts w:ascii="Times New Roman" w:hAnsi="Times New Roman" w:cs="Times New Roman"/>
          <w:sz w:val="26"/>
          <w:szCs w:val="28"/>
        </w:rPr>
        <w:t>с оригиналами;</w:t>
      </w:r>
    </w:p>
    <w:p w:rsidR="00B607E1" w:rsidRPr="004B3505" w:rsidRDefault="00B607E1" w:rsidP="004B3505">
      <w:pPr>
        <w:pStyle w:val="a3"/>
        <w:numPr>
          <w:ilvl w:val="0"/>
          <w:numId w:val="34"/>
        </w:numPr>
        <w:tabs>
          <w:tab w:val="left" w:pos="1134"/>
        </w:tabs>
        <w:autoSpaceDE w:val="0"/>
        <w:autoSpaceDN w:val="0"/>
        <w:adjustRightInd w:val="0"/>
        <w:spacing w:after="0" w:line="240" w:lineRule="auto"/>
        <w:ind w:left="0" w:firstLine="720"/>
        <w:jc w:val="both"/>
        <w:rPr>
          <w:rFonts w:ascii="Times New Roman" w:hAnsi="Times New Roman" w:cs="Times New Roman"/>
          <w:sz w:val="26"/>
          <w:szCs w:val="28"/>
        </w:rPr>
      </w:pPr>
      <w:r w:rsidRPr="004B3505">
        <w:rPr>
          <w:rFonts w:ascii="Times New Roman" w:hAnsi="Times New Roman" w:cs="Times New Roman"/>
          <w:sz w:val="26"/>
          <w:szCs w:val="28"/>
        </w:rPr>
        <w:t xml:space="preserve">справки о наличии/отсутствии недвижимого имущества в собственности (ФГУП «Ростехинвентаризация – Федеральное БТИ» по Ханты-Мансийскому автономному округу </w:t>
      </w:r>
      <w:r w:rsidR="004B3505">
        <w:rPr>
          <w:rFonts w:ascii="Times New Roman" w:hAnsi="Times New Roman" w:cs="Times New Roman"/>
          <w:sz w:val="26"/>
          <w:szCs w:val="28"/>
        </w:rPr>
        <w:t>-</w:t>
      </w:r>
      <w:r w:rsidRPr="004B3505">
        <w:rPr>
          <w:rFonts w:ascii="Times New Roman" w:hAnsi="Times New Roman" w:cs="Times New Roman"/>
          <w:sz w:val="26"/>
          <w:szCs w:val="28"/>
        </w:rPr>
        <w:t xml:space="preserve"> Югре Нефтеюганское отделение: г.Нефтеюганск, микрорайон 12, дом 34) на заявителя и членов его семьи, родившихся до 23.07.1999;</w:t>
      </w:r>
    </w:p>
    <w:p w:rsidR="00B607E1" w:rsidRPr="004B3505" w:rsidRDefault="00B607E1" w:rsidP="004B3505">
      <w:pPr>
        <w:pStyle w:val="a3"/>
        <w:numPr>
          <w:ilvl w:val="0"/>
          <w:numId w:val="34"/>
        </w:numPr>
        <w:tabs>
          <w:tab w:val="left" w:pos="1134"/>
        </w:tabs>
        <w:autoSpaceDE w:val="0"/>
        <w:autoSpaceDN w:val="0"/>
        <w:adjustRightInd w:val="0"/>
        <w:spacing w:after="0" w:line="240" w:lineRule="auto"/>
        <w:ind w:left="0" w:firstLine="720"/>
        <w:jc w:val="both"/>
        <w:rPr>
          <w:rFonts w:ascii="Times New Roman" w:hAnsi="Times New Roman" w:cs="Times New Roman"/>
          <w:sz w:val="26"/>
          <w:szCs w:val="28"/>
        </w:rPr>
      </w:pPr>
      <w:r w:rsidRPr="004B3505">
        <w:rPr>
          <w:rFonts w:ascii="Times New Roman" w:hAnsi="Times New Roman" w:cs="Times New Roman"/>
          <w:sz w:val="26"/>
          <w:szCs w:val="28"/>
        </w:rPr>
        <w:t>копия трудовой книжки работника либо заверенная копия приказа о приеме на работу;</w:t>
      </w:r>
    </w:p>
    <w:p w:rsidR="00B607E1" w:rsidRPr="004B3505" w:rsidRDefault="00B607E1" w:rsidP="004B3505">
      <w:pPr>
        <w:pStyle w:val="a3"/>
        <w:numPr>
          <w:ilvl w:val="0"/>
          <w:numId w:val="34"/>
        </w:numPr>
        <w:tabs>
          <w:tab w:val="left" w:pos="1134"/>
        </w:tabs>
        <w:autoSpaceDE w:val="0"/>
        <w:autoSpaceDN w:val="0"/>
        <w:adjustRightInd w:val="0"/>
        <w:spacing w:after="0" w:line="240" w:lineRule="auto"/>
        <w:ind w:left="0" w:firstLine="720"/>
        <w:jc w:val="both"/>
        <w:rPr>
          <w:rFonts w:ascii="Times New Roman" w:hAnsi="Times New Roman" w:cs="Times New Roman"/>
          <w:sz w:val="26"/>
          <w:szCs w:val="28"/>
        </w:rPr>
      </w:pPr>
      <w:r w:rsidRPr="004B3505">
        <w:rPr>
          <w:rFonts w:ascii="Times New Roman" w:hAnsi="Times New Roman" w:cs="Times New Roman"/>
          <w:sz w:val="26"/>
          <w:szCs w:val="28"/>
        </w:rPr>
        <w:t>ходатайство работодателя;</w:t>
      </w:r>
    </w:p>
    <w:p w:rsidR="00B607E1" w:rsidRPr="00734769" w:rsidRDefault="00B607E1" w:rsidP="004B3505">
      <w:pPr>
        <w:pStyle w:val="a3"/>
        <w:numPr>
          <w:ilvl w:val="0"/>
          <w:numId w:val="34"/>
        </w:numPr>
        <w:tabs>
          <w:tab w:val="left" w:pos="1134"/>
        </w:tabs>
        <w:autoSpaceDE w:val="0"/>
        <w:autoSpaceDN w:val="0"/>
        <w:adjustRightInd w:val="0"/>
        <w:spacing w:after="0" w:line="240" w:lineRule="auto"/>
        <w:ind w:left="0" w:firstLine="720"/>
        <w:jc w:val="both"/>
        <w:rPr>
          <w:rFonts w:ascii="Times New Roman" w:hAnsi="Times New Roman" w:cs="Times New Roman"/>
          <w:sz w:val="26"/>
          <w:szCs w:val="28"/>
        </w:rPr>
      </w:pPr>
      <w:r w:rsidRPr="00734769">
        <w:rPr>
          <w:rFonts w:ascii="Times New Roman" w:hAnsi="Times New Roman" w:cs="Times New Roman"/>
          <w:sz w:val="26"/>
          <w:szCs w:val="28"/>
        </w:rPr>
        <w:t>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w:t>
      </w:r>
      <w:r w:rsidR="004B3505">
        <w:rPr>
          <w:rFonts w:ascii="Times New Roman" w:hAnsi="Times New Roman" w:cs="Times New Roman"/>
          <w:sz w:val="26"/>
          <w:szCs w:val="28"/>
        </w:rPr>
        <w:t>рсональных данных указанных лиц;</w:t>
      </w:r>
    </w:p>
    <w:p w:rsidR="00B607E1" w:rsidRPr="00734769" w:rsidRDefault="00B607E1" w:rsidP="004B3505">
      <w:pPr>
        <w:pStyle w:val="a3"/>
        <w:numPr>
          <w:ilvl w:val="0"/>
          <w:numId w:val="34"/>
        </w:numPr>
        <w:tabs>
          <w:tab w:val="left" w:pos="1134"/>
        </w:tabs>
        <w:autoSpaceDE w:val="0"/>
        <w:autoSpaceDN w:val="0"/>
        <w:adjustRightInd w:val="0"/>
        <w:spacing w:after="0" w:line="240" w:lineRule="auto"/>
        <w:ind w:left="0" w:firstLine="720"/>
        <w:jc w:val="both"/>
        <w:rPr>
          <w:rFonts w:ascii="Times New Roman" w:hAnsi="Times New Roman" w:cs="Times New Roman"/>
          <w:sz w:val="26"/>
          <w:szCs w:val="28"/>
        </w:rPr>
      </w:pPr>
      <w:r w:rsidRPr="00734769">
        <w:rPr>
          <w:rFonts w:ascii="Times New Roman" w:hAnsi="Times New Roman" w:cs="Times New Roman"/>
          <w:sz w:val="26"/>
          <w:szCs w:val="28"/>
        </w:rPr>
        <w:t>доверенность (в случае представления интересов заявителя его представителем);</w:t>
      </w:r>
    </w:p>
    <w:p w:rsidR="00B607E1" w:rsidRPr="00734769" w:rsidRDefault="00B607E1" w:rsidP="004B3505">
      <w:pPr>
        <w:pStyle w:val="a3"/>
        <w:numPr>
          <w:ilvl w:val="0"/>
          <w:numId w:val="34"/>
        </w:numPr>
        <w:tabs>
          <w:tab w:val="left" w:pos="1134"/>
        </w:tabs>
        <w:autoSpaceDE w:val="0"/>
        <w:autoSpaceDN w:val="0"/>
        <w:adjustRightInd w:val="0"/>
        <w:spacing w:after="0" w:line="240" w:lineRule="auto"/>
        <w:ind w:left="0" w:firstLine="720"/>
        <w:jc w:val="both"/>
        <w:rPr>
          <w:rFonts w:ascii="Times New Roman" w:hAnsi="Times New Roman" w:cs="Times New Roman"/>
          <w:sz w:val="26"/>
          <w:szCs w:val="28"/>
        </w:rPr>
      </w:pPr>
      <w:r w:rsidRPr="00734769">
        <w:rPr>
          <w:rFonts w:ascii="Times New Roman" w:hAnsi="Times New Roman" w:cs="Times New Roman"/>
          <w:sz w:val="26"/>
          <w:szCs w:val="28"/>
        </w:rPr>
        <w:t>свидетельство «О предоставлении временного убежища</w:t>
      </w:r>
      <w:r w:rsidR="00F95792" w:rsidRPr="00734769">
        <w:rPr>
          <w:rFonts w:ascii="Times New Roman" w:hAnsi="Times New Roman" w:cs="Times New Roman"/>
          <w:sz w:val="26"/>
          <w:szCs w:val="28"/>
        </w:rPr>
        <w:t xml:space="preserve">» либо </w:t>
      </w:r>
      <w:r w:rsidRPr="00734769">
        <w:rPr>
          <w:rFonts w:ascii="Times New Roman" w:hAnsi="Times New Roman" w:cs="Times New Roman"/>
          <w:sz w:val="26"/>
          <w:szCs w:val="28"/>
        </w:rPr>
        <w:t>разрешение на временное проживание для иностранных граждан.</w:t>
      </w:r>
    </w:p>
    <w:p w:rsidR="0007752A" w:rsidRPr="00734769" w:rsidRDefault="0007752A" w:rsidP="004B3505">
      <w:pPr>
        <w:pStyle w:val="a3"/>
        <w:numPr>
          <w:ilvl w:val="0"/>
          <w:numId w:val="1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6"/>
          <w:szCs w:val="28"/>
        </w:rPr>
      </w:pPr>
      <w:r w:rsidRPr="00734769">
        <w:rPr>
          <w:rFonts w:ascii="Times New Roman" w:hAnsi="Times New Roman" w:cs="Times New Roman"/>
          <w:sz w:val="26"/>
          <w:szCs w:val="28"/>
        </w:rPr>
        <w:t>для предоставления жилого помещения специализированного (маневренного) жилищного фонда:</w:t>
      </w:r>
    </w:p>
    <w:p w:rsidR="00833CC0" w:rsidRPr="004B3505" w:rsidRDefault="00833CC0" w:rsidP="004B3505">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4B3505">
        <w:rPr>
          <w:rFonts w:ascii="Times New Roman" w:hAnsi="Times New Roman" w:cs="Times New Roman"/>
          <w:sz w:val="26"/>
          <w:szCs w:val="28"/>
        </w:rPr>
        <w:t>заявление о предоставлении жилого помещения</w:t>
      </w:r>
      <w:r w:rsidR="00503276" w:rsidRPr="004B3505">
        <w:rPr>
          <w:rFonts w:ascii="Times New Roman" w:hAnsi="Times New Roman" w:cs="Times New Roman"/>
          <w:sz w:val="26"/>
          <w:szCs w:val="28"/>
        </w:rPr>
        <w:t xml:space="preserve"> специализированного (маневренного) жилищного фонда</w:t>
      </w:r>
      <w:r w:rsidRPr="004B3505">
        <w:rPr>
          <w:rFonts w:ascii="Times New Roman" w:hAnsi="Times New Roman" w:cs="Times New Roman"/>
          <w:sz w:val="26"/>
          <w:szCs w:val="28"/>
        </w:rPr>
        <w:t xml:space="preserve"> – предоставляется лично, либо его законным представителем, действующим в силу закона или на основании нотариально удостоверенной доверенности, в свободной форме либо по фор</w:t>
      </w:r>
      <w:r w:rsidR="00503276" w:rsidRPr="004B3505">
        <w:rPr>
          <w:rFonts w:ascii="Times New Roman" w:hAnsi="Times New Roman" w:cs="Times New Roman"/>
          <w:sz w:val="26"/>
          <w:szCs w:val="28"/>
        </w:rPr>
        <w:t xml:space="preserve">ме, приведенной </w:t>
      </w:r>
      <w:r w:rsidR="004B3505">
        <w:rPr>
          <w:rFonts w:ascii="Times New Roman" w:hAnsi="Times New Roman" w:cs="Times New Roman"/>
          <w:sz w:val="26"/>
          <w:szCs w:val="28"/>
        </w:rPr>
        <w:br/>
      </w:r>
      <w:r w:rsidR="00503276" w:rsidRPr="004B3505">
        <w:rPr>
          <w:rFonts w:ascii="Times New Roman" w:hAnsi="Times New Roman" w:cs="Times New Roman"/>
          <w:sz w:val="26"/>
          <w:szCs w:val="28"/>
        </w:rPr>
        <w:t>в приложении № 2</w:t>
      </w:r>
      <w:r w:rsidRPr="004B3505">
        <w:rPr>
          <w:rFonts w:ascii="Times New Roman" w:hAnsi="Times New Roman" w:cs="Times New Roman"/>
          <w:sz w:val="26"/>
          <w:szCs w:val="28"/>
        </w:rPr>
        <w:t xml:space="preserve"> к административному регламенту, а также в электронном виде </w:t>
      </w:r>
      <w:r w:rsidR="004B3505">
        <w:rPr>
          <w:rFonts w:ascii="Times New Roman" w:hAnsi="Times New Roman" w:cs="Times New Roman"/>
          <w:sz w:val="26"/>
          <w:szCs w:val="28"/>
        </w:rPr>
        <w:br/>
      </w:r>
      <w:r w:rsidRPr="004B3505">
        <w:rPr>
          <w:rFonts w:ascii="Times New Roman" w:hAnsi="Times New Roman" w:cs="Times New Roman"/>
          <w:sz w:val="26"/>
          <w:szCs w:val="28"/>
        </w:rPr>
        <w:t>с использованием сети Интернет;</w:t>
      </w:r>
    </w:p>
    <w:p w:rsidR="00833CC0" w:rsidRPr="004B3505" w:rsidRDefault="00833CC0" w:rsidP="004B3505">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4B3505">
        <w:rPr>
          <w:rFonts w:ascii="Times New Roman" w:hAnsi="Times New Roman" w:cs="Times New Roman"/>
          <w:sz w:val="26"/>
          <w:szCs w:val="28"/>
        </w:rPr>
        <w:t>копии документов, удостоверяющих личность заявителя и членов его семьи (паспорт все страницы, свидетельство о рождении, свидетельство о смене фамилии, свидетельство о заключении/расторжении брака), предоставляются вместе с оригиналами;</w:t>
      </w:r>
    </w:p>
    <w:p w:rsidR="00833CC0" w:rsidRPr="00734769" w:rsidRDefault="00833CC0" w:rsidP="004B3505">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справки о наличии/отсутствии недвижимого имущества в собственности (ФГУП «Ростехинвентаризация – Федеральное БТИ» по Ханты-Мансийскому автономному округу – Югре Нефтеюганское отделение: г.Нефтеюганск, микрорайон 12, дом 34) на заявителя и членов его семьи, родившихся до 23.07.1999;</w:t>
      </w:r>
    </w:p>
    <w:p w:rsidR="00833CC0" w:rsidRPr="00734769" w:rsidRDefault="00833CC0" w:rsidP="004B3505">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w:t>
      </w:r>
      <w:r w:rsidR="004B3505">
        <w:rPr>
          <w:rFonts w:ascii="Times New Roman" w:hAnsi="Times New Roman" w:cs="Times New Roman"/>
          <w:sz w:val="26"/>
          <w:szCs w:val="28"/>
        </w:rPr>
        <w:t>рсональных данных указанных лиц;</w:t>
      </w:r>
    </w:p>
    <w:p w:rsidR="00833CC0" w:rsidRPr="00734769" w:rsidRDefault="00833CC0" w:rsidP="004B3505">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доверенность (в случае представления интересов заявителя его представителем);</w:t>
      </w:r>
    </w:p>
    <w:p w:rsidR="0007752A" w:rsidRPr="00734769" w:rsidRDefault="0007752A" w:rsidP="004B3505">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w:t>
      </w:r>
    </w:p>
    <w:p w:rsidR="0007752A" w:rsidRPr="00734769" w:rsidRDefault="0007752A" w:rsidP="004B3505">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ходатайство с места службы (военные, МЧС, полиция).</w:t>
      </w:r>
    </w:p>
    <w:p w:rsidR="0007752A" w:rsidRPr="00734769" w:rsidRDefault="0007752A" w:rsidP="004B3505">
      <w:pPr>
        <w:pStyle w:val="a3"/>
        <w:numPr>
          <w:ilvl w:val="0"/>
          <w:numId w:val="1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6"/>
          <w:szCs w:val="28"/>
        </w:rPr>
      </w:pPr>
      <w:r w:rsidRPr="00734769">
        <w:rPr>
          <w:rFonts w:ascii="Times New Roman" w:hAnsi="Times New Roman" w:cs="Times New Roman"/>
          <w:sz w:val="26"/>
          <w:szCs w:val="28"/>
        </w:rPr>
        <w:t>для предоставления жилого помещения специализированного жилищного фонда для детей-сирот  и детей, оставшихся без попечения родителей, лицам из числа детей-сирот и детей, оставшихся без попечения родителей:</w:t>
      </w:r>
    </w:p>
    <w:p w:rsidR="0007752A" w:rsidRPr="00734769" w:rsidRDefault="0007752A" w:rsidP="004B3505">
      <w:pPr>
        <w:pStyle w:val="a3"/>
        <w:numPr>
          <w:ilvl w:val="0"/>
          <w:numId w:val="12"/>
        </w:numPr>
        <w:tabs>
          <w:tab w:val="left" w:pos="1134"/>
        </w:tabs>
        <w:spacing w:after="0" w:line="240" w:lineRule="auto"/>
        <w:ind w:left="0" w:firstLine="709"/>
        <w:contextualSpacing w:val="0"/>
        <w:jc w:val="both"/>
        <w:rPr>
          <w:rFonts w:ascii="Times New Roman" w:hAnsi="Times New Roman" w:cs="Times New Roman"/>
          <w:sz w:val="26"/>
          <w:szCs w:val="28"/>
        </w:rPr>
      </w:pPr>
      <w:r w:rsidRPr="00734769">
        <w:rPr>
          <w:rFonts w:ascii="Times New Roman" w:hAnsi="Times New Roman" w:cs="Times New Roman"/>
          <w:sz w:val="26"/>
          <w:szCs w:val="28"/>
        </w:rPr>
        <w:t>за</w:t>
      </w:r>
      <w:r w:rsidR="009C2A42" w:rsidRPr="00734769">
        <w:rPr>
          <w:rFonts w:ascii="Times New Roman" w:hAnsi="Times New Roman" w:cs="Times New Roman"/>
          <w:sz w:val="26"/>
          <w:szCs w:val="28"/>
        </w:rPr>
        <w:t>явление о предоставлении</w:t>
      </w:r>
      <w:r w:rsidRPr="00734769">
        <w:rPr>
          <w:rFonts w:ascii="Times New Roman" w:hAnsi="Times New Roman" w:cs="Times New Roman"/>
          <w:sz w:val="26"/>
          <w:szCs w:val="28"/>
        </w:rPr>
        <w:t xml:space="preserve"> специализированного жилого помещения для детей-сирот  и детей, оставшихся без попечения родителей, лицам из числа детей-сирот и детей, остав</w:t>
      </w:r>
      <w:r w:rsidR="009C2A42" w:rsidRPr="00734769">
        <w:rPr>
          <w:rFonts w:ascii="Times New Roman" w:hAnsi="Times New Roman" w:cs="Times New Roman"/>
          <w:sz w:val="26"/>
          <w:szCs w:val="28"/>
        </w:rPr>
        <w:t>шихся без попечения родителей –</w:t>
      </w:r>
      <w:r w:rsidR="004B3505">
        <w:rPr>
          <w:rFonts w:ascii="Times New Roman" w:hAnsi="Times New Roman" w:cs="Times New Roman"/>
          <w:sz w:val="26"/>
          <w:szCs w:val="28"/>
        </w:rPr>
        <w:t xml:space="preserve"> </w:t>
      </w:r>
      <w:r w:rsidR="009C2A42" w:rsidRPr="00734769">
        <w:rPr>
          <w:rFonts w:ascii="Times New Roman" w:hAnsi="Times New Roman" w:cs="Times New Roman"/>
          <w:sz w:val="26"/>
          <w:szCs w:val="28"/>
        </w:rPr>
        <w:t xml:space="preserve">представляется </w:t>
      </w:r>
      <w:r w:rsidRPr="00734769">
        <w:rPr>
          <w:rFonts w:ascii="Times New Roman" w:hAnsi="Times New Roman" w:cs="Times New Roman"/>
          <w:sz w:val="26"/>
          <w:szCs w:val="28"/>
        </w:rPr>
        <w:t>в свободной форме либо лично по форме (приложение № 3 к административному регламенту) или в электронном виде с использованием сети Интернет;</w:t>
      </w:r>
    </w:p>
    <w:p w:rsidR="0007752A" w:rsidRPr="00734769" w:rsidRDefault="0007752A" w:rsidP="004B3505">
      <w:pPr>
        <w:numPr>
          <w:ilvl w:val="0"/>
          <w:numId w:val="12"/>
        </w:numPr>
        <w:tabs>
          <w:tab w:val="left" w:pos="1134"/>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документы, удостоверяющие личност</w:t>
      </w:r>
      <w:r w:rsidR="0054236B" w:rsidRPr="00734769">
        <w:rPr>
          <w:rFonts w:ascii="Times New Roman" w:hAnsi="Times New Roman" w:cs="Times New Roman"/>
          <w:sz w:val="26"/>
          <w:szCs w:val="28"/>
        </w:rPr>
        <w:t xml:space="preserve">ь заявителя и членов его семьи </w:t>
      </w:r>
      <w:r w:rsidRPr="00734769">
        <w:rPr>
          <w:rFonts w:ascii="Times New Roman" w:hAnsi="Times New Roman" w:cs="Times New Roman"/>
          <w:sz w:val="26"/>
          <w:szCs w:val="28"/>
        </w:rPr>
        <w:t>все страницы (паспорт, свидетельство о рожден</w:t>
      </w:r>
      <w:r w:rsidR="0054236B" w:rsidRPr="00734769">
        <w:rPr>
          <w:rFonts w:ascii="Times New Roman" w:hAnsi="Times New Roman" w:cs="Times New Roman"/>
          <w:sz w:val="26"/>
          <w:szCs w:val="28"/>
        </w:rPr>
        <w:t xml:space="preserve">ии, свидетельство о заключении </w:t>
      </w:r>
      <w:r w:rsidRPr="00734769">
        <w:rPr>
          <w:rFonts w:ascii="Times New Roman" w:hAnsi="Times New Roman" w:cs="Times New Roman"/>
          <w:sz w:val="26"/>
          <w:szCs w:val="28"/>
        </w:rPr>
        <w:t>брака, свидетельство о расторжении брака</w:t>
      </w:r>
      <w:r w:rsidR="0054236B" w:rsidRPr="00734769">
        <w:rPr>
          <w:rFonts w:ascii="Times New Roman" w:hAnsi="Times New Roman" w:cs="Times New Roman"/>
          <w:sz w:val="26"/>
          <w:szCs w:val="28"/>
        </w:rPr>
        <w:t xml:space="preserve">) копии предоставляются вместе </w:t>
      </w:r>
      <w:r w:rsidRPr="00734769">
        <w:rPr>
          <w:rFonts w:ascii="Times New Roman" w:hAnsi="Times New Roman" w:cs="Times New Roman"/>
          <w:sz w:val="26"/>
          <w:szCs w:val="28"/>
        </w:rPr>
        <w:t>с оригиналами;</w:t>
      </w:r>
    </w:p>
    <w:p w:rsidR="0007752A" w:rsidRPr="00734769" w:rsidRDefault="0007752A" w:rsidP="004B3505">
      <w:pPr>
        <w:numPr>
          <w:ilvl w:val="0"/>
          <w:numId w:val="12"/>
        </w:numPr>
        <w:tabs>
          <w:tab w:val="left" w:pos="1134"/>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 справки о наличии/отсутствии недвижимого имущества </w:t>
      </w:r>
      <w:r w:rsidRPr="00734769">
        <w:rPr>
          <w:rFonts w:ascii="Times New Roman" w:hAnsi="Times New Roman" w:cs="Times New Roman"/>
          <w:sz w:val="26"/>
          <w:szCs w:val="28"/>
        </w:rPr>
        <w:br/>
        <w:t>в собственности (ФГУП «Ростехинвентаризация - Федеральное БТИ» по Ханты-Мансийскому автономному округу - Югре Нефтеюганское отделение: г.Нефтеюганск, микрорайон 12, дом 34) на заявителя и членов его семьи, родившихся до 23.07.1999 (предоставляется гражданами);</w:t>
      </w:r>
    </w:p>
    <w:p w:rsidR="0007752A" w:rsidRPr="00734769" w:rsidRDefault="0007752A" w:rsidP="004B3505">
      <w:pPr>
        <w:numPr>
          <w:ilvl w:val="0"/>
          <w:numId w:val="12"/>
        </w:numPr>
        <w:tabs>
          <w:tab w:val="left" w:pos="1134"/>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документы, подтверждающие наличие</w:t>
      </w:r>
      <w:r w:rsidR="0054236B" w:rsidRPr="00734769">
        <w:rPr>
          <w:rFonts w:ascii="Times New Roman" w:hAnsi="Times New Roman" w:cs="Times New Roman"/>
          <w:sz w:val="26"/>
          <w:szCs w:val="28"/>
        </w:rPr>
        <w:t xml:space="preserve"> согласия лиц, не являющихся </w:t>
      </w:r>
      <w:r w:rsidRPr="00734769">
        <w:rPr>
          <w:rFonts w:ascii="Times New Roman" w:hAnsi="Times New Roman" w:cs="Times New Roman"/>
          <w:sz w:val="26"/>
          <w:szCs w:val="28"/>
        </w:rPr>
        <w:t>заявителем, при обращении за получение</w:t>
      </w:r>
      <w:r w:rsidR="0054236B" w:rsidRPr="00734769">
        <w:rPr>
          <w:rFonts w:ascii="Times New Roman" w:hAnsi="Times New Roman" w:cs="Times New Roman"/>
          <w:sz w:val="26"/>
          <w:szCs w:val="28"/>
        </w:rPr>
        <w:t xml:space="preserve">м муниципальной услуги, или их </w:t>
      </w:r>
      <w:r w:rsidRPr="00734769">
        <w:rPr>
          <w:rFonts w:ascii="Times New Roman" w:hAnsi="Times New Roman" w:cs="Times New Roman"/>
          <w:sz w:val="26"/>
          <w:szCs w:val="28"/>
        </w:rPr>
        <w:t>законных представителей на обработку персональных данных указанных лиц, а также полномочия заявителя действовать от</w:t>
      </w:r>
      <w:r w:rsidR="0054236B" w:rsidRPr="00734769">
        <w:rPr>
          <w:rFonts w:ascii="Times New Roman" w:hAnsi="Times New Roman" w:cs="Times New Roman"/>
          <w:sz w:val="26"/>
          <w:szCs w:val="28"/>
        </w:rPr>
        <w:t xml:space="preserve"> имени лиц или их законных </w:t>
      </w:r>
      <w:r w:rsidRPr="00734769">
        <w:rPr>
          <w:rFonts w:ascii="Times New Roman" w:hAnsi="Times New Roman" w:cs="Times New Roman"/>
          <w:sz w:val="26"/>
          <w:szCs w:val="28"/>
        </w:rPr>
        <w:t>представителей при передаче пе</w:t>
      </w:r>
      <w:r w:rsidR="004B0748">
        <w:rPr>
          <w:rFonts w:ascii="Times New Roman" w:hAnsi="Times New Roman" w:cs="Times New Roman"/>
          <w:sz w:val="26"/>
          <w:szCs w:val="28"/>
        </w:rPr>
        <w:t>рсональных данных указанных лиц;</w:t>
      </w:r>
    </w:p>
    <w:p w:rsidR="0007752A" w:rsidRPr="00734769" w:rsidRDefault="0007752A" w:rsidP="004B3505">
      <w:pPr>
        <w:numPr>
          <w:ilvl w:val="0"/>
          <w:numId w:val="12"/>
        </w:numPr>
        <w:tabs>
          <w:tab w:val="left" w:pos="1134"/>
        </w:tabs>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доверенность (в случае представления интересов заявителя его представителем) оригинал и копия; </w:t>
      </w:r>
    </w:p>
    <w:p w:rsidR="0007752A" w:rsidRPr="00734769" w:rsidRDefault="0007752A" w:rsidP="004B3505">
      <w:pPr>
        <w:tabs>
          <w:tab w:val="left" w:pos="1134"/>
        </w:tabs>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Документы, находящиеся в распоря</w:t>
      </w:r>
      <w:r w:rsidR="0054236B" w:rsidRPr="00734769">
        <w:rPr>
          <w:rFonts w:ascii="Times New Roman" w:hAnsi="Times New Roman" w:cs="Times New Roman"/>
          <w:sz w:val="26"/>
          <w:szCs w:val="28"/>
        </w:rPr>
        <w:t xml:space="preserve">жении органов, предоставляющих </w:t>
      </w:r>
      <w:r w:rsidRPr="00734769">
        <w:rPr>
          <w:rFonts w:ascii="Times New Roman" w:hAnsi="Times New Roman" w:cs="Times New Roman"/>
          <w:sz w:val="26"/>
          <w:szCs w:val="28"/>
        </w:rPr>
        <w:t>государственные и муниципальные услуги,</w:t>
      </w:r>
      <w:r w:rsidR="0054236B" w:rsidRPr="00734769">
        <w:rPr>
          <w:rFonts w:ascii="Times New Roman" w:hAnsi="Times New Roman" w:cs="Times New Roman"/>
          <w:sz w:val="26"/>
          <w:szCs w:val="28"/>
        </w:rPr>
        <w:t xml:space="preserve"> иных государственных органов, </w:t>
      </w:r>
      <w:r w:rsidRPr="00734769">
        <w:rPr>
          <w:rFonts w:ascii="Times New Roman" w:hAnsi="Times New Roman" w:cs="Times New Roman"/>
          <w:sz w:val="26"/>
          <w:szCs w:val="28"/>
        </w:rPr>
        <w:t>органов местного самоуправления, подв</w:t>
      </w:r>
      <w:r w:rsidR="0054236B" w:rsidRPr="00734769">
        <w:rPr>
          <w:rFonts w:ascii="Times New Roman" w:hAnsi="Times New Roman" w:cs="Times New Roman"/>
          <w:sz w:val="26"/>
          <w:szCs w:val="28"/>
        </w:rPr>
        <w:t xml:space="preserve">едомственных указанным органам </w:t>
      </w:r>
      <w:r w:rsidRPr="00734769">
        <w:rPr>
          <w:rFonts w:ascii="Times New Roman" w:hAnsi="Times New Roman" w:cs="Times New Roman"/>
          <w:sz w:val="26"/>
          <w:szCs w:val="28"/>
        </w:rPr>
        <w:t xml:space="preserve">организаций, </w:t>
      </w:r>
      <w:r w:rsidR="00152312">
        <w:rPr>
          <w:rFonts w:ascii="Times New Roman" w:hAnsi="Times New Roman" w:cs="Times New Roman"/>
          <w:sz w:val="26"/>
          <w:szCs w:val="28"/>
        </w:rPr>
        <w:br/>
      </w:r>
      <w:r w:rsidRPr="00734769">
        <w:rPr>
          <w:rFonts w:ascii="Times New Roman" w:hAnsi="Times New Roman" w:cs="Times New Roman"/>
          <w:sz w:val="26"/>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w:t>
      </w:r>
      <w:r w:rsidRPr="00734769">
        <w:rPr>
          <w:rFonts w:ascii="Times New Roman" w:hAnsi="Times New Roman" w:cs="Times New Roman"/>
          <w:sz w:val="26"/>
          <w:szCs w:val="28"/>
        </w:rPr>
        <w:br/>
        <w:t>государственными правовыми актами, необходимые для предоставления муниципальной услуги «Предоставление жилых помещений муниципального специализированного жилищного фонда Нефтеюганского района по договорам на</w:t>
      </w:r>
      <w:r w:rsidR="004B0748">
        <w:rPr>
          <w:rFonts w:ascii="Times New Roman" w:hAnsi="Times New Roman" w:cs="Times New Roman"/>
          <w:sz w:val="26"/>
          <w:szCs w:val="28"/>
        </w:rPr>
        <w:t xml:space="preserve">йма» указаны в Приложении №5 к </w:t>
      </w:r>
      <w:r w:rsidRPr="00734769">
        <w:rPr>
          <w:rFonts w:ascii="Times New Roman" w:hAnsi="Times New Roman" w:cs="Times New Roman"/>
          <w:sz w:val="26"/>
          <w:szCs w:val="28"/>
        </w:rPr>
        <w:t>административному регламенту.</w:t>
      </w:r>
    </w:p>
    <w:p w:rsidR="00B031E9" w:rsidRPr="00734769" w:rsidRDefault="00B031E9"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Перечень документов, которые заявитель вправе предоставить </w:t>
      </w:r>
      <w:r w:rsidR="00FB4D4C">
        <w:rPr>
          <w:rFonts w:ascii="Times New Roman" w:hAnsi="Times New Roman" w:cs="Times New Roman"/>
          <w:sz w:val="26"/>
          <w:szCs w:val="28"/>
        </w:rPr>
        <w:br/>
      </w:r>
      <w:r w:rsidRPr="00734769">
        <w:rPr>
          <w:rFonts w:ascii="Times New Roman" w:hAnsi="Times New Roman" w:cs="Times New Roman"/>
          <w:sz w:val="26"/>
          <w:szCs w:val="28"/>
        </w:rPr>
        <w:t xml:space="preserve">по собственной инициативе, так как они подлежат предоставлению в соответствии </w:t>
      </w:r>
      <w:r w:rsidR="00FB4D4C">
        <w:rPr>
          <w:rFonts w:ascii="Times New Roman" w:hAnsi="Times New Roman" w:cs="Times New Roman"/>
          <w:sz w:val="26"/>
          <w:szCs w:val="28"/>
        </w:rPr>
        <w:br/>
      </w:r>
      <w:r w:rsidRPr="00734769">
        <w:rPr>
          <w:rFonts w:ascii="Times New Roman" w:hAnsi="Times New Roman" w:cs="Times New Roman"/>
          <w:sz w:val="26"/>
          <w:szCs w:val="28"/>
        </w:rPr>
        <w:t>с межведомственным информационным взаимодействием:</w:t>
      </w:r>
    </w:p>
    <w:p w:rsidR="00B031E9" w:rsidRPr="00FB4D4C" w:rsidRDefault="00FF23F2" w:rsidP="00FB4D4C">
      <w:pPr>
        <w:pStyle w:val="a3"/>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FB4D4C">
        <w:rPr>
          <w:rFonts w:ascii="Times New Roman" w:hAnsi="Times New Roman" w:cs="Times New Roman"/>
          <w:sz w:val="26"/>
          <w:szCs w:val="28"/>
        </w:rPr>
        <w:t>справка о составе семьи по форме №3 (выдаётся паспортным столом по месту жительства)</w:t>
      </w:r>
      <w:r w:rsidR="00B031E9" w:rsidRPr="00FB4D4C">
        <w:rPr>
          <w:rFonts w:ascii="Times New Roman" w:hAnsi="Times New Roman" w:cs="Times New Roman"/>
          <w:sz w:val="26"/>
          <w:szCs w:val="28"/>
        </w:rPr>
        <w:t>;</w:t>
      </w:r>
    </w:p>
    <w:p w:rsidR="00B031E9" w:rsidRPr="00FB4D4C" w:rsidRDefault="00FF23F2" w:rsidP="00FB4D4C">
      <w:pPr>
        <w:pStyle w:val="a3"/>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FB4D4C">
        <w:rPr>
          <w:rFonts w:ascii="Times New Roman" w:hAnsi="Times New Roman" w:cs="Times New Roman"/>
          <w:sz w:val="26"/>
          <w:szCs w:val="28"/>
        </w:rPr>
        <w:t>выписка из Единого государственного реестра Управления Федеральной службы Государственной регистрации, кадастра и картографии по Ханты-Мансийскому автономному округу</w:t>
      </w:r>
      <w:r w:rsidR="00FB4D4C" w:rsidRPr="00FB4D4C">
        <w:rPr>
          <w:rFonts w:ascii="Times New Roman" w:hAnsi="Times New Roman" w:cs="Times New Roman"/>
          <w:sz w:val="26"/>
          <w:szCs w:val="28"/>
        </w:rPr>
        <w:t xml:space="preserve"> </w:t>
      </w:r>
      <w:r w:rsidRPr="00FB4D4C">
        <w:rPr>
          <w:rFonts w:ascii="Times New Roman" w:hAnsi="Times New Roman" w:cs="Times New Roman"/>
          <w:sz w:val="26"/>
          <w:szCs w:val="28"/>
        </w:rPr>
        <w:t>- Югре Нефтеюганского отдела</w:t>
      </w:r>
      <w:r w:rsidR="00FB4D4C">
        <w:rPr>
          <w:rFonts w:ascii="Times New Roman" w:hAnsi="Times New Roman" w:cs="Times New Roman"/>
          <w:sz w:val="26"/>
          <w:szCs w:val="28"/>
        </w:rPr>
        <w:t>.</w:t>
      </w:r>
    </w:p>
    <w:p w:rsidR="00B031E9" w:rsidRPr="00734769" w:rsidRDefault="00B031E9" w:rsidP="00FB4D4C">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w:t>
      </w:r>
      <w:r w:rsidR="00FB4D4C">
        <w:rPr>
          <w:rFonts w:ascii="Times New Roman" w:hAnsi="Times New Roman" w:cs="Times New Roman"/>
          <w:sz w:val="26"/>
          <w:szCs w:val="28"/>
        </w:rPr>
        <w:br/>
      </w:r>
      <w:r w:rsidRPr="00734769">
        <w:rPr>
          <w:rFonts w:ascii="Times New Roman" w:hAnsi="Times New Roman" w:cs="Times New Roman"/>
          <w:sz w:val="26"/>
          <w:szCs w:val="28"/>
        </w:rPr>
        <w:t>в предоставлении муниципальной услуги.</w:t>
      </w:r>
    </w:p>
    <w:p w:rsidR="00760F6A" w:rsidRPr="00734769" w:rsidRDefault="00760F6A"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bCs/>
          <w:sz w:val="26"/>
          <w:szCs w:val="28"/>
          <w:lang w:eastAsia="en-US"/>
        </w:rPr>
      </w:pPr>
      <w:r w:rsidRPr="00734769">
        <w:rPr>
          <w:rFonts w:ascii="Times New Roman" w:hAnsi="Times New Roman" w:cs="Times New Roman"/>
          <w:bCs/>
          <w:sz w:val="26"/>
          <w:szCs w:val="28"/>
          <w:lang w:eastAsia="en-US"/>
        </w:rPr>
        <w:t>Требования к документам, необходимым для предоставления муниципальной услуги.</w:t>
      </w:r>
    </w:p>
    <w:p w:rsidR="00760F6A" w:rsidRPr="00734769" w:rsidRDefault="00760F6A" w:rsidP="00FB4D4C">
      <w:pPr>
        <w:autoSpaceDE w:val="0"/>
        <w:autoSpaceDN w:val="0"/>
        <w:adjustRightInd w:val="0"/>
        <w:spacing w:after="0" w:line="240" w:lineRule="auto"/>
        <w:ind w:firstLine="709"/>
        <w:jc w:val="both"/>
        <w:rPr>
          <w:rFonts w:ascii="Times New Roman" w:hAnsi="Times New Roman" w:cs="Times New Roman"/>
          <w:sz w:val="26"/>
          <w:szCs w:val="28"/>
          <w:lang w:eastAsia="en-US"/>
        </w:rPr>
      </w:pPr>
      <w:r w:rsidRPr="00734769">
        <w:rPr>
          <w:rFonts w:ascii="Times New Roman" w:hAnsi="Times New Roman" w:cs="Times New Roman"/>
          <w:sz w:val="26"/>
          <w:szCs w:val="28"/>
          <w:lang w:eastAsia="en-US"/>
        </w:rPr>
        <w:t>Заявление о предоставлении муниципальной услуги подается в свободной форме либо в форме, приведенно</w:t>
      </w:r>
      <w:r w:rsidR="00FB4D4C">
        <w:rPr>
          <w:rFonts w:ascii="Times New Roman" w:hAnsi="Times New Roman" w:cs="Times New Roman"/>
          <w:sz w:val="26"/>
          <w:szCs w:val="28"/>
          <w:lang w:eastAsia="en-US"/>
        </w:rPr>
        <w:t xml:space="preserve">й в приложении № 3 к </w:t>
      </w:r>
      <w:r w:rsidRPr="00734769">
        <w:rPr>
          <w:rFonts w:ascii="Times New Roman" w:hAnsi="Times New Roman" w:cs="Times New Roman"/>
          <w:sz w:val="26"/>
          <w:szCs w:val="28"/>
          <w:lang w:eastAsia="en-US"/>
        </w:rPr>
        <w:t xml:space="preserve">административному регламенту. </w:t>
      </w:r>
    </w:p>
    <w:p w:rsidR="00760F6A" w:rsidRPr="00734769" w:rsidRDefault="00760F6A" w:rsidP="00FB4D4C">
      <w:pPr>
        <w:autoSpaceDE w:val="0"/>
        <w:autoSpaceDN w:val="0"/>
        <w:adjustRightInd w:val="0"/>
        <w:spacing w:after="0" w:line="240" w:lineRule="auto"/>
        <w:ind w:firstLine="709"/>
        <w:jc w:val="both"/>
        <w:rPr>
          <w:rFonts w:ascii="Times New Roman" w:hAnsi="Times New Roman" w:cs="Times New Roman"/>
          <w:sz w:val="26"/>
          <w:szCs w:val="28"/>
          <w:lang w:eastAsia="en-US"/>
        </w:rPr>
      </w:pPr>
      <w:r w:rsidRPr="00734769">
        <w:rPr>
          <w:rFonts w:ascii="Times New Roman" w:hAnsi="Times New Roman" w:cs="Times New Roman"/>
          <w:sz w:val="26"/>
          <w:szCs w:val="28"/>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B031E9" w:rsidRPr="00734769" w:rsidRDefault="00B031E9" w:rsidP="00FB4D4C">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Установленную форму заявления о предоставлении муниципальной услуги заявитель может получить:</w:t>
      </w:r>
    </w:p>
    <w:p w:rsidR="00B031E9" w:rsidRPr="00734769" w:rsidRDefault="00B031E9" w:rsidP="00FB4D4C">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на информационном стенде в месте предоставления муниципальной услуги;</w:t>
      </w:r>
    </w:p>
    <w:p w:rsidR="00B031E9" w:rsidRPr="00734769" w:rsidRDefault="00B031E9" w:rsidP="00FB4D4C">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у сп</w:t>
      </w:r>
      <w:r w:rsidR="00CA6F87" w:rsidRPr="00734769">
        <w:rPr>
          <w:rFonts w:ascii="Times New Roman" w:hAnsi="Times New Roman" w:cs="Times New Roman"/>
          <w:sz w:val="26"/>
          <w:szCs w:val="28"/>
        </w:rPr>
        <w:t>ециа</w:t>
      </w:r>
      <w:r w:rsidR="00031F06" w:rsidRPr="00734769">
        <w:rPr>
          <w:rFonts w:ascii="Times New Roman" w:hAnsi="Times New Roman" w:cs="Times New Roman"/>
          <w:sz w:val="26"/>
          <w:szCs w:val="28"/>
        </w:rPr>
        <w:t>листа Департамента</w:t>
      </w:r>
      <w:r w:rsidR="00CA6F87" w:rsidRPr="00734769">
        <w:rPr>
          <w:rFonts w:ascii="Times New Roman" w:hAnsi="Times New Roman" w:cs="Times New Roman"/>
          <w:sz w:val="26"/>
          <w:szCs w:val="28"/>
        </w:rPr>
        <w:t xml:space="preserve"> либо специалиста МФЦ</w:t>
      </w:r>
      <w:r w:rsidRPr="00734769">
        <w:rPr>
          <w:rFonts w:ascii="Times New Roman" w:hAnsi="Times New Roman" w:cs="Times New Roman"/>
          <w:sz w:val="26"/>
          <w:szCs w:val="28"/>
        </w:rPr>
        <w:t xml:space="preserve">, ответственного </w:t>
      </w:r>
      <w:r w:rsidR="00FB4D4C">
        <w:rPr>
          <w:rFonts w:ascii="Times New Roman" w:hAnsi="Times New Roman" w:cs="Times New Roman"/>
          <w:sz w:val="26"/>
          <w:szCs w:val="28"/>
        </w:rPr>
        <w:br/>
      </w:r>
      <w:r w:rsidRPr="00734769">
        <w:rPr>
          <w:rFonts w:ascii="Times New Roman" w:hAnsi="Times New Roman" w:cs="Times New Roman"/>
          <w:sz w:val="26"/>
          <w:szCs w:val="28"/>
        </w:rPr>
        <w:t>за предоставление муниципальной услуги;</w:t>
      </w:r>
    </w:p>
    <w:p w:rsidR="00B031E9" w:rsidRPr="00734769" w:rsidRDefault="00B031E9" w:rsidP="00FB4D4C">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посредством информационно-телекоммуникационной сети Интернет </w:t>
      </w:r>
      <w:r w:rsidR="00FB4D4C">
        <w:rPr>
          <w:rFonts w:ascii="Times New Roman" w:hAnsi="Times New Roman" w:cs="Times New Roman"/>
          <w:sz w:val="26"/>
          <w:szCs w:val="28"/>
        </w:rPr>
        <w:br/>
      </w:r>
      <w:r w:rsidRPr="00734769">
        <w:rPr>
          <w:rFonts w:ascii="Times New Roman" w:hAnsi="Times New Roman" w:cs="Times New Roman"/>
          <w:sz w:val="26"/>
          <w:szCs w:val="28"/>
        </w:rPr>
        <w:t>на Официальном сайте, Едином и региональном порталах.</w:t>
      </w:r>
    </w:p>
    <w:p w:rsidR="00B031E9" w:rsidRPr="00734769" w:rsidRDefault="00B031E9"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Запрещается требовать от заявителей:</w:t>
      </w:r>
    </w:p>
    <w:p w:rsidR="00B031E9" w:rsidRPr="00734769" w:rsidRDefault="00B031E9" w:rsidP="00FB4D4C">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1E9" w:rsidRPr="00734769" w:rsidRDefault="00B031E9" w:rsidP="00FB4D4C">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734769">
          <w:rPr>
            <w:rFonts w:ascii="Times New Roman" w:eastAsia="Times New Roman" w:hAnsi="Times New Roman" w:cs="Times New Roman"/>
            <w:sz w:val="26"/>
            <w:szCs w:val="28"/>
            <w:lang w:eastAsia="en-US"/>
          </w:rPr>
          <w:t>частью 1 статьи 1</w:t>
        </w:r>
      </w:hyperlink>
      <w:r w:rsidRPr="00734769">
        <w:rPr>
          <w:rFonts w:ascii="Times New Roman" w:eastAsia="Times New Roman" w:hAnsi="Times New Roman" w:cs="Times New Roman"/>
          <w:sz w:val="26"/>
          <w:szCs w:val="28"/>
          <w:lang w:eastAsia="en-US"/>
        </w:rPr>
        <w:t xml:space="preserve"> Федерального закона от 27</w:t>
      </w:r>
      <w:r w:rsidR="00FB4D4C">
        <w:rPr>
          <w:rFonts w:ascii="Times New Roman" w:eastAsia="Times New Roman" w:hAnsi="Times New Roman" w:cs="Times New Roman"/>
          <w:sz w:val="26"/>
          <w:szCs w:val="28"/>
          <w:lang w:eastAsia="en-US"/>
        </w:rPr>
        <w:t>.07.</w:t>
      </w:r>
      <w:r w:rsidRPr="00734769">
        <w:rPr>
          <w:rFonts w:ascii="Times New Roman" w:eastAsia="Times New Roman" w:hAnsi="Times New Roman" w:cs="Times New Roman"/>
          <w:sz w:val="26"/>
          <w:szCs w:val="28"/>
          <w:lang w:eastAsia="en-US"/>
        </w:rPr>
        <w:t xml:space="preserve">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w:t>
      </w:r>
      <w:r w:rsidR="009049E9" w:rsidRPr="00734769">
        <w:rPr>
          <w:rFonts w:ascii="Times New Roman" w:eastAsia="Times New Roman" w:hAnsi="Times New Roman" w:cs="Times New Roman"/>
          <w:sz w:val="26"/>
          <w:szCs w:val="28"/>
          <w:lang w:eastAsia="en-US"/>
        </w:rPr>
        <w:t>муниципальными правовыми актами</w:t>
      </w:r>
      <w:r w:rsidR="0014697F" w:rsidRPr="00734769">
        <w:rPr>
          <w:rFonts w:ascii="Times New Roman" w:eastAsia="Times New Roman" w:hAnsi="Times New Roman" w:cs="Times New Roman"/>
          <w:sz w:val="26"/>
          <w:szCs w:val="28"/>
          <w:lang w:eastAsia="en-US"/>
        </w:rPr>
        <w:t xml:space="preserve"> муниципального образования Нефтеюганский район</w:t>
      </w:r>
      <w:r w:rsidRPr="00734769">
        <w:rPr>
          <w:rFonts w:ascii="Times New Roman" w:eastAsia="Times New Roman" w:hAnsi="Times New Roman" w:cs="Times New Roman"/>
          <w:sz w:val="26"/>
          <w:szCs w:val="28"/>
          <w:lang w:eastAsia="en-US"/>
        </w:rPr>
        <w:t xml:space="preserve">, за исключением документов, включенных в определенный </w:t>
      </w:r>
      <w:hyperlink r:id="rId17" w:history="1">
        <w:r w:rsidRPr="00734769">
          <w:rPr>
            <w:rFonts w:ascii="Times New Roman" w:eastAsia="Times New Roman" w:hAnsi="Times New Roman" w:cs="Times New Roman"/>
            <w:sz w:val="26"/>
            <w:szCs w:val="28"/>
            <w:lang w:eastAsia="en-US"/>
          </w:rPr>
          <w:t>частью 6 статьи 7</w:t>
        </w:r>
      </w:hyperlink>
      <w:r w:rsidRPr="00734769">
        <w:rPr>
          <w:rFonts w:ascii="Times New Roman" w:eastAsia="Times New Roman" w:hAnsi="Times New Roman" w:cs="Times New Roman"/>
          <w:sz w:val="26"/>
          <w:szCs w:val="28"/>
          <w:lang w:eastAsia="en-US"/>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31E9" w:rsidRPr="00734769" w:rsidRDefault="00B031E9" w:rsidP="00734769">
      <w:pPr>
        <w:autoSpaceDE w:val="0"/>
        <w:autoSpaceDN w:val="0"/>
        <w:adjustRightInd w:val="0"/>
        <w:spacing w:after="0" w:line="240" w:lineRule="auto"/>
        <w:jc w:val="center"/>
        <w:rPr>
          <w:rFonts w:ascii="Times New Roman" w:hAnsi="Times New Roman" w:cs="Times New Roman"/>
          <w:sz w:val="26"/>
          <w:szCs w:val="28"/>
        </w:rPr>
      </w:pPr>
    </w:p>
    <w:p w:rsidR="00862434" w:rsidRPr="00734769" w:rsidRDefault="00862434" w:rsidP="00FB4D4C">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Исчерпывающий перечень оснований для отказа в приеме</w:t>
      </w:r>
    </w:p>
    <w:p w:rsidR="00862434" w:rsidRPr="00734769" w:rsidRDefault="00862434" w:rsidP="00FB4D4C">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документов,</w:t>
      </w:r>
      <w:r w:rsidR="00FF23F2" w:rsidRPr="00734769">
        <w:rPr>
          <w:rFonts w:ascii="Times New Roman" w:hAnsi="Times New Roman" w:cs="Times New Roman"/>
          <w:sz w:val="26"/>
          <w:szCs w:val="28"/>
        </w:rPr>
        <w:t xml:space="preserve"> необходимых для предоставления </w:t>
      </w:r>
      <w:r w:rsidR="00DF6D1E"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DB057C" w:rsidRPr="00734769" w:rsidRDefault="00114C8C"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eastAsia="Times New Roman" w:hAnsi="Times New Roman" w:cs="Times New Roman"/>
          <w:sz w:val="26"/>
          <w:szCs w:val="28"/>
          <w:lang w:eastAsia="en-US"/>
        </w:rPr>
        <w:t xml:space="preserve">Оснований для отказа в приеме документов, необходимых </w:t>
      </w:r>
      <w:r w:rsidR="00FB4D4C">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FB4D4C">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не предусмотрено.</w:t>
      </w:r>
      <w:bookmarkStart w:id="11" w:name="Par189"/>
      <w:bookmarkEnd w:id="11"/>
    </w:p>
    <w:p w:rsidR="00194509" w:rsidRPr="00734769" w:rsidRDefault="00FF23F2" w:rsidP="00734769">
      <w:pPr>
        <w:autoSpaceDE w:val="0"/>
        <w:autoSpaceDN w:val="0"/>
        <w:adjustRightInd w:val="0"/>
        <w:spacing w:after="0" w:line="240" w:lineRule="auto"/>
        <w:jc w:val="both"/>
        <w:rPr>
          <w:rFonts w:ascii="Times New Roman" w:hAnsi="Times New Roman" w:cs="Times New Roman"/>
          <w:sz w:val="26"/>
          <w:szCs w:val="28"/>
        </w:rPr>
      </w:pPr>
      <w:r w:rsidRPr="00734769">
        <w:rPr>
          <w:rFonts w:ascii="Times New Roman" w:hAnsi="Times New Roman" w:cs="Times New Roman"/>
          <w:sz w:val="26"/>
          <w:szCs w:val="28"/>
        </w:rPr>
        <w:t xml:space="preserve">  </w:t>
      </w:r>
    </w:p>
    <w:p w:rsidR="00862434" w:rsidRPr="00734769" w:rsidRDefault="00862434" w:rsidP="00FB4D4C">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Исчерпывающий перечень оснований для приостановления</w:t>
      </w:r>
    </w:p>
    <w:p w:rsidR="00862434" w:rsidRPr="00734769" w:rsidRDefault="00862434" w:rsidP="00FB4D4C">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 xml:space="preserve">и (или) отказа в предоставлении </w:t>
      </w:r>
      <w:r w:rsidR="00B9458F"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w:t>
      </w:r>
    </w:p>
    <w:p w:rsidR="00862434" w:rsidRPr="00734769" w:rsidRDefault="00862434" w:rsidP="00734769">
      <w:pPr>
        <w:autoSpaceDE w:val="0"/>
        <w:autoSpaceDN w:val="0"/>
        <w:adjustRightInd w:val="0"/>
        <w:spacing w:after="0" w:line="240" w:lineRule="auto"/>
        <w:jc w:val="both"/>
        <w:rPr>
          <w:rFonts w:ascii="Times New Roman" w:hAnsi="Times New Roman" w:cs="Times New Roman"/>
          <w:sz w:val="26"/>
          <w:szCs w:val="28"/>
        </w:rPr>
      </w:pPr>
    </w:p>
    <w:p w:rsidR="00DF6D1E" w:rsidRPr="00FB4D4C" w:rsidRDefault="00DF6D1E"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en-US"/>
        </w:rPr>
      </w:pPr>
      <w:bookmarkStart w:id="12" w:name="Par192"/>
      <w:bookmarkEnd w:id="12"/>
      <w:r w:rsidRPr="00FB4D4C">
        <w:rPr>
          <w:rFonts w:ascii="Times New Roman" w:eastAsia="Times New Roman" w:hAnsi="Times New Roman" w:cs="Times New Roman"/>
          <w:sz w:val="26"/>
          <w:szCs w:val="28"/>
          <w:lang w:eastAsia="en-US"/>
        </w:rPr>
        <w:t>Основания для приостановления предоставления муниципальной услуги законодательством Российской Федерации</w:t>
      </w:r>
      <w:r w:rsidR="00114C8C" w:rsidRPr="00734769">
        <w:rPr>
          <w:rFonts w:ascii="Times New Roman" w:eastAsia="Times New Roman" w:hAnsi="Times New Roman" w:cs="Times New Roman"/>
          <w:sz w:val="26"/>
          <w:szCs w:val="28"/>
          <w:lang w:eastAsia="en-US"/>
        </w:rPr>
        <w:t>, законодательством Ханты-Мансийского автономного округа - Югры</w:t>
      </w:r>
      <w:r w:rsidRPr="00FB4D4C">
        <w:rPr>
          <w:rFonts w:ascii="Times New Roman" w:eastAsia="Times New Roman" w:hAnsi="Times New Roman" w:cs="Times New Roman"/>
          <w:sz w:val="26"/>
          <w:szCs w:val="28"/>
          <w:lang w:eastAsia="en-US"/>
        </w:rPr>
        <w:t xml:space="preserve"> не предусмотрены.</w:t>
      </w:r>
    </w:p>
    <w:p w:rsidR="00B031E9" w:rsidRPr="00734769" w:rsidRDefault="00B031E9"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bookmarkStart w:id="13" w:name="Par216"/>
      <w:bookmarkStart w:id="14" w:name="Par198"/>
      <w:bookmarkEnd w:id="13"/>
      <w:bookmarkEnd w:id="14"/>
      <w:r w:rsidRPr="00FB4D4C">
        <w:rPr>
          <w:rFonts w:ascii="Times New Roman" w:eastAsia="Times New Roman" w:hAnsi="Times New Roman" w:cs="Times New Roman"/>
          <w:sz w:val="26"/>
          <w:szCs w:val="28"/>
          <w:lang w:eastAsia="en-US"/>
        </w:rPr>
        <w:t>В предоставлении</w:t>
      </w:r>
      <w:r w:rsidRPr="00734769">
        <w:rPr>
          <w:rFonts w:ascii="Times New Roman" w:hAnsi="Times New Roman" w:cs="Times New Roman"/>
          <w:sz w:val="26"/>
          <w:szCs w:val="28"/>
        </w:rPr>
        <w:t xml:space="preserve"> муниципальной услуги отказывается в случае:</w:t>
      </w:r>
    </w:p>
    <w:p w:rsidR="00E43697" w:rsidRPr="00734769" w:rsidRDefault="00E43697" w:rsidP="00FB4D4C">
      <w:pPr>
        <w:pStyle w:val="a3"/>
        <w:numPr>
          <w:ilvl w:val="0"/>
          <w:numId w:val="15"/>
        </w:numPr>
        <w:tabs>
          <w:tab w:val="left" w:pos="1134"/>
        </w:tabs>
        <w:spacing w:after="0" w:line="240" w:lineRule="auto"/>
        <w:ind w:left="0" w:firstLine="709"/>
        <w:contextualSpacing w:val="0"/>
        <w:jc w:val="both"/>
        <w:rPr>
          <w:rFonts w:ascii="Times New Roman" w:hAnsi="Times New Roman" w:cs="Times New Roman"/>
          <w:sz w:val="26"/>
          <w:szCs w:val="28"/>
        </w:rPr>
      </w:pPr>
      <w:r w:rsidRPr="00734769">
        <w:rPr>
          <w:rFonts w:ascii="Times New Roman" w:hAnsi="Times New Roman" w:cs="Times New Roman"/>
          <w:sz w:val="26"/>
          <w:szCs w:val="28"/>
        </w:rPr>
        <w:t xml:space="preserve">несоответствие заявителя требованиям, установленным в пункте 2 административного регламента; </w:t>
      </w:r>
    </w:p>
    <w:p w:rsidR="00E43697" w:rsidRPr="00734769" w:rsidRDefault="00E43697" w:rsidP="00FB4D4C">
      <w:pPr>
        <w:pStyle w:val="a3"/>
        <w:numPr>
          <w:ilvl w:val="0"/>
          <w:numId w:val="15"/>
        </w:numPr>
        <w:tabs>
          <w:tab w:val="left" w:pos="1134"/>
        </w:tabs>
        <w:spacing w:after="0" w:line="240" w:lineRule="auto"/>
        <w:ind w:left="0" w:firstLine="709"/>
        <w:contextualSpacing w:val="0"/>
        <w:jc w:val="both"/>
        <w:rPr>
          <w:rFonts w:ascii="Times New Roman" w:hAnsi="Times New Roman" w:cs="Times New Roman"/>
          <w:sz w:val="26"/>
          <w:szCs w:val="28"/>
        </w:rPr>
      </w:pPr>
      <w:r w:rsidRPr="00734769">
        <w:rPr>
          <w:rFonts w:ascii="Times New Roman" w:hAnsi="Times New Roman" w:cs="Times New Roman"/>
          <w:sz w:val="26"/>
          <w:szCs w:val="28"/>
        </w:rPr>
        <w:t xml:space="preserve">не представлены все необходимые документы, предусмотренные </w:t>
      </w:r>
      <w:r w:rsidRPr="00734769">
        <w:rPr>
          <w:rFonts w:ascii="Times New Roman" w:hAnsi="Times New Roman" w:cs="Times New Roman"/>
          <w:sz w:val="26"/>
          <w:szCs w:val="28"/>
        </w:rPr>
        <w:br/>
        <w:t>пунктом 1</w:t>
      </w:r>
      <w:r w:rsidR="003A3054" w:rsidRPr="00734769">
        <w:rPr>
          <w:rFonts w:ascii="Times New Roman" w:hAnsi="Times New Roman" w:cs="Times New Roman"/>
          <w:sz w:val="26"/>
          <w:szCs w:val="28"/>
        </w:rPr>
        <w:t>6</w:t>
      </w:r>
      <w:r w:rsidR="00FB4D4C">
        <w:rPr>
          <w:rFonts w:ascii="Times New Roman" w:hAnsi="Times New Roman" w:cs="Times New Roman"/>
          <w:sz w:val="26"/>
          <w:szCs w:val="28"/>
        </w:rPr>
        <w:t xml:space="preserve">  административного регламента.</w:t>
      </w:r>
    </w:p>
    <w:p w:rsidR="00114C8C" w:rsidRPr="00734769" w:rsidRDefault="00114C8C" w:rsidP="00734769">
      <w:pPr>
        <w:tabs>
          <w:tab w:val="left" w:pos="993"/>
        </w:tabs>
        <w:autoSpaceDE w:val="0"/>
        <w:autoSpaceDN w:val="0"/>
        <w:adjustRightInd w:val="0"/>
        <w:spacing w:after="0" w:line="240" w:lineRule="auto"/>
        <w:jc w:val="both"/>
        <w:rPr>
          <w:rFonts w:ascii="Times New Roman" w:hAnsi="Times New Roman" w:cs="Times New Roman"/>
          <w:sz w:val="26"/>
          <w:szCs w:val="28"/>
        </w:rPr>
      </w:pPr>
    </w:p>
    <w:p w:rsidR="00114C8C" w:rsidRPr="00734769" w:rsidRDefault="00114C8C" w:rsidP="00FB4D4C">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Порядок, размер и основания взимания государственной пошлины</w:t>
      </w:r>
      <w:r w:rsidR="00FF23F2" w:rsidRPr="00734769">
        <w:rPr>
          <w:rFonts w:ascii="Times New Roman" w:eastAsia="Times New Roman" w:hAnsi="Times New Roman" w:cs="Times New Roman"/>
          <w:sz w:val="26"/>
          <w:szCs w:val="28"/>
          <w:lang w:eastAsia="en-US"/>
        </w:rPr>
        <w:t xml:space="preserve"> </w:t>
      </w:r>
      <w:r w:rsidRPr="00734769">
        <w:rPr>
          <w:rFonts w:ascii="Times New Roman" w:eastAsia="Times New Roman" w:hAnsi="Times New Roman" w:cs="Times New Roman"/>
          <w:sz w:val="26"/>
          <w:szCs w:val="28"/>
          <w:lang w:eastAsia="en-US"/>
        </w:rPr>
        <w:t>или иной пла</w:t>
      </w:r>
      <w:r w:rsidR="00FF23F2" w:rsidRPr="00734769">
        <w:rPr>
          <w:rFonts w:ascii="Times New Roman" w:eastAsia="Times New Roman" w:hAnsi="Times New Roman" w:cs="Times New Roman"/>
          <w:sz w:val="26"/>
          <w:szCs w:val="28"/>
          <w:lang w:eastAsia="en-US"/>
        </w:rPr>
        <w:t xml:space="preserve">ты, взимаемой за предоставление </w:t>
      </w:r>
      <w:r w:rsidRPr="00734769">
        <w:rPr>
          <w:rFonts w:ascii="Times New Roman" w:eastAsia="Times New Roman" w:hAnsi="Times New Roman" w:cs="Times New Roman"/>
          <w:sz w:val="26"/>
          <w:szCs w:val="28"/>
          <w:lang w:eastAsia="en-US"/>
        </w:rPr>
        <w:t>муниципальной услуги</w:t>
      </w:r>
    </w:p>
    <w:p w:rsidR="00114C8C" w:rsidRPr="00734769" w:rsidRDefault="00114C8C" w:rsidP="00734769">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rsidR="00114C8C" w:rsidRPr="00734769" w:rsidRDefault="00114C8C"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FE3096" w:rsidRPr="00734769" w:rsidRDefault="00FE3096" w:rsidP="00734769">
      <w:pPr>
        <w:autoSpaceDE w:val="0"/>
        <w:autoSpaceDN w:val="0"/>
        <w:adjustRightInd w:val="0"/>
        <w:spacing w:after="0" w:line="240" w:lineRule="auto"/>
        <w:jc w:val="center"/>
        <w:rPr>
          <w:rFonts w:ascii="Times New Roman" w:hAnsi="Times New Roman" w:cs="Times New Roman"/>
          <w:sz w:val="26"/>
          <w:szCs w:val="28"/>
        </w:rPr>
      </w:pPr>
    </w:p>
    <w:p w:rsidR="00862434" w:rsidRPr="00734769" w:rsidRDefault="00862434" w:rsidP="00FB4D4C">
      <w:pPr>
        <w:autoSpaceDE w:val="0"/>
        <w:autoSpaceDN w:val="0"/>
        <w:adjustRightInd w:val="0"/>
        <w:spacing w:after="0" w:line="240" w:lineRule="auto"/>
        <w:jc w:val="center"/>
        <w:rPr>
          <w:rFonts w:ascii="Times New Roman" w:hAnsi="Times New Roman" w:cs="Times New Roman"/>
          <w:sz w:val="26"/>
          <w:szCs w:val="28"/>
        </w:rPr>
      </w:pPr>
      <w:bookmarkStart w:id="15" w:name="Par204"/>
      <w:bookmarkEnd w:id="15"/>
      <w:r w:rsidRPr="00734769">
        <w:rPr>
          <w:rFonts w:ascii="Times New Roman" w:hAnsi="Times New Roman" w:cs="Times New Roman"/>
          <w:sz w:val="26"/>
          <w:szCs w:val="28"/>
        </w:rPr>
        <w:t>Максимальный срок ожидания в очереди при подаче запроса</w:t>
      </w:r>
      <w:r w:rsidR="00FF23F2" w:rsidRPr="00734769">
        <w:rPr>
          <w:rFonts w:ascii="Times New Roman" w:hAnsi="Times New Roman" w:cs="Times New Roman"/>
          <w:sz w:val="26"/>
          <w:szCs w:val="28"/>
        </w:rPr>
        <w:t xml:space="preserve"> </w:t>
      </w:r>
      <w:r w:rsidR="00FB4D4C">
        <w:rPr>
          <w:rFonts w:ascii="Times New Roman" w:hAnsi="Times New Roman" w:cs="Times New Roman"/>
          <w:sz w:val="26"/>
          <w:szCs w:val="28"/>
        </w:rPr>
        <w:br/>
      </w:r>
      <w:r w:rsidRPr="00734769">
        <w:rPr>
          <w:rFonts w:ascii="Times New Roman" w:hAnsi="Times New Roman" w:cs="Times New Roman"/>
          <w:sz w:val="26"/>
          <w:szCs w:val="28"/>
        </w:rPr>
        <w:t>о</w:t>
      </w:r>
      <w:r w:rsidR="00FF23F2" w:rsidRPr="00734769">
        <w:rPr>
          <w:rFonts w:ascii="Times New Roman" w:hAnsi="Times New Roman" w:cs="Times New Roman"/>
          <w:sz w:val="26"/>
          <w:szCs w:val="28"/>
        </w:rPr>
        <w:t xml:space="preserve"> </w:t>
      </w:r>
      <w:r w:rsidRPr="00734769">
        <w:rPr>
          <w:rFonts w:ascii="Times New Roman" w:hAnsi="Times New Roman" w:cs="Times New Roman"/>
          <w:sz w:val="26"/>
          <w:szCs w:val="28"/>
        </w:rPr>
        <w:t xml:space="preserve">предоставлении </w:t>
      </w:r>
      <w:r w:rsidR="009C5DDD" w:rsidRPr="00734769">
        <w:rPr>
          <w:rFonts w:ascii="Times New Roman" w:hAnsi="Times New Roman" w:cs="Times New Roman"/>
          <w:sz w:val="26"/>
          <w:szCs w:val="28"/>
        </w:rPr>
        <w:t>муниципальной</w:t>
      </w:r>
      <w:r w:rsidR="00FF23F2" w:rsidRPr="00734769">
        <w:rPr>
          <w:rFonts w:ascii="Times New Roman" w:hAnsi="Times New Roman" w:cs="Times New Roman"/>
          <w:sz w:val="26"/>
          <w:szCs w:val="28"/>
        </w:rPr>
        <w:t xml:space="preserve"> услуги и при получении </w:t>
      </w:r>
      <w:r w:rsidRPr="00734769">
        <w:rPr>
          <w:rFonts w:ascii="Times New Roman" w:hAnsi="Times New Roman" w:cs="Times New Roman"/>
          <w:sz w:val="26"/>
          <w:szCs w:val="28"/>
        </w:rPr>
        <w:t xml:space="preserve">результата </w:t>
      </w:r>
      <w:r w:rsidR="00FB4D4C">
        <w:rPr>
          <w:rFonts w:ascii="Times New Roman" w:hAnsi="Times New Roman" w:cs="Times New Roman"/>
          <w:sz w:val="26"/>
          <w:szCs w:val="28"/>
        </w:rPr>
        <w:br/>
      </w:r>
      <w:r w:rsidRPr="00734769">
        <w:rPr>
          <w:rFonts w:ascii="Times New Roman" w:hAnsi="Times New Roman" w:cs="Times New Roman"/>
          <w:sz w:val="26"/>
          <w:szCs w:val="28"/>
        </w:rPr>
        <w:t xml:space="preserve">предоставления </w:t>
      </w:r>
      <w:r w:rsidR="009C5DDD"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862434" w:rsidRPr="00734769" w:rsidRDefault="00862434"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Максимальный срок ожидания в очереди при подаче заявления </w:t>
      </w:r>
      <w:r w:rsidR="00FB4D4C">
        <w:rPr>
          <w:rFonts w:ascii="Times New Roman" w:hAnsi="Times New Roman" w:cs="Times New Roman"/>
          <w:sz w:val="26"/>
          <w:szCs w:val="28"/>
        </w:rPr>
        <w:br/>
      </w:r>
      <w:r w:rsidRPr="00734769">
        <w:rPr>
          <w:rFonts w:ascii="Times New Roman" w:hAnsi="Times New Roman" w:cs="Times New Roman"/>
          <w:sz w:val="26"/>
          <w:szCs w:val="28"/>
        </w:rPr>
        <w:t xml:space="preserve">о предоставлении </w:t>
      </w:r>
      <w:r w:rsidR="009C5DDD"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 и при получении результата предоставления </w:t>
      </w:r>
      <w:r w:rsidR="009C5DDD" w:rsidRPr="00734769">
        <w:rPr>
          <w:rFonts w:ascii="Times New Roman" w:hAnsi="Times New Roman" w:cs="Times New Roman"/>
          <w:sz w:val="26"/>
          <w:szCs w:val="28"/>
        </w:rPr>
        <w:t>муниципальной</w:t>
      </w:r>
      <w:r w:rsidRPr="00734769">
        <w:rPr>
          <w:rFonts w:ascii="Times New Roman" w:hAnsi="Times New Roman" w:cs="Times New Roman"/>
          <w:sz w:val="26"/>
          <w:szCs w:val="28"/>
        </w:rPr>
        <w:t xml:space="preserve"> услуги составляет не более 15 минут.</w:t>
      </w:r>
    </w:p>
    <w:p w:rsidR="00862434" w:rsidRPr="00734769" w:rsidRDefault="00862434" w:rsidP="00734769">
      <w:pPr>
        <w:autoSpaceDE w:val="0"/>
        <w:autoSpaceDN w:val="0"/>
        <w:adjustRightInd w:val="0"/>
        <w:spacing w:after="0" w:line="240" w:lineRule="auto"/>
        <w:jc w:val="center"/>
        <w:rPr>
          <w:rFonts w:ascii="Times New Roman" w:hAnsi="Times New Roman" w:cs="Times New Roman"/>
          <w:sz w:val="26"/>
          <w:szCs w:val="28"/>
        </w:rPr>
      </w:pPr>
    </w:p>
    <w:p w:rsidR="003A3054" w:rsidRPr="00FB4D4C" w:rsidRDefault="00862434" w:rsidP="00FB4D4C">
      <w:pPr>
        <w:autoSpaceDE w:val="0"/>
        <w:autoSpaceDN w:val="0"/>
        <w:adjustRightInd w:val="0"/>
        <w:spacing w:after="0" w:line="240" w:lineRule="auto"/>
        <w:jc w:val="center"/>
        <w:rPr>
          <w:rFonts w:ascii="Times New Roman" w:hAnsi="Times New Roman" w:cs="Times New Roman"/>
          <w:sz w:val="26"/>
          <w:szCs w:val="28"/>
        </w:rPr>
      </w:pPr>
      <w:bookmarkStart w:id="16" w:name="Par210"/>
      <w:bookmarkEnd w:id="16"/>
      <w:r w:rsidRPr="00FB4D4C">
        <w:rPr>
          <w:rFonts w:ascii="Times New Roman" w:hAnsi="Times New Roman" w:cs="Times New Roman"/>
          <w:sz w:val="26"/>
          <w:szCs w:val="28"/>
        </w:rPr>
        <w:t>Срок и порядок регистрации запроса заявителя</w:t>
      </w:r>
      <w:r w:rsidR="00FF23F2" w:rsidRPr="00FB4D4C">
        <w:rPr>
          <w:rFonts w:ascii="Times New Roman" w:hAnsi="Times New Roman" w:cs="Times New Roman"/>
          <w:sz w:val="26"/>
          <w:szCs w:val="28"/>
        </w:rPr>
        <w:t xml:space="preserve"> </w:t>
      </w:r>
      <w:r w:rsidRPr="00FB4D4C">
        <w:rPr>
          <w:rFonts w:ascii="Times New Roman" w:hAnsi="Times New Roman" w:cs="Times New Roman"/>
          <w:sz w:val="26"/>
          <w:szCs w:val="28"/>
        </w:rPr>
        <w:t xml:space="preserve">о предоставлении </w:t>
      </w:r>
      <w:r w:rsidR="009C5DDD" w:rsidRPr="00FB4D4C">
        <w:rPr>
          <w:rFonts w:ascii="Times New Roman" w:hAnsi="Times New Roman" w:cs="Times New Roman"/>
          <w:sz w:val="26"/>
          <w:szCs w:val="28"/>
        </w:rPr>
        <w:t>муниципальной услуги</w:t>
      </w:r>
      <w:r w:rsidR="003A3054" w:rsidRPr="00FB4D4C">
        <w:rPr>
          <w:rFonts w:ascii="Times New Roman" w:hAnsi="Times New Roman" w:cs="Times New Roman"/>
          <w:sz w:val="26"/>
          <w:szCs w:val="28"/>
        </w:rPr>
        <w:t xml:space="preserve">, </w:t>
      </w:r>
      <w:r w:rsidR="009D2F31" w:rsidRPr="00FB4D4C">
        <w:rPr>
          <w:rFonts w:ascii="Times New Roman" w:hAnsi="Times New Roman" w:cs="Times New Roman"/>
          <w:sz w:val="26"/>
          <w:szCs w:val="28"/>
        </w:rPr>
        <w:t xml:space="preserve"> </w:t>
      </w:r>
      <w:r w:rsidR="003A3054" w:rsidRPr="00FB4D4C">
        <w:rPr>
          <w:rFonts w:ascii="Times New Roman" w:hAnsi="Times New Roman" w:cs="Times New Roman"/>
          <w:sz w:val="26"/>
          <w:szCs w:val="28"/>
        </w:rPr>
        <w:t>том числе в</w:t>
      </w:r>
      <w:r w:rsidR="00815149" w:rsidRPr="00FB4D4C">
        <w:rPr>
          <w:rFonts w:ascii="Times New Roman" w:hAnsi="Times New Roman" w:cs="Times New Roman"/>
          <w:sz w:val="26"/>
          <w:szCs w:val="28"/>
        </w:rPr>
        <w:t xml:space="preserve"> поступившего посредством электронной почты </w:t>
      </w:r>
      <w:r w:rsidR="00FB4D4C">
        <w:rPr>
          <w:rFonts w:ascii="Times New Roman" w:hAnsi="Times New Roman" w:cs="Times New Roman"/>
          <w:sz w:val="26"/>
          <w:szCs w:val="28"/>
        </w:rPr>
        <w:br/>
      </w:r>
      <w:r w:rsidR="00815149" w:rsidRPr="00FB4D4C">
        <w:rPr>
          <w:rFonts w:ascii="Times New Roman" w:hAnsi="Times New Roman" w:cs="Times New Roman"/>
          <w:sz w:val="26"/>
          <w:szCs w:val="28"/>
        </w:rPr>
        <w:t xml:space="preserve">и с использованием федеральной государственной информационной системы «Единый портал государственных и муниципальных услуг (функции)», </w:t>
      </w:r>
      <w:r w:rsidR="00FB4D4C">
        <w:rPr>
          <w:rFonts w:ascii="Times New Roman" w:hAnsi="Times New Roman" w:cs="Times New Roman"/>
          <w:sz w:val="26"/>
          <w:szCs w:val="28"/>
        </w:rPr>
        <w:br/>
      </w:r>
      <w:r w:rsidR="00815149" w:rsidRPr="00FB4D4C">
        <w:rPr>
          <w:rFonts w:ascii="Times New Roman" w:hAnsi="Times New Roman" w:cs="Times New Roman"/>
          <w:sz w:val="26"/>
          <w:szCs w:val="28"/>
        </w:rPr>
        <w:t>Портала государственных и муниципальных услуг (функции) Ханты-Мансийского автономного округа-Югры</w:t>
      </w:r>
      <w:r w:rsidR="003A3054" w:rsidRPr="00FB4D4C">
        <w:rPr>
          <w:rFonts w:ascii="Times New Roman" w:hAnsi="Times New Roman" w:cs="Times New Roman"/>
          <w:sz w:val="26"/>
          <w:szCs w:val="28"/>
        </w:rPr>
        <w:t xml:space="preserve"> электронной форме</w:t>
      </w:r>
    </w:p>
    <w:p w:rsidR="009D2F31" w:rsidRPr="00734769" w:rsidRDefault="009D2F31" w:rsidP="00734769">
      <w:pPr>
        <w:autoSpaceDE w:val="0"/>
        <w:autoSpaceDN w:val="0"/>
        <w:adjustRightInd w:val="0"/>
        <w:spacing w:after="0" w:line="240" w:lineRule="auto"/>
        <w:jc w:val="both"/>
        <w:rPr>
          <w:rFonts w:ascii="Times New Roman" w:hAnsi="Times New Roman" w:cs="Times New Roman"/>
          <w:sz w:val="26"/>
          <w:szCs w:val="28"/>
        </w:rPr>
      </w:pPr>
    </w:p>
    <w:p w:rsidR="00114C8C" w:rsidRPr="00734769" w:rsidRDefault="00114C8C"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iCs/>
          <w:sz w:val="26"/>
          <w:szCs w:val="28"/>
          <w:lang w:eastAsia="en-US"/>
        </w:rPr>
        <w:t xml:space="preserve">Заявление о предоставлении муниципальной услуги подлежит регистрации </w:t>
      </w:r>
      <w:r w:rsidR="00ED1B49" w:rsidRPr="00734769">
        <w:rPr>
          <w:rFonts w:ascii="Times New Roman" w:eastAsia="Times New Roman" w:hAnsi="Times New Roman" w:cs="Times New Roman"/>
          <w:iCs/>
          <w:sz w:val="26"/>
          <w:szCs w:val="28"/>
          <w:lang w:eastAsia="en-US"/>
        </w:rPr>
        <w:t>делопроизводителем отдела правовой и организационной работы Департамента.</w:t>
      </w:r>
    </w:p>
    <w:p w:rsidR="00DB057C" w:rsidRPr="00734769" w:rsidRDefault="00114C8C" w:rsidP="00FB4D4C">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iCs/>
          <w:sz w:val="26"/>
          <w:szCs w:val="28"/>
          <w:lang w:eastAsia="en-US"/>
        </w:rPr>
        <w:t xml:space="preserve">Заявление о предоставлении муниципальной услуги, поступившее посредством почтового отправления, Единого и регионального порталов регистрируется </w:t>
      </w:r>
      <w:r w:rsidR="00FB4D4C">
        <w:rPr>
          <w:rFonts w:ascii="Times New Roman" w:eastAsia="Times New Roman" w:hAnsi="Times New Roman" w:cs="Times New Roman"/>
          <w:iCs/>
          <w:sz w:val="26"/>
          <w:szCs w:val="28"/>
          <w:lang w:eastAsia="en-US"/>
        </w:rPr>
        <w:br/>
      </w:r>
      <w:r w:rsidRPr="00734769">
        <w:rPr>
          <w:rFonts w:ascii="Times New Roman" w:eastAsia="Times New Roman" w:hAnsi="Times New Roman" w:cs="Times New Roman"/>
          <w:iCs/>
          <w:sz w:val="26"/>
          <w:szCs w:val="28"/>
          <w:lang w:eastAsia="en-US"/>
        </w:rPr>
        <w:t>в течение 1 рабочего дня с момента поступления в уполномоченный орган.</w:t>
      </w:r>
      <w:r w:rsidR="00DB057C" w:rsidRPr="00734769">
        <w:rPr>
          <w:rFonts w:ascii="Times New Roman" w:eastAsia="Times New Roman" w:hAnsi="Times New Roman" w:cs="Times New Roman"/>
          <w:iCs/>
          <w:sz w:val="26"/>
          <w:szCs w:val="28"/>
          <w:lang w:eastAsia="en-US"/>
        </w:rPr>
        <w:t xml:space="preserve"> </w:t>
      </w:r>
    </w:p>
    <w:p w:rsidR="00114C8C" w:rsidRPr="00734769" w:rsidRDefault="00114C8C" w:rsidP="00FB4D4C">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iCs/>
          <w:sz w:val="26"/>
          <w:szCs w:val="28"/>
          <w:lang w:eastAsia="en-US"/>
        </w:rPr>
        <w:t>Заявление о предоставлении муниципальной услуги, принятое при личном обращении, подлежит регистрации в течение</w:t>
      </w:r>
      <w:r w:rsidR="00FB4D4C">
        <w:rPr>
          <w:rFonts w:ascii="Times New Roman" w:eastAsia="Times New Roman" w:hAnsi="Times New Roman" w:cs="Times New Roman"/>
          <w:iCs/>
          <w:sz w:val="26"/>
          <w:szCs w:val="28"/>
          <w:lang w:eastAsia="en-US"/>
        </w:rPr>
        <w:t xml:space="preserve"> </w:t>
      </w:r>
      <w:r w:rsidRPr="00734769">
        <w:rPr>
          <w:rFonts w:ascii="Times New Roman" w:eastAsia="Times New Roman" w:hAnsi="Times New Roman" w:cs="Times New Roman"/>
          <w:iCs/>
          <w:sz w:val="26"/>
          <w:szCs w:val="28"/>
          <w:lang w:eastAsia="en-US"/>
        </w:rPr>
        <w:t>15 минут.</w:t>
      </w:r>
    </w:p>
    <w:p w:rsidR="00114C8C" w:rsidRPr="00734769" w:rsidRDefault="00114C8C" w:rsidP="00FB4D4C">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iCs/>
          <w:sz w:val="26"/>
          <w:szCs w:val="28"/>
          <w:lang w:eastAsia="en-US"/>
        </w:rPr>
        <w:t xml:space="preserve">Заявление о предоставлении муниципальной услуги регистрируется </w:t>
      </w:r>
      <w:r w:rsidR="00FB4D4C">
        <w:rPr>
          <w:rFonts w:ascii="Times New Roman" w:eastAsia="Times New Roman" w:hAnsi="Times New Roman" w:cs="Times New Roman"/>
          <w:iCs/>
          <w:sz w:val="26"/>
          <w:szCs w:val="28"/>
          <w:lang w:eastAsia="en-US"/>
        </w:rPr>
        <w:br/>
      </w:r>
      <w:r w:rsidR="00ED1B49" w:rsidRPr="00734769">
        <w:rPr>
          <w:rFonts w:ascii="Times New Roman" w:eastAsia="Times New Roman" w:hAnsi="Times New Roman" w:cs="Times New Roman"/>
          <w:iCs/>
          <w:sz w:val="26"/>
          <w:szCs w:val="28"/>
          <w:lang w:eastAsia="en-US"/>
        </w:rPr>
        <w:t>в электронном документообороте.</w:t>
      </w:r>
      <w:r w:rsidRPr="00734769">
        <w:rPr>
          <w:rFonts w:ascii="Times New Roman" w:eastAsia="Times New Roman" w:hAnsi="Times New Roman" w:cs="Times New Roman"/>
          <w:iCs/>
          <w:sz w:val="26"/>
          <w:szCs w:val="28"/>
          <w:lang w:eastAsia="en-US"/>
        </w:rPr>
        <w:t xml:space="preserve"> </w:t>
      </w:r>
    </w:p>
    <w:p w:rsidR="00114C8C" w:rsidRPr="00734769" w:rsidRDefault="00114C8C" w:rsidP="00FB4D4C">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iCs/>
          <w:sz w:val="26"/>
          <w:szCs w:val="28"/>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14C8C" w:rsidRPr="00734769" w:rsidRDefault="00114C8C" w:rsidP="00734769">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rsidR="00114C8C" w:rsidRDefault="003A3054" w:rsidP="00FB4D4C">
      <w:pPr>
        <w:autoSpaceDE w:val="0"/>
        <w:autoSpaceDN w:val="0"/>
        <w:adjustRightInd w:val="0"/>
        <w:spacing w:after="0" w:line="240" w:lineRule="auto"/>
        <w:contextualSpacing/>
        <w:jc w:val="center"/>
        <w:rPr>
          <w:rFonts w:ascii="Times New Roman" w:hAnsi="Times New Roman" w:cs="Times New Roman"/>
          <w:sz w:val="26"/>
          <w:szCs w:val="28"/>
        </w:rPr>
      </w:pPr>
      <w:r w:rsidRPr="00734769">
        <w:rPr>
          <w:rFonts w:ascii="Times New Roman" w:hAnsi="Times New Roman" w:cs="Times New Roman"/>
          <w:sz w:val="26"/>
          <w:szCs w:val="28"/>
        </w:rPr>
        <w:t xml:space="preserve">Требования к помещениям, в которых предоставляются государственные </w:t>
      </w:r>
      <w:r w:rsidR="00FB4D4C">
        <w:rPr>
          <w:rFonts w:ascii="Times New Roman" w:hAnsi="Times New Roman" w:cs="Times New Roman"/>
          <w:sz w:val="26"/>
          <w:szCs w:val="28"/>
        </w:rPr>
        <w:br/>
      </w:r>
      <w:r w:rsidRPr="00734769">
        <w:rPr>
          <w:rFonts w:ascii="Times New Roman" w:hAnsi="Times New Roman" w:cs="Times New Roman"/>
          <w:sz w:val="26"/>
          <w:szCs w:val="28"/>
        </w:rPr>
        <w:t>и муниципальные услуги, к залу ожидания, местам для заполнен</w:t>
      </w:r>
      <w:r w:rsidR="00805741" w:rsidRPr="00734769">
        <w:rPr>
          <w:rFonts w:ascii="Times New Roman" w:hAnsi="Times New Roman" w:cs="Times New Roman"/>
          <w:sz w:val="26"/>
          <w:szCs w:val="28"/>
        </w:rPr>
        <w:t xml:space="preserve">ия запросов </w:t>
      </w:r>
      <w:r w:rsidR="00FB4D4C">
        <w:rPr>
          <w:rFonts w:ascii="Times New Roman" w:hAnsi="Times New Roman" w:cs="Times New Roman"/>
          <w:sz w:val="26"/>
          <w:szCs w:val="28"/>
        </w:rPr>
        <w:br/>
      </w:r>
      <w:r w:rsidR="00805741" w:rsidRPr="00734769">
        <w:rPr>
          <w:rFonts w:ascii="Times New Roman" w:hAnsi="Times New Roman" w:cs="Times New Roman"/>
          <w:sz w:val="26"/>
          <w:szCs w:val="28"/>
        </w:rPr>
        <w:t xml:space="preserve">о предоставлении </w:t>
      </w:r>
      <w:r w:rsidRPr="00734769">
        <w:rPr>
          <w:rFonts w:ascii="Times New Roman" w:hAnsi="Times New Roman" w:cs="Times New Roman"/>
          <w:sz w:val="26"/>
          <w:szCs w:val="28"/>
        </w:rPr>
        <w:t xml:space="preserve">муниципальной услуги, информационным стендам с образцами </w:t>
      </w:r>
      <w:r w:rsidR="00FB4D4C">
        <w:rPr>
          <w:rFonts w:ascii="Times New Roman" w:hAnsi="Times New Roman" w:cs="Times New Roman"/>
          <w:sz w:val="26"/>
          <w:szCs w:val="28"/>
        </w:rPr>
        <w:br/>
      </w:r>
      <w:r w:rsidRPr="00734769">
        <w:rPr>
          <w:rFonts w:ascii="Times New Roman" w:hAnsi="Times New Roman" w:cs="Times New Roman"/>
          <w:sz w:val="26"/>
          <w:szCs w:val="28"/>
        </w:rPr>
        <w:t>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4D4C" w:rsidRPr="00FB4D4C" w:rsidRDefault="00FB4D4C" w:rsidP="00FB4D4C">
      <w:pPr>
        <w:autoSpaceDE w:val="0"/>
        <w:autoSpaceDN w:val="0"/>
        <w:adjustRightInd w:val="0"/>
        <w:spacing w:after="0" w:line="240" w:lineRule="auto"/>
        <w:contextualSpacing/>
        <w:jc w:val="center"/>
        <w:rPr>
          <w:rFonts w:ascii="Times New Roman" w:hAnsi="Times New Roman" w:cs="Times New Roman"/>
          <w:sz w:val="26"/>
          <w:szCs w:val="28"/>
        </w:rPr>
      </w:pPr>
    </w:p>
    <w:p w:rsidR="003A3054" w:rsidRPr="00734769" w:rsidRDefault="003A3054" w:rsidP="00FB4D4C">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734769">
        <w:rPr>
          <w:rFonts w:ascii="Times New Roman" w:eastAsia="Times New Roman" w:hAnsi="Times New Roman" w:cs="Times New Roman"/>
          <w:sz w:val="26"/>
          <w:szCs w:val="28"/>
        </w:rPr>
        <w:t xml:space="preserve">местонахождении, режиме работы, а также о справочных телефонных номерах. </w:t>
      </w:r>
    </w:p>
    <w:p w:rsidR="003A3054" w:rsidRPr="00734769" w:rsidRDefault="003A3054" w:rsidP="00FB4D4C">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3A3054" w:rsidRPr="00734769" w:rsidRDefault="003A3054" w:rsidP="00FB4D4C">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A3054" w:rsidRPr="00734769" w:rsidRDefault="003A3054" w:rsidP="00FB4D4C">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3A3054" w:rsidRPr="00734769" w:rsidRDefault="003A3054" w:rsidP="00FB4D4C">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3A3054" w:rsidRPr="00734769" w:rsidRDefault="003A3054" w:rsidP="00FB4D4C">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3A3054" w:rsidRPr="00734769" w:rsidRDefault="003A3054" w:rsidP="00FB4D4C">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7 настоящего Административного регламента.</w:t>
      </w:r>
    </w:p>
    <w:p w:rsidR="003A3054" w:rsidRPr="00734769" w:rsidRDefault="003A3054" w:rsidP="00FB4D4C">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A3054" w:rsidRPr="00FB4D4C" w:rsidRDefault="003A3054" w:rsidP="00FB4D4C">
      <w:pPr>
        <w:pStyle w:val="a3"/>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FB4D4C">
        <w:rPr>
          <w:rFonts w:ascii="Times New Roman" w:hAnsi="Times New Roman" w:cs="Times New Roman"/>
          <w:sz w:val="26"/>
          <w:szCs w:val="28"/>
        </w:rPr>
        <w:t>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3A3054" w:rsidRPr="00FB4D4C" w:rsidRDefault="003A3054" w:rsidP="00FB4D4C">
      <w:pPr>
        <w:pStyle w:val="a3"/>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FB4D4C">
        <w:rPr>
          <w:rFonts w:ascii="Times New Roman" w:hAnsi="Times New Roman" w:cs="Times New Roman"/>
          <w:sz w:val="26"/>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3A3054" w:rsidRPr="00734769" w:rsidRDefault="003A3054" w:rsidP="00FB4D4C">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 xml:space="preserve">Помещения для предоставления муниципальной услуги должны соответствовать требованиям Федерального закона от 24.11.1995 № 181-ФЗ </w:t>
      </w:r>
      <w:r w:rsidR="00FB4D4C">
        <w:rPr>
          <w:rFonts w:ascii="Times New Roman" w:hAnsi="Times New Roman" w:cs="Times New Roman"/>
          <w:sz w:val="26"/>
          <w:szCs w:val="28"/>
        </w:rPr>
        <w:br/>
      </w:r>
      <w:r w:rsidRPr="00734769">
        <w:rPr>
          <w:rFonts w:ascii="Times New Roman" w:hAnsi="Times New Roman" w:cs="Times New Roman"/>
          <w:sz w:val="26"/>
          <w:szCs w:val="28"/>
        </w:rPr>
        <w:t>«О социальной защите инвалидов в Российской Федерации» и иных нормативных правовых актах, регулирующих правоотношения в указанной сфере».</w:t>
      </w:r>
    </w:p>
    <w:p w:rsidR="003A3054" w:rsidRPr="00734769" w:rsidRDefault="003A3054" w:rsidP="00734769">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rsidR="00114C8C" w:rsidRPr="00734769" w:rsidRDefault="00114C8C" w:rsidP="00FB4D4C">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Показатели доступности и качества муниципальной услуги</w:t>
      </w:r>
    </w:p>
    <w:p w:rsidR="00114C8C" w:rsidRPr="00734769" w:rsidRDefault="00114C8C" w:rsidP="00734769">
      <w:pPr>
        <w:autoSpaceDE w:val="0"/>
        <w:autoSpaceDN w:val="0"/>
        <w:adjustRightInd w:val="0"/>
        <w:spacing w:after="0" w:line="240" w:lineRule="auto"/>
        <w:rPr>
          <w:rFonts w:ascii="Times New Roman" w:eastAsia="Times New Roman" w:hAnsi="Times New Roman" w:cs="Times New Roman"/>
          <w:sz w:val="26"/>
          <w:szCs w:val="28"/>
          <w:lang w:eastAsia="en-US"/>
        </w:rPr>
      </w:pPr>
    </w:p>
    <w:p w:rsidR="00AE75D5" w:rsidRPr="00734769" w:rsidRDefault="00AE75D5" w:rsidP="006F68C8">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Показатели доступности муниципальной услуги:</w:t>
      </w:r>
    </w:p>
    <w:p w:rsidR="00AE75D5" w:rsidRPr="00734769" w:rsidRDefault="00AE75D5" w:rsidP="006F68C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 xml:space="preserve">доступность информации о порядке предоставления муниципальной услуги, </w:t>
      </w:r>
      <w:r w:rsidR="006F68C8">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об образцах оформления документов, необходимых для предоставления муниципальной услуги;</w:t>
      </w:r>
    </w:p>
    <w:p w:rsidR="00AE75D5" w:rsidRPr="00734769" w:rsidRDefault="00AE75D5" w:rsidP="006F68C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доступность форм документов, необходимых для получения муниципальной услуги, размещенных на Едином и региональном порталах;</w:t>
      </w:r>
    </w:p>
    <w:p w:rsidR="00AE75D5" w:rsidRPr="00734769" w:rsidRDefault="00AE75D5" w:rsidP="006F68C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AE75D5" w:rsidRPr="00734769" w:rsidRDefault="00AE75D5" w:rsidP="006F68C8">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Показатели качества муниципальной услуги:</w:t>
      </w:r>
    </w:p>
    <w:p w:rsidR="00AE75D5" w:rsidRPr="00734769" w:rsidRDefault="00AE75D5" w:rsidP="006F68C8">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соблюдение специалистами, ответственными за предоставление муниципальной услуги, сроков предоставления муниципальной услуги;</w:t>
      </w:r>
    </w:p>
    <w:p w:rsidR="00AE75D5" w:rsidRPr="00734769" w:rsidRDefault="00AE75D5" w:rsidP="006F68C8">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соблюдение сроков ожидания в очереди при подаче заявления </w:t>
      </w:r>
      <w:r w:rsidR="000C645E">
        <w:rPr>
          <w:rFonts w:ascii="Times New Roman" w:hAnsi="Times New Roman" w:cs="Times New Roman"/>
          <w:sz w:val="26"/>
          <w:szCs w:val="28"/>
        </w:rPr>
        <w:br/>
      </w:r>
      <w:r w:rsidRPr="00734769">
        <w:rPr>
          <w:rFonts w:ascii="Times New Roman" w:hAnsi="Times New Roman" w:cs="Times New Roman"/>
          <w:sz w:val="26"/>
          <w:szCs w:val="28"/>
        </w:rPr>
        <w:t>о предоставлении муниципальной услуги и при получении результата предоставления муниципальной услуги;</w:t>
      </w:r>
    </w:p>
    <w:p w:rsidR="00AE75D5" w:rsidRPr="00734769" w:rsidRDefault="00AE75D5" w:rsidP="006F68C8">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14C8C" w:rsidRPr="00734769" w:rsidRDefault="00114C8C" w:rsidP="00734769">
      <w:pPr>
        <w:autoSpaceDE w:val="0"/>
        <w:autoSpaceDN w:val="0"/>
        <w:adjustRightInd w:val="0"/>
        <w:spacing w:after="0" w:line="240" w:lineRule="auto"/>
        <w:jc w:val="both"/>
        <w:rPr>
          <w:rFonts w:ascii="Times New Roman" w:eastAsia="Times New Roman" w:hAnsi="Times New Roman" w:cs="Times New Roman"/>
          <w:sz w:val="26"/>
          <w:szCs w:val="28"/>
        </w:rPr>
      </w:pPr>
    </w:p>
    <w:p w:rsidR="00114C8C" w:rsidRPr="00734769" w:rsidRDefault="00114C8C" w:rsidP="000C1C90">
      <w:pPr>
        <w:autoSpaceDE w:val="0"/>
        <w:autoSpaceDN w:val="0"/>
        <w:adjustRightInd w:val="0"/>
        <w:spacing w:after="0" w:line="240" w:lineRule="auto"/>
        <w:jc w:val="center"/>
        <w:rPr>
          <w:rFonts w:ascii="Times New Roman" w:eastAsia="Times New Roman" w:hAnsi="Times New Roman" w:cs="Times New Roman"/>
          <w:sz w:val="26"/>
          <w:szCs w:val="28"/>
          <w:lang w:eastAsia="en-US"/>
        </w:rPr>
      </w:pPr>
      <w:bookmarkStart w:id="17" w:name="Par328"/>
      <w:bookmarkEnd w:id="17"/>
      <w:r w:rsidRPr="00734769">
        <w:rPr>
          <w:rFonts w:ascii="Times New Roman" w:eastAsia="Times New Roman" w:hAnsi="Times New Roman" w:cs="Times New Roman"/>
          <w:sz w:val="26"/>
          <w:szCs w:val="28"/>
          <w:lang w:eastAsia="en-US"/>
        </w:rPr>
        <w:t>Иные требования, в том числе учитывающие особенности</w:t>
      </w:r>
      <w:r w:rsidR="00513740" w:rsidRPr="00734769">
        <w:rPr>
          <w:rFonts w:ascii="Times New Roman" w:eastAsia="Times New Roman" w:hAnsi="Times New Roman" w:cs="Times New Roman"/>
          <w:sz w:val="26"/>
          <w:szCs w:val="28"/>
          <w:lang w:eastAsia="en-US"/>
        </w:rPr>
        <w:t xml:space="preserve"> </w:t>
      </w:r>
      <w:r w:rsidRPr="00734769">
        <w:rPr>
          <w:rFonts w:ascii="Times New Roman" w:eastAsia="Times New Roman" w:hAnsi="Times New Roman" w:cs="Times New Roman"/>
          <w:sz w:val="26"/>
          <w:szCs w:val="28"/>
          <w:lang w:eastAsia="en-US"/>
        </w:rPr>
        <w:t>предоставления муниципальн</w:t>
      </w:r>
      <w:r w:rsidR="00FF23F2" w:rsidRPr="00734769">
        <w:rPr>
          <w:rFonts w:ascii="Times New Roman" w:eastAsia="Times New Roman" w:hAnsi="Times New Roman" w:cs="Times New Roman"/>
          <w:sz w:val="26"/>
          <w:szCs w:val="28"/>
          <w:lang w:eastAsia="en-US"/>
        </w:rPr>
        <w:t xml:space="preserve">ой услуги в многофункциональных </w:t>
      </w:r>
      <w:r w:rsidRPr="00734769">
        <w:rPr>
          <w:rFonts w:ascii="Times New Roman" w:eastAsia="Times New Roman" w:hAnsi="Times New Roman" w:cs="Times New Roman"/>
          <w:sz w:val="26"/>
          <w:szCs w:val="28"/>
          <w:lang w:eastAsia="en-US"/>
        </w:rPr>
        <w:t>центрах предоставления госуда</w:t>
      </w:r>
      <w:r w:rsidR="00FF23F2" w:rsidRPr="00734769">
        <w:rPr>
          <w:rFonts w:ascii="Times New Roman" w:eastAsia="Times New Roman" w:hAnsi="Times New Roman" w:cs="Times New Roman"/>
          <w:sz w:val="26"/>
          <w:szCs w:val="28"/>
          <w:lang w:eastAsia="en-US"/>
        </w:rPr>
        <w:t xml:space="preserve">рственных и муниципальных услуг </w:t>
      </w:r>
      <w:r w:rsidRPr="00734769">
        <w:rPr>
          <w:rFonts w:ascii="Times New Roman" w:eastAsia="Times New Roman" w:hAnsi="Times New Roman" w:cs="Times New Roman"/>
          <w:sz w:val="26"/>
          <w:szCs w:val="28"/>
          <w:lang w:eastAsia="en-US"/>
        </w:rPr>
        <w:t>и особенности пред</w:t>
      </w:r>
      <w:r w:rsidR="00FF23F2" w:rsidRPr="00734769">
        <w:rPr>
          <w:rFonts w:ascii="Times New Roman" w:eastAsia="Times New Roman" w:hAnsi="Times New Roman" w:cs="Times New Roman"/>
          <w:sz w:val="26"/>
          <w:szCs w:val="28"/>
          <w:lang w:eastAsia="en-US"/>
        </w:rPr>
        <w:t xml:space="preserve">оставления муниципальной услуги </w:t>
      </w:r>
      <w:r w:rsidRPr="00734769">
        <w:rPr>
          <w:rFonts w:ascii="Times New Roman" w:eastAsia="Times New Roman" w:hAnsi="Times New Roman" w:cs="Times New Roman"/>
          <w:sz w:val="26"/>
          <w:szCs w:val="28"/>
          <w:lang w:eastAsia="en-US"/>
        </w:rPr>
        <w:t>в электронной форме</w:t>
      </w:r>
    </w:p>
    <w:p w:rsidR="00114C8C" w:rsidRPr="00734769" w:rsidRDefault="00114C8C" w:rsidP="00734769">
      <w:pPr>
        <w:autoSpaceDE w:val="0"/>
        <w:autoSpaceDN w:val="0"/>
        <w:adjustRightInd w:val="0"/>
        <w:spacing w:after="0" w:line="240" w:lineRule="auto"/>
        <w:rPr>
          <w:rFonts w:ascii="Times New Roman" w:eastAsia="Times New Roman" w:hAnsi="Times New Roman" w:cs="Times New Roman"/>
          <w:sz w:val="26"/>
          <w:szCs w:val="28"/>
          <w:lang w:eastAsia="en-US"/>
        </w:rPr>
      </w:pPr>
    </w:p>
    <w:p w:rsidR="00AE75D5" w:rsidRPr="000C1C90" w:rsidRDefault="00AE75D5" w:rsidP="000C1C90">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0C1C90">
        <w:rPr>
          <w:rFonts w:ascii="Times New Roman" w:hAnsi="Times New Roman" w:cs="Times New Roman"/>
          <w:sz w:val="26"/>
          <w:szCs w:val="28"/>
        </w:rPr>
        <w:t xml:space="preserve">Предоставление муниципальной услуги в МФЦ осуществляется </w:t>
      </w:r>
      <w:r w:rsidR="000C1C90">
        <w:rPr>
          <w:rFonts w:ascii="Times New Roman" w:hAnsi="Times New Roman" w:cs="Times New Roman"/>
          <w:sz w:val="26"/>
          <w:szCs w:val="28"/>
        </w:rPr>
        <w:br/>
      </w:r>
      <w:r w:rsidRPr="000C1C90">
        <w:rPr>
          <w:rFonts w:ascii="Times New Roman" w:hAnsi="Times New Roman" w:cs="Times New Roman"/>
          <w:sz w:val="26"/>
          <w:szCs w:val="28"/>
        </w:rPr>
        <w:t>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AE75D5" w:rsidRPr="00734769" w:rsidRDefault="00AE75D5" w:rsidP="000C1C90">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iCs/>
          <w:sz w:val="26"/>
          <w:szCs w:val="28"/>
        </w:rPr>
      </w:pPr>
      <w:r w:rsidRPr="000C1C90">
        <w:rPr>
          <w:rFonts w:ascii="Times New Roman" w:hAnsi="Times New Roman" w:cs="Times New Roman"/>
          <w:sz w:val="26"/>
          <w:szCs w:val="28"/>
        </w:rPr>
        <w:t>Предоставление</w:t>
      </w:r>
      <w:r w:rsidRPr="00734769">
        <w:rPr>
          <w:rFonts w:ascii="Times New Roman" w:eastAsia="Calibri" w:hAnsi="Times New Roman" w:cs="Times New Roman"/>
          <w:iCs/>
          <w:sz w:val="26"/>
          <w:szCs w:val="28"/>
        </w:rPr>
        <w:t xml:space="preserve"> муниципальной услуги в электронной форме осуществляется путем подачи заявления о предоставлении муниципальной услуги </w:t>
      </w:r>
      <w:r w:rsidR="000C1C90">
        <w:rPr>
          <w:rFonts w:ascii="Times New Roman" w:eastAsia="Calibri" w:hAnsi="Times New Roman" w:cs="Times New Roman"/>
          <w:iCs/>
          <w:sz w:val="26"/>
          <w:szCs w:val="28"/>
        </w:rPr>
        <w:br/>
      </w:r>
      <w:r w:rsidRPr="00734769">
        <w:rPr>
          <w:rFonts w:ascii="Times New Roman" w:eastAsia="Calibri" w:hAnsi="Times New Roman" w:cs="Times New Roman"/>
          <w:iCs/>
          <w:sz w:val="26"/>
          <w:szCs w:val="28"/>
        </w:rPr>
        <w:t xml:space="preserve">и прилагаемых к нему документов, а также получение </w:t>
      </w:r>
      <w:r w:rsidRPr="00734769">
        <w:rPr>
          <w:rFonts w:ascii="Times New Roman" w:hAnsi="Times New Roman" w:cs="Times New Roman"/>
          <w:sz w:val="26"/>
          <w:szCs w:val="28"/>
        </w:rPr>
        <w:t>уведомления об</w:t>
      </w:r>
      <w:r w:rsidRPr="00734769">
        <w:rPr>
          <w:rFonts w:ascii="Times New Roman" w:eastAsia="Calibri" w:hAnsi="Times New Roman" w:cs="Times New Roman"/>
          <w:sz w:val="26"/>
          <w:szCs w:val="28"/>
          <w:lang w:eastAsia="ar-SA"/>
        </w:rPr>
        <w:t xml:space="preserve"> отказе </w:t>
      </w:r>
      <w:r w:rsidR="000C1C90">
        <w:rPr>
          <w:rFonts w:ascii="Times New Roman" w:eastAsia="Calibri" w:hAnsi="Times New Roman" w:cs="Times New Roman"/>
          <w:sz w:val="26"/>
          <w:szCs w:val="28"/>
          <w:lang w:eastAsia="ar-SA"/>
        </w:rPr>
        <w:br/>
      </w:r>
      <w:r w:rsidRPr="00734769">
        <w:rPr>
          <w:rFonts w:ascii="Times New Roman" w:eastAsia="Calibri" w:hAnsi="Times New Roman" w:cs="Times New Roman"/>
          <w:sz w:val="26"/>
          <w:szCs w:val="28"/>
          <w:lang w:eastAsia="ar-SA"/>
        </w:rPr>
        <w:t xml:space="preserve">в </w:t>
      </w:r>
      <w:r w:rsidRPr="00734769">
        <w:rPr>
          <w:rFonts w:ascii="Times New Roman" w:hAnsi="Times New Roman" w:cs="Times New Roman"/>
          <w:sz w:val="26"/>
          <w:szCs w:val="28"/>
        </w:rPr>
        <w:t xml:space="preserve">предоставлении муниципальной услуги </w:t>
      </w:r>
      <w:r w:rsidRPr="00734769">
        <w:rPr>
          <w:rFonts w:ascii="Times New Roman" w:eastAsia="Calibri" w:hAnsi="Times New Roman" w:cs="Times New Roman"/>
          <w:iCs/>
          <w:sz w:val="26"/>
          <w:szCs w:val="28"/>
        </w:rPr>
        <w:t xml:space="preserve">в электронной форме, в том числе посредством Единого и регионального порталов, электронной почты в порядке </w:t>
      </w:r>
      <w:r w:rsidR="000C1C90">
        <w:rPr>
          <w:rFonts w:ascii="Times New Roman" w:eastAsia="Calibri" w:hAnsi="Times New Roman" w:cs="Times New Roman"/>
          <w:iCs/>
          <w:sz w:val="26"/>
          <w:szCs w:val="28"/>
        </w:rPr>
        <w:br/>
      </w:r>
      <w:r w:rsidRPr="00734769">
        <w:rPr>
          <w:rFonts w:ascii="Times New Roman" w:eastAsia="Calibri" w:hAnsi="Times New Roman" w:cs="Times New Roman"/>
          <w:iCs/>
          <w:sz w:val="26"/>
          <w:szCs w:val="28"/>
        </w:rPr>
        <w:t xml:space="preserve">и сроки, установленные настоящим Административным регламентом, </w:t>
      </w:r>
      <w:r w:rsidR="000C1C90">
        <w:rPr>
          <w:rFonts w:ascii="Times New Roman" w:eastAsia="Calibri" w:hAnsi="Times New Roman" w:cs="Times New Roman"/>
          <w:iCs/>
          <w:sz w:val="26"/>
          <w:szCs w:val="28"/>
        </w:rPr>
        <w:br/>
      </w:r>
      <w:r w:rsidRPr="00734769">
        <w:rPr>
          <w:rFonts w:ascii="Times New Roman" w:hAnsi="Times New Roman" w:cs="Times New Roman"/>
          <w:sz w:val="26"/>
          <w:szCs w:val="28"/>
        </w:rPr>
        <w:t xml:space="preserve">с использованием усиленной квалифицированной электронной подписи </w:t>
      </w:r>
      <w:r w:rsidR="000C1C90">
        <w:rPr>
          <w:rFonts w:ascii="Times New Roman" w:hAnsi="Times New Roman" w:cs="Times New Roman"/>
          <w:sz w:val="26"/>
          <w:szCs w:val="28"/>
        </w:rPr>
        <w:br/>
      </w:r>
      <w:r w:rsidRPr="00734769">
        <w:rPr>
          <w:rFonts w:ascii="Times New Roman" w:hAnsi="Times New Roman" w:cs="Times New Roman"/>
          <w:sz w:val="26"/>
          <w:szCs w:val="28"/>
        </w:rPr>
        <w:t>в соответствии с законодательством об электронной цифровой подписи.</w:t>
      </w:r>
    </w:p>
    <w:p w:rsidR="00AE75D5" w:rsidRPr="00734769" w:rsidRDefault="00AE75D5" w:rsidP="000C1C90">
      <w:pPr>
        <w:tabs>
          <w:tab w:val="left" w:pos="1276"/>
        </w:tabs>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eastAsia="Calibri" w:hAnsi="Times New Roman" w:cs="Times New Roman"/>
          <w:iCs/>
          <w:sz w:val="26"/>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w:t>
      </w:r>
      <w:r w:rsidRPr="00734769">
        <w:rPr>
          <w:rFonts w:ascii="Times New Roman" w:hAnsi="Times New Roman" w:cs="Times New Roman"/>
          <w:sz w:val="26"/>
          <w:szCs w:val="28"/>
        </w:rPr>
        <w:t>Правительства Российской Федерации от 25</w:t>
      </w:r>
      <w:r w:rsidR="000C1C90">
        <w:rPr>
          <w:rFonts w:ascii="Times New Roman" w:hAnsi="Times New Roman" w:cs="Times New Roman"/>
          <w:sz w:val="26"/>
          <w:szCs w:val="28"/>
        </w:rPr>
        <w:t>.08.</w:t>
      </w:r>
      <w:r w:rsidRPr="00734769">
        <w:rPr>
          <w:rFonts w:ascii="Times New Roman" w:hAnsi="Times New Roman" w:cs="Times New Roman"/>
          <w:sz w:val="26"/>
          <w:szCs w:val="28"/>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0C1C90">
        <w:rPr>
          <w:rFonts w:ascii="Times New Roman" w:hAnsi="Times New Roman" w:cs="Times New Roman"/>
          <w:sz w:val="26"/>
          <w:szCs w:val="28"/>
        </w:rPr>
        <w:br/>
      </w:r>
      <w:r w:rsidRPr="00734769">
        <w:rPr>
          <w:rFonts w:ascii="Times New Roman" w:hAnsi="Times New Roman" w:cs="Times New Roman"/>
          <w:sz w:val="26"/>
          <w:szCs w:val="28"/>
        </w:rPr>
        <w:t>в Правила разработки и утверждения административных регламентов предоставления государственных услуг.</w:t>
      </w:r>
    </w:p>
    <w:p w:rsidR="00AE75D5" w:rsidRPr="00734769" w:rsidRDefault="00AE75D5" w:rsidP="000C1C90">
      <w:pPr>
        <w:tabs>
          <w:tab w:val="left" w:pos="1276"/>
        </w:tabs>
        <w:autoSpaceDE w:val="0"/>
        <w:autoSpaceDN w:val="0"/>
        <w:adjustRightInd w:val="0"/>
        <w:spacing w:after="0" w:line="240" w:lineRule="auto"/>
        <w:ind w:firstLine="709"/>
        <w:contextualSpacing/>
        <w:jc w:val="both"/>
        <w:rPr>
          <w:rFonts w:ascii="Times New Roman" w:hAnsi="Times New Roman" w:cs="Times New Roman"/>
          <w:sz w:val="26"/>
          <w:szCs w:val="28"/>
        </w:rPr>
      </w:pPr>
      <w:r w:rsidRPr="00734769">
        <w:rPr>
          <w:rFonts w:ascii="Times New Roman" w:hAnsi="Times New Roman" w:cs="Times New Roman"/>
          <w:sz w:val="26"/>
          <w:szCs w:val="28"/>
        </w:rPr>
        <w:t>Заявителю сообщается о регистрации заявлени</w:t>
      </w:r>
      <w:r w:rsidR="000C1C90">
        <w:rPr>
          <w:rFonts w:ascii="Times New Roman" w:hAnsi="Times New Roman" w:cs="Times New Roman"/>
          <w:sz w:val="26"/>
          <w:szCs w:val="28"/>
        </w:rPr>
        <w:t>я</w:t>
      </w:r>
      <w:r w:rsidRPr="00734769">
        <w:rPr>
          <w:rFonts w:ascii="Times New Roman" w:hAnsi="Times New Roman" w:cs="Times New Roman"/>
          <w:sz w:val="26"/>
          <w:szCs w:val="28"/>
        </w:rPr>
        <w:t xml:space="preserve"> о предоставлении муниципальной услуги путем отражения информации на Едином и региональных порталах.</w:t>
      </w:r>
    </w:p>
    <w:p w:rsidR="009A48A2" w:rsidRPr="00734769" w:rsidRDefault="009A48A2" w:rsidP="000C1C90">
      <w:pPr>
        <w:autoSpaceDE w:val="0"/>
        <w:autoSpaceDN w:val="0"/>
        <w:adjustRightInd w:val="0"/>
        <w:spacing w:after="0" w:line="240" w:lineRule="auto"/>
        <w:rPr>
          <w:rFonts w:ascii="Times New Roman" w:hAnsi="Times New Roman" w:cs="Times New Roman"/>
          <w:sz w:val="26"/>
          <w:szCs w:val="28"/>
        </w:rPr>
      </w:pPr>
    </w:p>
    <w:p w:rsidR="00245D64" w:rsidRPr="000C1C90" w:rsidRDefault="00245D64" w:rsidP="000C1C90">
      <w:pPr>
        <w:autoSpaceDE w:val="0"/>
        <w:autoSpaceDN w:val="0"/>
        <w:adjustRightInd w:val="0"/>
        <w:spacing w:after="0" w:line="240" w:lineRule="auto"/>
        <w:jc w:val="center"/>
        <w:rPr>
          <w:rFonts w:ascii="Times New Roman" w:hAnsi="Times New Roman" w:cs="Times New Roman"/>
          <w:sz w:val="26"/>
          <w:szCs w:val="28"/>
        </w:rPr>
      </w:pPr>
      <w:r w:rsidRPr="000C1C90">
        <w:rPr>
          <w:rFonts w:ascii="Times New Roman" w:hAnsi="Times New Roman" w:cs="Times New Roman"/>
          <w:sz w:val="26"/>
          <w:szCs w:val="28"/>
        </w:rPr>
        <w:t xml:space="preserve">III. Состав, последовательность </w:t>
      </w:r>
      <w:r w:rsidR="000C1C90" w:rsidRPr="000C1C90">
        <w:rPr>
          <w:rFonts w:ascii="Times New Roman" w:hAnsi="Times New Roman" w:cs="Times New Roman"/>
          <w:sz w:val="26"/>
          <w:szCs w:val="28"/>
        </w:rPr>
        <w:t xml:space="preserve">и сроки выполнения </w:t>
      </w:r>
      <w:r w:rsidRPr="000C1C90">
        <w:rPr>
          <w:rFonts w:ascii="Times New Roman" w:hAnsi="Times New Roman" w:cs="Times New Roman"/>
          <w:sz w:val="26"/>
          <w:szCs w:val="28"/>
        </w:rPr>
        <w:t>административных</w:t>
      </w:r>
      <w:r w:rsidR="000C1C90" w:rsidRPr="000C1C90">
        <w:rPr>
          <w:rFonts w:ascii="Times New Roman" w:hAnsi="Times New Roman" w:cs="Times New Roman"/>
          <w:sz w:val="26"/>
          <w:szCs w:val="28"/>
        </w:rPr>
        <w:t xml:space="preserve"> процедур, требования к порядку </w:t>
      </w:r>
      <w:r w:rsidRPr="000C1C90">
        <w:rPr>
          <w:rFonts w:ascii="Times New Roman" w:hAnsi="Times New Roman" w:cs="Times New Roman"/>
          <w:sz w:val="26"/>
          <w:szCs w:val="28"/>
        </w:rPr>
        <w:t>их выполнения, в том числе особенности выполнения</w:t>
      </w:r>
    </w:p>
    <w:p w:rsidR="009C2A42" w:rsidRPr="000C1C90" w:rsidRDefault="00245D64" w:rsidP="00734769">
      <w:pPr>
        <w:autoSpaceDE w:val="0"/>
        <w:autoSpaceDN w:val="0"/>
        <w:adjustRightInd w:val="0"/>
        <w:spacing w:after="0" w:line="240" w:lineRule="auto"/>
        <w:jc w:val="center"/>
        <w:rPr>
          <w:rFonts w:ascii="Times New Roman" w:hAnsi="Times New Roman" w:cs="Times New Roman"/>
          <w:sz w:val="26"/>
          <w:szCs w:val="28"/>
        </w:rPr>
      </w:pPr>
      <w:r w:rsidRPr="000C1C90">
        <w:rPr>
          <w:rFonts w:ascii="Times New Roman" w:hAnsi="Times New Roman" w:cs="Times New Roman"/>
          <w:sz w:val="26"/>
          <w:szCs w:val="28"/>
        </w:rPr>
        <w:t>административных процедур</w:t>
      </w:r>
      <w:r w:rsidR="009C2A42" w:rsidRPr="000C1C90">
        <w:rPr>
          <w:rFonts w:ascii="Times New Roman" w:hAnsi="Times New Roman" w:cs="Times New Roman"/>
          <w:sz w:val="26"/>
          <w:szCs w:val="28"/>
        </w:rPr>
        <w:t xml:space="preserve">  в электронной форме </w:t>
      </w:r>
    </w:p>
    <w:p w:rsidR="00933EBD" w:rsidRPr="00734769" w:rsidRDefault="00933EBD" w:rsidP="000C1C90">
      <w:pPr>
        <w:autoSpaceDE w:val="0"/>
        <w:autoSpaceDN w:val="0"/>
        <w:adjustRightInd w:val="0"/>
        <w:spacing w:after="0" w:line="240" w:lineRule="auto"/>
        <w:rPr>
          <w:rFonts w:ascii="Times New Roman" w:hAnsi="Times New Roman" w:cs="Times New Roman"/>
          <w:sz w:val="26"/>
          <w:szCs w:val="28"/>
        </w:rPr>
      </w:pPr>
    </w:p>
    <w:p w:rsidR="003D220C" w:rsidRPr="00734769" w:rsidRDefault="003D220C" w:rsidP="000C1C90">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Исчерпывающий перечень административных процедур</w:t>
      </w:r>
    </w:p>
    <w:p w:rsidR="003D220C" w:rsidRPr="00734769" w:rsidRDefault="003D220C" w:rsidP="00734769">
      <w:pPr>
        <w:autoSpaceDE w:val="0"/>
        <w:autoSpaceDN w:val="0"/>
        <w:adjustRightInd w:val="0"/>
        <w:spacing w:after="0" w:line="240" w:lineRule="auto"/>
        <w:jc w:val="both"/>
        <w:rPr>
          <w:rFonts w:ascii="Times New Roman" w:hAnsi="Times New Roman" w:cs="Times New Roman"/>
          <w:sz w:val="26"/>
          <w:szCs w:val="28"/>
        </w:rPr>
      </w:pPr>
    </w:p>
    <w:p w:rsidR="00245D64" w:rsidRPr="00734769" w:rsidRDefault="00245D64" w:rsidP="000C1C90">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bookmarkStart w:id="18" w:name="Par273"/>
      <w:bookmarkEnd w:id="18"/>
      <w:r w:rsidRPr="00734769">
        <w:rPr>
          <w:rFonts w:ascii="Times New Roman" w:hAnsi="Times New Roman" w:cs="Times New Roman"/>
          <w:sz w:val="26"/>
          <w:szCs w:val="28"/>
        </w:rPr>
        <w:t>Предоставление муниципальной услуги включает в себя следующие административные процедуры:</w:t>
      </w:r>
    </w:p>
    <w:p w:rsidR="00245D64" w:rsidRPr="00734769" w:rsidRDefault="008E03CA" w:rsidP="000C1C90">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eastAsia="Calibri" w:hAnsi="Times New Roman" w:cs="Times New Roman"/>
          <w:sz w:val="26"/>
          <w:szCs w:val="28"/>
        </w:rPr>
        <w:t>прием и регистрация заявления о предоставлении муниципальной услуги</w:t>
      </w:r>
      <w:r w:rsidR="00245D64" w:rsidRPr="00734769">
        <w:rPr>
          <w:rFonts w:ascii="Times New Roman" w:hAnsi="Times New Roman" w:cs="Times New Roman"/>
          <w:sz w:val="26"/>
          <w:szCs w:val="28"/>
        </w:rPr>
        <w:t>;</w:t>
      </w:r>
    </w:p>
    <w:p w:rsidR="00245D64" w:rsidRPr="00734769" w:rsidRDefault="00245D64" w:rsidP="000C1C90">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формирование и направление межведомственных</w:t>
      </w:r>
      <w:r w:rsidR="00B031E9" w:rsidRPr="00734769">
        <w:rPr>
          <w:rFonts w:ascii="Times New Roman" w:hAnsi="Times New Roman" w:cs="Times New Roman"/>
          <w:sz w:val="26"/>
          <w:szCs w:val="28"/>
        </w:rPr>
        <w:t xml:space="preserve"> запросов</w:t>
      </w:r>
      <w:r w:rsidRPr="00734769">
        <w:rPr>
          <w:rFonts w:ascii="Times New Roman" w:hAnsi="Times New Roman" w:cs="Times New Roman"/>
          <w:sz w:val="26"/>
          <w:szCs w:val="28"/>
        </w:rPr>
        <w:t>;</w:t>
      </w:r>
    </w:p>
    <w:p w:rsidR="00245D64" w:rsidRPr="00734769" w:rsidRDefault="008E03CA" w:rsidP="000C1C90">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рассмотрение представленных документов и оформление документов, являющихся результатом предоставления муниципальной услуги</w:t>
      </w:r>
      <w:r w:rsidR="00245D64" w:rsidRPr="00734769">
        <w:rPr>
          <w:rFonts w:ascii="Times New Roman" w:hAnsi="Times New Roman" w:cs="Times New Roman"/>
          <w:sz w:val="26"/>
          <w:szCs w:val="28"/>
        </w:rPr>
        <w:t>;</w:t>
      </w:r>
    </w:p>
    <w:p w:rsidR="00245D64" w:rsidRPr="00734769" w:rsidRDefault="00245D64" w:rsidP="000C1C90">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выдача (направление) заявителю документов, являющихся результатом предоставления муниципальной услуги.</w:t>
      </w:r>
    </w:p>
    <w:p w:rsidR="00245D64" w:rsidRPr="00734769" w:rsidRDefault="00DB48D8" w:rsidP="000C1C90">
      <w:pPr>
        <w:autoSpaceDE w:val="0"/>
        <w:autoSpaceDN w:val="0"/>
        <w:adjustRightInd w:val="0"/>
        <w:spacing w:after="0" w:line="240" w:lineRule="auto"/>
        <w:ind w:firstLine="709"/>
        <w:jc w:val="both"/>
        <w:rPr>
          <w:rFonts w:ascii="Times New Roman" w:hAnsi="Times New Roman" w:cs="Times New Roman"/>
          <w:sz w:val="26"/>
          <w:szCs w:val="28"/>
        </w:rPr>
      </w:pPr>
      <w:hyperlink w:anchor="Par436" w:history="1">
        <w:r w:rsidR="00245D64" w:rsidRPr="00734769">
          <w:rPr>
            <w:rFonts w:ascii="Times New Roman" w:hAnsi="Times New Roman" w:cs="Times New Roman"/>
            <w:sz w:val="26"/>
            <w:szCs w:val="28"/>
          </w:rPr>
          <w:t>Блок-схема</w:t>
        </w:r>
      </w:hyperlink>
      <w:r w:rsidR="00245D64" w:rsidRPr="00734769">
        <w:rPr>
          <w:rFonts w:ascii="Times New Roman" w:hAnsi="Times New Roman" w:cs="Times New Roman"/>
          <w:sz w:val="26"/>
          <w:szCs w:val="28"/>
        </w:rPr>
        <w:t xml:space="preserve"> предоставления муниципальной услуги приведена в </w:t>
      </w:r>
      <w:r w:rsidR="00650265" w:rsidRPr="00734769">
        <w:rPr>
          <w:rFonts w:ascii="Times New Roman" w:hAnsi="Times New Roman" w:cs="Times New Roman"/>
          <w:sz w:val="26"/>
          <w:szCs w:val="28"/>
        </w:rPr>
        <w:t>приложени</w:t>
      </w:r>
      <w:r w:rsidR="000E5DAC" w:rsidRPr="00734769">
        <w:rPr>
          <w:rFonts w:ascii="Times New Roman" w:hAnsi="Times New Roman" w:cs="Times New Roman"/>
          <w:sz w:val="26"/>
          <w:szCs w:val="28"/>
        </w:rPr>
        <w:t>и 1</w:t>
      </w:r>
      <w:r w:rsidR="00245D64" w:rsidRPr="00734769">
        <w:rPr>
          <w:rFonts w:ascii="Times New Roman" w:hAnsi="Times New Roman" w:cs="Times New Roman"/>
          <w:sz w:val="26"/>
          <w:szCs w:val="28"/>
        </w:rPr>
        <w:t xml:space="preserve"> к настоящему Административному регламенту.</w:t>
      </w:r>
    </w:p>
    <w:p w:rsidR="00593BDF" w:rsidRPr="00734769" w:rsidRDefault="00593BDF" w:rsidP="00734769">
      <w:pPr>
        <w:autoSpaceDE w:val="0"/>
        <w:autoSpaceDN w:val="0"/>
        <w:adjustRightInd w:val="0"/>
        <w:spacing w:after="0" w:line="240" w:lineRule="auto"/>
        <w:jc w:val="both"/>
        <w:rPr>
          <w:rFonts w:ascii="Times New Roman" w:hAnsi="Times New Roman" w:cs="Times New Roman"/>
          <w:sz w:val="26"/>
          <w:szCs w:val="28"/>
        </w:rPr>
      </w:pPr>
    </w:p>
    <w:p w:rsidR="00593BDF" w:rsidRPr="00734769" w:rsidRDefault="008E03CA" w:rsidP="000C1C90">
      <w:pPr>
        <w:autoSpaceDE w:val="0"/>
        <w:autoSpaceDN w:val="0"/>
        <w:adjustRightInd w:val="0"/>
        <w:spacing w:after="0" w:line="240" w:lineRule="auto"/>
        <w:jc w:val="center"/>
        <w:rPr>
          <w:rFonts w:ascii="Times New Roman" w:eastAsia="Calibri" w:hAnsi="Times New Roman" w:cs="Times New Roman"/>
          <w:sz w:val="26"/>
          <w:szCs w:val="28"/>
        </w:rPr>
      </w:pPr>
      <w:r w:rsidRPr="00734769">
        <w:rPr>
          <w:rFonts w:ascii="Times New Roman" w:eastAsia="Calibri" w:hAnsi="Times New Roman" w:cs="Times New Roman"/>
          <w:sz w:val="26"/>
          <w:szCs w:val="28"/>
        </w:rPr>
        <w:t>Прием и регистрация заявления о предоставлении муниципальной услуги</w:t>
      </w:r>
    </w:p>
    <w:p w:rsidR="007E36EE" w:rsidRPr="00734769" w:rsidRDefault="007E36EE" w:rsidP="00734769">
      <w:pPr>
        <w:autoSpaceDE w:val="0"/>
        <w:autoSpaceDN w:val="0"/>
        <w:adjustRightInd w:val="0"/>
        <w:spacing w:after="0" w:line="240" w:lineRule="auto"/>
        <w:jc w:val="both"/>
        <w:rPr>
          <w:rFonts w:ascii="Times New Roman" w:eastAsia="Calibri" w:hAnsi="Times New Roman" w:cs="Times New Roman"/>
          <w:sz w:val="26"/>
          <w:szCs w:val="28"/>
        </w:rPr>
      </w:pPr>
    </w:p>
    <w:p w:rsidR="007E36EE" w:rsidRPr="00734769" w:rsidRDefault="007E36EE" w:rsidP="000C1C90">
      <w:pPr>
        <w:pStyle w:val="a3"/>
        <w:numPr>
          <w:ilvl w:val="0"/>
          <w:numId w:val="3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Основанием для начала административной процедуры является поступление в Департамент</w:t>
      </w:r>
      <w:r w:rsidRPr="00734769">
        <w:rPr>
          <w:rFonts w:ascii="Times New Roman" w:eastAsia="Times New Roman" w:hAnsi="Times New Roman" w:cs="Times New Roman"/>
          <w:sz w:val="26"/>
          <w:szCs w:val="28"/>
        </w:rPr>
        <w:t xml:space="preserve"> </w:t>
      </w:r>
      <w:r w:rsidRPr="00734769">
        <w:rPr>
          <w:rFonts w:ascii="Times New Roman" w:eastAsia="Times New Roman" w:hAnsi="Times New Roman" w:cs="Times New Roman"/>
          <w:sz w:val="26"/>
          <w:szCs w:val="28"/>
          <w:lang w:eastAsia="en-US"/>
        </w:rPr>
        <w:t>заявления о предоставлении муниципальной услуги с прилагаемыми к нему документами.</w:t>
      </w:r>
    </w:p>
    <w:p w:rsidR="007E36EE" w:rsidRPr="00734769" w:rsidRDefault="007E36EE" w:rsidP="000C1C90">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734769">
        <w:rPr>
          <w:rFonts w:ascii="Times New Roman" w:eastAsia="Times New Roman" w:hAnsi="Times New Roman" w:cs="Times New Roman"/>
          <w:sz w:val="26"/>
          <w:szCs w:val="28"/>
          <w:lang w:eastAsia="en-US"/>
        </w:rPr>
        <w:t xml:space="preserve">Должностным лицом, ответственным за прием и регистрацию заявления, является </w:t>
      </w:r>
      <w:r w:rsidRPr="00734769">
        <w:rPr>
          <w:rFonts w:ascii="Times New Roman" w:eastAsia="Calibri" w:hAnsi="Times New Roman" w:cs="Times New Roman"/>
          <w:sz w:val="26"/>
          <w:szCs w:val="28"/>
          <w:lang w:eastAsia="en-US"/>
        </w:rPr>
        <w:t xml:space="preserve"> </w:t>
      </w:r>
      <w:r w:rsidRPr="00734769">
        <w:rPr>
          <w:rFonts w:ascii="Times New Roman" w:hAnsi="Times New Roman" w:cs="Times New Roman"/>
          <w:sz w:val="26"/>
          <w:szCs w:val="28"/>
        </w:rPr>
        <w:t>делопроизводитель отдела правовой и организационной работы Департамента.</w:t>
      </w:r>
      <w:r w:rsidRPr="00734769">
        <w:rPr>
          <w:rFonts w:ascii="Times New Roman" w:eastAsia="Calibri" w:hAnsi="Times New Roman" w:cs="Times New Roman"/>
          <w:sz w:val="26"/>
          <w:szCs w:val="28"/>
          <w:lang w:eastAsia="en-US"/>
        </w:rPr>
        <w:t xml:space="preserve"> </w:t>
      </w:r>
    </w:p>
    <w:p w:rsidR="007E36EE" w:rsidRPr="00734769" w:rsidRDefault="007E36EE" w:rsidP="000C1C90">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Содержание, продолжительность административных действий, входящих </w:t>
      </w:r>
      <w:r w:rsidR="000C1C90">
        <w:rPr>
          <w:rFonts w:ascii="Times New Roman" w:eastAsia="Calibri" w:hAnsi="Times New Roman" w:cs="Times New Roman"/>
          <w:sz w:val="26"/>
          <w:szCs w:val="28"/>
          <w:lang w:eastAsia="en-US"/>
        </w:rPr>
        <w:br/>
      </w:r>
      <w:r w:rsidRPr="00734769">
        <w:rPr>
          <w:rFonts w:ascii="Times New Roman" w:eastAsia="Calibri" w:hAnsi="Times New Roman" w:cs="Times New Roman"/>
          <w:sz w:val="26"/>
          <w:szCs w:val="28"/>
          <w:lang w:eastAsia="en-US"/>
        </w:rPr>
        <w:t xml:space="preserve">в состав административной процедуры по приему и регистрации заявления </w:t>
      </w:r>
      <w:r w:rsidR="000C1C90">
        <w:rPr>
          <w:rFonts w:ascii="Times New Roman" w:eastAsia="Calibri" w:hAnsi="Times New Roman" w:cs="Times New Roman"/>
          <w:sz w:val="26"/>
          <w:szCs w:val="28"/>
          <w:lang w:eastAsia="en-US"/>
        </w:rPr>
        <w:br/>
      </w:r>
      <w:r w:rsidRPr="00734769">
        <w:rPr>
          <w:rFonts w:ascii="Times New Roman" w:eastAsia="Calibri" w:hAnsi="Times New Roman" w:cs="Times New Roman"/>
          <w:sz w:val="26"/>
          <w:szCs w:val="28"/>
          <w:lang w:eastAsia="en-US"/>
        </w:rPr>
        <w:t>о предоставлении муниципальной услуги:</w:t>
      </w:r>
    </w:p>
    <w:p w:rsidR="007E36EE" w:rsidRPr="00734769" w:rsidRDefault="007E36EE" w:rsidP="000C1C90">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при личном обращении - 15 минут с момента получения заявления специалистом Департамента; </w:t>
      </w:r>
    </w:p>
    <w:p w:rsidR="007E36EE" w:rsidRPr="00734769" w:rsidRDefault="007E36EE" w:rsidP="000C1C90">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1 рабочий день - с момента представления заявления в электронной форме, </w:t>
      </w:r>
      <w:r w:rsidR="000C1C90">
        <w:rPr>
          <w:rFonts w:ascii="Times New Roman" w:eastAsia="Calibri" w:hAnsi="Times New Roman" w:cs="Times New Roman"/>
          <w:sz w:val="26"/>
          <w:szCs w:val="28"/>
          <w:lang w:eastAsia="en-US"/>
        </w:rPr>
        <w:br/>
      </w:r>
      <w:r w:rsidRPr="00734769">
        <w:rPr>
          <w:rFonts w:ascii="Times New Roman" w:eastAsia="Calibri" w:hAnsi="Times New Roman" w:cs="Times New Roman"/>
          <w:sz w:val="26"/>
          <w:szCs w:val="28"/>
          <w:lang w:eastAsia="en-US"/>
        </w:rPr>
        <w:t>а также посредством почтового отправления.</w:t>
      </w:r>
    </w:p>
    <w:p w:rsidR="007E36EE" w:rsidRPr="00734769" w:rsidRDefault="007E36EE" w:rsidP="000C1C90">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Максимальный срок выполнения административной процедуры составляет </w:t>
      </w:r>
      <w:r w:rsidR="000C1C90">
        <w:rPr>
          <w:rFonts w:ascii="Times New Roman" w:eastAsia="Calibri" w:hAnsi="Times New Roman" w:cs="Times New Roman"/>
          <w:sz w:val="26"/>
          <w:szCs w:val="28"/>
          <w:lang w:eastAsia="en-US"/>
        </w:rPr>
        <w:br/>
      </w:r>
      <w:r w:rsidRPr="00734769">
        <w:rPr>
          <w:rFonts w:ascii="Times New Roman" w:eastAsia="Calibri" w:hAnsi="Times New Roman" w:cs="Times New Roman"/>
          <w:sz w:val="26"/>
          <w:szCs w:val="28"/>
          <w:lang w:eastAsia="en-US"/>
        </w:rPr>
        <w:t>1 рабочий день с момента представления заявления в уполномоченный орган.</w:t>
      </w:r>
    </w:p>
    <w:p w:rsidR="007E36EE" w:rsidRPr="00734769" w:rsidRDefault="007E36EE" w:rsidP="000C1C90">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 xml:space="preserve">Критерием принятия решения о приеме и регистрации заявления </w:t>
      </w:r>
      <w:r w:rsidR="000C1C90">
        <w:rPr>
          <w:rFonts w:ascii="Times New Roman" w:eastAsia="Calibri" w:hAnsi="Times New Roman" w:cs="Times New Roman"/>
          <w:sz w:val="26"/>
          <w:szCs w:val="28"/>
          <w:lang w:eastAsia="en-US"/>
        </w:rPr>
        <w:br/>
      </w:r>
      <w:r w:rsidRPr="00734769">
        <w:rPr>
          <w:rFonts w:ascii="Times New Roman" w:eastAsia="Calibri" w:hAnsi="Times New Roman" w:cs="Times New Roman"/>
          <w:sz w:val="26"/>
          <w:szCs w:val="28"/>
          <w:lang w:eastAsia="en-US"/>
        </w:rPr>
        <w:t>о предоставлении муниципальной услуги является наличие заявления о предоставлении муниципальной услуги.</w:t>
      </w:r>
    </w:p>
    <w:p w:rsidR="007E36EE" w:rsidRPr="00734769" w:rsidRDefault="007E36EE" w:rsidP="000C1C90">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Результатом выполнения данной административной процедуры является зарегистрированное заявление.</w:t>
      </w:r>
    </w:p>
    <w:p w:rsidR="007E36EE" w:rsidRPr="00734769" w:rsidRDefault="007E36EE" w:rsidP="000C1C90">
      <w:pPr>
        <w:shd w:val="clear" w:color="auto" w:fill="FFFFFF"/>
        <w:spacing w:after="0" w:line="240" w:lineRule="auto"/>
        <w:ind w:firstLine="709"/>
        <w:jc w:val="both"/>
        <w:rPr>
          <w:rFonts w:ascii="Times New Roman" w:hAnsi="Times New Roman" w:cs="Times New Roman"/>
          <w:sz w:val="26"/>
          <w:szCs w:val="28"/>
          <w:lang w:eastAsia="en-US"/>
        </w:rPr>
      </w:pPr>
      <w:r w:rsidRPr="00734769">
        <w:rPr>
          <w:rFonts w:ascii="Times New Roman" w:hAnsi="Times New Roman" w:cs="Times New Roman"/>
          <w:sz w:val="26"/>
          <w:szCs w:val="28"/>
          <w:lang w:eastAsia="en-US"/>
        </w:rPr>
        <w:t xml:space="preserve">Способ фиксации результата </w:t>
      </w:r>
      <w:r w:rsidRPr="00734769">
        <w:rPr>
          <w:rFonts w:ascii="Times New Roman" w:hAnsi="Times New Roman" w:cs="Times New Roman"/>
          <w:sz w:val="26"/>
          <w:szCs w:val="28"/>
        </w:rPr>
        <w:t xml:space="preserve">выполнения </w:t>
      </w:r>
      <w:r w:rsidRPr="00734769">
        <w:rPr>
          <w:rFonts w:ascii="Times New Roman" w:hAnsi="Times New Roman" w:cs="Times New Roman"/>
          <w:sz w:val="26"/>
          <w:szCs w:val="28"/>
          <w:lang w:eastAsia="en-US"/>
        </w:rPr>
        <w:t xml:space="preserve">административного действия: </w:t>
      </w:r>
    </w:p>
    <w:p w:rsidR="007E36EE" w:rsidRPr="00734769" w:rsidRDefault="007E36EE" w:rsidP="000C1C90">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в случае поступления заявления по почте делопроизводитель отдела правовой </w:t>
      </w:r>
      <w:r w:rsidR="000C1C90">
        <w:rPr>
          <w:rFonts w:ascii="Times New Roman" w:hAnsi="Times New Roman" w:cs="Times New Roman"/>
          <w:sz w:val="26"/>
          <w:szCs w:val="28"/>
        </w:rPr>
        <w:br/>
      </w:r>
      <w:r w:rsidRPr="00734769">
        <w:rPr>
          <w:rFonts w:ascii="Times New Roman" w:hAnsi="Times New Roman" w:cs="Times New Roman"/>
          <w:sz w:val="26"/>
          <w:szCs w:val="28"/>
        </w:rPr>
        <w:t>и организационной работы Департамента регистрирует заявление о предоставлении муниципальной услуги в</w:t>
      </w:r>
      <w:r w:rsidRPr="00734769">
        <w:rPr>
          <w:rFonts w:ascii="Times New Roman" w:eastAsia="Calibri" w:hAnsi="Times New Roman" w:cs="Times New Roman"/>
          <w:sz w:val="26"/>
          <w:szCs w:val="28"/>
          <w:lang w:eastAsia="en-US"/>
        </w:rPr>
        <w:t xml:space="preserve"> электронном документообороте</w:t>
      </w:r>
      <w:r w:rsidRPr="00734769">
        <w:rPr>
          <w:rFonts w:ascii="Times New Roman" w:hAnsi="Times New Roman" w:cs="Times New Roman"/>
          <w:sz w:val="26"/>
          <w:szCs w:val="28"/>
        </w:rPr>
        <w:t>;</w:t>
      </w:r>
    </w:p>
    <w:p w:rsidR="007E36EE" w:rsidRPr="00734769" w:rsidRDefault="007E36EE" w:rsidP="000C1C90">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в случае подачи заявления лично делопроизводитель отдела правовой </w:t>
      </w:r>
      <w:r w:rsidR="000C1C90">
        <w:rPr>
          <w:rFonts w:ascii="Times New Roman" w:hAnsi="Times New Roman" w:cs="Times New Roman"/>
          <w:sz w:val="26"/>
          <w:szCs w:val="28"/>
        </w:rPr>
        <w:br/>
      </w:r>
      <w:r w:rsidRPr="00734769">
        <w:rPr>
          <w:rFonts w:ascii="Times New Roman" w:hAnsi="Times New Roman" w:cs="Times New Roman"/>
          <w:sz w:val="26"/>
          <w:szCs w:val="28"/>
        </w:rPr>
        <w:t xml:space="preserve">и организационной работы Департамента регистрирует заявление о предоставлении муниципальной услуги в </w:t>
      </w:r>
      <w:r w:rsidRPr="00734769">
        <w:rPr>
          <w:rFonts w:ascii="Times New Roman" w:eastAsia="Calibri" w:hAnsi="Times New Roman" w:cs="Times New Roman"/>
          <w:sz w:val="26"/>
          <w:szCs w:val="28"/>
          <w:lang w:eastAsia="en-US"/>
        </w:rPr>
        <w:t>электронном документообороте;</w:t>
      </w:r>
    </w:p>
    <w:p w:rsidR="007E36EE" w:rsidRPr="00734769" w:rsidRDefault="007E36EE" w:rsidP="000C1C90">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в случае подачи заявления в МФЦ специалист МФЦ регистрирует заявление </w:t>
      </w:r>
      <w:r w:rsidR="000C1C90">
        <w:rPr>
          <w:rFonts w:ascii="Times New Roman" w:hAnsi="Times New Roman" w:cs="Times New Roman"/>
          <w:sz w:val="26"/>
          <w:szCs w:val="28"/>
        </w:rPr>
        <w:br/>
      </w:r>
      <w:r w:rsidRPr="00734769">
        <w:rPr>
          <w:rFonts w:ascii="Times New Roman" w:hAnsi="Times New Roman" w:cs="Times New Roman"/>
          <w:sz w:val="26"/>
          <w:szCs w:val="28"/>
        </w:rPr>
        <w:t xml:space="preserve">о предоставлении муниципальной услуги в </w:t>
      </w:r>
      <w:r w:rsidRPr="00734769">
        <w:rPr>
          <w:rFonts w:ascii="Times New Roman" w:hAnsi="Times New Roman" w:cs="Times New Roman"/>
          <w:sz w:val="26"/>
          <w:szCs w:val="28"/>
          <w:lang w:eastAsia="en-US"/>
        </w:rPr>
        <w:t xml:space="preserve">журнале </w:t>
      </w:r>
      <w:r w:rsidRPr="00734769">
        <w:rPr>
          <w:rFonts w:ascii="Times New Roman" w:eastAsia="Calibri" w:hAnsi="Times New Roman" w:cs="Times New Roman"/>
          <w:sz w:val="26"/>
          <w:szCs w:val="28"/>
          <w:lang w:eastAsia="en-US"/>
        </w:rPr>
        <w:t xml:space="preserve">регистрации заявлений </w:t>
      </w:r>
      <w:r w:rsidR="000C1C90">
        <w:rPr>
          <w:rFonts w:ascii="Times New Roman" w:eastAsia="Calibri" w:hAnsi="Times New Roman" w:cs="Times New Roman"/>
          <w:sz w:val="26"/>
          <w:szCs w:val="28"/>
          <w:lang w:eastAsia="en-US"/>
        </w:rPr>
        <w:br/>
      </w:r>
      <w:r w:rsidRPr="00734769">
        <w:rPr>
          <w:rFonts w:ascii="Times New Roman" w:eastAsia="Calibri" w:hAnsi="Times New Roman" w:cs="Times New Roman"/>
          <w:sz w:val="26"/>
          <w:szCs w:val="28"/>
          <w:lang w:eastAsia="en-US"/>
        </w:rPr>
        <w:t>и в электронном документообороте.</w:t>
      </w:r>
    </w:p>
    <w:p w:rsidR="007E36EE" w:rsidRPr="00734769" w:rsidRDefault="007E36EE" w:rsidP="000C1C90">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734769">
        <w:rPr>
          <w:rFonts w:ascii="Times New Roman" w:eastAsia="Calibri" w:hAnsi="Times New Roman" w:cs="Times New Roman"/>
          <w:sz w:val="26"/>
          <w:szCs w:val="28"/>
          <w:lang w:eastAsia="en-US"/>
        </w:rPr>
        <w:t>Зарегистрированное заявление и прилагаемые к нему документы передаются специалисту Департамента, ответственному за рассмотрение заявления, оформление документов, являющихся результатом предоставления муниципальной услуги.</w:t>
      </w:r>
    </w:p>
    <w:p w:rsidR="008952B4" w:rsidRPr="00734769" w:rsidRDefault="008952B4" w:rsidP="00734769">
      <w:pPr>
        <w:autoSpaceDE w:val="0"/>
        <w:autoSpaceDN w:val="0"/>
        <w:adjustRightInd w:val="0"/>
        <w:spacing w:after="0" w:line="240" w:lineRule="auto"/>
        <w:jc w:val="center"/>
        <w:rPr>
          <w:rFonts w:ascii="Times New Roman" w:eastAsia="Times New Roman" w:hAnsi="Times New Roman" w:cs="Times New Roman"/>
          <w:sz w:val="26"/>
          <w:szCs w:val="28"/>
        </w:rPr>
      </w:pPr>
    </w:p>
    <w:p w:rsidR="008952B4" w:rsidRPr="00734769" w:rsidRDefault="008952B4" w:rsidP="00734769">
      <w:pPr>
        <w:autoSpaceDE w:val="0"/>
        <w:autoSpaceDN w:val="0"/>
        <w:adjustRightInd w:val="0"/>
        <w:spacing w:after="0" w:line="240" w:lineRule="auto"/>
        <w:jc w:val="center"/>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iCs/>
          <w:sz w:val="26"/>
          <w:szCs w:val="28"/>
          <w:lang w:eastAsia="en-US"/>
        </w:rPr>
        <w:t xml:space="preserve">Формирование и направление межведомственных запросов </w:t>
      </w:r>
    </w:p>
    <w:p w:rsidR="008952B4" w:rsidRPr="00734769" w:rsidRDefault="008952B4" w:rsidP="00734769">
      <w:pPr>
        <w:autoSpaceDE w:val="0"/>
        <w:autoSpaceDN w:val="0"/>
        <w:adjustRightInd w:val="0"/>
        <w:spacing w:after="0" w:line="240" w:lineRule="auto"/>
        <w:jc w:val="center"/>
        <w:rPr>
          <w:rFonts w:ascii="Times New Roman" w:eastAsia="Times New Roman" w:hAnsi="Times New Roman" w:cs="Times New Roman"/>
          <w:iCs/>
          <w:sz w:val="26"/>
          <w:szCs w:val="28"/>
          <w:lang w:eastAsia="en-US"/>
        </w:rPr>
      </w:pPr>
    </w:p>
    <w:p w:rsidR="007E36EE" w:rsidRPr="00734769" w:rsidRDefault="007E36EE"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iCs/>
          <w:sz w:val="26"/>
          <w:szCs w:val="28"/>
          <w:lang w:eastAsia="en-US"/>
        </w:rPr>
        <w:t xml:space="preserve">Основанием для начала административной процедуры является </w:t>
      </w:r>
      <w:r w:rsidRPr="00734769">
        <w:rPr>
          <w:rFonts w:ascii="Times New Roman" w:eastAsia="Times New Roman" w:hAnsi="Times New Roman" w:cs="Times New Roman"/>
          <w:sz w:val="26"/>
          <w:szCs w:val="28"/>
          <w:lang w:eastAsia="en-US"/>
        </w:rPr>
        <w:t>зарегистрированное заявление о предоставлении муниципальной услуги</w:t>
      </w:r>
      <w:r w:rsidRPr="00734769">
        <w:rPr>
          <w:rFonts w:ascii="Times New Roman" w:eastAsia="Times New Roman" w:hAnsi="Times New Roman" w:cs="Times New Roman"/>
          <w:iCs/>
          <w:sz w:val="26"/>
          <w:szCs w:val="28"/>
          <w:lang w:eastAsia="en-US"/>
        </w:rPr>
        <w:t>.</w:t>
      </w:r>
    </w:p>
    <w:p w:rsidR="007E36EE" w:rsidRPr="00734769" w:rsidRDefault="007E36EE" w:rsidP="00F256B5">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sz w:val="26"/>
          <w:szCs w:val="28"/>
          <w:lang w:eastAsia="en-US"/>
        </w:rPr>
        <w:t xml:space="preserve">Должностным лицом, ответственным за </w:t>
      </w:r>
      <w:r w:rsidRPr="00734769">
        <w:rPr>
          <w:rFonts w:ascii="Times New Roman" w:eastAsia="Times New Roman" w:hAnsi="Times New Roman" w:cs="Times New Roman"/>
          <w:iCs/>
          <w:sz w:val="26"/>
          <w:szCs w:val="28"/>
          <w:lang w:eastAsia="en-US"/>
        </w:rPr>
        <w:t>формирование и направление межведомственных запросов</w:t>
      </w:r>
      <w:r w:rsidRPr="00734769">
        <w:rPr>
          <w:rFonts w:ascii="Times New Roman" w:eastAsia="Times New Roman" w:hAnsi="Times New Roman" w:cs="Times New Roman"/>
          <w:sz w:val="26"/>
          <w:szCs w:val="28"/>
          <w:lang w:eastAsia="en-US"/>
        </w:rPr>
        <w:t>, является специалист Департамента.</w:t>
      </w:r>
    </w:p>
    <w:p w:rsidR="007E36EE" w:rsidRPr="00734769" w:rsidRDefault="007E36EE" w:rsidP="00F256B5">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734769">
        <w:rPr>
          <w:rFonts w:ascii="Times New Roman" w:eastAsia="Times New Roman" w:hAnsi="Times New Roman" w:cs="Times New Roman"/>
          <w:sz w:val="26"/>
          <w:szCs w:val="28"/>
          <w:lang w:eastAsia="en-US"/>
        </w:rPr>
        <w:t xml:space="preserve">Содержание, продолжительность административных действий, входящих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 xml:space="preserve">в состав административной процедуры по </w:t>
      </w:r>
      <w:r w:rsidRPr="00734769">
        <w:rPr>
          <w:rFonts w:ascii="Times New Roman" w:eastAsia="Times New Roman" w:hAnsi="Times New Roman" w:cs="Times New Roman"/>
          <w:iCs/>
          <w:sz w:val="26"/>
          <w:szCs w:val="28"/>
          <w:lang w:eastAsia="en-US"/>
        </w:rPr>
        <w:t>формированию и направлению межведомственных запросов</w:t>
      </w:r>
      <w:r w:rsidRPr="00734769">
        <w:rPr>
          <w:rFonts w:ascii="Times New Roman" w:eastAsia="Times New Roman" w:hAnsi="Times New Roman" w:cs="Times New Roman"/>
          <w:sz w:val="26"/>
          <w:szCs w:val="28"/>
          <w:lang w:eastAsia="en-US"/>
        </w:rPr>
        <w:t>:</w:t>
      </w:r>
    </w:p>
    <w:p w:rsidR="007E36EE" w:rsidRPr="00734769" w:rsidRDefault="007E36EE" w:rsidP="00F256B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 xml:space="preserve">формирование и направление межведомственных запросов в органы власти, участвующие в предоставлении муниципальной услуги - </w:t>
      </w:r>
      <w:r w:rsidRPr="00734769">
        <w:rPr>
          <w:rFonts w:ascii="Times New Roman" w:eastAsia="Times New Roman" w:hAnsi="Times New Roman" w:cs="Times New Roman"/>
          <w:iCs/>
          <w:sz w:val="26"/>
          <w:szCs w:val="28"/>
          <w:lang w:eastAsia="en-US"/>
        </w:rPr>
        <w:t xml:space="preserve">в течение не более </w:t>
      </w:r>
      <w:r w:rsidR="00F256B5">
        <w:rPr>
          <w:rFonts w:ascii="Times New Roman" w:eastAsia="Times New Roman" w:hAnsi="Times New Roman" w:cs="Times New Roman"/>
          <w:iCs/>
          <w:sz w:val="26"/>
          <w:szCs w:val="28"/>
          <w:lang w:eastAsia="en-US"/>
        </w:rPr>
        <w:br/>
      </w:r>
      <w:r w:rsidRPr="00734769">
        <w:rPr>
          <w:rFonts w:ascii="Times New Roman" w:eastAsia="Times New Roman" w:hAnsi="Times New Roman" w:cs="Times New Roman"/>
          <w:iCs/>
          <w:sz w:val="26"/>
          <w:szCs w:val="28"/>
          <w:lang w:eastAsia="en-US"/>
        </w:rPr>
        <w:t>1 рабочего дня со дня регистрации заявления.</w:t>
      </w:r>
    </w:p>
    <w:p w:rsidR="007E36EE" w:rsidRPr="00734769" w:rsidRDefault="007E36EE" w:rsidP="00F256B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регистрация ответа на межведомственные запросы</w:t>
      </w:r>
      <w:r w:rsidRPr="00734769">
        <w:rPr>
          <w:rFonts w:ascii="Times New Roman" w:eastAsia="Times New Roman" w:hAnsi="Times New Roman" w:cs="Times New Roman"/>
          <w:iCs/>
          <w:sz w:val="26"/>
          <w:szCs w:val="28"/>
          <w:lang w:eastAsia="en-US"/>
        </w:rPr>
        <w:t xml:space="preserve"> - в течение не более </w:t>
      </w:r>
      <w:r w:rsidR="00F256B5">
        <w:rPr>
          <w:rFonts w:ascii="Times New Roman" w:eastAsia="Times New Roman" w:hAnsi="Times New Roman" w:cs="Times New Roman"/>
          <w:iCs/>
          <w:sz w:val="26"/>
          <w:szCs w:val="28"/>
          <w:lang w:eastAsia="en-US"/>
        </w:rPr>
        <w:br/>
      </w:r>
      <w:r w:rsidRPr="00734769">
        <w:rPr>
          <w:rFonts w:ascii="Times New Roman" w:eastAsia="Times New Roman" w:hAnsi="Times New Roman" w:cs="Times New Roman"/>
          <w:iCs/>
          <w:sz w:val="26"/>
          <w:szCs w:val="28"/>
          <w:lang w:eastAsia="en-US"/>
        </w:rPr>
        <w:t>1 рабочего дня с момента поступления ответа на межведомственный вопрос.</w:t>
      </w:r>
    </w:p>
    <w:p w:rsidR="007E36EE" w:rsidRPr="00734769" w:rsidRDefault="007E36EE" w:rsidP="00F256B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7E36EE" w:rsidRPr="00734769" w:rsidRDefault="007E36EE" w:rsidP="00F256B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 xml:space="preserve">Результат выполнения административной процедуры: полученные ответы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на межведомственные запросы.</w:t>
      </w:r>
    </w:p>
    <w:p w:rsidR="007E36EE" w:rsidRPr="00734769" w:rsidRDefault="007E36EE" w:rsidP="00F256B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 xml:space="preserve">Способ фиксации результата выполнения административной процедуры: специалист Департамента, ответственный за </w:t>
      </w:r>
      <w:r w:rsidRPr="00734769">
        <w:rPr>
          <w:rFonts w:ascii="Times New Roman" w:eastAsia="Times New Roman" w:hAnsi="Times New Roman" w:cs="Times New Roman"/>
          <w:iCs/>
          <w:sz w:val="26"/>
          <w:szCs w:val="28"/>
          <w:lang w:eastAsia="en-US"/>
        </w:rPr>
        <w:t>формирование и направление межведомственных запросов</w:t>
      </w:r>
      <w:r w:rsidRPr="00734769">
        <w:rPr>
          <w:rFonts w:ascii="Times New Roman" w:eastAsia="Times New Roman" w:hAnsi="Times New Roman" w:cs="Times New Roman"/>
          <w:sz w:val="26"/>
          <w:szCs w:val="28"/>
          <w:lang w:eastAsia="en-US"/>
        </w:rPr>
        <w:t xml:space="preserve">, регистрирует ответ на межведомственный запрос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в электронном документообороте.</w:t>
      </w:r>
    </w:p>
    <w:p w:rsidR="007E36EE" w:rsidRPr="00734769" w:rsidRDefault="007E36EE" w:rsidP="00F256B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 xml:space="preserve">Порядок передачи результата: зарегистрированный ответ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на межведомственны</w:t>
      </w:r>
      <w:r w:rsidR="00805741" w:rsidRPr="00734769">
        <w:rPr>
          <w:rFonts w:ascii="Times New Roman" w:eastAsia="Times New Roman" w:hAnsi="Times New Roman" w:cs="Times New Roman"/>
          <w:sz w:val="26"/>
          <w:szCs w:val="28"/>
          <w:lang w:eastAsia="en-US"/>
        </w:rPr>
        <w:t xml:space="preserve">й запрос передается специалисту </w:t>
      </w:r>
      <w:r w:rsidR="00805741" w:rsidRPr="00F256B5">
        <w:rPr>
          <w:rFonts w:ascii="Times New Roman" w:eastAsia="Times New Roman" w:hAnsi="Times New Roman" w:cs="Times New Roman"/>
          <w:sz w:val="26"/>
          <w:szCs w:val="28"/>
          <w:lang w:eastAsia="en-US"/>
        </w:rPr>
        <w:t>Департамента</w:t>
      </w:r>
      <w:r w:rsidRPr="00734769">
        <w:rPr>
          <w:rFonts w:ascii="Times New Roman" w:eastAsia="Times New Roman" w:hAnsi="Times New Roman" w:cs="Times New Roman"/>
          <w:sz w:val="26"/>
          <w:szCs w:val="28"/>
          <w:lang w:eastAsia="en-US"/>
        </w:rPr>
        <w:t>, ответственному за предоставление муниципальной услуги, в день его поступления.</w:t>
      </w:r>
    </w:p>
    <w:p w:rsidR="004928DC" w:rsidRPr="00734769" w:rsidRDefault="004928DC" w:rsidP="00734769">
      <w:pPr>
        <w:autoSpaceDE w:val="0"/>
        <w:autoSpaceDN w:val="0"/>
        <w:adjustRightInd w:val="0"/>
        <w:spacing w:after="0" w:line="240" w:lineRule="auto"/>
        <w:jc w:val="both"/>
        <w:rPr>
          <w:rFonts w:ascii="Times New Roman" w:hAnsi="Times New Roman" w:cs="Times New Roman"/>
          <w:sz w:val="26"/>
          <w:szCs w:val="28"/>
        </w:rPr>
      </w:pPr>
    </w:p>
    <w:p w:rsidR="00CC04B3" w:rsidRPr="00734769" w:rsidRDefault="008E03CA" w:rsidP="00F256B5">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Рассмотрение представленных документов и оформление</w:t>
      </w:r>
      <w:r w:rsidR="00513740" w:rsidRPr="00734769">
        <w:rPr>
          <w:rFonts w:ascii="Times New Roman" w:hAnsi="Times New Roman" w:cs="Times New Roman"/>
          <w:sz w:val="26"/>
          <w:szCs w:val="28"/>
        </w:rPr>
        <w:t xml:space="preserve"> </w:t>
      </w:r>
      <w:r w:rsidRPr="00734769">
        <w:rPr>
          <w:rFonts w:ascii="Times New Roman" w:hAnsi="Times New Roman" w:cs="Times New Roman"/>
          <w:sz w:val="26"/>
          <w:szCs w:val="28"/>
        </w:rPr>
        <w:t xml:space="preserve">документов, </w:t>
      </w:r>
      <w:r w:rsidR="00F256B5">
        <w:rPr>
          <w:rFonts w:ascii="Times New Roman" w:hAnsi="Times New Roman" w:cs="Times New Roman"/>
          <w:sz w:val="26"/>
          <w:szCs w:val="28"/>
        </w:rPr>
        <w:br/>
      </w:r>
      <w:r w:rsidRPr="00734769">
        <w:rPr>
          <w:rFonts w:ascii="Times New Roman" w:hAnsi="Times New Roman" w:cs="Times New Roman"/>
          <w:sz w:val="26"/>
          <w:szCs w:val="28"/>
        </w:rPr>
        <w:t>являющихся результатом предоставления муниципальной услуги</w:t>
      </w:r>
    </w:p>
    <w:p w:rsidR="008E03CA" w:rsidRPr="00734769" w:rsidRDefault="008E03CA" w:rsidP="00F256B5">
      <w:pPr>
        <w:autoSpaceDE w:val="0"/>
        <w:autoSpaceDN w:val="0"/>
        <w:adjustRightInd w:val="0"/>
        <w:spacing w:after="0" w:line="240" w:lineRule="auto"/>
        <w:jc w:val="center"/>
        <w:rPr>
          <w:rFonts w:ascii="Times New Roman" w:hAnsi="Times New Roman" w:cs="Times New Roman"/>
          <w:sz w:val="26"/>
          <w:szCs w:val="28"/>
        </w:rPr>
      </w:pPr>
    </w:p>
    <w:p w:rsidR="007D3D94" w:rsidRPr="00F256B5" w:rsidRDefault="007D3D94"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Основанием для начала административной процедуры является поступление специалисту </w:t>
      </w:r>
      <w:r w:rsidR="007E36EE" w:rsidRPr="00734769">
        <w:rPr>
          <w:rFonts w:ascii="Times New Roman" w:hAnsi="Times New Roman" w:cs="Times New Roman"/>
          <w:sz w:val="26"/>
          <w:szCs w:val="28"/>
        </w:rPr>
        <w:t>Департамента</w:t>
      </w:r>
      <w:r w:rsidRPr="00734769">
        <w:rPr>
          <w:rFonts w:ascii="Times New Roman" w:hAnsi="Times New Roman" w:cs="Times New Roman"/>
          <w:sz w:val="26"/>
          <w:szCs w:val="28"/>
        </w:rPr>
        <w:t xml:space="preserve">, ответственному за предоставление муниципальной услуги, зарегистрированного заявления о предоставлении </w:t>
      </w:r>
      <w:r w:rsidRPr="00F256B5">
        <w:rPr>
          <w:rFonts w:ascii="Times New Roman" w:hAnsi="Times New Roman" w:cs="Times New Roman"/>
          <w:sz w:val="26"/>
          <w:szCs w:val="28"/>
        </w:rPr>
        <w:t>муниципальной услуги и д</w:t>
      </w:r>
      <w:r w:rsidR="00DC1DC1" w:rsidRPr="00F256B5">
        <w:rPr>
          <w:rFonts w:ascii="Times New Roman" w:hAnsi="Times New Roman" w:cs="Times New Roman"/>
          <w:sz w:val="26"/>
          <w:szCs w:val="28"/>
        </w:rPr>
        <w:t>окументов, указанных в пункте 16</w:t>
      </w:r>
      <w:r w:rsidRPr="00F256B5">
        <w:rPr>
          <w:rFonts w:ascii="Times New Roman" w:hAnsi="Times New Roman" w:cs="Times New Roman"/>
          <w:sz w:val="26"/>
          <w:szCs w:val="28"/>
        </w:rPr>
        <w:t xml:space="preserve"> настоящего административного регламента, и (или) ответа на межведомственный запрос (в случае направления).</w:t>
      </w:r>
    </w:p>
    <w:p w:rsidR="00767C0C" w:rsidRPr="00F256B5" w:rsidRDefault="007D3D94" w:rsidP="00F256B5">
      <w:pPr>
        <w:pStyle w:val="HTML"/>
        <w:ind w:firstLine="709"/>
        <w:jc w:val="both"/>
        <w:rPr>
          <w:rFonts w:ascii="Times New Roman" w:eastAsia="Times New Roman" w:hAnsi="Times New Roman" w:cs="Times New Roman"/>
          <w:sz w:val="26"/>
          <w:szCs w:val="28"/>
        </w:rPr>
      </w:pPr>
      <w:r w:rsidRPr="00F256B5">
        <w:rPr>
          <w:rFonts w:ascii="Times New Roman" w:hAnsi="Times New Roman" w:cs="Times New Roman"/>
          <w:sz w:val="26"/>
          <w:szCs w:val="28"/>
        </w:rPr>
        <w:t>Рассмотрение вопроса</w:t>
      </w:r>
      <w:r w:rsidR="00DB007E" w:rsidRPr="00F256B5">
        <w:rPr>
          <w:rFonts w:ascii="Times New Roman" w:hAnsi="Times New Roman" w:cs="Times New Roman"/>
          <w:sz w:val="26"/>
          <w:szCs w:val="28"/>
        </w:rPr>
        <w:t xml:space="preserve"> о</w:t>
      </w:r>
      <w:r w:rsidRPr="00F256B5">
        <w:rPr>
          <w:rFonts w:ascii="Times New Roman" w:hAnsi="Times New Roman" w:cs="Times New Roman"/>
          <w:sz w:val="26"/>
          <w:szCs w:val="28"/>
        </w:rPr>
        <w:t xml:space="preserve"> </w:t>
      </w:r>
      <w:r w:rsidR="00DB007E" w:rsidRPr="00F256B5">
        <w:rPr>
          <w:rFonts w:ascii="Times New Roman" w:hAnsi="Times New Roman" w:cs="Times New Roman"/>
          <w:sz w:val="26"/>
          <w:szCs w:val="28"/>
        </w:rPr>
        <w:t>заключении договора о предоставлении заявителю жилого помещения специализированного жилищного фонда на основ</w:t>
      </w:r>
      <w:r w:rsidR="00077BCB" w:rsidRPr="00F256B5">
        <w:rPr>
          <w:rFonts w:ascii="Times New Roman" w:hAnsi="Times New Roman" w:cs="Times New Roman"/>
          <w:sz w:val="26"/>
          <w:szCs w:val="28"/>
        </w:rPr>
        <w:t>ании</w:t>
      </w:r>
      <w:r w:rsidR="00DB007E" w:rsidRPr="00F256B5">
        <w:rPr>
          <w:rFonts w:ascii="Times New Roman" w:hAnsi="Times New Roman" w:cs="Times New Roman"/>
          <w:sz w:val="26"/>
          <w:szCs w:val="28"/>
        </w:rPr>
        <w:t xml:space="preserve"> решения </w:t>
      </w:r>
      <w:r w:rsidR="00767C0C" w:rsidRPr="00F256B5">
        <w:rPr>
          <w:rFonts w:ascii="Times New Roman" w:eastAsia="Times New Roman" w:hAnsi="Times New Roman" w:cs="Times New Roman"/>
          <w:sz w:val="26"/>
          <w:szCs w:val="28"/>
        </w:rPr>
        <w:t>жилищной комиссии при администрации Нефтеюганского района.</w:t>
      </w:r>
    </w:p>
    <w:p w:rsidR="007D3D94" w:rsidRPr="00F256B5"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F256B5">
        <w:rPr>
          <w:rFonts w:ascii="Times New Roman" w:hAnsi="Times New Roman" w:cs="Times New Roman"/>
          <w:sz w:val="26"/>
          <w:szCs w:val="28"/>
        </w:rPr>
        <w:t xml:space="preserve">Порядок принятия решения </w:t>
      </w:r>
      <w:r w:rsidR="00757298" w:rsidRPr="00F256B5">
        <w:rPr>
          <w:rFonts w:ascii="Times New Roman" w:hAnsi="Times New Roman" w:cs="Times New Roman"/>
          <w:sz w:val="26"/>
          <w:szCs w:val="28"/>
        </w:rPr>
        <w:t>о предоставлении заявителю жилого помещения специализированного жилищного фонда</w:t>
      </w:r>
      <w:r w:rsidR="00481396" w:rsidRPr="00F256B5">
        <w:rPr>
          <w:rFonts w:ascii="Times New Roman" w:hAnsi="Times New Roman" w:cs="Times New Roman"/>
          <w:sz w:val="26"/>
          <w:szCs w:val="28"/>
        </w:rPr>
        <w:t xml:space="preserve"> и заключение договора</w:t>
      </w:r>
      <w:r w:rsidR="00E14865" w:rsidRPr="00F256B5">
        <w:rPr>
          <w:rFonts w:ascii="Times New Roman" w:hAnsi="Times New Roman" w:cs="Times New Roman"/>
          <w:sz w:val="26"/>
          <w:szCs w:val="28"/>
        </w:rPr>
        <w:t xml:space="preserve"> определен </w:t>
      </w:r>
      <w:r w:rsidR="00E14865" w:rsidRPr="00F256B5">
        <w:rPr>
          <w:rFonts w:ascii="Times New Roman" w:hAnsi="Times New Roman" w:cs="Times New Roman"/>
          <w:sz w:val="26"/>
          <w:szCs w:val="26"/>
        </w:rPr>
        <w:t xml:space="preserve"> </w:t>
      </w:r>
      <w:r w:rsidR="00E14865" w:rsidRPr="00F256B5">
        <w:rPr>
          <w:rFonts w:ascii="Times New Roman" w:hAnsi="Times New Roman" w:cs="Times New Roman"/>
          <w:sz w:val="26"/>
          <w:szCs w:val="28"/>
        </w:rPr>
        <w:t>Порядком управления и распоряжения жилищным фондом, находящимся в собственности муниципального образования Нефтеюганский район, утвержденным решением Думы Нефтеюганского района от 27.06.2012 № 236.</w:t>
      </w:r>
    </w:p>
    <w:p w:rsidR="007D3D94" w:rsidRPr="00F256B5"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F256B5">
        <w:rPr>
          <w:rFonts w:ascii="Times New Roman" w:hAnsi="Times New Roman" w:cs="Times New Roman"/>
          <w:sz w:val="26"/>
          <w:szCs w:val="28"/>
        </w:rPr>
        <w:t xml:space="preserve">Содержание, продолжительность административных действий, входящих </w:t>
      </w:r>
      <w:r w:rsidR="00F256B5">
        <w:rPr>
          <w:rFonts w:ascii="Times New Roman" w:hAnsi="Times New Roman" w:cs="Times New Roman"/>
          <w:sz w:val="26"/>
          <w:szCs w:val="28"/>
        </w:rPr>
        <w:br/>
      </w:r>
      <w:r w:rsidRPr="00F256B5">
        <w:rPr>
          <w:rFonts w:ascii="Times New Roman" w:hAnsi="Times New Roman" w:cs="Times New Roman"/>
          <w:sz w:val="26"/>
          <w:szCs w:val="28"/>
        </w:rPr>
        <w:t>в состав административной процедуры:</w:t>
      </w:r>
    </w:p>
    <w:p w:rsidR="007D3D94" w:rsidRPr="00F256B5"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F256B5">
        <w:rPr>
          <w:rFonts w:ascii="Times New Roman" w:hAnsi="Times New Roman" w:cs="Times New Roman"/>
          <w:sz w:val="26"/>
          <w:szCs w:val="28"/>
        </w:rPr>
        <w:t xml:space="preserve">формирование и направление учетного дела заявителя </w:t>
      </w:r>
      <w:r w:rsidR="00E14865" w:rsidRPr="00F256B5">
        <w:rPr>
          <w:rFonts w:ascii="Times New Roman" w:hAnsi="Times New Roman" w:cs="Times New Roman"/>
          <w:sz w:val="26"/>
          <w:szCs w:val="28"/>
        </w:rPr>
        <w:t>в Департамент  1</w:t>
      </w:r>
      <w:r w:rsidRPr="00F256B5">
        <w:rPr>
          <w:rFonts w:ascii="Times New Roman" w:hAnsi="Times New Roman" w:cs="Times New Roman"/>
          <w:sz w:val="26"/>
          <w:szCs w:val="28"/>
        </w:rPr>
        <w:t xml:space="preserve"> день </w:t>
      </w:r>
      <w:r w:rsidR="00F256B5">
        <w:rPr>
          <w:rFonts w:ascii="Times New Roman" w:hAnsi="Times New Roman" w:cs="Times New Roman"/>
          <w:sz w:val="26"/>
          <w:szCs w:val="28"/>
        </w:rPr>
        <w:br/>
      </w:r>
      <w:r w:rsidRPr="00F256B5">
        <w:rPr>
          <w:rFonts w:ascii="Times New Roman" w:hAnsi="Times New Roman" w:cs="Times New Roman"/>
          <w:sz w:val="26"/>
          <w:szCs w:val="28"/>
        </w:rPr>
        <w:t>со дня поступления специалисту</w:t>
      </w:r>
      <w:r w:rsidR="00F00399" w:rsidRPr="00F256B5">
        <w:rPr>
          <w:rFonts w:ascii="Times New Roman" w:hAnsi="Times New Roman" w:cs="Times New Roman"/>
          <w:sz w:val="26"/>
          <w:szCs w:val="28"/>
        </w:rPr>
        <w:t xml:space="preserve"> Департамента</w:t>
      </w:r>
      <w:r w:rsidRPr="00F256B5">
        <w:rPr>
          <w:rFonts w:ascii="Times New Roman" w:hAnsi="Times New Roman" w:cs="Times New Roman"/>
          <w:sz w:val="26"/>
          <w:szCs w:val="28"/>
        </w:rPr>
        <w:t>, ответственному за предоставление муниципальной услуги, зарегистрированных документов;</w:t>
      </w:r>
    </w:p>
    <w:p w:rsidR="007D3D94" w:rsidRPr="00F256B5"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F256B5">
        <w:rPr>
          <w:rFonts w:ascii="Times New Roman" w:hAnsi="Times New Roman" w:cs="Times New Roman"/>
          <w:sz w:val="26"/>
          <w:szCs w:val="28"/>
        </w:rPr>
        <w:t xml:space="preserve">принятие </w:t>
      </w:r>
      <w:r w:rsidR="00BE7F04" w:rsidRPr="00F256B5">
        <w:rPr>
          <w:rFonts w:ascii="Times New Roman" w:hAnsi="Times New Roman" w:cs="Times New Roman"/>
          <w:sz w:val="26"/>
          <w:szCs w:val="28"/>
        </w:rPr>
        <w:t xml:space="preserve">Департаментом </w:t>
      </w:r>
      <w:r w:rsidRPr="00F256B5">
        <w:rPr>
          <w:rFonts w:ascii="Times New Roman" w:hAnsi="Times New Roman" w:cs="Times New Roman"/>
          <w:sz w:val="26"/>
          <w:szCs w:val="28"/>
        </w:rPr>
        <w:t xml:space="preserve">решения </w:t>
      </w:r>
      <w:r w:rsidR="00757298" w:rsidRPr="00F256B5">
        <w:rPr>
          <w:rFonts w:ascii="Times New Roman" w:hAnsi="Times New Roman" w:cs="Times New Roman"/>
          <w:sz w:val="26"/>
          <w:szCs w:val="28"/>
        </w:rPr>
        <w:t>о</w:t>
      </w:r>
      <w:r w:rsidR="00481396" w:rsidRPr="00F256B5">
        <w:rPr>
          <w:rFonts w:ascii="Times New Roman" w:hAnsi="Times New Roman" w:cs="Times New Roman"/>
          <w:sz w:val="26"/>
          <w:szCs w:val="28"/>
        </w:rPr>
        <w:t xml:space="preserve"> заключении договора о</w:t>
      </w:r>
      <w:r w:rsidR="00757298" w:rsidRPr="00F256B5">
        <w:rPr>
          <w:rFonts w:ascii="Times New Roman" w:hAnsi="Times New Roman" w:cs="Times New Roman"/>
          <w:sz w:val="26"/>
          <w:szCs w:val="28"/>
        </w:rPr>
        <w:t xml:space="preserve"> предоставлении заявителю жилого помещения специализированного жилищного фонда</w:t>
      </w:r>
      <w:r w:rsidRPr="00F256B5">
        <w:rPr>
          <w:rFonts w:ascii="Times New Roman" w:hAnsi="Times New Roman" w:cs="Times New Roman"/>
          <w:sz w:val="26"/>
          <w:szCs w:val="28"/>
        </w:rPr>
        <w:t>, подготовке и внесении в установленном порядке н</w:t>
      </w:r>
      <w:r w:rsidR="00BE7F04" w:rsidRPr="00F256B5">
        <w:rPr>
          <w:rFonts w:ascii="Times New Roman" w:hAnsi="Times New Roman" w:cs="Times New Roman"/>
          <w:sz w:val="26"/>
          <w:szCs w:val="28"/>
        </w:rPr>
        <w:t>а со</w:t>
      </w:r>
      <w:r w:rsidR="00B548FF" w:rsidRPr="00F256B5">
        <w:rPr>
          <w:rFonts w:ascii="Times New Roman" w:hAnsi="Times New Roman" w:cs="Times New Roman"/>
          <w:sz w:val="26"/>
          <w:szCs w:val="28"/>
        </w:rPr>
        <w:t>гласование проекта постановления администрации Нефтеюганского района</w:t>
      </w:r>
      <w:r w:rsidRPr="00F256B5">
        <w:rPr>
          <w:rFonts w:ascii="Times New Roman" w:hAnsi="Times New Roman" w:cs="Times New Roman"/>
          <w:sz w:val="26"/>
          <w:szCs w:val="28"/>
        </w:rPr>
        <w:t xml:space="preserve"> </w:t>
      </w:r>
      <w:r w:rsidR="00757298" w:rsidRPr="00F256B5">
        <w:rPr>
          <w:rFonts w:ascii="Times New Roman" w:hAnsi="Times New Roman" w:cs="Times New Roman"/>
          <w:sz w:val="26"/>
          <w:szCs w:val="28"/>
        </w:rPr>
        <w:t>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w:t>
      </w:r>
      <w:r w:rsidRPr="00F256B5">
        <w:rPr>
          <w:rFonts w:ascii="Times New Roman" w:hAnsi="Times New Roman" w:cs="Times New Roman"/>
          <w:sz w:val="26"/>
          <w:szCs w:val="28"/>
        </w:rPr>
        <w:t>, регистрация решения, пе</w:t>
      </w:r>
      <w:r w:rsidR="00DC1DC1" w:rsidRPr="00F256B5">
        <w:rPr>
          <w:rFonts w:ascii="Times New Roman" w:hAnsi="Times New Roman" w:cs="Times New Roman"/>
          <w:sz w:val="26"/>
          <w:szCs w:val="28"/>
        </w:rPr>
        <w:t>редача специалисту Департамента</w:t>
      </w:r>
      <w:r w:rsidRPr="00F256B5">
        <w:rPr>
          <w:rFonts w:ascii="Times New Roman" w:hAnsi="Times New Roman" w:cs="Times New Roman"/>
          <w:sz w:val="26"/>
          <w:szCs w:val="28"/>
        </w:rPr>
        <w:t xml:space="preserve">, ответственному за предоставление муниципальной услуги, решения учетного дела заявителя – </w:t>
      </w:r>
      <w:r w:rsidR="00BE7F04" w:rsidRPr="00F256B5">
        <w:rPr>
          <w:rFonts w:ascii="Times New Roman" w:hAnsi="Times New Roman" w:cs="Times New Roman"/>
          <w:sz w:val="26"/>
          <w:szCs w:val="28"/>
        </w:rPr>
        <w:t>1</w:t>
      </w:r>
      <w:r w:rsidR="00676BDB" w:rsidRPr="00F256B5">
        <w:rPr>
          <w:rFonts w:ascii="Times New Roman" w:hAnsi="Times New Roman" w:cs="Times New Roman"/>
          <w:sz w:val="26"/>
          <w:szCs w:val="28"/>
        </w:rPr>
        <w:t>7 дней</w:t>
      </w:r>
      <w:r w:rsidRPr="00F256B5">
        <w:rPr>
          <w:rFonts w:ascii="Times New Roman" w:hAnsi="Times New Roman" w:cs="Times New Roman"/>
          <w:sz w:val="26"/>
          <w:szCs w:val="28"/>
        </w:rPr>
        <w:t xml:space="preserve"> со дня пост</w:t>
      </w:r>
      <w:r w:rsidR="00C711D8" w:rsidRPr="00F256B5">
        <w:rPr>
          <w:rFonts w:ascii="Times New Roman" w:hAnsi="Times New Roman" w:cs="Times New Roman"/>
          <w:sz w:val="26"/>
          <w:szCs w:val="28"/>
        </w:rPr>
        <w:t>упления учетного дела заявителя</w:t>
      </w:r>
      <w:r w:rsidRPr="00F256B5">
        <w:rPr>
          <w:rFonts w:ascii="Times New Roman" w:hAnsi="Times New Roman" w:cs="Times New Roman"/>
          <w:sz w:val="26"/>
          <w:szCs w:val="28"/>
        </w:rPr>
        <w:t>;</w:t>
      </w:r>
    </w:p>
    <w:p w:rsidR="00B548FF" w:rsidRPr="00F256B5" w:rsidRDefault="00B548FF" w:rsidP="00F256B5">
      <w:pPr>
        <w:tabs>
          <w:tab w:val="left" w:pos="4500"/>
        </w:tabs>
        <w:spacing w:after="0" w:line="240" w:lineRule="auto"/>
        <w:ind w:firstLine="709"/>
        <w:contextualSpacing/>
        <w:jc w:val="both"/>
        <w:rPr>
          <w:rFonts w:ascii="Times New Roman" w:hAnsi="Times New Roman" w:cs="Times New Roman"/>
          <w:sz w:val="26"/>
          <w:szCs w:val="28"/>
        </w:rPr>
      </w:pPr>
      <w:r w:rsidRPr="00F256B5">
        <w:rPr>
          <w:rFonts w:ascii="Times New Roman" w:hAnsi="Times New Roman" w:cs="Times New Roman"/>
          <w:sz w:val="26"/>
          <w:szCs w:val="28"/>
        </w:rPr>
        <w:t>подготовка и утверждение в установленном порядке постановления</w:t>
      </w:r>
      <w:r w:rsidRPr="00F256B5">
        <w:rPr>
          <w:rFonts w:ascii="Times New Roman" w:hAnsi="Times New Roman" w:cs="Times New Roman"/>
          <w:sz w:val="26"/>
          <w:szCs w:val="26"/>
        </w:rPr>
        <w:t xml:space="preserve"> </w:t>
      </w:r>
      <w:r w:rsidRPr="00F256B5">
        <w:rPr>
          <w:rFonts w:ascii="Times New Roman" w:hAnsi="Times New Roman" w:cs="Times New Roman"/>
          <w:sz w:val="26"/>
          <w:szCs w:val="28"/>
        </w:rPr>
        <w:t>администрации Нефтеюганского района</w:t>
      </w:r>
      <w:r w:rsidRPr="00F256B5">
        <w:rPr>
          <w:rFonts w:ascii="Times New Roman" w:hAnsi="Times New Roman" w:cs="Times New Roman"/>
          <w:sz w:val="26"/>
          <w:szCs w:val="26"/>
        </w:rPr>
        <w:t xml:space="preserve"> </w:t>
      </w:r>
      <w:r w:rsidRPr="00F256B5">
        <w:rPr>
          <w:rFonts w:ascii="Times New Roman" w:hAnsi="Times New Roman" w:cs="Times New Roman"/>
          <w:sz w:val="26"/>
          <w:szCs w:val="28"/>
        </w:rPr>
        <w:t>о предоставлении по договору найма специализированного жилого помещения - в течение 17 рабочих дней со дня принятия решения о предоставлении жилого помещения специализированного жилищного фонда;</w:t>
      </w:r>
    </w:p>
    <w:p w:rsidR="007D3D94" w:rsidRPr="00F256B5"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F256B5">
        <w:rPr>
          <w:rFonts w:ascii="Times New Roman" w:hAnsi="Times New Roman" w:cs="Times New Roman"/>
          <w:sz w:val="26"/>
          <w:szCs w:val="28"/>
        </w:rPr>
        <w:t>подписание уведомления о предоставлении муниципальной услуги либо уведомления об отказе в предоста</w:t>
      </w:r>
      <w:r w:rsidR="00BE7F04" w:rsidRPr="00F256B5">
        <w:rPr>
          <w:rFonts w:ascii="Times New Roman" w:hAnsi="Times New Roman" w:cs="Times New Roman"/>
          <w:sz w:val="26"/>
          <w:szCs w:val="28"/>
        </w:rPr>
        <w:t>влении муниципальной услуги - 1</w:t>
      </w:r>
      <w:r w:rsidRPr="00F256B5">
        <w:rPr>
          <w:rFonts w:ascii="Times New Roman" w:hAnsi="Times New Roman" w:cs="Times New Roman"/>
          <w:sz w:val="26"/>
          <w:szCs w:val="28"/>
        </w:rPr>
        <w:t xml:space="preserve"> день со дня принятия решения </w:t>
      </w:r>
      <w:r w:rsidR="00757298" w:rsidRPr="00F256B5">
        <w:rPr>
          <w:rFonts w:ascii="Times New Roman" w:hAnsi="Times New Roman" w:cs="Times New Roman"/>
          <w:sz w:val="26"/>
          <w:szCs w:val="28"/>
        </w:rPr>
        <w:t>о предоставлении заявителю жилого помещения специализированного жилищного фонда</w:t>
      </w:r>
      <w:r w:rsidRPr="00F256B5">
        <w:rPr>
          <w:rFonts w:ascii="Times New Roman" w:hAnsi="Times New Roman" w:cs="Times New Roman"/>
          <w:sz w:val="26"/>
          <w:szCs w:val="28"/>
        </w:rPr>
        <w:t xml:space="preserve"> либо об отказе заявителю в </w:t>
      </w:r>
      <w:r w:rsidR="00757298" w:rsidRPr="00F256B5">
        <w:rPr>
          <w:rFonts w:ascii="Times New Roman" w:hAnsi="Times New Roman" w:cs="Times New Roman"/>
          <w:sz w:val="26"/>
          <w:szCs w:val="28"/>
        </w:rPr>
        <w:t>предоставлении заявителю жилого помещения специализированного жилищного фонда</w:t>
      </w:r>
      <w:r w:rsidRPr="00F256B5">
        <w:rPr>
          <w:rFonts w:ascii="Times New Roman" w:hAnsi="Times New Roman" w:cs="Times New Roman"/>
          <w:sz w:val="26"/>
          <w:szCs w:val="28"/>
        </w:rPr>
        <w:t>;</w:t>
      </w:r>
    </w:p>
    <w:p w:rsidR="007D3D94" w:rsidRPr="00F256B5"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F256B5">
        <w:rPr>
          <w:rFonts w:ascii="Times New Roman" w:hAnsi="Times New Roman" w:cs="Times New Roman"/>
          <w:sz w:val="26"/>
          <w:szCs w:val="28"/>
        </w:rPr>
        <w:t xml:space="preserve">регистрация </w:t>
      </w:r>
      <w:r w:rsidR="002625FD" w:rsidRPr="00F256B5">
        <w:rPr>
          <w:rFonts w:ascii="Times New Roman" w:hAnsi="Times New Roman" w:cs="Times New Roman"/>
          <w:sz w:val="26"/>
          <w:szCs w:val="28"/>
        </w:rPr>
        <w:t>реквизитов договора и уведомления о</w:t>
      </w:r>
      <w:r w:rsidRPr="00F256B5">
        <w:rPr>
          <w:rFonts w:ascii="Times New Roman" w:hAnsi="Times New Roman" w:cs="Times New Roman"/>
          <w:sz w:val="26"/>
          <w:szCs w:val="28"/>
        </w:rPr>
        <w:t xml:space="preserve"> предоставлении муниципальной услуги либо уведомления об отказе в предоставлении муниципальной услуг</w:t>
      </w:r>
      <w:r w:rsidR="00513740" w:rsidRPr="00F256B5">
        <w:rPr>
          <w:rFonts w:ascii="Times New Roman" w:hAnsi="Times New Roman" w:cs="Times New Roman"/>
          <w:sz w:val="26"/>
          <w:szCs w:val="28"/>
        </w:rPr>
        <w:t xml:space="preserve">и - </w:t>
      </w:r>
      <w:r w:rsidR="00BE7F04" w:rsidRPr="00F256B5">
        <w:rPr>
          <w:rFonts w:ascii="Times New Roman" w:hAnsi="Times New Roman" w:cs="Times New Roman"/>
          <w:sz w:val="26"/>
          <w:szCs w:val="28"/>
        </w:rPr>
        <w:t>1</w:t>
      </w:r>
      <w:r w:rsidRPr="00F256B5">
        <w:rPr>
          <w:rFonts w:ascii="Times New Roman" w:hAnsi="Times New Roman" w:cs="Times New Roman"/>
          <w:sz w:val="26"/>
          <w:szCs w:val="28"/>
        </w:rPr>
        <w:t xml:space="preserve"> день со дня подписания уведомления о предоставлении муниципальной услуги либо об отказе в предоставлении муниципальной услуги).</w:t>
      </w:r>
    </w:p>
    <w:p w:rsidR="007D3D94" w:rsidRPr="00F256B5"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F256B5">
        <w:rPr>
          <w:rFonts w:ascii="Times New Roman" w:hAnsi="Times New Roman" w:cs="Times New Roman"/>
          <w:sz w:val="26"/>
          <w:szCs w:val="28"/>
        </w:rPr>
        <w:t xml:space="preserve">Критерием формирования и направления учетного дела заявителя на рассмотрение </w:t>
      </w:r>
      <w:r w:rsidR="00BE7F04" w:rsidRPr="00F256B5">
        <w:rPr>
          <w:rFonts w:ascii="Times New Roman" w:hAnsi="Times New Roman" w:cs="Times New Roman"/>
          <w:sz w:val="26"/>
          <w:szCs w:val="28"/>
        </w:rPr>
        <w:t xml:space="preserve">в Департамент </w:t>
      </w:r>
      <w:r w:rsidRPr="00F256B5">
        <w:rPr>
          <w:rFonts w:ascii="Times New Roman" w:hAnsi="Times New Roman" w:cs="Times New Roman"/>
          <w:sz w:val="26"/>
          <w:szCs w:val="28"/>
        </w:rPr>
        <w:t>является наличие зарегистрированного заявления о предоставлении муниципальной услуги и документов, указанных в пункте</w:t>
      </w:r>
      <w:r w:rsidR="003E2F1B" w:rsidRPr="00F256B5">
        <w:rPr>
          <w:rFonts w:ascii="Times New Roman" w:hAnsi="Times New Roman" w:cs="Times New Roman"/>
          <w:sz w:val="26"/>
          <w:szCs w:val="28"/>
        </w:rPr>
        <w:t xml:space="preserve"> 16</w:t>
      </w:r>
      <w:r w:rsidRPr="00F256B5">
        <w:rPr>
          <w:rFonts w:ascii="Times New Roman" w:hAnsi="Times New Roman" w:cs="Times New Roman"/>
          <w:sz w:val="26"/>
          <w:szCs w:val="28"/>
        </w:rPr>
        <w:t xml:space="preserve"> настоящего административного регламента, и (или) ответов на межведомственные запросы.</w:t>
      </w:r>
    </w:p>
    <w:p w:rsidR="003671A4" w:rsidRPr="00F256B5" w:rsidRDefault="003671A4" w:rsidP="00F256B5">
      <w:pPr>
        <w:spacing w:after="0" w:line="240" w:lineRule="auto"/>
        <w:ind w:firstLine="709"/>
        <w:jc w:val="both"/>
        <w:rPr>
          <w:rFonts w:ascii="Times New Roman" w:eastAsia="Calibri" w:hAnsi="Times New Roman" w:cs="Times New Roman"/>
          <w:sz w:val="26"/>
          <w:szCs w:val="28"/>
          <w:lang w:eastAsia="en-US"/>
        </w:rPr>
      </w:pPr>
      <w:r w:rsidRPr="00F256B5">
        <w:rPr>
          <w:rFonts w:ascii="Times New Roman" w:eastAsia="Calibri" w:hAnsi="Times New Roman" w:cs="Times New Roman"/>
          <w:sz w:val="26"/>
          <w:szCs w:val="28"/>
          <w:lang w:eastAsia="en-US"/>
        </w:rPr>
        <w:t xml:space="preserve">Критерием принятия директором Департамента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005C4B01" w:rsidRPr="00F256B5">
        <w:rPr>
          <w:rFonts w:ascii="Times New Roman" w:eastAsia="Calibri" w:hAnsi="Times New Roman" w:cs="Times New Roman"/>
          <w:sz w:val="26"/>
          <w:szCs w:val="28"/>
          <w:lang w:eastAsia="en-US"/>
        </w:rPr>
        <w:t>22</w:t>
      </w:r>
      <w:r w:rsidRPr="00F256B5">
        <w:rPr>
          <w:rFonts w:ascii="Times New Roman" w:eastAsia="Calibri" w:hAnsi="Times New Roman" w:cs="Times New Roman"/>
          <w:sz w:val="26"/>
          <w:szCs w:val="28"/>
          <w:lang w:eastAsia="en-US"/>
        </w:rPr>
        <w:t xml:space="preserve">  административного регламента.</w:t>
      </w:r>
    </w:p>
    <w:p w:rsidR="006720DA" w:rsidRPr="00F256B5" w:rsidRDefault="006720DA" w:rsidP="00F256B5">
      <w:pPr>
        <w:tabs>
          <w:tab w:val="left" w:pos="4500"/>
        </w:tabs>
        <w:spacing w:after="0" w:line="240" w:lineRule="auto"/>
        <w:ind w:firstLine="709"/>
        <w:contextualSpacing/>
        <w:jc w:val="both"/>
        <w:rPr>
          <w:rFonts w:ascii="Times New Roman" w:hAnsi="Times New Roman" w:cs="Times New Roman"/>
          <w:sz w:val="26"/>
          <w:szCs w:val="28"/>
        </w:rPr>
      </w:pPr>
      <w:r w:rsidRPr="00F256B5">
        <w:rPr>
          <w:rFonts w:ascii="Times New Roman" w:eastAsia="Calibri" w:hAnsi="Times New Roman" w:cs="Times New Roman"/>
          <w:sz w:val="26"/>
          <w:szCs w:val="28"/>
          <w:lang w:eastAsia="en-US"/>
        </w:rPr>
        <w:t xml:space="preserve">Результатом </w:t>
      </w:r>
      <w:r w:rsidRPr="00F256B5">
        <w:rPr>
          <w:rFonts w:ascii="Times New Roman" w:hAnsi="Times New Roman" w:cs="Times New Roman"/>
          <w:sz w:val="26"/>
          <w:szCs w:val="28"/>
        </w:rPr>
        <w:t xml:space="preserve">выполнения </w:t>
      </w:r>
      <w:r w:rsidRPr="00F256B5">
        <w:rPr>
          <w:rFonts w:ascii="Times New Roman" w:eastAsia="Calibri" w:hAnsi="Times New Roman" w:cs="Times New Roman"/>
          <w:sz w:val="26"/>
          <w:szCs w:val="28"/>
          <w:lang w:eastAsia="en-US"/>
        </w:rPr>
        <w:t>административной процедуры является издание постановления</w:t>
      </w:r>
      <w:r w:rsidRPr="00F256B5">
        <w:rPr>
          <w:rFonts w:ascii="Times New Roman" w:hAnsi="Times New Roman" w:cs="Times New Roman"/>
          <w:sz w:val="26"/>
          <w:szCs w:val="28"/>
        </w:rPr>
        <w:t xml:space="preserve"> администрации Нефтеюганского района</w:t>
      </w:r>
      <w:r w:rsidRPr="00F256B5">
        <w:rPr>
          <w:rFonts w:ascii="Times New Roman" w:eastAsia="Calibri" w:hAnsi="Times New Roman" w:cs="Times New Roman"/>
          <w:sz w:val="26"/>
          <w:szCs w:val="28"/>
          <w:lang w:eastAsia="en-US"/>
        </w:rPr>
        <w:t xml:space="preserve"> о предоставлении </w:t>
      </w:r>
      <w:r w:rsidRPr="00F256B5">
        <w:rPr>
          <w:rFonts w:ascii="Times New Roman" w:hAnsi="Times New Roman" w:cs="Times New Roman"/>
          <w:sz w:val="26"/>
          <w:szCs w:val="28"/>
        </w:rPr>
        <w:t>по договору найма специализированного жилого помещения, выдача (направление) заявителю уведомления о предоставлении либо об отказе в предоставлении муниципальной услуги.</w:t>
      </w:r>
    </w:p>
    <w:p w:rsidR="006720DA" w:rsidRPr="00F256B5" w:rsidRDefault="006720DA" w:rsidP="00F256B5">
      <w:pPr>
        <w:spacing w:after="0" w:line="240" w:lineRule="auto"/>
        <w:ind w:firstLine="709"/>
        <w:contextualSpacing/>
        <w:jc w:val="both"/>
        <w:rPr>
          <w:rFonts w:ascii="Times New Roman" w:eastAsia="Calibri" w:hAnsi="Times New Roman" w:cs="Times New Roman"/>
          <w:sz w:val="26"/>
          <w:szCs w:val="28"/>
          <w:lang w:eastAsia="en-US"/>
        </w:rPr>
      </w:pPr>
      <w:r w:rsidRPr="00F256B5">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регистрация постановления </w:t>
      </w:r>
      <w:r w:rsidRPr="00F256B5">
        <w:rPr>
          <w:rFonts w:ascii="Times New Roman" w:hAnsi="Times New Roman" w:cs="Times New Roman"/>
          <w:sz w:val="26"/>
          <w:szCs w:val="28"/>
        </w:rPr>
        <w:t xml:space="preserve">администрации Нефтеюганского района </w:t>
      </w:r>
      <w:r w:rsidR="00F256B5">
        <w:rPr>
          <w:rFonts w:ascii="Times New Roman" w:hAnsi="Times New Roman" w:cs="Times New Roman"/>
          <w:sz w:val="26"/>
          <w:szCs w:val="28"/>
        </w:rPr>
        <w:br/>
      </w:r>
      <w:r w:rsidRPr="00F256B5">
        <w:rPr>
          <w:rFonts w:ascii="Times New Roman" w:eastAsia="Calibri" w:hAnsi="Times New Roman" w:cs="Times New Roman"/>
          <w:sz w:val="26"/>
          <w:szCs w:val="28"/>
          <w:lang w:eastAsia="en-US"/>
        </w:rPr>
        <w:t xml:space="preserve">о предоставлении заявителю </w:t>
      </w:r>
      <w:r w:rsidRPr="00F256B5">
        <w:rPr>
          <w:rFonts w:ascii="Times New Roman" w:hAnsi="Times New Roman" w:cs="Times New Roman"/>
          <w:sz w:val="26"/>
          <w:szCs w:val="28"/>
        </w:rPr>
        <w:t>по договору найма специализированного жилого помещения, уведомления о предоставлении либо отказе в предоставлении муниципальной услуги в журнале регистрации либо в электронном документообороте.</w:t>
      </w:r>
      <w:r w:rsidRPr="00F256B5">
        <w:rPr>
          <w:rFonts w:ascii="Times New Roman" w:eastAsia="Calibri" w:hAnsi="Times New Roman" w:cs="Times New Roman"/>
          <w:sz w:val="26"/>
          <w:szCs w:val="28"/>
          <w:lang w:eastAsia="en-US"/>
        </w:rPr>
        <w:t xml:space="preserve"> </w:t>
      </w:r>
    </w:p>
    <w:p w:rsidR="006720DA" w:rsidRPr="00F256B5" w:rsidRDefault="006720DA" w:rsidP="00F256B5">
      <w:pPr>
        <w:spacing w:after="0" w:line="240" w:lineRule="auto"/>
        <w:ind w:firstLine="709"/>
        <w:contextualSpacing/>
        <w:jc w:val="both"/>
        <w:rPr>
          <w:rFonts w:ascii="Times New Roman" w:eastAsia="Calibri" w:hAnsi="Times New Roman" w:cs="Times New Roman"/>
          <w:sz w:val="26"/>
          <w:szCs w:val="28"/>
          <w:lang w:eastAsia="en-US"/>
        </w:rPr>
      </w:pPr>
      <w:r w:rsidRPr="00F256B5">
        <w:rPr>
          <w:rFonts w:ascii="Times New Roman" w:eastAsia="Calibri" w:hAnsi="Times New Roman" w:cs="Times New Roman"/>
          <w:sz w:val="26"/>
          <w:szCs w:val="28"/>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F256B5">
        <w:rPr>
          <w:rFonts w:ascii="Times New Roman" w:hAnsi="Times New Roman" w:cs="Times New Roman"/>
          <w:sz w:val="26"/>
          <w:szCs w:val="28"/>
          <w:lang w:eastAsia="en-US"/>
        </w:rPr>
        <w:t>специалист, ответственный за предоставление муниципальной услуги</w:t>
      </w:r>
      <w:r w:rsidRPr="00F256B5">
        <w:rPr>
          <w:rFonts w:ascii="Times New Roman" w:eastAsia="Calibri" w:hAnsi="Times New Roman" w:cs="Times New Roman"/>
          <w:sz w:val="26"/>
          <w:szCs w:val="28"/>
          <w:lang w:eastAsia="en-US"/>
        </w:rPr>
        <w:t>, в день регистрации документов, являющихся результатом предоставления муниципальной услуги, обеспечивает их передачу в МФЦ.</w:t>
      </w:r>
    </w:p>
    <w:p w:rsidR="009934F8" w:rsidRPr="00734769" w:rsidRDefault="009934F8" w:rsidP="00734769">
      <w:pPr>
        <w:autoSpaceDE w:val="0"/>
        <w:autoSpaceDN w:val="0"/>
        <w:adjustRightInd w:val="0"/>
        <w:spacing w:after="0" w:line="240" w:lineRule="auto"/>
        <w:jc w:val="both"/>
        <w:rPr>
          <w:rFonts w:ascii="Times New Roman" w:hAnsi="Times New Roman" w:cs="Times New Roman"/>
          <w:color w:val="FF0000"/>
          <w:sz w:val="26"/>
          <w:szCs w:val="28"/>
        </w:rPr>
      </w:pPr>
    </w:p>
    <w:p w:rsidR="009934F8" w:rsidRPr="00734769" w:rsidRDefault="009934F8" w:rsidP="00F256B5">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Выдача (направление) з</w:t>
      </w:r>
      <w:r w:rsidR="004928DC" w:rsidRPr="00734769">
        <w:rPr>
          <w:rFonts w:ascii="Times New Roman" w:hAnsi="Times New Roman" w:cs="Times New Roman"/>
          <w:sz w:val="26"/>
          <w:szCs w:val="28"/>
        </w:rPr>
        <w:t xml:space="preserve">аявителю документов, являющихся </w:t>
      </w:r>
      <w:r w:rsidRPr="00734769">
        <w:rPr>
          <w:rFonts w:ascii="Times New Roman" w:hAnsi="Times New Roman" w:cs="Times New Roman"/>
          <w:sz w:val="26"/>
          <w:szCs w:val="28"/>
        </w:rPr>
        <w:t>результатом предоставления муниципальной услуги</w:t>
      </w:r>
    </w:p>
    <w:p w:rsidR="009934F8" w:rsidRPr="00734769" w:rsidRDefault="009934F8" w:rsidP="00734769">
      <w:pPr>
        <w:autoSpaceDE w:val="0"/>
        <w:autoSpaceDN w:val="0"/>
        <w:adjustRightInd w:val="0"/>
        <w:spacing w:after="0" w:line="240" w:lineRule="auto"/>
        <w:jc w:val="both"/>
        <w:rPr>
          <w:rFonts w:ascii="Times New Roman" w:hAnsi="Times New Roman" w:cs="Times New Roman"/>
          <w:color w:val="FF0000"/>
          <w:sz w:val="26"/>
          <w:szCs w:val="28"/>
        </w:rPr>
      </w:pPr>
    </w:p>
    <w:p w:rsidR="007D3D94" w:rsidRPr="00734769" w:rsidRDefault="007D3D94"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bookmarkStart w:id="19" w:name="Par337"/>
      <w:bookmarkEnd w:id="19"/>
      <w:r w:rsidRPr="00734769">
        <w:rPr>
          <w:rFonts w:ascii="Times New Roman" w:hAnsi="Times New Roman" w:cs="Times New Roman"/>
          <w:sz w:val="26"/>
          <w:szCs w:val="28"/>
        </w:rPr>
        <w:t xml:space="preserve">Основанием для начала административной процедуры является поступление специалисту </w:t>
      </w:r>
      <w:r w:rsidR="005C4B01" w:rsidRPr="00734769">
        <w:rPr>
          <w:rFonts w:ascii="Times New Roman" w:hAnsi="Times New Roman" w:cs="Times New Roman"/>
          <w:sz w:val="26"/>
          <w:szCs w:val="28"/>
        </w:rPr>
        <w:t>Департамента</w:t>
      </w:r>
      <w:r w:rsidRPr="00734769">
        <w:rPr>
          <w:rFonts w:ascii="Times New Roman" w:hAnsi="Times New Roman" w:cs="Times New Roman"/>
          <w:sz w:val="26"/>
          <w:szCs w:val="28"/>
        </w:rPr>
        <w:t>, ответственному за предоставление муниципальной услуги, подписанных и зарегистрированных</w:t>
      </w:r>
      <w:r w:rsidR="006C6CC3" w:rsidRPr="00734769">
        <w:rPr>
          <w:rFonts w:ascii="Times New Roman" w:hAnsi="Times New Roman" w:cs="Times New Roman"/>
          <w:sz w:val="26"/>
          <w:szCs w:val="28"/>
        </w:rPr>
        <w:t xml:space="preserve"> договора </w:t>
      </w:r>
      <w:r w:rsidR="00F256B5">
        <w:rPr>
          <w:rFonts w:ascii="Times New Roman" w:hAnsi="Times New Roman" w:cs="Times New Roman"/>
          <w:sz w:val="26"/>
          <w:szCs w:val="28"/>
        </w:rPr>
        <w:br/>
      </w:r>
      <w:r w:rsidR="006C6CC3" w:rsidRPr="00734769">
        <w:rPr>
          <w:rFonts w:ascii="Times New Roman" w:hAnsi="Times New Roman" w:cs="Times New Roman"/>
          <w:sz w:val="26"/>
          <w:szCs w:val="28"/>
        </w:rPr>
        <w:t>о предоставлении жилого помещения специализированного жилищного фонда и</w:t>
      </w:r>
      <w:r w:rsidR="002625FD" w:rsidRPr="00734769">
        <w:rPr>
          <w:rFonts w:ascii="Times New Roman" w:hAnsi="Times New Roman" w:cs="Times New Roman"/>
          <w:sz w:val="26"/>
          <w:szCs w:val="28"/>
        </w:rPr>
        <w:t>(или)</w:t>
      </w:r>
      <w:r w:rsidRPr="00734769">
        <w:rPr>
          <w:rFonts w:ascii="Times New Roman" w:hAnsi="Times New Roman" w:cs="Times New Roman"/>
          <w:sz w:val="26"/>
          <w:szCs w:val="28"/>
        </w:rPr>
        <w:t xml:space="preserve"> решени</w:t>
      </w:r>
      <w:r w:rsidR="006C6CC3" w:rsidRPr="00734769">
        <w:rPr>
          <w:rFonts w:ascii="Times New Roman" w:hAnsi="Times New Roman" w:cs="Times New Roman"/>
          <w:sz w:val="26"/>
          <w:szCs w:val="28"/>
        </w:rPr>
        <w:t>я</w:t>
      </w:r>
      <w:r w:rsidRPr="00734769">
        <w:rPr>
          <w:rFonts w:ascii="Times New Roman" w:hAnsi="Times New Roman" w:cs="Times New Roman"/>
          <w:sz w:val="26"/>
          <w:szCs w:val="28"/>
        </w:rPr>
        <w:t xml:space="preserve"> </w:t>
      </w:r>
      <w:r w:rsidR="00AC7A54" w:rsidRPr="00734769">
        <w:rPr>
          <w:rFonts w:ascii="Times New Roman" w:hAnsi="Times New Roman" w:cs="Times New Roman"/>
          <w:sz w:val="26"/>
          <w:szCs w:val="28"/>
        </w:rPr>
        <w:t>Департамента</w:t>
      </w:r>
      <w:r w:rsidR="00864FE0" w:rsidRPr="00734769">
        <w:rPr>
          <w:rFonts w:ascii="Times New Roman" w:hAnsi="Times New Roman" w:cs="Times New Roman"/>
          <w:sz w:val="26"/>
          <w:szCs w:val="28"/>
        </w:rPr>
        <w:t>:</w:t>
      </w:r>
    </w:p>
    <w:p w:rsidR="007D3D94" w:rsidRPr="00734769" w:rsidRDefault="00757298"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о предоставлении заявителю жилого помещения специализированного жилищного фонда</w:t>
      </w:r>
      <w:r w:rsidR="007D3D94" w:rsidRPr="00734769">
        <w:rPr>
          <w:rFonts w:ascii="Times New Roman" w:hAnsi="Times New Roman" w:cs="Times New Roman"/>
          <w:sz w:val="26"/>
          <w:szCs w:val="28"/>
        </w:rPr>
        <w:t>;</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об отказе в </w:t>
      </w:r>
      <w:r w:rsidR="00757298" w:rsidRPr="00734769">
        <w:rPr>
          <w:rFonts w:ascii="Times New Roman" w:hAnsi="Times New Roman" w:cs="Times New Roman"/>
          <w:sz w:val="26"/>
          <w:szCs w:val="28"/>
        </w:rPr>
        <w:t>предоставлении заявителю жилого помещения специализированного жилищного фонда</w:t>
      </w:r>
      <w:r w:rsidRPr="00734769">
        <w:rPr>
          <w:rFonts w:ascii="Times New Roman" w:hAnsi="Times New Roman" w:cs="Times New Roman"/>
          <w:sz w:val="26"/>
          <w:szCs w:val="28"/>
        </w:rPr>
        <w:t xml:space="preserve"> и уведомления об отказе в предоставлении муниципальной услуги.</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w:t>
      </w:r>
      <w:r w:rsidR="00805741" w:rsidRPr="00734769">
        <w:rPr>
          <w:rFonts w:ascii="Times New Roman" w:hAnsi="Times New Roman" w:cs="Times New Roman"/>
          <w:sz w:val="26"/>
          <w:szCs w:val="28"/>
        </w:rPr>
        <w:t>Департамента.</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color w:val="FF0000"/>
          <w:sz w:val="26"/>
          <w:szCs w:val="28"/>
        </w:rPr>
      </w:pPr>
      <w:r w:rsidRPr="00734769">
        <w:rPr>
          <w:rFonts w:ascii="Times New Roman" w:hAnsi="Times New Roman" w:cs="Times New Roman"/>
          <w:sz w:val="26"/>
          <w:szCs w:val="28"/>
        </w:rPr>
        <w:t xml:space="preserve">путем выдачи заявителю лично в </w:t>
      </w:r>
      <w:r w:rsidR="00AC7A54" w:rsidRPr="00734769">
        <w:rPr>
          <w:rFonts w:ascii="Times New Roman" w:hAnsi="Times New Roman" w:cs="Times New Roman"/>
          <w:sz w:val="26"/>
          <w:szCs w:val="28"/>
        </w:rPr>
        <w:t xml:space="preserve">Департаменте </w:t>
      </w:r>
      <w:r w:rsidRPr="00734769">
        <w:rPr>
          <w:rFonts w:ascii="Times New Roman" w:hAnsi="Times New Roman" w:cs="Times New Roman"/>
          <w:sz w:val="26"/>
          <w:szCs w:val="28"/>
        </w:rPr>
        <w:t>либо в МФЦ;</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путем направления заявителю через Единый и региональный порталы;</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Максимальный срок выполнения административной пр</w:t>
      </w:r>
      <w:r w:rsidR="00AC7A54" w:rsidRPr="00734769">
        <w:rPr>
          <w:rFonts w:ascii="Times New Roman" w:hAnsi="Times New Roman" w:cs="Times New Roman"/>
          <w:sz w:val="26"/>
          <w:szCs w:val="28"/>
        </w:rPr>
        <w:t>оцедуры составляет не более 1</w:t>
      </w:r>
      <w:r w:rsidRPr="00734769">
        <w:rPr>
          <w:rFonts w:ascii="Times New Roman" w:hAnsi="Times New Roman" w:cs="Times New Roman"/>
          <w:sz w:val="26"/>
          <w:szCs w:val="28"/>
        </w:rPr>
        <w:t xml:space="preserve"> рабочего дня со дня регистрации документов, являющихся результатом предоставления муниципальной услуги.</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Критерий принятия решения: зарегистрированные документы, являющиеся результатом предоставления муниципальной услуги.</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Способ фиксации результата выполнения административной процедуры:</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в случае направления заявителю документов, являющихся результатом предоставления муниципальной услуги, </w:t>
      </w:r>
      <w:r w:rsidR="00F256B5">
        <w:rPr>
          <w:rFonts w:ascii="Times New Roman" w:hAnsi="Times New Roman" w:cs="Times New Roman"/>
          <w:sz w:val="26"/>
          <w:szCs w:val="28"/>
        </w:rPr>
        <w:t>почтой -</w:t>
      </w:r>
      <w:r w:rsidR="00864FE0" w:rsidRPr="00734769">
        <w:rPr>
          <w:rFonts w:ascii="Times New Roman" w:hAnsi="Times New Roman" w:cs="Times New Roman"/>
          <w:sz w:val="26"/>
          <w:szCs w:val="28"/>
        </w:rPr>
        <w:t xml:space="preserve"> получение уведомления</w:t>
      </w:r>
      <w:r w:rsidRPr="00734769">
        <w:rPr>
          <w:rFonts w:ascii="Times New Roman" w:hAnsi="Times New Roman" w:cs="Times New Roman"/>
          <w:sz w:val="26"/>
          <w:szCs w:val="28"/>
        </w:rPr>
        <w:t xml:space="preserve"> о вручении;</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в случае направления документов, являющихся результатом предоставления муниципальной услуги, на эле</w:t>
      </w:r>
      <w:r w:rsidR="00781F78" w:rsidRPr="00734769">
        <w:rPr>
          <w:rFonts w:ascii="Times New Roman" w:hAnsi="Times New Roman" w:cs="Times New Roman"/>
          <w:sz w:val="26"/>
          <w:szCs w:val="28"/>
        </w:rPr>
        <w:t>ктронную почту заявителя</w:t>
      </w:r>
      <w:r w:rsidRPr="00734769">
        <w:rPr>
          <w:rFonts w:ascii="Times New Roman" w:hAnsi="Times New Roman" w:cs="Times New Roman"/>
          <w:sz w:val="26"/>
          <w:szCs w:val="28"/>
        </w:rPr>
        <w:t xml:space="preserve"> </w:t>
      </w:r>
      <w:r w:rsidR="00F2239E" w:rsidRPr="00734769">
        <w:rPr>
          <w:rFonts w:ascii="Times New Roman" w:hAnsi="Times New Roman" w:cs="Times New Roman"/>
          <w:sz w:val="26"/>
          <w:szCs w:val="28"/>
        </w:rPr>
        <w:t xml:space="preserve">фиксируется возвратом </w:t>
      </w:r>
      <w:r w:rsidRPr="00734769">
        <w:rPr>
          <w:rFonts w:ascii="Times New Roman" w:hAnsi="Times New Roman" w:cs="Times New Roman"/>
          <w:sz w:val="26"/>
          <w:szCs w:val="28"/>
        </w:rPr>
        <w:t>у</w:t>
      </w:r>
      <w:r w:rsidR="00864FE0" w:rsidRPr="00734769">
        <w:rPr>
          <w:rFonts w:ascii="Times New Roman" w:hAnsi="Times New Roman" w:cs="Times New Roman"/>
          <w:sz w:val="26"/>
          <w:szCs w:val="28"/>
        </w:rPr>
        <w:t>ведомления о доставке сообщения</w:t>
      </w:r>
      <w:r w:rsidRPr="00734769">
        <w:rPr>
          <w:rFonts w:ascii="Times New Roman" w:hAnsi="Times New Roman" w:cs="Times New Roman"/>
          <w:sz w:val="26"/>
          <w:szCs w:val="28"/>
        </w:rPr>
        <w:t>;</w:t>
      </w:r>
    </w:p>
    <w:p w:rsidR="007D3D94" w:rsidRPr="00734769" w:rsidRDefault="007D3D94" w:rsidP="00F256B5">
      <w:pPr>
        <w:autoSpaceDE w:val="0"/>
        <w:autoSpaceDN w:val="0"/>
        <w:adjustRightInd w:val="0"/>
        <w:spacing w:after="0" w:line="240" w:lineRule="auto"/>
        <w:ind w:firstLine="709"/>
        <w:jc w:val="both"/>
        <w:rPr>
          <w:rFonts w:ascii="Times New Roman" w:hAnsi="Times New Roman" w:cs="Times New Roman"/>
          <w:sz w:val="26"/>
          <w:szCs w:val="28"/>
        </w:rPr>
      </w:pPr>
      <w:r w:rsidRPr="00734769">
        <w:rPr>
          <w:rFonts w:ascii="Times New Roman" w:hAnsi="Times New Roman" w:cs="Times New Roman"/>
          <w:sz w:val="26"/>
          <w:szCs w:val="28"/>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портала </w:t>
      </w:r>
      <w:r w:rsidR="00B8537F" w:rsidRPr="00734769">
        <w:rPr>
          <w:rFonts w:ascii="Times New Roman" w:hAnsi="Times New Roman" w:cs="Times New Roman"/>
          <w:sz w:val="26"/>
          <w:szCs w:val="28"/>
        </w:rPr>
        <w:t xml:space="preserve">фиксируется </w:t>
      </w:r>
      <w:r w:rsidR="00B67D7A" w:rsidRPr="00734769">
        <w:rPr>
          <w:rFonts w:ascii="Times New Roman" w:hAnsi="Times New Roman" w:cs="Times New Roman"/>
          <w:sz w:val="26"/>
          <w:szCs w:val="28"/>
        </w:rPr>
        <w:t>отметкой о  получения документов</w:t>
      </w:r>
      <w:r w:rsidR="00B8537F" w:rsidRPr="00734769">
        <w:rPr>
          <w:rFonts w:ascii="Times New Roman" w:hAnsi="Times New Roman" w:cs="Times New Roman"/>
          <w:sz w:val="26"/>
          <w:szCs w:val="28"/>
        </w:rPr>
        <w:t xml:space="preserve"> на Портале.</w:t>
      </w:r>
    </w:p>
    <w:p w:rsidR="00984F48" w:rsidRPr="00734769" w:rsidRDefault="00984F48" w:rsidP="00734769">
      <w:pPr>
        <w:autoSpaceDE w:val="0"/>
        <w:autoSpaceDN w:val="0"/>
        <w:adjustRightInd w:val="0"/>
        <w:spacing w:after="0" w:line="240" w:lineRule="auto"/>
        <w:jc w:val="both"/>
        <w:rPr>
          <w:rFonts w:ascii="Times New Roman" w:hAnsi="Times New Roman" w:cs="Times New Roman"/>
          <w:color w:val="FF0000"/>
          <w:sz w:val="26"/>
        </w:rPr>
      </w:pPr>
    </w:p>
    <w:p w:rsidR="008A4271" w:rsidRPr="00734769" w:rsidRDefault="008A4271" w:rsidP="00734769">
      <w:pPr>
        <w:autoSpaceDE w:val="0"/>
        <w:autoSpaceDN w:val="0"/>
        <w:adjustRightInd w:val="0"/>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IV. Формы контроля</w:t>
      </w:r>
    </w:p>
    <w:p w:rsidR="008952B4" w:rsidRPr="00734769" w:rsidRDefault="008A4271" w:rsidP="00734769">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734769">
        <w:rPr>
          <w:rFonts w:ascii="Times New Roman" w:hAnsi="Times New Roman" w:cs="Times New Roman"/>
          <w:sz w:val="26"/>
          <w:szCs w:val="28"/>
        </w:rPr>
        <w:t xml:space="preserve">за исполнением </w:t>
      </w:r>
      <w:r w:rsidR="008952B4" w:rsidRPr="00734769">
        <w:rPr>
          <w:rFonts w:ascii="Times New Roman" w:hAnsi="Times New Roman" w:cs="Times New Roman"/>
          <w:sz w:val="26"/>
          <w:szCs w:val="28"/>
        </w:rPr>
        <w:t>а</w:t>
      </w:r>
      <w:r w:rsidRPr="00734769">
        <w:rPr>
          <w:rFonts w:ascii="Times New Roman" w:hAnsi="Times New Roman" w:cs="Times New Roman"/>
          <w:sz w:val="26"/>
          <w:szCs w:val="28"/>
        </w:rPr>
        <w:t>дминистративного регламента</w:t>
      </w:r>
    </w:p>
    <w:p w:rsidR="008952B4" w:rsidRPr="00734769" w:rsidRDefault="008952B4" w:rsidP="00734769">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rsidR="008952B4" w:rsidRPr="00734769" w:rsidRDefault="008952B4" w:rsidP="00F256B5">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Порядок осуществления текущего контроля за соблюдением</w:t>
      </w:r>
      <w:r w:rsidR="00386762" w:rsidRPr="00734769">
        <w:rPr>
          <w:rFonts w:ascii="Times New Roman" w:eastAsia="Times New Roman" w:hAnsi="Times New Roman" w:cs="Times New Roman"/>
          <w:sz w:val="26"/>
          <w:szCs w:val="28"/>
          <w:lang w:eastAsia="en-US"/>
        </w:rPr>
        <w:t xml:space="preserve"> и </w:t>
      </w:r>
      <w:r w:rsidRPr="00734769">
        <w:rPr>
          <w:rFonts w:ascii="Times New Roman" w:eastAsia="Times New Roman" w:hAnsi="Times New Roman" w:cs="Times New Roman"/>
          <w:sz w:val="26"/>
          <w:szCs w:val="28"/>
          <w:lang w:eastAsia="en-US"/>
        </w:rPr>
        <w:t>исполнением ответственными должностными лицами положений</w:t>
      </w:r>
      <w:r w:rsidR="00386762" w:rsidRPr="00734769">
        <w:rPr>
          <w:rFonts w:ascii="Times New Roman" w:eastAsia="Times New Roman" w:hAnsi="Times New Roman" w:cs="Times New Roman"/>
          <w:sz w:val="26"/>
          <w:szCs w:val="28"/>
          <w:lang w:eastAsia="en-US"/>
        </w:rPr>
        <w:t xml:space="preserve"> </w:t>
      </w:r>
      <w:r w:rsidRPr="00734769">
        <w:rPr>
          <w:rFonts w:ascii="Times New Roman" w:eastAsia="Times New Roman" w:hAnsi="Times New Roman" w:cs="Times New Roman"/>
          <w:sz w:val="26"/>
          <w:szCs w:val="28"/>
          <w:lang w:eastAsia="en-US"/>
        </w:rPr>
        <w:t>административ</w:t>
      </w:r>
      <w:r w:rsidR="00386762" w:rsidRPr="00734769">
        <w:rPr>
          <w:rFonts w:ascii="Times New Roman" w:eastAsia="Times New Roman" w:hAnsi="Times New Roman" w:cs="Times New Roman"/>
          <w:sz w:val="26"/>
          <w:szCs w:val="28"/>
          <w:lang w:eastAsia="en-US"/>
        </w:rPr>
        <w:t xml:space="preserve">ного регламента </w:t>
      </w:r>
      <w:r w:rsidR="00F256B5">
        <w:rPr>
          <w:rFonts w:ascii="Times New Roman" w:eastAsia="Times New Roman" w:hAnsi="Times New Roman" w:cs="Times New Roman"/>
          <w:sz w:val="26"/>
          <w:szCs w:val="28"/>
          <w:lang w:eastAsia="en-US"/>
        </w:rPr>
        <w:br/>
      </w:r>
      <w:r w:rsidR="00386762" w:rsidRPr="00734769">
        <w:rPr>
          <w:rFonts w:ascii="Times New Roman" w:eastAsia="Times New Roman" w:hAnsi="Times New Roman" w:cs="Times New Roman"/>
          <w:sz w:val="26"/>
          <w:szCs w:val="28"/>
          <w:lang w:eastAsia="en-US"/>
        </w:rPr>
        <w:t xml:space="preserve">и иных правовых </w:t>
      </w:r>
      <w:r w:rsidRPr="00734769">
        <w:rPr>
          <w:rFonts w:ascii="Times New Roman" w:eastAsia="Times New Roman" w:hAnsi="Times New Roman" w:cs="Times New Roman"/>
          <w:sz w:val="26"/>
          <w:szCs w:val="28"/>
          <w:lang w:eastAsia="en-US"/>
        </w:rPr>
        <w:t>актов, устанавливающих требования к предоставле</w:t>
      </w:r>
      <w:r w:rsidR="00386762" w:rsidRPr="00734769">
        <w:rPr>
          <w:rFonts w:ascii="Times New Roman" w:eastAsia="Times New Roman" w:hAnsi="Times New Roman" w:cs="Times New Roman"/>
          <w:sz w:val="26"/>
          <w:szCs w:val="28"/>
          <w:lang w:eastAsia="en-US"/>
        </w:rPr>
        <w:t xml:space="preserve">нию </w:t>
      </w:r>
      <w:r w:rsidRPr="00734769">
        <w:rPr>
          <w:rFonts w:ascii="Times New Roman" w:eastAsia="Times New Roman" w:hAnsi="Times New Roman" w:cs="Times New Roman"/>
          <w:sz w:val="26"/>
          <w:szCs w:val="28"/>
          <w:lang w:eastAsia="en-US"/>
        </w:rPr>
        <w:t>муниципальной услуги, а также принятием ими решений</w:t>
      </w:r>
    </w:p>
    <w:p w:rsidR="008952B4" w:rsidRPr="00734769" w:rsidRDefault="008952B4" w:rsidP="00734769">
      <w:pPr>
        <w:autoSpaceDE w:val="0"/>
        <w:autoSpaceDN w:val="0"/>
        <w:adjustRightInd w:val="0"/>
        <w:spacing w:after="0" w:line="240" w:lineRule="auto"/>
        <w:jc w:val="both"/>
        <w:rPr>
          <w:rFonts w:ascii="Times New Roman" w:eastAsia="Times New Roman" w:hAnsi="Times New Roman" w:cs="Times New Roman"/>
          <w:color w:val="FF0000"/>
          <w:sz w:val="26"/>
          <w:szCs w:val="28"/>
          <w:lang w:eastAsia="en-US"/>
        </w:rPr>
      </w:pPr>
    </w:p>
    <w:p w:rsidR="008952B4" w:rsidRPr="00734769" w:rsidRDefault="008952B4"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w:t>
      </w:r>
      <w:r w:rsidR="00B67D7A" w:rsidRPr="00734769">
        <w:rPr>
          <w:rFonts w:ascii="Times New Roman" w:eastAsia="Times New Roman" w:hAnsi="Times New Roman" w:cs="Times New Roman"/>
          <w:sz w:val="26"/>
          <w:szCs w:val="28"/>
          <w:lang w:eastAsia="en-US"/>
        </w:rPr>
        <w:t xml:space="preserve">ляется директором Департамента, </w:t>
      </w:r>
      <w:r w:rsidRPr="00734769">
        <w:rPr>
          <w:rFonts w:ascii="Times New Roman" w:eastAsia="Times New Roman" w:hAnsi="Times New Roman" w:cs="Times New Roman"/>
          <w:sz w:val="26"/>
          <w:szCs w:val="28"/>
          <w:lang w:eastAsia="en-US"/>
        </w:rPr>
        <w:t>либо лицом, его замещающим.</w:t>
      </w:r>
    </w:p>
    <w:p w:rsidR="008952B4" w:rsidRPr="00734769" w:rsidRDefault="008952B4" w:rsidP="00734769">
      <w:pPr>
        <w:autoSpaceDE w:val="0"/>
        <w:autoSpaceDN w:val="0"/>
        <w:adjustRightInd w:val="0"/>
        <w:spacing w:after="0" w:line="240" w:lineRule="auto"/>
        <w:jc w:val="both"/>
        <w:rPr>
          <w:rFonts w:ascii="Times New Roman" w:eastAsia="Times New Roman" w:hAnsi="Times New Roman" w:cs="Times New Roman"/>
          <w:color w:val="FF0000"/>
          <w:sz w:val="26"/>
          <w:szCs w:val="28"/>
          <w:lang w:eastAsia="en-US"/>
        </w:rPr>
      </w:pPr>
    </w:p>
    <w:p w:rsidR="008952B4" w:rsidRPr="00734769" w:rsidRDefault="008952B4" w:rsidP="00F256B5">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Порядок и периодичность осуществления плановых и внеплановых</w:t>
      </w:r>
      <w:r w:rsidR="00386762" w:rsidRPr="00734769">
        <w:rPr>
          <w:rFonts w:ascii="Times New Roman" w:eastAsia="Times New Roman" w:hAnsi="Times New Roman" w:cs="Times New Roman"/>
          <w:sz w:val="26"/>
          <w:szCs w:val="28"/>
          <w:lang w:eastAsia="en-US"/>
        </w:rPr>
        <w:t xml:space="preserve">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проверок полноты и качества предоставлени</w:t>
      </w:r>
      <w:r w:rsidR="00386762" w:rsidRPr="00734769">
        <w:rPr>
          <w:rFonts w:ascii="Times New Roman" w:eastAsia="Times New Roman" w:hAnsi="Times New Roman" w:cs="Times New Roman"/>
          <w:sz w:val="26"/>
          <w:szCs w:val="28"/>
          <w:lang w:eastAsia="en-US"/>
        </w:rPr>
        <w:t xml:space="preserve">я муниципальной </w:t>
      </w:r>
      <w:r w:rsidRPr="00734769">
        <w:rPr>
          <w:rFonts w:ascii="Times New Roman" w:eastAsia="Times New Roman" w:hAnsi="Times New Roman" w:cs="Times New Roman"/>
          <w:sz w:val="26"/>
          <w:szCs w:val="28"/>
          <w:lang w:eastAsia="en-US"/>
        </w:rPr>
        <w:t xml:space="preserve">услуги, порядок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и формы к</w:t>
      </w:r>
      <w:r w:rsidR="00386762" w:rsidRPr="00734769">
        <w:rPr>
          <w:rFonts w:ascii="Times New Roman" w:eastAsia="Times New Roman" w:hAnsi="Times New Roman" w:cs="Times New Roman"/>
          <w:sz w:val="26"/>
          <w:szCs w:val="28"/>
          <w:lang w:eastAsia="en-US"/>
        </w:rPr>
        <w:t xml:space="preserve">онтроля за полнотой и качеством </w:t>
      </w:r>
      <w:r w:rsidRPr="00734769">
        <w:rPr>
          <w:rFonts w:ascii="Times New Roman" w:eastAsia="Times New Roman" w:hAnsi="Times New Roman" w:cs="Times New Roman"/>
          <w:sz w:val="26"/>
          <w:szCs w:val="28"/>
          <w:lang w:eastAsia="en-US"/>
        </w:rPr>
        <w:t>предоставления му</w:t>
      </w:r>
      <w:r w:rsidR="00386762" w:rsidRPr="00734769">
        <w:rPr>
          <w:rFonts w:ascii="Times New Roman" w:eastAsia="Times New Roman" w:hAnsi="Times New Roman" w:cs="Times New Roman"/>
          <w:sz w:val="26"/>
          <w:szCs w:val="28"/>
          <w:lang w:eastAsia="en-US"/>
        </w:rPr>
        <w:t xml:space="preserve">ниципальной услуги, </w:t>
      </w:r>
      <w:r w:rsidR="00F256B5">
        <w:rPr>
          <w:rFonts w:ascii="Times New Roman" w:eastAsia="Times New Roman" w:hAnsi="Times New Roman" w:cs="Times New Roman"/>
          <w:sz w:val="26"/>
          <w:szCs w:val="28"/>
          <w:lang w:eastAsia="en-US"/>
        </w:rPr>
        <w:br/>
      </w:r>
      <w:r w:rsidR="00386762" w:rsidRPr="00734769">
        <w:rPr>
          <w:rFonts w:ascii="Times New Roman" w:eastAsia="Times New Roman" w:hAnsi="Times New Roman" w:cs="Times New Roman"/>
          <w:sz w:val="26"/>
          <w:szCs w:val="28"/>
          <w:lang w:eastAsia="en-US"/>
        </w:rPr>
        <w:t xml:space="preserve">в том числе </w:t>
      </w:r>
      <w:r w:rsidRPr="00734769">
        <w:rPr>
          <w:rFonts w:ascii="Times New Roman" w:eastAsia="Times New Roman" w:hAnsi="Times New Roman" w:cs="Times New Roman"/>
          <w:sz w:val="26"/>
          <w:szCs w:val="28"/>
          <w:lang w:eastAsia="en-US"/>
        </w:rPr>
        <w:t>со стороны граждан, их объединений и организаций</w:t>
      </w:r>
    </w:p>
    <w:p w:rsidR="008952B4" w:rsidRPr="00734769" w:rsidRDefault="008952B4" w:rsidP="00734769">
      <w:pPr>
        <w:autoSpaceDE w:val="0"/>
        <w:autoSpaceDN w:val="0"/>
        <w:adjustRightInd w:val="0"/>
        <w:spacing w:after="0" w:line="240" w:lineRule="auto"/>
        <w:jc w:val="both"/>
        <w:rPr>
          <w:rFonts w:ascii="Times New Roman" w:eastAsia="Times New Roman" w:hAnsi="Times New Roman" w:cs="Times New Roman"/>
          <w:color w:val="FF0000"/>
          <w:sz w:val="26"/>
          <w:szCs w:val="28"/>
          <w:lang w:eastAsia="en-US"/>
        </w:rPr>
      </w:pPr>
    </w:p>
    <w:p w:rsidR="006720DA" w:rsidRPr="00F256B5" w:rsidRDefault="006720DA"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en-US"/>
        </w:rPr>
      </w:pPr>
      <w:r w:rsidRPr="00F256B5">
        <w:rPr>
          <w:rFonts w:ascii="Times New Roman" w:eastAsia="Times New Roman" w:hAnsi="Times New Roman" w:cs="Times New Roman"/>
          <w:sz w:val="26"/>
          <w:szCs w:val="28"/>
          <w:lang w:eastAsia="en-US"/>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директора Департамента</w:t>
      </w:r>
      <w:r w:rsidRPr="00F256B5">
        <w:rPr>
          <w:rFonts w:ascii="Times New Roman" w:eastAsia="Times New Roman" w:hAnsi="Times New Roman" w:cs="Times New Roman"/>
          <w:sz w:val="26"/>
          <w:szCs w:val="28"/>
        </w:rPr>
        <w:t xml:space="preserve"> </w:t>
      </w:r>
      <w:r w:rsidRPr="00F256B5">
        <w:rPr>
          <w:rFonts w:ascii="Times New Roman" w:eastAsia="Times New Roman" w:hAnsi="Times New Roman" w:cs="Times New Roman"/>
          <w:sz w:val="26"/>
          <w:szCs w:val="28"/>
          <w:lang w:eastAsia="en-US"/>
        </w:rPr>
        <w:t>либо лица, его замещающего.</w:t>
      </w:r>
    </w:p>
    <w:p w:rsidR="006720DA" w:rsidRPr="00F256B5" w:rsidRDefault="006720DA" w:rsidP="00F256B5">
      <w:pPr>
        <w:spacing w:after="0" w:line="240" w:lineRule="auto"/>
        <w:ind w:firstLine="709"/>
        <w:contextualSpacing/>
        <w:jc w:val="both"/>
        <w:rPr>
          <w:rFonts w:ascii="Times New Roman" w:hAnsi="Times New Roman" w:cs="Times New Roman"/>
          <w:sz w:val="26"/>
          <w:szCs w:val="28"/>
        </w:rPr>
      </w:pPr>
      <w:r w:rsidRPr="00F256B5">
        <w:rPr>
          <w:rFonts w:ascii="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F256B5">
        <w:rPr>
          <w:rFonts w:ascii="Times New Roman" w:hAnsi="Times New Roman" w:cs="Times New Roman"/>
          <w:sz w:val="26"/>
          <w:szCs w:val="28"/>
        </w:rPr>
        <w:br/>
        <w:t>с решением заместителя главы администрации Нефтеюганского района, курирующего сферу деятельности либо лица, его</w:t>
      </w:r>
      <w:r w:rsidRPr="00F256B5">
        <w:rPr>
          <w:rFonts w:ascii="Times New Roman" w:hAnsi="Times New Roman" w:cs="Times New Roman"/>
          <w:sz w:val="26"/>
          <w:szCs w:val="28"/>
          <w:shd w:val="clear" w:color="auto" w:fill="FFFFFF"/>
        </w:rPr>
        <w:t xml:space="preserve"> замещающего</w:t>
      </w:r>
      <w:r w:rsidRPr="00F256B5">
        <w:rPr>
          <w:rFonts w:ascii="Times New Roman" w:hAnsi="Times New Roman" w:cs="Times New Roman"/>
          <w:sz w:val="26"/>
          <w:szCs w:val="28"/>
        </w:rPr>
        <w:t xml:space="preserve">. </w:t>
      </w:r>
    </w:p>
    <w:p w:rsidR="006720DA" w:rsidRPr="00F256B5" w:rsidRDefault="006720DA" w:rsidP="00F256B5">
      <w:pPr>
        <w:spacing w:after="0" w:line="240" w:lineRule="auto"/>
        <w:ind w:firstLine="709"/>
        <w:contextualSpacing/>
        <w:jc w:val="both"/>
        <w:rPr>
          <w:rFonts w:ascii="Times New Roman" w:hAnsi="Times New Roman" w:cs="Times New Roman"/>
          <w:sz w:val="26"/>
          <w:szCs w:val="28"/>
        </w:rPr>
      </w:pPr>
      <w:r w:rsidRPr="00F256B5">
        <w:rPr>
          <w:rFonts w:ascii="Times New Roman" w:hAnsi="Times New Roman" w:cs="Times New Roman"/>
          <w:sz w:val="26"/>
          <w:szCs w:val="28"/>
        </w:rPr>
        <w:t>Внеплановые проверки полноты и качества предоставления муниципальной услуги проводятся директором Департамента либо лицом, его</w:t>
      </w:r>
      <w:r w:rsidRPr="00F256B5">
        <w:rPr>
          <w:rFonts w:ascii="Times New Roman" w:hAnsi="Times New Roman" w:cs="Times New Roman"/>
          <w:sz w:val="26"/>
          <w:szCs w:val="28"/>
          <w:shd w:val="clear" w:color="auto" w:fill="FFFFFF"/>
        </w:rPr>
        <w:t xml:space="preserve"> замещающим</w:t>
      </w:r>
      <w:r w:rsidRPr="00F256B5">
        <w:rPr>
          <w:rFonts w:ascii="Times New Roman" w:hAnsi="Times New Roman" w:cs="Times New Roman"/>
          <w:sz w:val="26"/>
          <w:szCs w:val="28"/>
        </w:rPr>
        <w:t>,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6720DA" w:rsidRPr="00F256B5" w:rsidRDefault="006720DA" w:rsidP="00F256B5">
      <w:pPr>
        <w:spacing w:after="0" w:line="240" w:lineRule="auto"/>
        <w:ind w:firstLine="709"/>
        <w:contextualSpacing/>
        <w:jc w:val="both"/>
        <w:rPr>
          <w:rFonts w:ascii="Times New Roman" w:hAnsi="Times New Roman" w:cs="Times New Roman"/>
          <w:sz w:val="26"/>
          <w:szCs w:val="28"/>
        </w:rPr>
      </w:pPr>
      <w:r w:rsidRPr="00F256B5">
        <w:rPr>
          <w:rFonts w:ascii="Times New Roman" w:hAnsi="Times New Roman" w:cs="Times New Roman"/>
          <w:sz w:val="26"/>
          <w:szCs w:val="28"/>
        </w:rPr>
        <w:t>Рассмотрение жалобы заявителя осуществляется в порядке, предусмотренном разделом V настоящего административного регламента.</w:t>
      </w:r>
    </w:p>
    <w:p w:rsidR="006720DA" w:rsidRPr="00F256B5" w:rsidRDefault="006720DA" w:rsidP="00F256B5">
      <w:pPr>
        <w:tabs>
          <w:tab w:val="left" w:pos="1134"/>
        </w:tabs>
        <w:spacing w:after="0" w:line="240" w:lineRule="auto"/>
        <w:ind w:firstLine="709"/>
        <w:contextualSpacing/>
        <w:jc w:val="both"/>
        <w:rPr>
          <w:rFonts w:ascii="Times New Roman" w:hAnsi="Times New Roman" w:cs="Times New Roman"/>
          <w:sz w:val="26"/>
          <w:szCs w:val="28"/>
        </w:rPr>
      </w:pPr>
      <w:r w:rsidRPr="00F256B5">
        <w:rPr>
          <w:rFonts w:ascii="Times New Roman" w:hAnsi="Times New Roman" w:cs="Times New Roman"/>
          <w:sz w:val="26"/>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720DA" w:rsidRPr="00F256B5" w:rsidRDefault="006720DA" w:rsidP="00F256B5">
      <w:pPr>
        <w:spacing w:after="0" w:line="240" w:lineRule="auto"/>
        <w:ind w:firstLine="709"/>
        <w:contextualSpacing/>
        <w:jc w:val="both"/>
        <w:rPr>
          <w:rFonts w:ascii="Times New Roman" w:hAnsi="Times New Roman" w:cs="Times New Roman"/>
          <w:sz w:val="26"/>
          <w:szCs w:val="28"/>
        </w:rPr>
      </w:pPr>
      <w:r w:rsidRPr="00F256B5">
        <w:rPr>
          <w:rFonts w:ascii="Times New Roman" w:hAnsi="Times New Roman" w:cs="Times New Roman"/>
          <w:sz w:val="26"/>
          <w:szCs w:val="28"/>
        </w:rPr>
        <w:t>Результаты проверки оформляются в форме акта, который подписывается лицами, участвующими в проведении проверки.</w:t>
      </w:r>
    </w:p>
    <w:p w:rsidR="006720DA" w:rsidRPr="00F256B5" w:rsidRDefault="006720DA" w:rsidP="00F256B5">
      <w:pPr>
        <w:tabs>
          <w:tab w:val="left" w:pos="1134"/>
        </w:tabs>
        <w:spacing w:after="0" w:line="240" w:lineRule="auto"/>
        <w:ind w:firstLine="709"/>
        <w:contextualSpacing/>
        <w:jc w:val="both"/>
        <w:rPr>
          <w:rFonts w:ascii="Times New Roman" w:hAnsi="Times New Roman" w:cs="Times New Roman"/>
          <w:sz w:val="26"/>
          <w:szCs w:val="28"/>
        </w:rPr>
      </w:pPr>
      <w:r w:rsidRPr="00F256B5">
        <w:rPr>
          <w:rFonts w:ascii="Times New Roman" w:hAnsi="Times New Roman" w:cs="Times New Roman"/>
          <w:sz w:val="26"/>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720DA" w:rsidRPr="00F256B5" w:rsidRDefault="006720DA"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rPr>
      </w:pPr>
      <w:r w:rsidRPr="00F256B5">
        <w:rPr>
          <w:rFonts w:ascii="Times New Roman" w:eastAsia="Calibri" w:hAnsi="Times New Roman" w:cs="Times New Roman"/>
          <w:sz w:val="26"/>
          <w:szCs w:val="28"/>
        </w:rPr>
        <w:t>Контроль</w:t>
      </w:r>
      <w:r w:rsidRPr="00F256B5">
        <w:rPr>
          <w:rFonts w:ascii="Times New Roman" w:eastAsia="Times New Roman" w:hAnsi="Times New Roman" w:cs="Times New Roman"/>
          <w:sz w:val="26"/>
          <w:szCs w:val="28"/>
        </w:rPr>
        <w:t xml:space="preserve">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8952B4" w:rsidRPr="00734769" w:rsidRDefault="008952B4" w:rsidP="00734769">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rsidR="008952B4" w:rsidRPr="00734769" w:rsidRDefault="008952B4" w:rsidP="00F256B5">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Ответственность должностных лиц</w:t>
      </w:r>
      <w:r w:rsidR="00E04566" w:rsidRPr="00734769">
        <w:rPr>
          <w:rFonts w:ascii="Times New Roman" w:eastAsia="Times New Roman" w:hAnsi="Times New Roman" w:cs="Times New Roman"/>
          <w:sz w:val="26"/>
          <w:szCs w:val="28"/>
          <w:lang w:eastAsia="en-US"/>
        </w:rPr>
        <w:t xml:space="preserve"> органа местного самоуправления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 xml:space="preserve">за решения и действия (бездействие), принимаемые (осуществляемые)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 xml:space="preserve">ими в ходе предоставления муниципальной услуги, в том числе </w:t>
      </w:r>
      <w:r w:rsidR="00F256B5">
        <w:rPr>
          <w:rFonts w:ascii="Times New Roman" w:eastAsia="Times New Roman" w:hAnsi="Times New Roman" w:cs="Times New Roman"/>
          <w:sz w:val="26"/>
          <w:szCs w:val="28"/>
          <w:lang w:eastAsia="en-US"/>
        </w:rPr>
        <w:br/>
      </w:r>
      <w:r w:rsidRPr="00734769">
        <w:rPr>
          <w:rFonts w:ascii="Times New Roman" w:eastAsia="Times New Roman" w:hAnsi="Times New Roman" w:cs="Times New Roman"/>
          <w:sz w:val="26"/>
          <w:szCs w:val="28"/>
          <w:lang w:eastAsia="en-US"/>
        </w:rPr>
        <w:t>за необоснованные межведомственные запросы</w:t>
      </w:r>
    </w:p>
    <w:p w:rsidR="008952B4" w:rsidRPr="00734769" w:rsidRDefault="008952B4" w:rsidP="00734769">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rsidR="006720DA" w:rsidRPr="00F256B5" w:rsidRDefault="006720DA"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bookmarkStart w:id="20" w:name="Par366"/>
      <w:bookmarkEnd w:id="20"/>
      <w:r w:rsidRPr="00F256B5">
        <w:rPr>
          <w:rFonts w:ascii="Times New Roman" w:hAnsi="Times New Roman" w:cs="Times New Roman"/>
          <w:sz w:val="26"/>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6720DA" w:rsidRPr="00F256B5" w:rsidRDefault="006720DA" w:rsidP="00F256B5">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F256B5">
        <w:rPr>
          <w:rFonts w:ascii="Times New Roman" w:hAnsi="Times New Roman" w:cs="Times New Roman"/>
          <w:sz w:val="26"/>
          <w:szCs w:val="28"/>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w:t>
      </w:r>
    </w:p>
    <w:p w:rsidR="006720DA" w:rsidRPr="00F256B5" w:rsidRDefault="006720DA"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8"/>
        </w:rPr>
      </w:pPr>
      <w:r w:rsidRPr="00F256B5">
        <w:rPr>
          <w:rFonts w:ascii="Times New Roman" w:hAnsi="Times New Roman" w:cs="Times New Roman"/>
          <w:sz w:val="26"/>
          <w:szCs w:val="28"/>
        </w:rPr>
        <w:t xml:space="preserve">В соответствии со </w:t>
      </w:r>
      <w:hyperlink r:id="rId18" w:history="1">
        <w:r w:rsidRPr="00F256B5">
          <w:rPr>
            <w:rFonts w:ascii="Times New Roman" w:hAnsi="Times New Roman" w:cs="Times New Roman"/>
            <w:sz w:val="26"/>
            <w:szCs w:val="28"/>
          </w:rPr>
          <w:t>статьей 9.6</w:t>
        </w:r>
      </w:hyperlink>
      <w:r w:rsidRPr="00F256B5">
        <w:rPr>
          <w:rFonts w:ascii="Times New Roman" w:hAnsi="Times New Roman" w:cs="Times New Roman"/>
          <w:sz w:val="26"/>
          <w:szCs w:val="28"/>
        </w:rPr>
        <w:t xml:space="preserve"> Закона автономного округа от 11</w:t>
      </w:r>
      <w:r w:rsidR="00F256B5">
        <w:rPr>
          <w:rFonts w:ascii="Times New Roman" w:hAnsi="Times New Roman" w:cs="Times New Roman"/>
          <w:sz w:val="26"/>
          <w:szCs w:val="28"/>
        </w:rPr>
        <w:t>.06.</w:t>
      </w:r>
      <w:r w:rsidRPr="00F256B5">
        <w:rPr>
          <w:rFonts w:ascii="Times New Roman" w:hAnsi="Times New Roman" w:cs="Times New Roman"/>
          <w:sz w:val="26"/>
          <w:szCs w:val="28"/>
        </w:rPr>
        <w:t xml:space="preserve">2010 </w:t>
      </w:r>
      <w:r w:rsidR="00F256B5">
        <w:rPr>
          <w:rFonts w:ascii="Times New Roman" w:hAnsi="Times New Roman" w:cs="Times New Roman"/>
          <w:sz w:val="26"/>
          <w:szCs w:val="28"/>
        </w:rPr>
        <w:br/>
      </w:r>
      <w:r w:rsidRPr="00F256B5">
        <w:rPr>
          <w:rFonts w:ascii="Times New Roman" w:hAnsi="Times New Roman" w:cs="Times New Roman"/>
          <w:sz w:val="26"/>
          <w:szCs w:val="28"/>
        </w:rPr>
        <w:t xml:space="preserve">№ 102-оз должностные лица Уполномоченного органа, работники МФЦ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w:t>
      </w:r>
      <w:r w:rsidR="00F256B5">
        <w:rPr>
          <w:rFonts w:ascii="Times New Roman" w:hAnsi="Times New Roman" w:cs="Times New Roman"/>
          <w:sz w:val="26"/>
          <w:szCs w:val="28"/>
        </w:rPr>
        <w:br/>
      </w:r>
      <w:r w:rsidRPr="00F256B5">
        <w:rPr>
          <w:rFonts w:ascii="Times New Roman" w:hAnsi="Times New Roman" w:cs="Times New Roman"/>
          <w:sz w:val="26"/>
          <w:szCs w:val="28"/>
        </w:rPr>
        <w:t>о предоставлении</w:t>
      </w:r>
      <w:r w:rsidRPr="00F256B5">
        <w:rPr>
          <w:rFonts w:ascii="Times New Roman" w:eastAsia="Calibri" w:hAnsi="Times New Roman" w:cs="Times New Roman"/>
          <w:sz w:val="26"/>
          <w:szCs w:val="28"/>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952B4" w:rsidRPr="00F256B5" w:rsidRDefault="008952B4" w:rsidP="00734769">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rsidR="008952B4" w:rsidRPr="00734769" w:rsidRDefault="008952B4" w:rsidP="00734769">
      <w:pPr>
        <w:autoSpaceDE w:val="0"/>
        <w:autoSpaceDN w:val="0"/>
        <w:adjustRightInd w:val="0"/>
        <w:spacing w:after="0" w:line="240" w:lineRule="auto"/>
        <w:jc w:val="center"/>
        <w:rPr>
          <w:rFonts w:ascii="Times New Roman" w:eastAsia="Times New Roman" w:hAnsi="Times New Roman" w:cs="Times New Roman"/>
          <w:sz w:val="26"/>
          <w:szCs w:val="28"/>
          <w:lang w:eastAsia="en-US"/>
        </w:rPr>
      </w:pPr>
      <w:bookmarkStart w:id="21" w:name="Par34"/>
      <w:bookmarkEnd w:id="21"/>
      <w:r w:rsidRPr="00734769">
        <w:rPr>
          <w:rFonts w:ascii="Times New Roman" w:eastAsia="Times New Roman" w:hAnsi="Times New Roman" w:cs="Times New Roman"/>
          <w:sz w:val="26"/>
          <w:szCs w:val="28"/>
          <w:lang w:eastAsia="en-US"/>
        </w:rPr>
        <w:t>V. Досудебный (внесудебный) порядок обжалования решений</w:t>
      </w:r>
    </w:p>
    <w:p w:rsidR="008952B4" w:rsidRPr="00734769" w:rsidRDefault="008952B4" w:rsidP="00734769">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и действий (бездействия) органа, предоставляющего</w:t>
      </w:r>
    </w:p>
    <w:p w:rsidR="00035FD6" w:rsidRPr="00734769" w:rsidRDefault="008952B4" w:rsidP="00734769">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734769">
        <w:rPr>
          <w:rFonts w:ascii="Times New Roman" w:eastAsia="Times New Roman" w:hAnsi="Times New Roman" w:cs="Times New Roman"/>
          <w:sz w:val="26"/>
          <w:szCs w:val="28"/>
          <w:lang w:eastAsia="en-US"/>
        </w:rPr>
        <w:t>муниципальную услугу, а также его должностных лиц</w:t>
      </w:r>
    </w:p>
    <w:p w:rsidR="00386762" w:rsidRPr="00734769" w:rsidRDefault="00386762" w:rsidP="00734769">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05741" w:rsidRPr="00734769" w:rsidRDefault="00805741"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805741" w:rsidRPr="00734769" w:rsidRDefault="00805741"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Предметом досудебного (внесудебного) обжалования могут являться действие (бездействие) </w:t>
      </w:r>
      <w:r w:rsidRPr="00F256B5">
        <w:rPr>
          <w:rFonts w:ascii="Times New Roman" w:eastAsia="Calibri" w:hAnsi="Times New Roman" w:cs="Times New Roman"/>
          <w:sz w:val="26"/>
          <w:szCs w:val="28"/>
        </w:rPr>
        <w:t>уполномоченного органа</w:t>
      </w:r>
      <w:r w:rsidRPr="00734769">
        <w:rPr>
          <w:rFonts w:ascii="Times New Roman" w:eastAsia="Calibri" w:hAnsi="Times New Roman" w:cs="Times New Roman"/>
          <w:sz w:val="26"/>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05741" w:rsidRPr="00734769" w:rsidRDefault="00805741"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Жалоба, поданная с соблюдением требований Федерального </w:t>
      </w:r>
      <w:hyperlink r:id="rId19" w:history="1">
        <w:r w:rsidRPr="00734769">
          <w:rPr>
            <w:rFonts w:ascii="Times New Roman" w:eastAsia="Calibri" w:hAnsi="Times New Roman" w:cs="Times New Roman"/>
            <w:sz w:val="26"/>
            <w:szCs w:val="28"/>
          </w:rPr>
          <w:t>закона</w:t>
        </w:r>
      </w:hyperlink>
      <w:r w:rsidRPr="00734769">
        <w:rPr>
          <w:rFonts w:ascii="Times New Roman" w:eastAsia="Calibri" w:hAnsi="Times New Roman" w:cs="Times New Roman"/>
          <w:sz w:val="26"/>
          <w:szCs w:val="28"/>
        </w:rPr>
        <w:t xml:space="preserve"> </w:t>
      </w:r>
      <w:r w:rsidR="00F256B5">
        <w:rPr>
          <w:rFonts w:ascii="Times New Roman" w:eastAsia="Calibri" w:hAnsi="Times New Roman" w:cs="Times New Roman"/>
          <w:sz w:val="26"/>
          <w:szCs w:val="28"/>
        </w:rPr>
        <w:br/>
      </w:r>
      <w:r w:rsidRPr="00734769">
        <w:rPr>
          <w:rFonts w:ascii="Times New Roman" w:eastAsia="Calibri" w:hAnsi="Times New Roman" w:cs="Times New Roman"/>
          <w:sz w:val="26"/>
          <w:szCs w:val="28"/>
        </w:rPr>
        <w:t>№ 210-ФЗ, подается в письменной форме, в том числе при личном приеме заявителя, или в электронном виде.</w:t>
      </w:r>
    </w:p>
    <w:p w:rsidR="00805741" w:rsidRPr="00F256B5" w:rsidRDefault="00805741" w:rsidP="00F256B5">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Жалоба на действия (бездействие) </w:t>
      </w:r>
      <w:r w:rsidRPr="00F256B5">
        <w:rPr>
          <w:rFonts w:ascii="Times New Roman" w:eastAsia="Calibri" w:hAnsi="Times New Roman" w:cs="Times New Roman"/>
          <w:sz w:val="26"/>
          <w:szCs w:val="28"/>
        </w:rPr>
        <w:t xml:space="preserve">уполномоченного органа, его должностных лиц, муниципальных служащих, предоставляющих муниципальную услугу, подается в Департамент, предоставляющий муниципальную услугу, и рассматривается его руководителем. </w:t>
      </w:r>
    </w:p>
    <w:p w:rsidR="00805741" w:rsidRPr="00F256B5" w:rsidRDefault="00805741" w:rsidP="00F256B5">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F256B5">
        <w:rPr>
          <w:rFonts w:ascii="Times New Roman" w:eastAsia="Calibri" w:hAnsi="Times New Roman" w:cs="Times New Roman"/>
          <w:sz w:val="26"/>
          <w:szCs w:val="28"/>
        </w:rPr>
        <w:t>Жалоба на решения уполномоченного органа,</w:t>
      </w:r>
      <w:r w:rsidR="001202CC" w:rsidRPr="00F256B5">
        <w:rPr>
          <w:rFonts w:ascii="Times New Roman" w:eastAsia="Calibri" w:hAnsi="Times New Roman" w:cs="Times New Roman"/>
          <w:sz w:val="26"/>
          <w:szCs w:val="28"/>
        </w:rPr>
        <w:t xml:space="preserve"> руководителя Департамента, либо лица его замещающего,</w:t>
      </w:r>
      <w:r w:rsidRPr="00F256B5">
        <w:rPr>
          <w:rFonts w:ascii="Times New Roman" w:eastAsia="Calibri" w:hAnsi="Times New Roman" w:cs="Times New Roman"/>
          <w:sz w:val="26"/>
          <w:szCs w:val="28"/>
        </w:rPr>
        <w:t xml:space="preserve"> 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805741" w:rsidRPr="00F256B5" w:rsidRDefault="00805741" w:rsidP="00F256B5">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F256B5">
        <w:rPr>
          <w:rFonts w:ascii="Times New Roman" w:eastAsia="Calibri" w:hAnsi="Times New Roman" w:cs="Times New Roman"/>
          <w:sz w:val="26"/>
          <w:szCs w:val="28"/>
        </w:rPr>
        <w:t xml:space="preserve">Жалобы рассматриваются указанными в настоящем пункте должностными лицами администрации Нефтеюганского района (далее-лица, уполномоченные </w:t>
      </w:r>
      <w:r w:rsidR="00F256B5">
        <w:rPr>
          <w:rFonts w:ascii="Times New Roman" w:eastAsia="Calibri" w:hAnsi="Times New Roman" w:cs="Times New Roman"/>
          <w:sz w:val="26"/>
          <w:szCs w:val="28"/>
        </w:rPr>
        <w:br/>
      </w:r>
      <w:r w:rsidRPr="00F256B5">
        <w:rPr>
          <w:rFonts w:ascii="Times New Roman" w:eastAsia="Calibri" w:hAnsi="Times New Roman" w:cs="Times New Roman"/>
          <w:sz w:val="26"/>
          <w:szCs w:val="28"/>
        </w:rPr>
        <w:t>на рассмотрение жалобы) в соответствии с настоящим разделом.</w:t>
      </w:r>
    </w:p>
    <w:p w:rsidR="00805741" w:rsidRPr="00F256B5" w:rsidRDefault="00805741" w:rsidP="00F256B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F256B5">
        <w:rPr>
          <w:rFonts w:ascii="Times New Roman" w:eastAsia="Calibri" w:hAnsi="Times New Roman" w:cs="Times New Roman"/>
          <w:sz w:val="26"/>
          <w:szCs w:val="28"/>
        </w:rPr>
        <w:t>Жалоба должна содержать:</w:t>
      </w:r>
    </w:p>
    <w:p w:rsidR="00805741" w:rsidRPr="00F256B5" w:rsidRDefault="00805741" w:rsidP="00F256B5">
      <w:pPr>
        <w:pStyle w:val="a3"/>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F256B5">
        <w:rPr>
          <w:rFonts w:ascii="Times New Roman" w:eastAsia="Calibri" w:hAnsi="Times New Roman" w:cs="Times New Roman"/>
          <w:sz w:val="26"/>
          <w:szCs w:val="28"/>
        </w:rPr>
        <w:t>наименование уполномоченного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805741" w:rsidRPr="00F256B5" w:rsidRDefault="00805741" w:rsidP="00F256B5">
      <w:pPr>
        <w:pStyle w:val="a3"/>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F256B5">
        <w:rPr>
          <w:rFonts w:ascii="Times New Roman" w:eastAsia="Calibri" w:hAnsi="Times New Roman" w:cs="Times New Roman"/>
          <w:sz w:val="26"/>
          <w:szCs w:val="28"/>
        </w:rPr>
        <w:t>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741" w:rsidRPr="001A432C" w:rsidRDefault="00805741" w:rsidP="00F256B5">
      <w:pPr>
        <w:pStyle w:val="a3"/>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F256B5">
        <w:rPr>
          <w:rFonts w:ascii="Times New Roman" w:eastAsia="Calibri" w:hAnsi="Times New Roman" w:cs="Times New Roman"/>
          <w:sz w:val="26"/>
          <w:szCs w:val="28"/>
        </w:rPr>
        <w:t xml:space="preserve">сведения об обжалуемых решениях и действиях (бездействии) </w:t>
      </w:r>
      <w:r w:rsidRPr="001A432C">
        <w:rPr>
          <w:rFonts w:ascii="Times New Roman" w:eastAsia="Calibri" w:hAnsi="Times New Roman" w:cs="Times New Roman"/>
          <w:sz w:val="26"/>
          <w:szCs w:val="28"/>
        </w:rPr>
        <w:t>уполномоченного органа, предоставляющего муниципальную услугу, его должностного лица либо муниципального служащего;</w:t>
      </w:r>
    </w:p>
    <w:p w:rsidR="00805741" w:rsidRPr="00F256B5" w:rsidRDefault="00805741" w:rsidP="00F256B5">
      <w:pPr>
        <w:pStyle w:val="a3"/>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w:t>
      </w:r>
      <w:r w:rsidRPr="00F256B5">
        <w:rPr>
          <w:rFonts w:ascii="Times New Roman" w:eastAsia="Calibri" w:hAnsi="Times New Roman" w:cs="Times New Roman"/>
          <w:sz w:val="26"/>
          <w:szCs w:val="28"/>
        </w:rPr>
        <w:t>муниципального служащего. Заявителем могут быть представлены документы (при наличии), подтверждающие доводы заявителя, либо их копии.</w:t>
      </w:r>
    </w:p>
    <w:p w:rsidR="00805741" w:rsidRPr="00734769" w:rsidRDefault="00805741" w:rsidP="001A432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805741" w:rsidRPr="001A432C" w:rsidRDefault="00805741" w:rsidP="001A432C">
      <w:pPr>
        <w:pStyle w:val="a3"/>
        <w:numPr>
          <w:ilvl w:val="0"/>
          <w:numId w:val="4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оформленная в соответствии с законодательством Российской Федерации доверенность (для физических лиц);</w:t>
      </w:r>
    </w:p>
    <w:p w:rsidR="00805741" w:rsidRPr="001A432C" w:rsidRDefault="00805741" w:rsidP="001A432C">
      <w:pPr>
        <w:pStyle w:val="a3"/>
        <w:numPr>
          <w:ilvl w:val="0"/>
          <w:numId w:val="4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5741" w:rsidRPr="001A432C" w:rsidRDefault="00805741" w:rsidP="001A432C">
      <w:pPr>
        <w:pStyle w:val="a3"/>
        <w:numPr>
          <w:ilvl w:val="0"/>
          <w:numId w:val="4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5741" w:rsidRPr="00734769" w:rsidRDefault="00805741" w:rsidP="001A432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Прием жалоб в письменной форме осуществляется:</w:t>
      </w:r>
    </w:p>
    <w:p w:rsidR="00805741" w:rsidRPr="00734769" w:rsidRDefault="00805741" w:rsidP="001A432C">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Уполномоченным органом,</w:t>
      </w:r>
      <w:r w:rsidRPr="00734769">
        <w:rPr>
          <w:rFonts w:ascii="Times New Roman" w:eastAsia="Calibri" w:hAnsi="Times New Roman" w:cs="Times New Roman"/>
          <w:sz w:val="26"/>
          <w:szCs w:val="28"/>
        </w:rPr>
        <w:t xml:space="preserve">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805741" w:rsidRPr="00734769" w:rsidRDefault="00805741" w:rsidP="001A432C">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805741" w:rsidRPr="00734769" w:rsidRDefault="00805741" w:rsidP="001A432C">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Жалоба в письменной форме может быть также направлена по почте, при этом документ, удостоверяющий личность заявителя, не требуется.</w:t>
      </w:r>
    </w:p>
    <w:p w:rsidR="00805741" w:rsidRPr="00734769" w:rsidRDefault="00805741" w:rsidP="001A432C">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5741" w:rsidRPr="00734769" w:rsidRDefault="00805741" w:rsidP="001A432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В электронном виде жалоба может быть подана заявителем посредством:</w:t>
      </w:r>
    </w:p>
    <w:p w:rsidR="00805741" w:rsidRPr="001A432C" w:rsidRDefault="00805741" w:rsidP="001A432C">
      <w:pPr>
        <w:pStyle w:val="a3"/>
        <w:numPr>
          <w:ilvl w:val="0"/>
          <w:numId w:val="4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официального сайта;</w:t>
      </w:r>
    </w:p>
    <w:p w:rsidR="00805741" w:rsidRPr="001A432C" w:rsidRDefault="00805741" w:rsidP="001A432C">
      <w:pPr>
        <w:pStyle w:val="a3"/>
        <w:numPr>
          <w:ilvl w:val="0"/>
          <w:numId w:val="4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Единого портала.</w:t>
      </w:r>
    </w:p>
    <w:p w:rsidR="00805741" w:rsidRPr="00734769" w:rsidRDefault="00805741" w:rsidP="001A432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При подаче жалобы в электронном виде документы, указанные в </w:t>
      </w:r>
      <w:hyperlink r:id="rId20" w:history="1">
        <w:r w:rsidRPr="00734769">
          <w:rPr>
            <w:rFonts w:ascii="Times New Roman" w:eastAsia="Calibri" w:hAnsi="Times New Roman" w:cs="Times New Roman"/>
            <w:sz w:val="26"/>
            <w:szCs w:val="28"/>
          </w:rPr>
          <w:t xml:space="preserve">пункте </w:t>
        </w:r>
      </w:hyperlink>
      <w:r w:rsidR="00C24AF2" w:rsidRPr="001A432C">
        <w:rPr>
          <w:rFonts w:ascii="Times New Roman" w:eastAsia="Calibri" w:hAnsi="Times New Roman" w:cs="Times New Roman"/>
          <w:sz w:val="26"/>
          <w:szCs w:val="28"/>
        </w:rPr>
        <w:t>46</w:t>
      </w:r>
      <w:r w:rsidRPr="001A432C">
        <w:rPr>
          <w:rFonts w:ascii="Times New Roman" w:eastAsia="Calibri" w:hAnsi="Times New Roman" w:cs="Times New Roman"/>
          <w:sz w:val="26"/>
          <w:szCs w:val="28"/>
        </w:rPr>
        <w:t xml:space="preserve"> </w:t>
      </w:r>
      <w:r w:rsidRPr="00734769">
        <w:rPr>
          <w:rFonts w:ascii="Times New Roman" w:eastAsia="Calibri" w:hAnsi="Times New Roman" w:cs="Times New Roman"/>
          <w:sz w:val="26"/>
          <w:szCs w:val="28"/>
        </w:rPr>
        <w:t>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805741" w:rsidRPr="001A432C" w:rsidRDefault="00805741" w:rsidP="001A432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В случае если жалоба подана лицу, не уполномоченному на рассмотрение жалобы в соответствии с </w:t>
      </w:r>
      <w:r w:rsidRPr="001A432C">
        <w:rPr>
          <w:rFonts w:ascii="Times New Roman" w:eastAsia="Calibri" w:hAnsi="Times New Roman" w:cs="Times New Roman"/>
          <w:sz w:val="26"/>
          <w:szCs w:val="28"/>
        </w:rPr>
        <w:t xml:space="preserve">пунктом </w:t>
      </w:r>
      <w:r w:rsidR="00C24AF2" w:rsidRPr="001A432C">
        <w:rPr>
          <w:rFonts w:ascii="Times New Roman" w:eastAsia="Calibri" w:hAnsi="Times New Roman" w:cs="Times New Roman"/>
          <w:sz w:val="26"/>
          <w:szCs w:val="28"/>
        </w:rPr>
        <w:t>47</w:t>
      </w:r>
      <w:r w:rsidRPr="001A432C">
        <w:rPr>
          <w:rFonts w:ascii="Times New Roman" w:eastAsia="Calibri" w:hAnsi="Times New Roman" w:cs="Times New Roman"/>
          <w:sz w:val="26"/>
          <w:szCs w:val="28"/>
        </w:rPr>
        <w:t xml:space="preserve"> настоящего раздела, в течение 3 рабочих дней </w:t>
      </w:r>
      <w:r w:rsidR="001A432C">
        <w:rPr>
          <w:rFonts w:ascii="Times New Roman" w:eastAsia="Calibri" w:hAnsi="Times New Roman" w:cs="Times New Roman"/>
          <w:sz w:val="26"/>
          <w:szCs w:val="28"/>
        </w:rPr>
        <w:br/>
      </w:r>
      <w:r w:rsidRPr="001A432C">
        <w:rPr>
          <w:rFonts w:ascii="Times New Roman" w:eastAsia="Calibri" w:hAnsi="Times New Roman" w:cs="Times New Roman"/>
          <w:sz w:val="26"/>
          <w:szCs w:val="28"/>
        </w:rPr>
        <w:t xml:space="preserve">со дня ее регистрации указанное лицо направляет жалобу лицу, уполномоченному </w:t>
      </w:r>
      <w:r w:rsidR="001A432C">
        <w:rPr>
          <w:rFonts w:ascii="Times New Roman" w:eastAsia="Calibri" w:hAnsi="Times New Roman" w:cs="Times New Roman"/>
          <w:sz w:val="26"/>
          <w:szCs w:val="28"/>
        </w:rPr>
        <w:br/>
      </w:r>
      <w:r w:rsidRPr="001A432C">
        <w:rPr>
          <w:rFonts w:ascii="Times New Roman" w:eastAsia="Calibri" w:hAnsi="Times New Roman" w:cs="Times New Roman"/>
          <w:sz w:val="26"/>
          <w:szCs w:val="28"/>
        </w:rPr>
        <w:t>на ее рассмотрение, и в письменной форме информирует заявителя о перенаправлении жалобы.</w:t>
      </w:r>
    </w:p>
    <w:p w:rsidR="00805741" w:rsidRPr="001A432C" w:rsidRDefault="00805741" w:rsidP="001A432C">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При этом срок рассмотрения жалобы исчисляется со дня регистрации жалобы в уполномоченном на ее рассмотрение уполномоченного органа, в управлении по вопросам местного самоуправления и обращениям граждан администрации Нефтеюганского района.</w:t>
      </w:r>
    </w:p>
    <w:p w:rsidR="00805741" w:rsidRPr="00734769" w:rsidRDefault="00805741" w:rsidP="001A432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 xml:space="preserve">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w:t>
      </w:r>
      <w:r w:rsidRPr="00734769">
        <w:rPr>
          <w:rFonts w:ascii="Times New Roman" w:eastAsia="Calibri" w:hAnsi="Times New Roman" w:cs="Times New Roman"/>
          <w:sz w:val="26"/>
          <w:szCs w:val="28"/>
        </w:rPr>
        <w:t>следующего рабочего дня со дня поступления жалобы.</w:t>
      </w:r>
    </w:p>
    <w:p w:rsidR="00805741" w:rsidRPr="00734769" w:rsidRDefault="00805741" w:rsidP="001A432C">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Жалоба на нарушение порядка предоставления муниципальной услуги МФЦ рассматривается в соответствии с настоящим разделом руководителем </w:t>
      </w:r>
      <w:r w:rsidRPr="001A432C">
        <w:rPr>
          <w:rFonts w:ascii="Times New Roman" w:eastAsia="Calibri" w:hAnsi="Times New Roman" w:cs="Times New Roman"/>
          <w:sz w:val="26"/>
          <w:szCs w:val="28"/>
        </w:rPr>
        <w:t xml:space="preserve">уполномоченного органа, предоставляющим муниципальную услугу, согласно </w:t>
      </w:r>
      <w:r w:rsidRPr="00734769">
        <w:rPr>
          <w:rFonts w:ascii="Times New Roman" w:eastAsia="Calibri" w:hAnsi="Times New Roman" w:cs="Times New Roman"/>
          <w:sz w:val="26"/>
          <w:szCs w:val="28"/>
        </w:rPr>
        <w:t>соглашению о взаимодействии.</w:t>
      </w:r>
    </w:p>
    <w:p w:rsidR="00805741" w:rsidRPr="00734769" w:rsidRDefault="00805741" w:rsidP="001A432C">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При этом срок рассмотрения жалобы исчисляется со дня регистрации жалобы в уполномоченном на ее рассмотрение уполномоченном органе, в управлении по вопросам местного самоуправления и обращениям граждан администрации Нефтеюганского района.</w:t>
      </w:r>
    </w:p>
    <w:p w:rsidR="00805741" w:rsidRPr="00734769" w:rsidRDefault="00805741" w:rsidP="001A432C">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Заявитель может обратиться с жалобой, в том числе в следующих случаях:</w:t>
      </w:r>
    </w:p>
    <w:p w:rsidR="00805741" w:rsidRPr="001A432C" w:rsidRDefault="00805741" w:rsidP="001A432C">
      <w:pPr>
        <w:pStyle w:val="a3"/>
        <w:numPr>
          <w:ilvl w:val="0"/>
          <w:numId w:val="42"/>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нарушение срока регистрации запроса заявителя о предоставлении муниципальной услуги;</w:t>
      </w:r>
    </w:p>
    <w:p w:rsidR="00805741" w:rsidRPr="001A432C" w:rsidRDefault="00805741" w:rsidP="001A432C">
      <w:pPr>
        <w:pStyle w:val="a3"/>
        <w:numPr>
          <w:ilvl w:val="0"/>
          <w:numId w:val="42"/>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нарушение срока предоставления муниципальной услуги;</w:t>
      </w:r>
    </w:p>
    <w:p w:rsidR="00805741" w:rsidRPr="001A432C" w:rsidRDefault="00805741" w:rsidP="001A432C">
      <w:pPr>
        <w:pStyle w:val="a3"/>
        <w:numPr>
          <w:ilvl w:val="0"/>
          <w:numId w:val="42"/>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805741" w:rsidRPr="001A432C" w:rsidRDefault="00805741" w:rsidP="001A432C">
      <w:pPr>
        <w:pStyle w:val="a3"/>
        <w:numPr>
          <w:ilvl w:val="0"/>
          <w:numId w:val="42"/>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805741" w:rsidRPr="001A432C" w:rsidRDefault="00805741" w:rsidP="001A432C">
      <w:pPr>
        <w:pStyle w:val="a3"/>
        <w:numPr>
          <w:ilvl w:val="0"/>
          <w:numId w:val="42"/>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805741" w:rsidRPr="001A432C" w:rsidRDefault="00805741" w:rsidP="001A432C">
      <w:pPr>
        <w:pStyle w:val="a3"/>
        <w:numPr>
          <w:ilvl w:val="0"/>
          <w:numId w:val="42"/>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требование с заявителя при предоставлении муниципальной услуги платы, не предусмотренной нормативными правовыми акт</w:t>
      </w:r>
      <w:r w:rsidR="001A432C">
        <w:rPr>
          <w:rFonts w:ascii="Times New Roman" w:eastAsia="Calibri" w:hAnsi="Times New Roman" w:cs="Times New Roman"/>
          <w:sz w:val="26"/>
          <w:szCs w:val="28"/>
        </w:rPr>
        <w:t>ами Российской Федерации, Ханты-Ман</w:t>
      </w:r>
      <w:r w:rsidRPr="001A432C">
        <w:rPr>
          <w:rFonts w:ascii="Times New Roman" w:eastAsia="Calibri" w:hAnsi="Times New Roman" w:cs="Times New Roman"/>
          <w:sz w:val="26"/>
          <w:szCs w:val="28"/>
        </w:rPr>
        <w:t>сийского автономного округа - Югры, муниципальными правовыми актами Нефтеюганского района;</w:t>
      </w:r>
    </w:p>
    <w:p w:rsidR="00805741" w:rsidRPr="001A432C" w:rsidRDefault="00805741" w:rsidP="001A432C">
      <w:pPr>
        <w:pStyle w:val="a3"/>
        <w:numPr>
          <w:ilvl w:val="0"/>
          <w:numId w:val="42"/>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1A432C">
        <w:rPr>
          <w:rFonts w:ascii="Times New Roman" w:eastAsia="Calibri" w:hAnsi="Times New Roman" w:cs="Times New Roman"/>
          <w:sz w:val="26"/>
          <w:szCs w:val="28"/>
        </w:rPr>
        <w:t>отказ уполномоченного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5741" w:rsidRPr="00734769" w:rsidRDefault="00805741" w:rsidP="00A6070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Жалоба, поступившая в уполномоченный орган,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05741" w:rsidRPr="00734769" w:rsidRDefault="00805741" w:rsidP="00A60705">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В случае обжалования отказа Департамента,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5741" w:rsidRPr="00734769" w:rsidRDefault="00805741" w:rsidP="00A6070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По результатам рассмотрения жалобы в соответствии с </w:t>
      </w:r>
      <w:hyperlink r:id="rId21" w:history="1">
        <w:r w:rsidRPr="00734769">
          <w:rPr>
            <w:rFonts w:ascii="Times New Roman" w:eastAsia="Calibri" w:hAnsi="Times New Roman" w:cs="Times New Roman"/>
            <w:sz w:val="26"/>
            <w:szCs w:val="28"/>
          </w:rPr>
          <w:t>ч.7 ст.11.2</w:t>
        </w:r>
      </w:hyperlink>
      <w:r w:rsidRPr="00734769">
        <w:rPr>
          <w:rFonts w:ascii="Times New Roman" w:eastAsia="Calibri" w:hAnsi="Times New Roman" w:cs="Times New Roman"/>
          <w:sz w:val="26"/>
          <w:szCs w:val="28"/>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805741" w:rsidRPr="00734769" w:rsidRDefault="00805741" w:rsidP="00A60705">
      <w:pPr>
        <w:tabs>
          <w:tab w:val="left" w:pos="1078"/>
        </w:tabs>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05741" w:rsidRPr="00734769" w:rsidRDefault="00805741" w:rsidP="00A6070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805741" w:rsidRPr="00734769" w:rsidRDefault="00805741" w:rsidP="00A6070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 xml:space="preserve">Ответ по результатам рассмотрения жалобы оформляется на официальном бланке </w:t>
      </w:r>
      <w:r w:rsidRPr="00A60705">
        <w:rPr>
          <w:rFonts w:ascii="Times New Roman" w:eastAsia="Calibri" w:hAnsi="Times New Roman" w:cs="Times New Roman"/>
          <w:sz w:val="26"/>
          <w:szCs w:val="28"/>
        </w:rPr>
        <w:t>уполномоченного органа</w:t>
      </w:r>
      <w:r w:rsidRPr="00734769">
        <w:rPr>
          <w:rFonts w:ascii="Times New Roman" w:eastAsia="Calibri" w:hAnsi="Times New Roman" w:cs="Times New Roman"/>
          <w:sz w:val="26"/>
          <w:szCs w:val="28"/>
        </w:rPr>
        <w:t>,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805741" w:rsidRPr="00734769" w:rsidRDefault="00805741" w:rsidP="00A60705">
      <w:pPr>
        <w:autoSpaceDE w:val="0"/>
        <w:autoSpaceDN w:val="0"/>
        <w:adjustRightInd w:val="0"/>
        <w:spacing w:after="0" w:line="240" w:lineRule="auto"/>
        <w:ind w:firstLine="709"/>
        <w:contextualSpacing/>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805741" w:rsidRPr="00734769" w:rsidRDefault="00805741" w:rsidP="00A6070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Должностное лицо, уполномоченное на рассмотрение жалоб, отказывает в удовлетворении жалобы в следующих случаях:</w:t>
      </w:r>
    </w:p>
    <w:p w:rsidR="00805741" w:rsidRPr="00A60705" w:rsidRDefault="00805741" w:rsidP="00A60705">
      <w:pPr>
        <w:pStyle w:val="a3"/>
        <w:numPr>
          <w:ilvl w:val="0"/>
          <w:numId w:val="43"/>
        </w:numPr>
        <w:tabs>
          <w:tab w:val="left" w:pos="1092"/>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A60705">
        <w:rPr>
          <w:rFonts w:ascii="Times New Roman" w:eastAsia="Calibri" w:hAnsi="Times New Roman" w:cs="Times New Roman"/>
          <w:sz w:val="26"/>
          <w:szCs w:val="28"/>
        </w:rPr>
        <w:t>наличие вступившего в законную силу решения суда, арбитражного суда по жалобе о том же предмете и по тем же основаниям;</w:t>
      </w:r>
    </w:p>
    <w:p w:rsidR="00805741" w:rsidRPr="00A60705" w:rsidRDefault="00805741" w:rsidP="00A60705">
      <w:pPr>
        <w:pStyle w:val="a3"/>
        <w:numPr>
          <w:ilvl w:val="0"/>
          <w:numId w:val="43"/>
        </w:numPr>
        <w:tabs>
          <w:tab w:val="left" w:pos="1092"/>
          <w:tab w:val="left" w:pos="1120"/>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A60705">
        <w:rPr>
          <w:rFonts w:ascii="Times New Roman" w:eastAsia="Calibri" w:hAnsi="Times New Roman" w:cs="Times New Roman"/>
          <w:sz w:val="26"/>
          <w:szCs w:val="28"/>
        </w:rPr>
        <w:t>подача жалобы лицом, полномочия которого не подтверждены в порядке, установленном законодательством Российской Федерации;</w:t>
      </w:r>
    </w:p>
    <w:p w:rsidR="00805741" w:rsidRPr="00A60705" w:rsidRDefault="00805741" w:rsidP="00A60705">
      <w:pPr>
        <w:pStyle w:val="a3"/>
        <w:numPr>
          <w:ilvl w:val="0"/>
          <w:numId w:val="43"/>
        </w:numPr>
        <w:tabs>
          <w:tab w:val="left" w:pos="1092"/>
          <w:tab w:val="left" w:pos="1120"/>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A60705">
        <w:rPr>
          <w:rFonts w:ascii="Times New Roman" w:eastAsia="Calibri" w:hAnsi="Times New Roman" w:cs="Times New Roman"/>
          <w:sz w:val="26"/>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05741" w:rsidRPr="00734769" w:rsidRDefault="00805741" w:rsidP="00A60705">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о недопустимости злоупотребления правом.</w:t>
      </w:r>
    </w:p>
    <w:p w:rsidR="00805741" w:rsidRPr="00734769" w:rsidRDefault="00805741" w:rsidP="00A94D61">
      <w:pPr>
        <w:pStyle w:val="a3"/>
        <w:numPr>
          <w:ilvl w:val="0"/>
          <w:numId w:val="3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734769">
        <w:rPr>
          <w:rFonts w:ascii="Times New Roman" w:eastAsia="Calibri" w:hAnsi="Times New Roman" w:cs="Times New Roman"/>
          <w:sz w:val="26"/>
          <w:szCs w:val="28"/>
        </w:rPr>
        <w:t>Ответ на жалобу не дается в следующих случаях:</w:t>
      </w:r>
    </w:p>
    <w:p w:rsidR="00805741" w:rsidRPr="00A94D61" w:rsidRDefault="00805741" w:rsidP="00A94D61">
      <w:pPr>
        <w:pStyle w:val="a3"/>
        <w:numPr>
          <w:ilvl w:val="0"/>
          <w:numId w:val="4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A94D61">
        <w:rPr>
          <w:rFonts w:ascii="Times New Roman" w:eastAsia="Calibri" w:hAnsi="Times New Roman" w:cs="Times New Roman"/>
          <w:sz w:val="26"/>
          <w:szCs w:val="28"/>
        </w:rPr>
        <w:t>если в письменной жалобе не указаны фамилия гражданина, направившего жалобу, или почтовый адрес, по которому должен быть направлен ответ;</w:t>
      </w:r>
    </w:p>
    <w:p w:rsidR="00805741" w:rsidRPr="00A94D61" w:rsidRDefault="00805741" w:rsidP="00A94D61">
      <w:pPr>
        <w:pStyle w:val="a3"/>
        <w:numPr>
          <w:ilvl w:val="0"/>
          <w:numId w:val="4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8"/>
        </w:rPr>
      </w:pPr>
      <w:r w:rsidRPr="00A94D61">
        <w:rPr>
          <w:rFonts w:ascii="Times New Roman" w:eastAsia="Calibri" w:hAnsi="Times New Roman" w:cs="Times New Roman"/>
          <w:sz w:val="26"/>
          <w:szCs w:val="28"/>
        </w:rPr>
        <w:t>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4397F" w:rsidRPr="00734769" w:rsidRDefault="00E4397F" w:rsidP="00734769">
      <w:pPr>
        <w:autoSpaceDE w:val="0"/>
        <w:autoSpaceDN w:val="0"/>
        <w:adjustRightInd w:val="0"/>
        <w:spacing w:after="0" w:line="240" w:lineRule="auto"/>
        <w:contextualSpacing/>
        <w:jc w:val="both"/>
        <w:rPr>
          <w:rFonts w:ascii="Times New Roman" w:eastAsia="Calibri" w:hAnsi="Times New Roman" w:cs="Times New Roman"/>
          <w:sz w:val="26"/>
          <w:szCs w:val="26"/>
        </w:rPr>
      </w:pPr>
    </w:p>
    <w:p w:rsidR="00E4397F" w:rsidRPr="00734769" w:rsidRDefault="00E4397F" w:rsidP="00734769">
      <w:pPr>
        <w:autoSpaceDE w:val="0"/>
        <w:autoSpaceDN w:val="0"/>
        <w:adjustRightInd w:val="0"/>
        <w:spacing w:after="0" w:line="240" w:lineRule="auto"/>
        <w:rPr>
          <w:rFonts w:ascii="Times New Roman" w:eastAsia="Calibri" w:hAnsi="Times New Roman" w:cs="Times New Roman"/>
          <w:sz w:val="26"/>
          <w:szCs w:val="26"/>
        </w:rPr>
      </w:pPr>
    </w:p>
    <w:p w:rsidR="00E4397F" w:rsidRPr="00734769" w:rsidRDefault="00E4397F" w:rsidP="00734769">
      <w:pPr>
        <w:autoSpaceDE w:val="0"/>
        <w:autoSpaceDN w:val="0"/>
        <w:adjustRightInd w:val="0"/>
        <w:spacing w:after="0" w:line="240" w:lineRule="auto"/>
        <w:rPr>
          <w:rFonts w:ascii="Times New Roman" w:eastAsia="Calibri" w:hAnsi="Times New Roman" w:cs="Times New Roman"/>
          <w:sz w:val="26"/>
          <w:szCs w:val="26"/>
        </w:rPr>
      </w:pPr>
    </w:p>
    <w:p w:rsidR="00E4397F" w:rsidRPr="00734769" w:rsidRDefault="00E4397F" w:rsidP="00734769">
      <w:pPr>
        <w:autoSpaceDE w:val="0"/>
        <w:autoSpaceDN w:val="0"/>
        <w:adjustRightInd w:val="0"/>
        <w:spacing w:after="0" w:line="240" w:lineRule="auto"/>
        <w:rPr>
          <w:rFonts w:ascii="Times New Roman" w:eastAsia="Calibri" w:hAnsi="Times New Roman" w:cs="Times New Roman"/>
          <w:sz w:val="26"/>
          <w:szCs w:val="26"/>
        </w:rPr>
      </w:pPr>
    </w:p>
    <w:p w:rsidR="00E4397F" w:rsidRPr="00734769" w:rsidRDefault="00E4397F" w:rsidP="00734769">
      <w:pPr>
        <w:autoSpaceDE w:val="0"/>
        <w:autoSpaceDN w:val="0"/>
        <w:adjustRightInd w:val="0"/>
        <w:spacing w:after="0" w:line="240" w:lineRule="auto"/>
        <w:rPr>
          <w:rFonts w:ascii="Times New Roman" w:eastAsia="Calibri" w:hAnsi="Times New Roman" w:cs="Times New Roman"/>
          <w:sz w:val="26"/>
          <w:szCs w:val="26"/>
        </w:rPr>
      </w:pPr>
    </w:p>
    <w:p w:rsidR="00E4397F" w:rsidRPr="00734769" w:rsidRDefault="00E4397F" w:rsidP="00734769">
      <w:pPr>
        <w:autoSpaceDE w:val="0"/>
        <w:autoSpaceDN w:val="0"/>
        <w:adjustRightInd w:val="0"/>
        <w:spacing w:after="0" w:line="240" w:lineRule="auto"/>
        <w:rPr>
          <w:rFonts w:ascii="Times New Roman" w:eastAsia="Calibri" w:hAnsi="Times New Roman" w:cs="Times New Roman"/>
          <w:sz w:val="26"/>
          <w:szCs w:val="26"/>
        </w:rPr>
      </w:pPr>
    </w:p>
    <w:p w:rsidR="00E4397F" w:rsidRPr="00734769" w:rsidRDefault="00E4397F" w:rsidP="00734769">
      <w:pPr>
        <w:autoSpaceDE w:val="0"/>
        <w:autoSpaceDN w:val="0"/>
        <w:adjustRightInd w:val="0"/>
        <w:spacing w:after="0" w:line="240" w:lineRule="auto"/>
        <w:rPr>
          <w:rFonts w:ascii="Times New Roman" w:eastAsia="Calibri" w:hAnsi="Times New Roman" w:cs="Times New Roman"/>
          <w:sz w:val="26"/>
          <w:szCs w:val="26"/>
        </w:rPr>
      </w:pPr>
    </w:p>
    <w:p w:rsidR="00E4397F" w:rsidRPr="00734769" w:rsidRDefault="00E4397F" w:rsidP="00734769">
      <w:pPr>
        <w:autoSpaceDE w:val="0"/>
        <w:autoSpaceDN w:val="0"/>
        <w:adjustRightInd w:val="0"/>
        <w:spacing w:after="0" w:line="240" w:lineRule="auto"/>
        <w:rPr>
          <w:rFonts w:ascii="Times New Roman" w:eastAsia="Calibri" w:hAnsi="Times New Roman" w:cs="Times New Roman"/>
          <w:sz w:val="26"/>
          <w:szCs w:val="26"/>
        </w:rPr>
      </w:pPr>
    </w:p>
    <w:p w:rsidR="00F95792" w:rsidRPr="00734769" w:rsidRDefault="00F95792" w:rsidP="00C83CB1">
      <w:pPr>
        <w:spacing w:after="0" w:line="240" w:lineRule="auto"/>
        <w:rPr>
          <w:rFonts w:ascii="Times New Roman" w:hAnsi="Times New Roman" w:cs="Times New Roman"/>
          <w:sz w:val="26"/>
          <w:szCs w:val="28"/>
        </w:rPr>
      </w:pPr>
    </w:p>
    <w:p w:rsidR="00F95792" w:rsidRPr="00734769" w:rsidRDefault="00F95792" w:rsidP="00C83CB1">
      <w:pPr>
        <w:spacing w:after="0" w:line="240" w:lineRule="auto"/>
        <w:rPr>
          <w:rFonts w:ascii="Times New Roman" w:hAnsi="Times New Roman" w:cs="Times New Roman"/>
          <w:sz w:val="26"/>
          <w:szCs w:val="28"/>
        </w:rPr>
      </w:pPr>
    </w:p>
    <w:p w:rsidR="005C3489" w:rsidRPr="00734769" w:rsidRDefault="00781F78" w:rsidP="00734769">
      <w:pPr>
        <w:spacing w:after="0" w:line="240" w:lineRule="auto"/>
        <w:jc w:val="right"/>
        <w:rPr>
          <w:rFonts w:ascii="Times New Roman" w:hAnsi="Times New Roman" w:cs="Times New Roman"/>
          <w:sz w:val="26"/>
          <w:szCs w:val="28"/>
        </w:rPr>
      </w:pPr>
      <w:r w:rsidRPr="00734769">
        <w:rPr>
          <w:rFonts w:ascii="Times New Roman" w:hAnsi="Times New Roman" w:cs="Times New Roman"/>
          <w:noProof/>
          <w:sz w:val="26"/>
          <w:szCs w:val="28"/>
        </w:rPr>
        <mc:AlternateContent>
          <mc:Choice Requires="wps">
            <w:drawing>
              <wp:anchor distT="0" distB="0" distL="114300" distR="114300" simplePos="0" relativeHeight="251660288" behindDoc="1" locked="0" layoutInCell="1" allowOverlap="1" wp14:anchorId="732C50A4" wp14:editId="2909FCD3">
                <wp:simplePos x="0" y="0"/>
                <wp:positionH relativeFrom="column">
                  <wp:posOffset>-13335</wp:posOffset>
                </wp:positionH>
                <wp:positionV relativeFrom="paragraph">
                  <wp:posOffset>1615440</wp:posOffset>
                </wp:positionV>
                <wp:extent cx="6157283" cy="314554"/>
                <wp:effectExtent l="0" t="0" r="15240" b="2857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283" cy="314554"/>
                        </a:xfrm>
                        <a:prstGeom prst="roundRect">
                          <a:avLst>
                            <a:gd name="adj" fmla="val 16667"/>
                          </a:avLst>
                        </a:prstGeom>
                        <a:solidFill>
                          <a:srgbClr val="FFFFFF"/>
                        </a:solidFill>
                        <a:ln w="9525">
                          <a:solidFill>
                            <a:srgbClr val="000000"/>
                          </a:solidFill>
                          <a:round/>
                          <a:headEnd/>
                          <a:tailEnd/>
                        </a:ln>
                      </wps:spPr>
                      <wps:txbx>
                        <w:txbxContent>
                          <w:p w:rsidR="00A60705" w:rsidRPr="00892F14" w:rsidRDefault="00A60705"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rsidR="00A60705" w:rsidRDefault="00A60705" w:rsidP="005C34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5pt;margin-top:127.2pt;width:484.8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">
                <v:textbox>
                  <w:txbxContent>
                    <w:p w:rsidR="00A60705" w:rsidRPr="00892F14" w:rsidRDefault="00A60705"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rsidR="00A60705" w:rsidRDefault="00A60705" w:rsidP="005C3489">
                      <w:pPr>
                        <w:jc w:val="center"/>
                      </w:pP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299" distR="114299" simplePos="0" relativeHeight="251685888" behindDoc="1" locked="0" layoutInCell="1" allowOverlap="1" wp14:anchorId="061EABCD" wp14:editId="338E4B94">
                <wp:simplePos x="0" y="0"/>
                <wp:positionH relativeFrom="column">
                  <wp:posOffset>4337049</wp:posOffset>
                </wp:positionH>
                <wp:positionV relativeFrom="paragraph">
                  <wp:posOffset>1982470</wp:posOffset>
                </wp:positionV>
                <wp:extent cx="0" cy="161925"/>
                <wp:effectExtent l="76200" t="0" r="57150" b="4762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341.5pt;margin-top:156.1pt;width:0;height:12.75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77696" behindDoc="1" locked="0" layoutInCell="1" allowOverlap="1" wp14:anchorId="61B193A3" wp14:editId="6CA3D9D7">
                <wp:simplePos x="0" y="0"/>
                <wp:positionH relativeFrom="column">
                  <wp:posOffset>949960</wp:posOffset>
                </wp:positionH>
                <wp:positionV relativeFrom="paragraph">
                  <wp:posOffset>1982470</wp:posOffset>
                </wp:positionV>
                <wp:extent cx="635" cy="161925"/>
                <wp:effectExtent l="76200" t="0" r="75565" b="4762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74.8pt;margin-top:156.1pt;width:.0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mI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1312" behindDoc="1" locked="0" layoutInCell="1" allowOverlap="1" wp14:anchorId="7479CEF2" wp14:editId="5E87BE44">
                <wp:simplePos x="0" y="0"/>
                <wp:positionH relativeFrom="column">
                  <wp:posOffset>156845</wp:posOffset>
                </wp:positionH>
                <wp:positionV relativeFrom="paragraph">
                  <wp:posOffset>2144395</wp:posOffset>
                </wp:positionV>
                <wp:extent cx="1654810" cy="829945"/>
                <wp:effectExtent l="0" t="0" r="21590" b="2730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29945"/>
                        </a:xfrm>
                        <a:prstGeom prst="roundRect">
                          <a:avLst>
                            <a:gd name="adj" fmla="val 16667"/>
                          </a:avLst>
                        </a:prstGeom>
                        <a:solidFill>
                          <a:srgbClr val="FFFFFF"/>
                        </a:solidFill>
                        <a:ln w="9525">
                          <a:solidFill>
                            <a:srgbClr val="000000"/>
                          </a:solidFill>
                          <a:round/>
                          <a:headEnd/>
                          <a:tailEnd/>
                        </a:ln>
                      </wps:spPr>
                      <wps:txbx>
                        <w:txbxContent>
                          <w:p w:rsidR="00A60705" w:rsidRPr="00892F14" w:rsidRDefault="00A60705"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2.35pt;margin-top:168.85pt;width:130.3pt;height:6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">
                <v:textbox>
                  <w:txbxContent>
                    <w:p w:rsidR="00A60705" w:rsidRPr="00892F14" w:rsidRDefault="00A60705"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84864" behindDoc="1" locked="0" layoutInCell="1" allowOverlap="1" wp14:anchorId="000507FD" wp14:editId="76E7B9DD">
                <wp:simplePos x="0" y="0"/>
                <wp:positionH relativeFrom="column">
                  <wp:posOffset>950595</wp:posOffset>
                </wp:positionH>
                <wp:positionV relativeFrom="paragraph">
                  <wp:posOffset>2974340</wp:posOffset>
                </wp:positionV>
                <wp:extent cx="635" cy="655320"/>
                <wp:effectExtent l="76200" t="0" r="75565" b="4953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74.85pt;margin-top:234.2pt;width:.05pt;height:5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vyOA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2336" behindDoc="1" locked="0" layoutInCell="1" allowOverlap="1" wp14:anchorId="5C1021F1" wp14:editId="36ECBAD7">
                <wp:simplePos x="0" y="0"/>
                <wp:positionH relativeFrom="column">
                  <wp:posOffset>3111500</wp:posOffset>
                </wp:positionH>
                <wp:positionV relativeFrom="paragraph">
                  <wp:posOffset>2144395</wp:posOffset>
                </wp:positionV>
                <wp:extent cx="2881630" cy="719455"/>
                <wp:effectExtent l="0" t="0" r="13970" b="2349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19455"/>
                        </a:xfrm>
                        <a:prstGeom prst="roundRect">
                          <a:avLst>
                            <a:gd name="adj" fmla="val 16667"/>
                          </a:avLst>
                        </a:prstGeom>
                        <a:solidFill>
                          <a:srgbClr val="FFFFFF"/>
                        </a:solidFill>
                        <a:ln w="9525">
                          <a:solidFill>
                            <a:srgbClr val="000000"/>
                          </a:solidFill>
                          <a:round/>
                          <a:headEnd/>
                          <a:tailEnd/>
                        </a:ln>
                      </wps:spPr>
                      <wps:txbx>
                        <w:txbxContent>
                          <w:p w:rsidR="00A60705" w:rsidRPr="00892F14" w:rsidRDefault="00A60705"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45pt;margin-top:168.85pt;width:226.9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">
                <v:textbox>
                  <w:txbxContent>
                    <w:p w:rsidR="00A60705" w:rsidRPr="00892F14" w:rsidRDefault="00A60705"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3360" behindDoc="1" locked="0" layoutInCell="1" allowOverlap="1" wp14:anchorId="71F2FAC2" wp14:editId="78A97A64">
                <wp:simplePos x="0" y="0"/>
                <wp:positionH relativeFrom="column">
                  <wp:posOffset>4342765</wp:posOffset>
                </wp:positionH>
                <wp:positionV relativeFrom="paragraph">
                  <wp:posOffset>2863850</wp:posOffset>
                </wp:positionV>
                <wp:extent cx="635" cy="232410"/>
                <wp:effectExtent l="76200" t="0" r="75565" b="5334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41.95pt;margin-top:225.5pt;width:.0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73600" behindDoc="1" locked="0" layoutInCell="1" allowOverlap="1" wp14:anchorId="118AD4DF" wp14:editId="2FDA6022">
                <wp:simplePos x="0" y="0"/>
                <wp:positionH relativeFrom="column">
                  <wp:posOffset>2001520</wp:posOffset>
                </wp:positionH>
                <wp:positionV relativeFrom="paragraph">
                  <wp:posOffset>3096260</wp:posOffset>
                </wp:positionV>
                <wp:extent cx="4231775" cy="405333"/>
                <wp:effectExtent l="0" t="0" r="16510" b="1397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1775" cy="405333"/>
                        </a:xfrm>
                        <a:prstGeom prst="roundRect">
                          <a:avLst>
                            <a:gd name="adj" fmla="val 16667"/>
                          </a:avLst>
                        </a:prstGeom>
                        <a:solidFill>
                          <a:srgbClr val="FFFFFF"/>
                        </a:solidFill>
                        <a:ln w="9525">
                          <a:solidFill>
                            <a:srgbClr val="000000"/>
                          </a:solidFill>
                          <a:round/>
                          <a:headEnd/>
                          <a:tailEnd/>
                        </a:ln>
                      </wps:spPr>
                      <wps:txbx>
                        <w:txbxContent>
                          <w:p w:rsidR="00A60705" w:rsidRPr="00892F14" w:rsidRDefault="00A60705"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157.6pt;margin-top:243.8pt;width:333.2pt;height:3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">
                <v:textbox>
                  <w:txbxContent>
                    <w:p w:rsidR="00A60705" w:rsidRPr="00892F14" w:rsidRDefault="00A60705"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4384" behindDoc="1" locked="0" layoutInCell="1" allowOverlap="1" wp14:anchorId="1615342C" wp14:editId="65CFC091">
                <wp:simplePos x="0" y="0"/>
                <wp:positionH relativeFrom="column">
                  <wp:posOffset>4342130</wp:posOffset>
                </wp:positionH>
                <wp:positionV relativeFrom="paragraph">
                  <wp:posOffset>3502025</wp:posOffset>
                </wp:positionV>
                <wp:extent cx="635" cy="127635"/>
                <wp:effectExtent l="76200" t="0" r="75565" b="6286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1.9pt;margin-top:275.75pt;width:.05pt;height:10.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467F4890" wp14:editId="21A3ED44">
                <wp:simplePos x="0" y="0"/>
                <wp:positionH relativeFrom="column">
                  <wp:posOffset>4337050</wp:posOffset>
                </wp:positionH>
                <wp:positionV relativeFrom="paragraph">
                  <wp:posOffset>3959225</wp:posOffset>
                </wp:positionV>
                <wp:extent cx="635" cy="186690"/>
                <wp:effectExtent l="76200" t="0" r="75565" b="6096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41.5pt;margin-top:311.75pt;width:.0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QC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6432" behindDoc="1" locked="0" layoutInCell="1" allowOverlap="1" wp14:anchorId="1C0F8838" wp14:editId="11C0E88A">
                <wp:simplePos x="0" y="0"/>
                <wp:positionH relativeFrom="column">
                  <wp:posOffset>-13335</wp:posOffset>
                </wp:positionH>
                <wp:positionV relativeFrom="paragraph">
                  <wp:posOffset>3629660</wp:posOffset>
                </wp:positionV>
                <wp:extent cx="6273800" cy="329565"/>
                <wp:effectExtent l="0" t="0" r="12700" b="1333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rsidR="00A60705" w:rsidRPr="00892F14" w:rsidRDefault="00A60705"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1.05pt;margin-top:285.8pt;width:494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">
                <v:textbox>
                  <w:txbxContent>
                    <w:p w:rsidR="00A60705" w:rsidRPr="00892F14" w:rsidRDefault="00A60705"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79744" behindDoc="1" locked="0" layoutInCell="1" allowOverlap="1" wp14:anchorId="1AE97FE6" wp14:editId="05A320CD">
                <wp:simplePos x="0" y="0"/>
                <wp:positionH relativeFrom="column">
                  <wp:posOffset>951230</wp:posOffset>
                </wp:positionH>
                <wp:positionV relativeFrom="paragraph">
                  <wp:posOffset>3959225</wp:posOffset>
                </wp:positionV>
                <wp:extent cx="635" cy="136525"/>
                <wp:effectExtent l="76200" t="0" r="75565" b="5397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74.9pt;margin-top:311.75pt;width:.05pt;height:1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PtMwIAAGA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7456" behindDoc="1" locked="0" layoutInCell="1" allowOverlap="1" wp14:anchorId="0ADC4CD6" wp14:editId="3C0EE08A">
                <wp:simplePos x="0" y="0"/>
                <wp:positionH relativeFrom="column">
                  <wp:posOffset>-409575</wp:posOffset>
                </wp:positionH>
                <wp:positionV relativeFrom="paragraph">
                  <wp:posOffset>4095750</wp:posOffset>
                </wp:positionV>
                <wp:extent cx="2738120" cy="415290"/>
                <wp:effectExtent l="0" t="0" r="24130" b="2286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rsidR="00A60705" w:rsidRPr="00CA2A1B" w:rsidRDefault="00A60705"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32.25pt;margin-top:322.5pt;width:215.6pt;height:3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">
                <v:textbox>
                  <w:txbxContent>
                    <w:p w:rsidR="00A60705" w:rsidRPr="00CA2A1B" w:rsidRDefault="00A60705"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76672" behindDoc="1" locked="0" layoutInCell="1" allowOverlap="1" wp14:anchorId="407C5CA6" wp14:editId="7C93835C">
                <wp:simplePos x="0" y="0"/>
                <wp:positionH relativeFrom="column">
                  <wp:posOffset>2565400</wp:posOffset>
                </wp:positionH>
                <wp:positionV relativeFrom="paragraph">
                  <wp:posOffset>4145915</wp:posOffset>
                </wp:positionV>
                <wp:extent cx="3749040" cy="415290"/>
                <wp:effectExtent l="0" t="0" r="22860" b="228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rsidR="00A60705" w:rsidRPr="00CA2A1B" w:rsidRDefault="00A60705"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left:0;text-align:left;margin-left:202pt;margin-top:326.45pt;width:295.2pt;height:3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74OgIAAHQ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">
                <v:textbox>
                  <w:txbxContent>
                    <w:p w:rsidR="00A60705" w:rsidRPr="00CA2A1B" w:rsidRDefault="00A60705"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8480" behindDoc="1" locked="0" layoutInCell="1" allowOverlap="1" wp14:anchorId="7DFB1AE7" wp14:editId="702D04D2">
                <wp:simplePos x="0" y="0"/>
                <wp:positionH relativeFrom="column">
                  <wp:posOffset>4341495</wp:posOffset>
                </wp:positionH>
                <wp:positionV relativeFrom="paragraph">
                  <wp:posOffset>4561205</wp:posOffset>
                </wp:positionV>
                <wp:extent cx="635" cy="184150"/>
                <wp:effectExtent l="76200" t="0" r="75565" b="6350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41.85pt;margin-top:359.1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ScOAIAAGA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299" distR="114299" simplePos="0" relativeHeight="251674624" behindDoc="0" locked="0" layoutInCell="1" allowOverlap="1" wp14:anchorId="2543FE84" wp14:editId="7D17A412">
                <wp:simplePos x="0" y="0"/>
                <wp:positionH relativeFrom="column">
                  <wp:posOffset>951864</wp:posOffset>
                </wp:positionH>
                <wp:positionV relativeFrom="paragraph">
                  <wp:posOffset>4511040</wp:posOffset>
                </wp:positionV>
                <wp:extent cx="0" cy="160655"/>
                <wp:effectExtent l="76200" t="0" r="57150" b="488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4.95pt;margin-top:355.2pt;width:0;height:12.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B9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80768" behindDoc="1" locked="0" layoutInCell="1" allowOverlap="1" wp14:anchorId="3C87C553" wp14:editId="2AE1C3A0">
                <wp:simplePos x="0" y="0"/>
                <wp:positionH relativeFrom="column">
                  <wp:posOffset>2848610</wp:posOffset>
                </wp:positionH>
                <wp:positionV relativeFrom="paragraph">
                  <wp:posOffset>4745355</wp:posOffset>
                </wp:positionV>
                <wp:extent cx="3411855" cy="803910"/>
                <wp:effectExtent l="0" t="0" r="17145" b="1524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rsidR="00A60705" w:rsidRPr="00797A6B" w:rsidRDefault="00A60705"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3" style="position:absolute;left:0;text-align:left;margin-left:224.3pt;margin-top:373.65pt;width:268.65pt;height:6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">
                <v:textbox>
                  <w:txbxContent>
                    <w:p w:rsidR="00A60705" w:rsidRPr="00797A6B" w:rsidRDefault="00A60705"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005C3489" w:rsidRPr="00734769">
        <w:rPr>
          <w:rFonts w:ascii="Times New Roman" w:hAnsi="Times New Roman" w:cs="Times New Roman"/>
          <w:sz w:val="26"/>
          <w:szCs w:val="28"/>
        </w:rPr>
        <w:t xml:space="preserve">Приложение 1 </w:t>
      </w:r>
    </w:p>
    <w:p w:rsidR="005C3489" w:rsidRPr="00734769" w:rsidRDefault="005C3489" w:rsidP="00734769">
      <w:pPr>
        <w:spacing w:after="0" w:line="240" w:lineRule="auto"/>
        <w:jc w:val="right"/>
        <w:rPr>
          <w:rFonts w:ascii="Times New Roman" w:hAnsi="Times New Roman" w:cs="Times New Roman"/>
          <w:sz w:val="26"/>
          <w:szCs w:val="28"/>
        </w:rPr>
      </w:pPr>
      <w:r w:rsidRPr="00734769">
        <w:rPr>
          <w:rFonts w:ascii="Times New Roman" w:hAnsi="Times New Roman" w:cs="Times New Roman"/>
          <w:sz w:val="26"/>
          <w:szCs w:val="28"/>
        </w:rPr>
        <w:t xml:space="preserve">к </w:t>
      </w:r>
      <w:r w:rsidR="008952B4" w:rsidRPr="00734769">
        <w:rPr>
          <w:rFonts w:ascii="Times New Roman" w:hAnsi="Times New Roman" w:cs="Times New Roman"/>
          <w:sz w:val="26"/>
          <w:szCs w:val="28"/>
        </w:rPr>
        <w:t>а</w:t>
      </w:r>
      <w:r w:rsidRPr="00734769">
        <w:rPr>
          <w:rFonts w:ascii="Times New Roman" w:hAnsi="Times New Roman" w:cs="Times New Roman"/>
          <w:sz w:val="26"/>
          <w:szCs w:val="28"/>
        </w:rPr>
        <w:t>дминистративному регламенту</w:t>
      </w:r>
      <w:r w:rsidR="008952B4" w:rsidRPr="00734769">
        <w:rPr>
          <w:rFonts w:ascii="Times New Roman" w:hAnsi="Times New Roman" w:cs="Times New Roman"/>
          <w:sz w:val="26"/>
          <w:szCs w:val="28"/>
        </w:rPr>
        <w:t xml:space="preserve"> </w:t>
      </w:r>
      <w:r w:rsidR="008952B4" w:rsidRPr="00734769">
        <w:rPr>
          <w:rFonts w:ascii="Times New Roman" w:eastAsia="Calibri" w:hAnsi="Times New Roman" w:cs="Times New Roman"/>
          <w:bCs/>
          <w:sz w:val="26"/>
          <w:szCs w:val="28"/>
        </w:rPr>
        <w:t xml:space="preserve">предоставления муниципальной услуги </w:t>
      </w:r>
      <w:r w:rsidR="008952B4" w:rsidRPr="00734769">
        <w:rPr>
          <w:rFonts w:ascii="Times New Roman" w:hAnsi="Times New Roman" w:cs="Times New Roman"/>
          <w:sz w:val="26"/>
          <w:szCs w:val="28"/>
        </w:rPr>
        <w:t>«Предоставление жилых помещений муниципального специализированного жилищного фонда по договорам найма»</w:t>
      </w:r>
    </w:p>
    <w:p w:rsidR="005C3489" w:rsidRDefault="005C3489" w:rsidP="00734769">
      <w:pPr>
        <w:spacing w:after="0" w:line="240" w:lineRule="auto"/>
        <w:jc w:val="right"/>
        <w:rPr>
          <w:rFonts w:ascii="Times New Roman" w:hAnsi="Times New Roman" w:cs="Times New Roman"/>
          <w:sz w:val="26"/>
          <w:szCs w:val="28"/>
        </w:rPr>
      </w:pPr>
    </w:p>
    <w:p w:rsidR="00C83CB1" w:rsidRDefault="00C83CB1" w:rsidP="00734769">
      <w:pPr>
        <w:spacing w:after="0" w:line="240" w:lineRule="auto"/>
        <w:jc w:val="right"/>
        <w:rPr>
          <w:rFonts w:ascii="Times New Roman" w:hAnsi="Times New Roman" w:cs="Times New Roman"/>
          <w:sz w:val="26"/>
          <w:szCs w:val="28"/>
        </w:rPr>
      </w:pPr>
    </w:p>
    <w:p w:rsidR="00C83CB1" w:rsidRPr="00734769" w:rsidRDefault="00C83CB1" w:rsidP="00734769">
      <w:pPr>
        <w:spacing w:after="0" w:line="240" w:lineRule="auto"/>
        <w:jc w:val="right"/>
        <w:rPr>
          <w:rFonts w:ascii="Times New Roman" w:hAnsi="Times New Roman" w:cs="Times New Roman"/>
          <w:sz w:val="26"/>
          <w:szCs w:val="28"/>
        </w:rPr>
      </w:pPr>
    </w:p>
    <w:p w:rsidR="005C3489" w:rsidRPr="00734769" w:rsidRDefault="005C3489" w:rsidP="00734769">
      <w:pPr>
        <w:tabs>
          <w:tab w:val="left" w:pos="2107"/>
        </w:tabs>
        <w:spacing w:after="0" w:line="240" w:lineRule="auto"/>
        <w:jc w:val="center"/>
        <w:rPr>
          <w:rFonts w:ascii="Times New Roman" w:hAnsi="Times New Roman" w:cs="Times New Roman"/>
          <w:sz w:val="26"/>
          <w:szCs w:val="28"/>
        </w:rPr>
      </w:pPr>
      <w:r w:rsidRPr="00734769">
        <w:rPr>
          <w:rFonts w:ascii="Times New Roman" w:hAnsi="Times New Roman" w:cs="Times New Roman"/>
          <w:sz w:val="26"/>
          <w:szCs w:val="28"/>
        </w:rPr>
        <w:t>БЛОК СХЕМА ПРЕДОСТАВЛЕНИЯ МУНИЦИПАЛЬНОЙ УСЛУГИ</w:t>
      </w:r>
      <w:r w:rsidR="008952B4" w:rsidRPr="00734769">
        <w:rPr>
          <w:rFonts w:ascii="Times New Roman" w:eastAsia="Calibri" w:hAnsi="Times New Roman" w:cs="Times New Roman"/>
          <w:bCs/>
          <w:sz w:val="26"/>
          <w:szCs w:val="28"/>
          <w:highlight w:val="yellow"/>
        </w:rPr>
        <w:t xml:space="preserve"> </w:t>
      </w:r>
    </w:p>
    <w:p w:rsidR="005C3489" w:rsidRPr="00734769" w:rsidRDefault="00781F78" w:rsidP="00734769">
      <w:pPr>
        <w:autoSpaceDE w:val="0"/>
        <w:autoSpaceDN w:val="0"/>
        <w:adjustRightInd w:val="0"/>
        <w:spacing w:after="0" w:line="240" w:lineRule="auto"/>
        <w:jc w:val="right"/>
        <w:rPr>
          <w:rFonts w:ascii="Times New Roman" w:hAnsi="Times New Roman" w:cs="Times New Roman"/>
          <w:sz w:val="26"/>
          <w:szCs w:val="28"/>
        </w:rPr>
      </w:pPr>
      <w:r w:rsidRPr="00734769">
        <w:rPr>
          <w:rFonts w:ascii="Times New Roman" w:hAnsi="Times New Roman" w:cs="Times New Roman"/>
          <w:noProof/>
          <w:sz w:val="26"/>
          <w:szCs w:val="28"/>
        </w:rPr>
        <mc:AlternateContent>
          <mc:Choice Requires="wps">
            <w:drawing>
              <wp:anchor distT="0" distB="0" distL="114300" distR="114300" simplePos="0" relativeHeight="251682816" behindDoc="1" locked="0" layoutInCell="1" allowOverlap="1" wp14:anchorId="3FA9E3E8" wp14:editId="7E959D76">
                <wp:simplePos x="0" y="0"/>
                <wp:positionH relativeFrom="column">
                  <wp:posOffset>-681990</wp:posOffset>
                </wp:positionH>
                <wp:positionV relativeFrom="paragraph">
                  <wp:posOffset>4987290</wp:posOffset>
                </wp:positionV>
                <wp:extent cx="3660775" cy="1125220"/>
                <wp:effectExtent l="0" t="0" r="15875" b="1778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775" cy="1125220"/>
                        </a:xfrm>
                        <a:prstGeom prst="roundRect">
                          <a:avLst>
                            <a:gd name="adj" fmla="val 16667"/>
                          </a:avLst>
                        </a:prstGeom>
                        <a:solidFill>
                          <a:srgbClr val="FFFFFF"/>
                        </a:solidFill>
                        <a:ln w="9525">
                          <a:solidFill>
                            <a:srgbClr val="000000"/>
                          </a:solidFill>
                          <a:round/>
                          <a:headEnd/>
                          <a:tailEnd/>
                        </a:ln>
                      </wps:spPr>
                      <wps:txbx>
                        <w:txbxContent>
                          <w:p w:rsidR="00A60705" w:rsidRPr="00F353A8" w:rsidRDefault="00A60705"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4" style="position:absolute;left:0;text-align:left;margin-left:-53.7pt;margin-top:392.7pt;width:288.25pt;height:8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">
                <v:textbox>
                  <w:txbxContent>
                    <w:p w:rsidR="00A60705" w:rsidRPr="00F353A8" w:rsidRDefault="00A60705"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83840" behindDoc="1" locked="0" layoutInCell="1" allowOverlap="1" wp14:anchorId="7399248D" wp14:editId="50741074">
                <wp:simplePos x="0" y="0"/>
                <wp:positionH relativeFrom="column">
                  <wp:posOffset>3044825</wp:posOffset>
                </wp:positionH>
                <wp:positionV relativeFrom="paragraph">
                  <wp:posOffset>4987290</wp:posOffset>
                </wp:positionV>
                <wp:extent cx="3335655" cy="927735"/>
                <wp:effectExtent l="0" t="0" r="17145" b="2476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27735"/>
                        </a:xfrm>
                        <a:prstGeom prst="roundRect">
                          <a:avLst>
                            <a:gd name="adj" fmla="val 16667"/>
                          </a:avLst>
                        </a:prstGeom>
                        <a:solidFill>
                          <a:srgbClr val="FFFFFF"/>
                        </a:solidFill>
                        <a:ln w="9525">
                          <a:solidFill>
                            <a:srgbClr val="000000"/>
                          </a:solidFill>
                          <a:round/>
                          <a:headEnd/>
                          <a:tailEnd/>
                        </a:ln>
                      </wps:spPr>
                      <wps:txbx>
                        <w:txbxContent>
                          <w:p w:rsidR="00A60705" w:rsidRPr="00760BF7" w:rsidRDefault="00A60705"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5" style="position:absolute;left:0;text-align:left;margin-left:239.75pt;margin-top:392.7pt;width:262.65pt;height:7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">
                <v:textbox>
                  <w:txbxContent>
                    <w:p w:rsidR="00A60705" w:rsidRPr="00760BF7" w:rsidRDefault="00A60705"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299" distR="114299" simplePos="0" relativeHeight="251672576" behindDoc="0" locked="0" layoutInCell="1" allowOverlap="1" wp14:anchorId="551C3D4B" wp14:editId="4799BA25">
                <wp:simplePos x="0" y="0"/>
                <wp:positionH relativeFrom="column">
                  <wp:posOffset>949959</wp:posOffset>
                </wp:positionH>
                <wp:positionV relativeFrom="paragraph">
                  <wp:posOffset>4784090</wp:posOffset>
                </wp:positionV>
                <wp:extent cx="0" cy="203200"/>
                <wp:effectExtent l="76200" t="0" r="57150" b="635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4.8pt;margin-top:376.7pt;width:0;height:1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6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71552" behindDoc="0" locked="0" layoutInCell="1" allowOverlap="1" wp14:anchorId="37683AB1" wp14:editId="092018FB">
                <wp:simplePos x="0" y="0"/>
                <wp:positionH relativeFrom="column">
                  <wp:posOffset>4343400</wp:posOffset>
                </wp:positionH>
                <wp:positionV relativeFrom="paragraph">
                  <wp:posOffset>4784090</wp:posOffset>
                </wp:positionV>
                <wp:extent cx="635" cy="203200"/>
                <wp:effectExtent l="76200" t="0" r="75565" b="635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2pt;margin-top:376.7pt;width:.0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OFNQ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81792" behindDoc="1" locked="0" layoutInCell="1" allowOverlap="1" wp14:anchorId="34A066FA" wp14:editId="65D13A8D">
                <wp:simplePos x="0" y="0"/>
                <wp:positionH relativeFrom="column">
                  <wp:posOffset>2848610</wp:posOffset>
                </wp:positionH>
                <wp:positionV relativeFrom="paragraph">
                  <wp:posOffset>4155440</wp:posOffset>
                </wp:positionV>
                <wp:extent cx="3357880" cy="628650"/>
                <wp:effectExtent l="0" t="0" r="1397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628650"/>
                        </a:xfrm>
                        <a:prstGeom prst="roundRect">
                          <a:avLst>
                            <a:gd name="adj" fmla="val 16667"/>
                          </a:avLst>
                        </a:prstGeom>
                        <a:solidFill>
                          <a:srgbClr val="FFFFFF"/>
                        </a:solidFill>
                        <a:ln w="9525">
                          <a:solidFill>
                            <a:srgbClr val="000000"/>
                          </a:solidFill>
                          <a:round/>
                          <a:headEnd/>
                          <a:tailEnd/>
                        </a:ln>
                      </wps:spPr>
                      <wps:txbx>
                        <w:txbxContent>
                          <w:p w:rsidR="00A60705" w:rsidRPr="00F353A8" w:rsidRDefault="00A60705"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6" style="position:absolute;left:0;text-align:left;margin-left:224.3pt;margin-top:327.2pt;width:264.4pt;height: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">
                <v:textbox>
                  <w:txbxContent>
                    <w:p w:rsidR="00A60705" w:rsidRPr="00F353A8" w:rsidRDefault="00A60705"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70528" behindDoc="1" locked="0" layoutInCell="1" allowOverlap="1" wp14:anchorId="089B5406" wp14:editId="3FC7BD81">
                <wp:simplePos x="0" y="0"/>
                <wp:positionH relativeFrom="column">
                  <wp:posOffset>-546735</wp:posOffset>
                </wp:positionH>
                <wp:positionV relativeFrom="paragraph">
                  <wp:posOffset>4155440</wp:posOffset>
                </wp:positionV>
                <wp:extent cx="3154680" cy="628650"/>
                <wp:effectExtent l="0" t="0" r="2667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28650"/>
                        </a:xfrm>
                        <a:prstGeom prst="roundRect">
                          <a:avLst>
                            <a:gd name="adj" fmla="val 16667"/>
                          </a:avLst>
                        </a:prstGeom>
                        <a:solidFill>
                          <a:srgbClr val="FFFFFF"/>
                        </a:solidFill>
                        <a:ln w="9525">
                          <a:solidFill>
                            <a:srgbClr val="000000"/>
                          </a:solidFill>
                          <a:round/>
                          <a:headEnd/>
                          <a:tailEnd/>
                        </a:ln>
                      </wps:spPr>
                      <wps:txbx>
                        <w:txbxContent>
                          <w:p w:rsidR="00A60705" w:rsidRPr="00F353A8" w:rsidRDefault="00A60705"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7" style="position:absolute;left:0;text-align:left;margin-left:-43.05pt;margin-top:327.2pt;width:248.4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">
                <v:textbox>
                  <w:txbxContent>
                    <w:p w:rsidR="00A60705" w:rsidRPr="00F353A8" w:rsidRDefault="00A60705"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v:textbox>
              </v:roundrect>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69504" behindDoc="1" locked="0" layoutInCell="1" allowOverlap="1" wp14:anchorId="49F31D6E" wp14:editId="540C5968">
                <wp:simplePos x="0" y="0"/>
                <wp:positionH relativeFrom="column">
                  <wp:posOffset>4267200</wp:posOffset>
                </wp:positionH>
                <wp:positionV relativeFrom="paragraph">
                  <wp:posOffset>4081145</wp:posOffset>
                </wp:positionV>
                <wp:extent cx="144145" cy="4445"/>
                <wp:effectExtent l="59690" t="13970" r="50165" b="228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336pt;margin-top:321.35pt;width:11.35pt;height:.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" adj="10752">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299" distR="114299" simplePos="0" relativeHeight="251675648" behindDoc="0" locked="0" layoutInCell="1" allowOverlap="1" wp14:anchorId="0EBCE818" wp14:editId="54DFB47A">
                <wp:simplePos x="0" y="0"/>
                <wp:positionH relativeFrom="column">
                  <wp:posOffset>949959</wp:posOffset>
                </wp:positionH>
                <wp:positionV relativeFrom="paragraph">
                  <wp:posOffset>4011295</wp:posOffset>
                </wp:positionV>
                <wp:extent cx="0" cy="144145"/>
                <wp:effectExtent l="76200" t="0" r="57150" b="6540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4.8pt;margin-top:315.85pt;width:0;height:11.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Uh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">
                <v:stroke endarrow="block"/>
              </v:shape>
            </w:pict>
          </mc:Fallback>
        </mc:AlternateContent>
      </w:r>
      <w:r w:rsidRPr="00734769">
        <w:rPr>
          <w:rFonts w:ascii="Times New Roman" w:hAnsi="Times New Roman" w:cs="Times New Roman"/>
          <w:noProof/>
          <w:sz w:val="26"/>
          <w:szCs w:val="28"/>
        </w:rPr>
        <mc:AlternateContent>
          <mc:Choice Requires="wps">
            <w:drawing>
              <wp:anchor distT="0" distB="0" distL="114300" distR="114300" simplePos="0" relativeHeight="251678720" behindDoc="1" locked="0" layoutInCell="1" allowOverlap="1" wp14:anchorId="0020A01D" wp14:editId="250AFA27">
                <wp:simplePos x="0" y="0"/>
                <wp:positionH relativeFrom="column">
                  <wp:posOffset>-412750</wp:posOffset>
                </wp:positionH>
                <wp:positionV relativeFrom="paragraph">
                  <wp:posOffset>3133725</wp:posOffset>
                </wp:positionV>
                <wp:extent cx="2741295" cy="877570"/>
                <wp:effectExtent l="0" t="0" r="2095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877570"/>
                        </a:xfrm>
                        <a:prstGeom prst="roundRect">
                          <a:avLst>
                            <a:gd name="adj" fmla="val 16667"/>
                          </a:avLst>
                        </a:prstGeom>
                        <a:solidFill>
                          <a:srgbClr val="FFFFFF"/>
                        </a:solidFill>
                        <a:ln w="9525">
                          <a:solidFill>
                            <a:srgbClr val="000000"/>
                          </a:solidFill>
                          <a:round/>
                          <a:headEnd/>
                          <a:tailEnd/>
                        </a:ln>
                      </wps:spPr>
                      <wps:txbx>
                        <w:txbxContent>
                          <w:p w:rsidR="00A60705" w:rsidRPr="00797A6B" w:rsidRDefault="00A60705"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8" style="position:absolute;left:0;text-align:left;margin-left:-32.5pt;margin-top:246.75pt;width:215.85pt;height:6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">
                <v:textbox>
                  <w:txbxContent>
                    <w:p w:rsidR="00A60705" w:rsidRPr="00797A6B" w:rsidRDefault="00A60705"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p>
    <w:sectPr w:rsidR="005C3489" w:rsidRPr="00734769" w:rsidSect="00734769">
      <w:headerReference w:type="default" r:id="rId22"/>
      <w:type w:val="nextColumn"/>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D8" w:rsidRDefault="00DB48D8" w:rsidP="00114C8C">
      <w:pPr>
        <w:spacing w:after="0" w:line="240" w:lineRule="auto"/>
      </w:pPr>
      <w:r>
        <w:separator/>
      </w:r>
    </w:p>
  </w:endnote>
  <w:endnote w:type="continuationSeparator" w:id="0">
    <w:p w:rsidR="00DB48D8" w:rsidRDefault="00DB48D8" w:rsidP="0011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D8" w:rsidRDefault="00DB48D8" w:rsidP="00114C8C">
      <w:pPr>
        <w:spacing w:after="0" w:line="240" w:lineRule="auto"/>
      </w:pPr>
      <w:r>
        <w:separator/>
      </w:r>
    </w:p>
  </w:footnote>
  <w:footnote w:type="continuationSeparator" w:id="0">
    <w:p w:rsidR="00DB48D8" w:rsidRDefault="00DB48D8" w:rsidP="00114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34"/>
      <w:docPartObj>
        <w:docPartGallery w:val="Page Numbers (Top of Page)"/>
        <w:docPartUnique/>
      </w:docPartObj>
    </w:sdtPr>
    <w:sdtEndPr>
      <w:rPr>
        <w:rFonts w:ascii="Times New Roman" w:hAnsi="Times New Roman" w:cs="Times New Roman"/>
        <w:sz w:val="24"/>
        <w:szCs w:val="24"/>
      </w:rPr>
    </w:sdtEndPr>
    <w:sdtContent>
      <w:p w:rsidR="00A60705" w:rsidRPr="00734769" w:rsidRDefault="00A60705">
        <w:pPr>
          <w:pStyle w:val="a6"/>
          <w:jc w:val="center"/>
          <w:rPr>
            <w:rFonts w:ascii="Times New Roman" w:hAnsi="Times New Roman" w:cs="Times New Roman"/>
            <w:sz w:val="24"/>
            <w:szCs w:val="24"/>
          </w:rPr>
        </w:pPr>
        <w:r w:rsidRPr="00734769">
          <w:rPr>
            <w:rFonts w:ascii="Times New Roman" w:hAnsi="Times New Roman" w:cs="Times New Roman"/>
            <w:sz w:val="24"/>
            <w:szCs w:val="24"/>
          </w:rPr>
          <w:fldChar w:fldCharType="begin"/>
        </w:r>
        <w:r w:rsidRPr="00734769">
          <w:rPr>
            <w:rFonts w:ascii="Times New Roman" w:hAnsi="Times New Roman" w:cs="Times New Roman"/>
            <w:sz w:val="24"/>
            <w:szCs w:val="24"/>
          </w:rPr>
          <w:instrText xml:space="preserve"> PAGE   \* MERGEFORMAT </w:instrText>
        </w:r>
        <w:r w:rsidRPr="00734769">
          <w:rPr>
            <w:rFonts w:ascii="Times New Roman" w:hAnsi="Times New Roman" w:cs="Times New Roman"/>
            <w:sz w:val="24"/>
            <w:szCs w:val="24"/>
          </w:rPr>
          <w:fldChar w:fldCharType="separate"/>
        </w:r>
        <w:r w:rsidR="00843C1A">
          <w:rPr>
            <w:rFonts w:ascii="Times New Roman" w:hAnsi="Times New Roman" w:cs="Times New Roman"/>
            <w:noProof/>
            <w:sz w:val="24"/>
            <w:szCs w:val="24"/>
          </w:rPr>
          <w:t>2</w:t>
        </w:r>
        <w:r w:rsidRPr="00734769">
          <w:rPr>
            <w:rFonts w:ascii="Times New Roman" w:hAnsi="Times New Roman" w:cs="Times New Roman"/>
            <w:noProof/>
            <w:sz w:val="24"/>
            <w:szCs w:val="24"/>
          </w:rPr>
          <w:fldChar w:fldCharType="end"/>
        </w:r>
      </w:p>
    </w:sdtContent>
  </w:sdt>
  <w:p w:rsidR="00A60705" w:rsidRDefault="00A607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28B"/>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3116504"/>
    <w:multiLevelType w:val="hybridMultilevel"/>
    <w:tmpl w:val="52ACE760"/>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12435"/>
    <w:multiLevelType w:val="hybridMultilevel"/>
    <w:tmpl w:val="9E98C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0F380CFF"/>
    <w:multiLevelType w:val="hybridMultilevel"/>
    <w:tmpl w:val="995AB64C"/>
    <w:lvl w:ilvl="0" w:tplc="8B90B3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B1C7D"/>
    <w:multiLevelType w:val="hybridMultilevel"/>
    <w:tmpl w:val="236651EC"/>
    <w:lvl w:ilvl="0" w:tplc="6BCAAABC">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6">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026861"/>
    <w:multiLevelType w:val="hybridMultilevel"/>
    <w:tmpl w:val="2FD67ED2"/>
    <w:lvl w:ilvl="0" w:tplc="9FBC77AA">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8">
    <w:nsid w:val="1F000D10"/>
    <w:multiLevelType w:val="hybridMultilevel"/>
    <w:tmpl w:val="8292BE7A"/>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16CD7"/>
    <w:multiLevelType w:val="hybridMultilevel"/>
    <w:tmpl w:val="B6F67664"/>
    <w:lvl w:ilvl="0" w:tplc="463CE3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171E0"/>
    <w:multiLevelType w:val="hybridMultilevel"/>
    <w:tmpl w:val="B9EAF1E8"/>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E97EC2"/>
    <w:multiLevelType w:val="hybridMultilevel"/>
    <w:tmpl w:val="62EA2BDC"/>
    <w:lvl w:ilvl="0" w:tplc="3FAAC636">
      <w:start w:val="1"/>
      <w:numFmt w:val="bullet"/>
      <w:lvlText w:val=""/>
      <w:lvlJc w:val="left"/>
      <w:pPr>
        <w:ind w:left="1900" w:hanging="360"/>
      </w:pPr>
      <w:rPr>
        <w:rFonts w:ascii="Symbol" w:hAnsi="Symbol"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12">
    <w:nsid w:val="33393FAF"/>
    <w:multiLevelType w:val="hybridMultilevel"/>
    <w:tmpl w:val="99AA8504"/>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55F3064"/>
    <w:multiLevelType w:val="hybridMultilevel"/>
    <w:tmpl w:val="A836C12A"/>
    <w:lvl w:ilvl="0" w:tplc="A6A6A9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A16F8C"/>
    <w:multiLevelType w:val="hybridMultilevel"/>
    <w:tmpl w:val="218A0BC2"/>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9F1BE1"/>
    <w:multiLevelType w:val="hybridMultilevel"/>
    <w:tmpl w:val="5F68A99A"/>
    <w:lvl w:ilvl="0" w:tplc="7DD6F0BA">
      <w:start w:val="1"/>
      <w:numFmt w:val="bullet"/>
      <w:lvlText w:val="­"/>
      <w:lvlJc w:val="left"/>
      <w:pPr>
        <w:ind w:left="1900" w:hanging="360"/>
      </w:pPr>
      <w:rPr>
        <w:rFonts w:ascii="Courier New" w:hAnsi="Courier New"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18">
    <w:nsid w:val="420B6D4B"/>
    <w:multiLevelType w:val="hybridMultilevel"/>
    <w:tmpl w:val="4D1CA38C"/>
    <w:lvl w:ilvl="0" w:tplc="F18AEEB4">
      <w:start w:val="1"/>
      <w:numFmt w:val="bullet"/>
      <w:lvlText w:val=""/>
      <w:lvlJc w:val="left"/>
      <w:pPr>
        <w:tabs>
          <w:tab w:val="num" w:pos="4330"/>
        </w:tabs>
        <w:ind w:left="433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5E4442C"/>
    <w:multiLevelType w:val="multilevel"/>
    <w:tmpl w:val="61D21F34"/>
    <w:lvl w:ilvl="0">
      <w:start w:val="1"/>
      <w:numFmt w:val="decimal"/>
      <w:lvlText w:val="%1."/>
      <w:lvlJc w:val="left"/>
      <w:pPr>
        <w:ind w:left="1070" w:hanging="360"/>
      </w:pPr>
      <w:rPr>
        <w:rFonts w:eastAsiaTheme="minorEastAsia"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24">
    <w:nsid w:val="569A1453"/>
    <w:multiLevelType w:val="hybridMultilevel"/>
    <w:tmpl w:val="F516FD38"/>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5104A9"/>
    <w:multiLevelType w:val="hybridMultilevel"/>
    <w:tmpl w:val="868897D6"/>
    <w:lvl w:ilvl="0" w:tplc="642EB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D67087"/>
    <w:multiLevelType w:val="hybridMultilevel"/>
    <w:tmpl w:val="9954A566"/>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4991583"/>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nsid w:val="683D3E73"/>
    <w:multiLevelType w:val="hybridMultilevel"/>
    <w:tmpl w:val="868897D6"/>
    <w:lvl w:ilvl="0" w:tplc="642EB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BCF2770"/>
    <w:multiLevelType w:val="hybridMultilevel"/>
    <w:tmpl w:val="4140AEEC"/>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70CEA"/>
    <w:multiLevelType w:val="hybridMultilevel"/>
    <w:tmpl w:val="3A6CC74A"/>
    <w:lvl w:ilvl="0" w:tplc="DC46EC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7">
    <w:nsid w:val="719D6E45"/>
    <w:multiLevelType w:val="hybridMultilevel"/>
    <w:tmpl w:val="23BA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8C549F"/>
    <w:multiLevelType w:val="hybridMultilevel"/>
    <w:tmpl w:val="1A905166"/>
    <w:lvl w:ilvl="0" w:tplc="9014CDE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FFB1017"/>
    <w:multiLevelType w:val="hybridMultilevel"/>
    <w:tmpl w:val="9356E568"/>
    <w:lvl w:ilvl="0" w:tplc="B4E0871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3"/>
  </w:num>
  <w:num w:numId="3">
    <w:abstractNumId w:val="15"/>
  </w:num>
  <w:num w:numId="4">
    <w:abstractNumId w:val="22"/>
  </w:num>
  <w:num w:numId="5">
    <w:abstractNumId w:val="41"/>
  </w:num>
  <w:num w:numId="6">
    <w:abstractNumId w:val="25"/>
  </w:num>
  <w:num w:numId="7">
    <w:abstractNumId w:val="36"/>
  </w:num>
  <w:num w:numId="8">
    <w:abstractNumId w:val="11"/>
  </w:num>
  <w:num w:numId="9">
    <w:abstractNumId w:val="28"/>
  </w:num>
  <w:num w:numId="10">
    <w:abstractNumId w:val="3"/>
  </w:num>
  <w:num w:numId="11">
    <w:abstractNumId w:val="31"/>
  </w:num>
  <w:num w:numId="12">
    <w:abstractNumId w:val="0"/>
  </w:num>
  <w:num w:numId="13">
    <w:abstractNumId w:val="7"/>
  </w:num>
  <w:num w:numId="14">
    <w:abstractNumId w:val="18"/>
  </w:num>
  <w:num w:numId="15">
    <w:abstractNumId w:val="5"/>
  </w:num>
  <w:num w:numId="16">
    <w:abstractNumId w:val="19"/>
  </w:num>
  <w:num w:numId="17">
    <w:abstractNumId w:val="39"/>
  </w:num>
  <w:num w:numId="18">
    <w:abstractNumId w:val="30"/>
  </w:num>
  <w:num w:numId="19">
    <w:abstractNumId w:val="20"/>
  </w:num>
  <w:num w:numId="20">
    <w:abstractNumId w:val="40"/>
  </w:num>
  <w:num w:numId="21">
    <w:abstractNumId w:val="6"/>
  </w:num>
  <w:num w:numId="22">
    <w:abstractNumId w:val="21"/>
  </w:num>
  <w:num w:numId="23">
    <w:abstractNumId w:val="27"/>
  </w:num>
  <w:num w:numId="24">
    <w:abstractNumId w:val="33"/>
  </w:num>
  <w:num w:numId="2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
  </w:num>
  <w:num w:numId="28">
    <w:abstractNumId w:val="14"/>
  </w:num>
  <w:num w:numId="29">
    <w:abstractNumId w:val="37"/>
  </w:num>
  <w:num w:numId="30">
    <w:abstractNumId w:val="23"/>
  </w:num>
  <w:num w:numId="31">
    <w:abstractNumId w:val="17"/>
  </w:num>
  <w:num w:numId="32">
    <w:abstractNumId w:val="38"/>
  </w:num>
  <w:num w:numId="33">
    <w:abstractNumId w:val="9"/>
  </w:num>
  <w:num w:numId="34">
    <w:abstractNumId w:val="35"/>
  </w:num>
  <w:num w:numId="35">
    <w:abstractNumId w:val="4"/>
  </w:num>
  <w:num w:numId="36">
    <w:abstractNumId w:val="42"/>
  </w:num>
  <w:num w:numId="37">
    <w:abstractNumId w:val="8"/>
  </w:num>
  <w:num w:numId="38">
    <w:abstractNumId w:val="12"/>
  </w:num>
  <w:num w:numId="39">
    <w:abstractNumId w:val="1"/>
  </w:num>
  <w:num w:numId="40">
    <w:abstractNumId w:val="26"/>
  </w:num>
  <w:num w:numId="41">
    <w:abstractNumId w:val="10"/>
  </w:num>
  <w:num w:numId="42">
    <w:abstractNumId w:val="34"/>
  </w:num>
  <w:num w:numId="43">
    <w:abstractNumId w:val="1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15603"/>
    <w:rsid w:val="00031F06"/>
    <w:rsid w:val="00035FD6"/>
    <w:rsid w:val="00056EDA"/>
    <w:rsid w:val="00060207"/>
    <w:rsid w:val="00060E89"/>
    <w:rsid w:val="0007752A"/>
    <w:rsid w:val="00077BCB"/>
    <w:rsid w:val="000B0C6A"/>
    <w:rsid w:val="000C00F7"/>
    <w:rsid w:val="000C1C90"/>
    <w:rsid w:val="000C645E"/>
    <w:rsid w:val="000D49AD"/>
    <w:rsid w:val="000D54C0"/>
    <w:rsid w:val="000E2B2B"/>
    <w:rsid w:val="000E381B"/>
    <w:rsid w:val="000E5DAC"/>
    <w:rsid w:val="00105761"/>
    <w:rsid w:val="00107EBF"/>
    <w:rsid w:val="00110D17"/>
    <w:rsid w:val="00114C8C"/>
    <w:rsid w:val="001202CC"/>
    <w:rsid w:val="00127D53"/>
    <w:rsid w:val="00130391"/>
    <w:rsid w:val="00136FE1"/>
    <w:rsid w:val="0014697F"/>
    <w:rsid w:val="00152312"/>
    <w:rsid w:val="00176581"/>
    <w:rsid w:val="00190617"/>
    <w:rsid w:val="00191DFF"/>
    <w:rsid w:val="00193E75"/>
    <w:rsid w:val="00194000"/>
    <w:rsid w:val="00194509"/>
    <w:rsid w:val="001A432C"/>
    <w:rsid w:val="001A5D5A"/>
    <w:rsid w:val="001A70F3"/>
    <w:rsid w:val="001D4215"/>
    <w:rsid w:val="001E45F1"/>
    <w:rsid w:val="00210AF7"/>
    <w:rsid w:val="00245D64"/>
    <w:rsid w:val="0025463A"/>
    <w:rsid w:val="0026142C"/>
    <w:rsid w:val="002625FD"/>
    <w:rsid w:val="00265014"/>
    <w:rsid w:val="00282B57"/>
    <w:rsid w:val="002923E8"/>
    <w:rsid w:val="002A0081"/>
    <w:rsid w:val="002C09A8"/>
    <w:rsid w:val="002D7E79"/>
    <w:rsid w:val="002E6E73"/>
    <w:rsid w:val="00303A02"/>
    <w:rsid w:val="00322201"/>
    <w:rsid w:val="0032515A"/>
    <w:rsid w:val="00337D86"/>
    <w:rsid w:val="003432E9"/>
    <w:rsid w:val="00352018"/>
    <w:rsid w:val="00365EC6"/>
    <w:rsid w:val="003671A4"/>
    <w:rsid w:val="00386762"/>
    <w:rsid w:val="003A3054"/>
    <w:rsid w:val="003A4385"/>
    <w:rsid w:val="003B4B7A"/>
    <w:rsid w:val="003C33F1"/>
    <w:rsid w:val="003D220C"/>
    <w:rsid w:val="003D773F"/>
    <w:rsid w:val="003E2F1B"/>
    <w:rsid w:val="0044120C"/>
    <w:rsid w:val="0045014D"/>
    <w:rsid w:val="00453A51"/>
    <w:rsid w:val="0047521E"/>
    <w:rsid w:val="00481396"/>
    <w:rsid w:val="004836A6"/>
    <w:rsid w:val="004928DC"/>
    <w:rsid w:val="004A757C"/>
    <w:rsid w:val="004B0748"/>
    <w:rsid w:val="004B2035"/>
    <w:rsid w:val="004B3505"/>
    <w:rsid w:val="004E71DC"/>
    <w:rsid w:val="00503276"/>
    <w:rsid w:val="00513740"/>
    <w:rsid w:val="00515A98"/>
    <w:rsid w:val="0054236B"/>
    <w:rsid w:val="00542BDB"/>
    <w:rsid w:val="0055083A"/>
    <w:rsid w:val="00557CF1"/>
    <w:rsid w:val="00582772"/>
    <w:rsid w:val="00593BDF"/>
    <w:rsid w:val="005A22B8"/>
    <w:rsid w:val="005B037B"/>
    <w:rsid w:val="005C3489"/>
    <w:rsid w:val="005C4B01"/>
    <w:rsid w:val="005E1B2B"/>
    <w:rsid w:val="005F3BBF"/>
    <w:rsid w:val="006019D8"/>
    <w:rsid w:val="0060222C"/>
    <w:rsid w:val="00603136"/>
    <w:rsid w:val="0060549C"/>
    <w:rsid w:val="00614956"/>
    <w:rsid w:val="00617694"/>
    <w:rsid w:val="00621634"/>
    <w:rsid w:val="006271C2"/>
    <w:rsid w:val="00650265"/>
    <w:rsid w:val="00655766"/>
    <w:rsid w:val="00657DD3"/>
    <w:rsid w:val="0066493C"/>
    <w:rsid w:val="00667EB6"/>
    <w:rsid w:val="006720DA"/>
    <w:rsid w:val="006735B5"/>
    <w:rsid w:val="00674BF3"/>
    <w:rsid w:val="00676BDB"/>
    <w:rsid w:val="006913B1"/>
    <w:rsid w:val="006C140B"/>
    <w:rsid w:val="006C6CC3"/>
    <w:rsid w:val="006E748F"/>
    <w:rsid w:val="006F1C80"/>
    <w:rsid w:val="006F68C8"/>
    <w:rsid w:val="00705FE3"/>
    <w:rsid w:val="00716135"/>
    <w:rsid w:val="0072507A"/>
    <w:rsid w:val="007263FA"/>
    <w:rsid w:val="00734769"/>
    <w:rsid w:val="0074282F"/>
    <w:rsid w:val="00750AB2"/>
    <w:rsid w:val="0075418B"/>
    <w:rsid w:val="00757298"/>
    <w:rsid w:val="00760F6A"/>
    <w:rsid w:val="00761A56"/>
    <w:rsid w:val="00767C0C"/>
    <w:rsid w:val="00781F78"/>
    <w:rsid w:val="007832BC"/>
    <w:rsid w:val="007925B7"/>
    <w:rsid w:val="007969B3"/>
    <w:rsid w:val="007A5378"/>
    <w:rsid w:val="007C668E"/>
    <w:rsid w:val="007D3D94"/>
    <w:rsid w:val="007E1B3B"/>
    <w:rsid w:val="007E36EE"/>
    <w:rsid w:val="007F59C3"/>
    <w:rsid w:val="00805741"/>
    <w:rsid w:val="00815149"/>
    <w:rsid w:val="00815B5B"/>
    <w:rsid w:val="0081738D"/>
    <w:rsid w:val="00820889"/>
    <w:rsid w:val="00825253"/>
    <w:rsid w:val="00833CC0"/>
    <w:rsid w:val="00842C2D"/>
    <w:rsid w:val="00843C1A"/>
    <w:rsid w:val="00862002"/>
    <w:rsid w:val="00862434"/>
    <w:rsid w:val="00864FE0"/>
    <w:rsid w:val="008676BD"/>
    <w:rsid w:val="008952B4"/>
    <w:rsid w:val="00897DCB"/>
    <w:rsid w:val="008A302D"/>
    <w:rsid w:val="008A4271"/>
    <w:rsid w:val="008E03CA"/>
    <w:rsid w:val="008E4FCE"/>
    <w:rsid w:val="00900926"/>
    <w:rsid w:val="009049E9"/>
    <w:rsid w:val="00916175"/>
    <w:rsid w:val="00931BE2"/>
    <w:rsid w:val="00933EBD"/>
    <w:rsid w:val="00966A1D"/>
    <w:rsid w:val="00970DEB"/>
    <w:rsid w:val="009712F3"/>
    <w:rsid w:val="0097630E"/>
    <w:rsid w:val="00984F48"/>
    <w:rsid w:val="009934F8"/>
    <w:rsid w:val="009A2D6F"/>
    <w:rsid w:val="009A48A2"/>
    <w:rsid w:val="009B5066"/>
    <w:rsid w:val="009C042A"/>
    <w:rsid w:val="009C2A42"/>
    <w:rsid w:val="009C5DDD"/>
    <w:rsid w:val="009D21A7"/>
    <w:rsid w:val="009D2F31"/>
    <w:rsid w:val="009F493C"/>
    <w:rsid w:val="009F67E8"/>
    <w:rsid w:val="00A0486A"/>
    <w:rsid w:val="00A45F51"/>
    <w:rsid w:val="00A60705"/>
    <w:rsid w:val="00A64AF5"/>
    <w:rsid w:val="00A94D61"/>
    <w:rsid w:val="00AA04E9"/>
    <w:rsid w:val="00AB156F"/>
    <w:rsid w:val="00AC0A8C"/>
    <w:rsid w:val="00AC2760"/>
    <w:rsid w:val="00AC7A54"/>
    <w:rsid w:val="00AD4A00"/>
    <w:rsid w:val="00AE3583"/>
    <w:rsid w:val="00AE75D5"/>
    <w:rsid w:val="00AF4619"/>
    <w:rsid w:val="00B02B9C"/>
    <w:rsid w:val="00B031E9"/>
    <w:rsid w:val="00B11D0B"/>
    <w:rsid w:val="00B548FF"/>
    <w:rsid w:val="00B607E1"/>
    <w:rsid w:val="00B67D7A"/>
    <w:rsid w:val="00B75FB0"/>
    <w:rsid w:val="00B8537F"/>
    <w:rsid w:val="00B866C2"/>
    <w:rsid w:val="00B9458F"/>
    <w:rsid w:val="00B94A2E"/>
    <w:rsid w:val="00BB5CD2"/>
    <w:rsid w:val="00BB73CA"/>
    <w:rsid w:val="00BC227C"/>
    <w:rsid w:val="00BD30DF"/>
    <w:rsid w:val="00BE7F04"/>
    <w:rsid w:val="00C06D14"/>
    <w:rsid w:val="00C166EB"/>
    <w:rsid w:val="00C24AF2"/>
    <w:rsid w:val="00C306E0"/>
    <w:rsid w:val="00C63A0A"/>
    <w:rsid w:val="00C64D6A"/>
    <w:rsid w:val="00C66A40"/>
    <w:rsid w:val="00C6728D"/>
    <w:rsid w:val="00C711D8"/>
    <w:rsid w:val="00C820FC"/>
    <w:rsid w:val="00C83CB1"/>
    <w:rsid w:val="00C85F85"/>
    <w:rsid w:val="00CA2F08"/>
    <w:rsid w:val="00CA6F87"/>
    <w:rsid w:val="00CB7E9F"/>
    <w:rsid w:val="00CC04B3"/>
    <w:rsid w:val="00CF54D9"/>
    <w:rsid w:val="00D33D0A"/>
    <w:rsid w:val="00D34F07"/>
    <w:rsid w:val="00D36C15"/>
    <w:rsid w:val="00D5104D"/>
    <w:rsid w:val="00D715D8"/>
    <w:rsid w:val="00D71CE5"/>
    <w:rsid w:val="00D74844"/>
    <w:rsid w:val="00D9126E"/>
    <w:rsid w:val="00D97BD3"/>
    <w:rsid w:val="00DA1A26"/>
    <w:rsid w:val="00DA2319"/>
    <w:rsid w:val="00DB007E"/>
    <w:rsid w:val="00DB057C"/>
    <w:rsid w:val="00DB48D8"/>
    <w:rsid w:val="00DC1DC1"/>
    <w:rsid w:val="00DC7095"/>
    <w:rsid w:val="00DD6C4E"/>
    <w:rsid w:val="00DE4A42"/>
    <w:rsid w:val="00DF6D1E"/>
    <w:rsid w:val="00DF77C1"/>
    <w:rsid w:val="00E003F8"/>
    <w:rsid w:val="00E04566"/>
    <w:rsid w:val="00E14865"/>
    <w:rsid w:val="00E410D8"/>
    <w:rsid w:val="00E43697"/>
    <w:rsid w:val="00E4397F"/>
    <w:rsid w:val="00E54C87"/>
    <w:rsid w:val="00EA47D9"/>
    <w:rsid w:val="00EA51C9"/>
    <w:rsid w:val="00EB3EF6"/>
    <w:rsid w:val="00ED1B49"/>
    <w:rsid w:val="00EE1280"/>
    <w:rsid w:val="00EF5D95"/>
    <w:rsid w:val="00EF6B53"/>
    <w:rsid w:val="00F00399"/>
    <w:rsid w:val="00F203DE"/>
    <w:rsid w:val="00F2239E"/>
    <w:rsid w:val="00F256B5"/>
    <w:rsid w:val="00F46932"/>
    <w:rsid w:val="00F542E6"/>
    <w:rsid w:val="00F662EA"/>
    <w:rsid w:val="00F95792"/>
    <w:rsid w:val="00F978D3"/>
    <w:rsid w:val="00FB4D4C"/>
    <w:rsid w:val="00FC4DEE"/>
    <w:rsid w:val="00FC6812"/>
    <w:rsid w:val="00FD2E51"/>
    <w:rsid w:val="00FD377C"/>
    <w:rsid w:val="00FD403F"/>
    <w:rsid w:val="00FE3096"/>
    <w:rsid w:val="00FF07DB"/>
    <w:rsid w:val="00FF2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210AF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99"/>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customStyle="1" w:styleId="60">
    <w:name w:val="Заголовок 6 Знак"/>
    <w:basedOn w:val="a0"/>
    <w:link w:val="6"/>
    <w:rsid w:val="00210AF7"/>
    <w:rPr>
      <w:rFonts w:ascii="Times New Roman" w:eastAsia="Times New Roman" w:hAnsi="Times New Roman" w:cs="Times New Roman"/>
      <w:b/>
      <w:bCs/>
    </w:rPr>
  </w:style>
  <w:style w:type="paragraph" w:customStyle="1" w:styleId="2">
    <w:name w:val="Абзац списка2"/>
    <w:basedOn w:val="a"/>
    <w:rsid w:val="00303A02"/>
    <w:pPr>
      <w:ind w:left="720"/>
    </w:pPr>
    <w:rPr>
      <w:rFonts w:ascii="Times New Roman" w:eastAsia="Times New Roman" w:hAnsi="Times New Roman" w:cs="Times New Roman"/>
      <w:sz w:val="24"/>
      <w:szCs w:val="24"/>
      <w:lang w:eastAsia="en-US"/>
    </w:rPr>
  </w:style>
  <w:style w:type="character" w:customStyle="1" w:styleId="ConsPlusNormal0">
    <w:name w:val="ConsPlusNormal Знак"/>
    <w:link w:val="ConsPlusNormal"/>
    <w:locked/>
    <w:rsid w:val="00AD4A00"/>
    <w:rPr>
      <w:rFonts w:ascii="Calibri" w:hAnsi="Calibri" w:cs="Calibri"/>
    </w:rPr>
  </w:style>
  <w:style w:type="character" w:customStyle="1" w:styleId="highlight">
    <w:name w:val="highlight"/>
    <w:basedOn w:val="a0"/>
    <w:rsid w:val="00AD4A00"/>
  </w:style>
  <w:style w:type="character" w:styleId="af1">
    <w:name w:val="Hyperlink"/>
    <w:rsid w:val="00AD4A00"/>
    <w:rPr>
      <w:color w:val="0000FF"/>
      <w:u w:val="single"/>
    </w:rPr>
  </w:style>
  <w:style w:type="paragraph" w:styleId="HTML">
    <w:name w:val="HTML Preformatted"/>
    <w:basedOn w:val="a"/>
    <w:link w:val="HTML0"/>
    <w:uiPriority w:val="99"/>
    <w:semiHidden/>
    <w:unhideWhenUsed/>
    <w:rsid w:val="00767C0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67C0C"/>
    <w:rPr>
      <w:rFonts w:ascii="Consolas" w:hAnsi="Consolas" w:cs="Consolas"/>
      <w:sz w:val="20"/>
      <w:szCs w:val="20"/>
    </w:rPr>
  </w:style>
  <w:style w:type="paragraph" w:styleId="20">
    <w:name w:val="Body Text 2"/>
    <w:basedOn w:val="a"/>
    <w:link w:val="21"/>
    <w:rsid w:val="00734769"/>
    <w:pPr>
      <w:tabs>
        <w:tab w:val="left" w:pos="567"/>
      </w:tabs>
      <w:spacing w:after="0" w:line="240" w:lineRule="auto"/>
      <w:jc w:val="both"/>
    </w:pPr>
    <w:rPr>
      <w:rFonts w:ascii="Arial" w:eastAsia="Times New Roman" w:hAnsi="Arial" w:cs="Times New Roman"/>
      <w:sz w:val="26"/>
      <w:szCs w:val="20"/>
    </w:rPr>
  </w:style>
  <w:style w:type="character" w:customStyle="1" w:styleId="21">
    <w:name w:val="Основной текст 2 Знак"/>
    <w:basedOn w:val="a0"/>
    <w:link w:val="20"/>
    <w:rsid w:val="00734769"/>
    <w:rPr>
      <w:rFonts w:ascii="Arial" w:eastAsia="Times New Roman" w:hAnsi="Arial" w:cs="Times New Roman"/>
      <w:sz w:val="26"/>
      <w:szCs w:val="20"/>
    </w:rPr>
  </w:style>
  <w:style w:type="paragraph" w:customStyle="1" w:styleId="af2">
    <w:name w:val=" Знак"/>
    <w:basedOn w:val="a"/>
    <w:rsid w:val="00CF54D9"/>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210AF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99"/>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customStyle="1" w:styleId="60">
    <w:name w:val="Заголовок 6 Знак"/>
    <w:basedOn w:val="a0"/>
    <w:link w:val="6"/>
    <w:rsid w:val="00210AF7"/>
    <w:rPr>
      <w:rFonts w:ascii="Times New Roman" w:eastAsia="Times New Roman" w:hAnsi="Times New Roman" w:cs="Times New Roman"/>
      <w:b/>
      <w:bCs/>
    </w:rPr>
  </w:style>
  <w:style w:type="paragraph" w:customStyle="1" w:styleId="2">
    <w:name w:val="Абзац списка2"/>
    <w:basedOn w:val="a"/>
    <w:rsid w:val="00303A02"/>
    <w:pPr>
      <w:ind w:left="720"/>
    </w:pPr>
    <w:rPr>
      <w:rFonts w:ascii="Times New Roman" w:eastAsia="Times New Roman" w:hAnsi="Times New Roman" w:cs="Times New Roman"/>
      <w:sz w:val="24"/>
      <w:szCs w:val="24"/>
      <w:lang w:eastAsia="en-US"/>
    </w:rPr>
  </w:style>
  <w:style w:type="character" w:customStyle="1" w:styleId="ConsPlusNormal0">
    <w:name w:val="ConsPlusNormal Знак"/>
    <w:link w:val="ConsPlusNormal"/>
    <w:locked/>
    <w:rsid w:val="00AD4A00"/>
    <w:rPr>
      <w:rFonts w:ascii="Calibri" w:hAnsi="Calibri" w:cs="Calibri"/>
    </w:rPr>
  </w:style>
  <w:style w:type="character" w:customStyle="1" w:styleId="highlight">
    <w:name w:val="highlight"/>
    <w:basedOn w:val="a0"/>
    <w:rsid w:val="00AD4A00"/>
  </w:style>
  <w:style w:type="character" w:styleId="af1">
    <w:name w:val="Hyperlink"/>
    <w:rsid w:val="00AD4A00"/>
    <w:rPr>
      <w:color w:val="0000FF"/>
      <w:u w:val="single"/>
    </w:rPr>
  </w:style>
  <w:style w:type="paragraph" w:styleId="HTML">
    <w:name w:val="HTML Preformatted"/>
    <w:basedOn w:val="a"/>
    <w:link w:val="HTML0"/>
    <w:uiPriority w:val="99"/>
    <w:semiHidden/>
    <w:unhideWhenUsed/>
    <w:rsid w:val="00767C0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67C0C"/>
    <w:rPr>
      <w:rFonts w:ascii="Consolas" w:hAnsi="Consolas" w:cs="Consolas"/>
      <w:sz w:val="20"/>
      <w:szCs w:val="20"/>
    </w:rPr>
  </w:style>
  <w:style w:type="paragraph" w:styleId="20">
    <w:name w:val="Body Text 2"/>
    <w:basedOn w:val="a"/>
    <w:link w:val="21"/>
    <w:rsid w:val="00734769"/>
    <w:pPr>
      <w:tabs>
        <w:tab w:val="left" w:pos="567"/>
      </w:tabs>
      <w:spacing w:after="0" w:line="240" w:lineRule="auto"/>
      <w:jc w:val="both"/>
    </w:pPr>
    <w:rPr>
      <w:rFonts w:ascii="Arial" w:eastAsia="Times New Roman" w:hAnsi="Arial" w:cs="Times New Roman"/>
      <w:sz w:val="26"/>
      <w:szCs w:val="20"/>
    </w:rPr>
  </w:style>
  <w:style w:type="character" w:customStyle="1" w:styleId="21">
    <w:name w:val="Основной текст 2 Знак"/>
    <w:basedOn w:val="a0"/>
    <w:link w:val="20"/>
    <w:rsid w:val="00734769"/>
    <w:rPr>
      <w:rFonts w:ascii="Arial" w:eastAsia="Times New Roman" w:hAnsi="Arial" w:cs="Times New Roman"/>
      <w:sz w:val="26"/>
      <w:szCs w:val="20"/>
    </w:rPr>
  </w:style>
  <w:style w:type="paragraph" w:customStyle="1" w:styleId="af2">
    <w:name w:val=" Знак"/>
    <w:basedOn w:val="a"/>
    <w:rsid w:val="00CF54D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7;n=20732;fld=134;dst=100318" TargetMode="External"/><Relationship Id="rId18" Type="http://schemas.openxmlformats.org/officeDocument/2006/relationships/hyperlink" Target="consultantplus://offline/ref=958B8E25B7ED6572A8643043C31076A940446A6EDA076346586377CAD2E3CFA60D6C941F2BEA79761AFC0BD55CMAL" TargetMode="External"/><Relationship Id="rId3" Type="http://schemas.openxmlformats.org/officeDocument/2006/relationships/styles" Target="styles.xml"/><Relationship Id="rId21" Type="http://schemas.openxmlformats.org/officeDocument/2006/relationships/hyperlink" Target="garantf1://12077515.11027/" TargetMode="External"/><Relationship Id="rId7" Type="http://schemas.openxmlformats.org/officeDocument/2006/relationships/footnotes" Target="footnotes.xml"/><Relationship Id="rId12" Type="http://schemas.openxmlformats.org/officeDocument/2006/relationships/hyperlink" Target="http://mfc.admhmao.ru" TargetMode="External"/><Relationship Id="rId17" Type="http://schemas.openxmlformats.org/officeDocument/2006/relationships/hyperlink" Target="consultantplus://offline/ref=9C3AC46AC835FC8A30B5AEC07609A618E3C7578E4AF405392EAD1754AE69008009E1D1F4MF04H" TargetMode="External"/><Relationship Id="rId2" Type="http://schemas.openxmlformats.org/officeDocument/2006/relationships/numbering" Target="numbering.xml"/><Relationship Id="rId16" Type="http://schemas.openxmlformats.org/officeDocument/2006/relationships/hyperlink" Target="consultantplus://offline/ref=9C3AC46AC835FC8A30B5AEC07609A618E3C7578E4AF405392EAD1754AE69008009E1D1F1F7B3AA13M308H" TargetMode="External"/><Relationship Id="rId20" Type="http://schemas.openxmlformats.org/officeDocument/2006/relationships/hyperlink" Target="file:///\\10.10.1.7\..\..\System32\config\systemprofile\AppData\Local\Microsoft\Windows\Temporary%20Internet%20Files\Content.Outlook\HtmlPreviews\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av@admo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fontTable" Target="fontTable.xml"/><Relationship Id="rId10" Type="http://schemas.openxmlformats.org/officeDocument/2006/relationships/hyperlink" Target="mailto:dio@admoil.ru" TargetMode="External"/><Relationship Id="rId19" Type="http://schemas.openxmlformats.org/officeDocument/2006/relationships/hyperlink" Target="consultantplus://offline/ref=C8E1FC9FCA95D3F0126AE848432AED8E5F44580133CAFCEF2F74E05AE8a0Q3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avo.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0223-BCB3-44B3-804D-47EF3606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10539</Words>
  <Characters>60075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Лукашева Лариса Александровна</cp:lastModifiedBy>
  <cp:revision>2</cp:revision>
  <cp:lastPrinted>2016-08-29T04:18:00Z</cp:lastPrinted>
  <dcterms:created xsi:type="dcterms:W3CDTF">2016-08-31T03:15:00Z</dcterms:created>
  <dcterms:modified xsi:type="dcterms:W3CDTF">2016-08-31T03:15:00Z</dcterms:modified>
</cp:coreProperties>
</file>