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55" w:rsidRDefault="00D74655" w:rsidP="00D7465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74655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74655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7465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D74655" w:rsidRPr="00D74655" w:rsidRDefault="00D74655" w:rsidP="00D7465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4655" w:rsidRPr="00D74655" w:rsidTr="001D4A5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74655" w:rsidRPr="00D74655" w:rsidRDefault="00D74655" w:rsidP="00D74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01.02.2016</w:t>
            </w:r>
          </w:p>
        </w:tc>
        <w:tc>
          <w:tcPr>
            <w:tcW w:w="6595" w:type="dxa"/>
            <w:vMerge w:val="restart"/>
          </w:tcPr>
          <w:p w:rsidR="00D74655" w:rsidRPr="00D74655" w:rsidRDefault="00D74655" w:rsidP="00D746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746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114</w:t>
            </w:r>
            <w:r w:rsidRPr="00D746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74655" w:rsidRPr="00D74655" w:rsidTr="001D4A54">
        <w:trPr>
          <w:cantSplit/>
          <w:trHeight w:val="232"/>
        </w:trPr>
        <w:tc>
          <w:tcPr>
            <w:tcW w:w="3119" w:type="dxa"/>
          </w:tcPr>
          <w:p w:rsidR="00D74655" w:rsidRPr="00D74655" w:rsidRDefault="00D74655" w:rsidP="00D7465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D74655" w:rsidRPr="00D74655" w:rsidRDefault="00D74655" w:rsidP="00D74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74655" w:rsidRPr="00D74655" w:rsidRDefault="00D74655" w:rsidP="00D746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74655" w:rsidRPr="00D74655" w:rsidRDefault="00D74655" w:rsidP="00D7465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74655">
        <w:rPr>
          <w:rFonts w:ascii="Times New Roman" w:hAnsi="Times New Roman" w:cs="Times New Roman"/>
        </w:rPr>
        <w:t>г</w:t>
      </w:r>
      <w:proofErr w:type="gramStart"/>
      <w:r w:rsidRPr="00D74655">
        <w:rPr>
          <w:rFonts w:ascii="Times New Roman" w:hAnsi="Times New Roman" w:cs="Times New Roman"/>
        </w:rPr>
        <w:t>.Н</w:t>
      </w:r>
      <w:proofErr w:type="gramEnd"/>
      <w:r w:rsidRPr="00D74655">
        <w:rPr>
          <w:rFonts w:ascii="Times New Roman" w:hAnsi="Times New Roman" w:cs="Times New Roman"/>
        </w:rPr>
        <w:t>ефтеюганск</w:t>
      </w:r>
      <w:proofErr w:type="spellEnd"/>
    </w:p>
    <w:p w:rsidR="00D05647" w:rsidRPr="00BB3522" w:rsidRDefault="00D05647" w:rsidP="00BB35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05647" w:rsidRPr="00BB3522" w:rsidRDefault="00D05647" w:rsidP="00BB352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B3522" w:rsidRDefault="00BB3522" w:rsidP="00D74655">
      <w:pPr>
        <w:pStyle w:val="1"/>
        <w:keepNext w:val="0"/>
        <w:rPr>
          <w:rFonts w:ascii="Times New Roman" w:hAnsi="Times New Roman"/>
        </w:rPr>
      </w:pPr>
    </w:p>
    <w:p w:rsidR="00D05647" w:rsidRPr="00BB3522" w:rsidRDefault="00D05647" w:rsidP="00BB3522">
      <w:pPr>
        <w:pStyle w:val="1"/>
        <w:keepNext w:val="0"/>
        <w:jc w:val="center"/>
        <w:rPr>
          <w:rFonts w:ascii="Times New Roman" w:hAnsi="Times New Roman"/>
        </w:rPr>
      </w:pPr>
      <w:r w:rsidRPr="00BB3522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164C42" w:rsidRPr="00BB3522" w:rsidRDefault="00D05647" w:rsidP="00BB3522">
      <w:pPr>
        <w:pStyle w:val="1"/>
        <w:keepNext w:val="0"/>
        <w:jc w:val="center"/>
        <w:rPr>
          <w:rFonts w:ascii="Times New Roman" w:hAnsi="Times New Roman"/>
        </w:rPr>
      </w:pPr>
      <w:r w:rsidRPr="00BB3522">
        <w:rPr>
          <w:rFonts w:ascii="Times New Roman" w:hAnsi="Times New Roman"/>
        </w:rPr>
        <w:t>Нефтеюганского района от</w:t>
      </w:r>
      <w:r w:rsidR="00B37615" w:rsidRPr="00BB3522">
        <w:rPr>
          <w:rFonts w:ascii="Times New Roman" w:hAnsi="Times New Roman"/>
        </w:rPr>
        <w:t xml:space="preserve"> </w:t>
      </w:r>
      <w:r w:rsidR="00164C42" w:rsidRPr="00BB3522">
        <w:rPr>
          <w:rFonts w:ascii="Times New Roman" w:hAnsi="Times New Roman"/>
        </w:rPr>
        <w:t>0</w:t>
      </w:r>
      <w:r w:rsidR="00DB6792" w:rsidRPr="00BB3522">
        <w:rPr>
          <w:rFonts w:ascii="Times New Roman" w:hAnsi="Times New Roman"/>
        </w:rPr>
        <w:t>9</w:t>
      </w:r>
      <w:r w:rsidR="00164C42" w:rsidRPr="00BB3522">
        <w:rPr>
          <w:rFonts w:ascii="Times New Roman" w:hAnsi="Times New Roman"/>
        </w:rPr>
        <w:t>.</w:t>
      </w:r>
      <w:r w:rsidR="00DB6792" w:rsidRPr="00BB3522">
        <w:rPr>
          <w:rFonts w:ascii="Times New Roman" w:hAnsi="Times New Roman"/>
        </w:rPr>
        <w:t>12</w:t>
      </w:r>
      <w:r w:rsidR="00164C42" w:rsidRPr="00BB3522">
        <w:rPr>
          <w:rFonts w:ascii="Times New Roman" w:hAnsi="Times New Roman"/>
        </w:rPr>
        <w:t>.201</w:t>
      </w:r>
      <w:r w:rsidR="00DB6792" w:rsidRPr="00BB3522">
        <w:rPr>
          <w:rFonts w:ascii="Times New Roman" w:hAnsi="Times New Roman"/>
        </w:rPr>
        <w:t>3</w:t>
      </w:r>
      <w:r w:rsidR="00164C42" w:rsidRPr="00BB3522">
        <w:rPr>
          <w:rFonts w:ascii="Times New Roman" w:hAnsi="Times New Roman"/>
        </w:rPr>
        <w:t xml:space="preserve"> </w:t>
      </w:r>
      <w:r w:rsidRPr="00BB3522">
        <w:rPr>
          <w:rFonts w:ascii="Times New Roman" w:hAnsi="Times New Roman"/>
        </w:rPr>
        <w:t>№</w:t>
      </w:r>
      <w:r w:rsidR="00B37615" w:rsidRPr="00BB3522">
        <w:rPr>
          <w:rFonts w:ascii="Times New Roman" w:hAnsi="Times New Roman"/>
        </w:rPr>
        <w:t xml:space="preserve"> </w:t>
      </w:r>
      <w:r w:rsidR="00DB6792" w:rsidRPr="00BB3522">
        <w:rPr>
          <w:rFonts w:ascii="Times New Roman" w:hAnsi="Times New Roman"/>
        </w:rPr>
        <w:t>3405</w:t>
      </w:r>
      <w:r w:rsidRPr="00BB3522">
        <w:rPr>
          <w:rFonts w:ascii="Times New Roman" w:hAnsi="Times New Roman"/>
        </w:rPr>
        <w:t>-па-нпа</w:t>
      </w:r>
    </w:p>
    <w:p w:rsidR="00164C42" w:rsidRPr="00BB3522" w:rsidRDefault="00164C42" w:rsidP="00BB3522">
      <w:pPr>
        <w:pStyle w:val="1"/>
        <w:keepNext w:val="0"/>
        <w:rPr>
          <w:rFonts w:ascii="Times New Roman" w:hAnsi="Times New Roman"/>
        </w:rPr>
      </w:pPr>
    </w:p>
    <w:p w:rsidR="00164C42" w:rsidRPr="00BB3522" w:rsidRDefault="00164C42" w:rsidP="00BB3522">
      <w:pPr>
        <w:pStyle w:val="1"/>
        <w:keepNext w:val="0"/>
        <w:rPr>
          <w:rFonts w:ascii="Times New Roman" w:hAnsi="Times New Roman"/>
        </w:rPr>
      </w:pPr>
    </w:p>
    <w:p w:rsidR="00DB6792" w:rsidRDefault="00AD0472" w:rsidP="00BB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27.07.2010 № 210-ФЗ </w:t>
      </w:r>
      <w:r w:rsidRPr="00BB3522">
        <w:rPr>
          <w:rFonts w:ascii="Times New Roman" w:hAnsi="Times New Roman" w:cs="Times New Roman"/>
          <w:sz w:val="26"/>
          <w:szCs w:val="26"/>
        </w:rPr>
        <w:br/>
        <w:t xml:space="preserve">«Об организации предоставления государственных и муниципальных услуг», </w:t>
      </w:r>
      <w:r w:rsidRPr="00BB3522">
        <w:rPr>
          <w:rFonts w:ascii="Times New Roman" w:hAnsi="Times New Roman" w:cs="Times New Roman"/>
          <w:sz w:val="26"/>
          <w:szCs w:val="26"/>
        </w:rPr>
        <w:br/>
        <w:t>от 06</w:t>
      </w:r>
      <w:r w:rsidRPr="00BB3522">
        <w:rPr>
          <w:rStyle w:val="a9"/>
          <w:rFonts w:ascii="Times New Roman" w:hAnsi="Times New Roman" w:cs="Times New Roman"/>
          <w:b w:val="0"/>
          <w:bCs w:val="0"/>
          <w:sz w:val="26"/>
          <w:szCs w:val="26"/>
        </w:rPr>
        <w:t xml:space="preserve">.10.2003 № 131-ФЗ </w:t>
      </w:r>
      <w:r w:rsidRPr="00BB352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«Об </w:t>
      </w:r>
      <w:r w:rsidRPr="00BB3522">
        <w:rPr>
          <w:rStyle w:val="a9"/>
          <w:rFonts w:ascii="Times New Roman" w:hAnsi="Times New Roman" w:cs="Times New Roman"/>
          <w:b w:val="0"/>
          <w:bCs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BB3522">
        <w:rPr>
          <w:rFonts w:ascii="Times New Roman" w:hAnsi="Times New Roman" w:cs="Times New Roman"/>
          <w:sz w:val="26"/>
          <w:szCs w:val="26"/>
        </w:rPr>
        <w:t xml:space="preserve"> в целях повышения качества предоставления и доступности получения муниципальной услуги «Выдача копий архивных документов, подтверждающих право на владение землей», </w:t>
      </w:r>
      <w:r w:rsidR="00BB352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B352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B3522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BB3522" w:rsidRPr="00BB3522" w:rsidRDefault="00BB3522" w:rsidP="00BB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6792" w:rsidRPr="00BB3522" w:rsidRDefault="00DB6792" w:rsidP="00BB3522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</w:t>
      </w:r>
      <w:r w:rsidR="00BB3522" w:rsidRPr="00BB3522">
        <w:rPr>
          <w:rFonts w:ascii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hAnsi="Times New Roman" w:cs="Times New Roman"/>
          <w:sz w:val="26"/>
          <w:szCs w:val="26"/>
        </w:rPr>
        <w:t>Нефтеюганского</w:t>
      </w:r>
      <w:r w:rsidR="00BB3522">
        <w:rPr>
          <w:rFonts w:ascii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hAnsi="Times New Roman" w:cs="Times New Roman"/>
          <w:sz w:val="26"/>
          <w:szCs w:val="26"/>
        </w:rPr>
        <w:t>района от 09.12.2013 № 3405-па-нпа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</w:t>
      </w:r>
      <w:r w:rsidR="00BB3522">
        <w:rPr>
          <w:rFonts w:ascii="Times New Roman" w:hAnsi="Times New Roman" w:cs="Times New Roman"/>
          <w:sz w:val="26"/>
          <w:szCs w:val="26"/>
        </w:rPr>
        <w:t>:</w:t>
      </w:r>
    </w:p>
    <w:p w:rsidR="00164C42" w:rsidRPr="00BB3522" w:rsidRDefault="00164C42" w:rsidP="00BB3522">
      <w:pPr>
        <w:pStyle w:val="a3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В разделе II:</w:t>
      </w:r>
    </w:p>
    <w:p w:rsidR="00164C42" w:rsidRPr="00BB3522" w:rsidRDefault="00164C42" w:rsidP="00BB3522">
      <w:pPr>
        <w:pStyle w:val="a3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Пункт 2.</w:t>
      </w:r>
      <w:r w:rsidR="00EE0118" w:rsidRPr="00BB3522">
        <w:rPr>
          <w:rFonts w:ascii="Times New Roman" w:hAnsi="Times New Roman" w:cs="Times New Roman"/>
          <w:sz w:val="26"/>
          <w:szCs w:val="26"/>
        </w:rPr>
        <w:t>6.1</w:t>
      </w:r>
      <w:r w:rsidRPr="00BB3522">
        <w:rPr>
          <w:rFonts w:ascii="Times New Roman" w:hAnsi="Times New Roman" w:cs="Times New Roman"/>
          <w:sz w:val="26"/>
          <w:szCs w:val="26"/>
        </w:rPr>
        <w:t xml:space="preserve"> дополнить абзацем</w:t>
      </w:r>
      <w:r w:rsidR="00BB3522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BB3522">
        <w:rPr>
          <w:rFonts w:ascii="Times New Roman" w:hAnsi="Times New Roman" w:cs="Times New Roman"/>
          <w:sz w:val="26"/>
          <w:szCs w:val="26"/>
        </w:rPr>
        <w:t>: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«Документы, предусмотренные пунктом 2.</w:t>
      </w:r>
      <w:r w:rsidR="00EE0118" w:rsidRPr="00BB3522">
        <w:rPr>
          <w:rFonts w:ascii="Times New Roman" w:hAnsi="Times New Roman" w:cs="Times New Roman"/>
          <w:sz w:val="26"/>
          <w:szCs w:val="26"/>
        </w:rPr>
        <w:t>6</w:t>
      </w:r>
      <w:r w:rsidRPr="00BB352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направлены в форме электронных документов, подписанных электронной подписью</w:t>
      </w:r>
      <w:proofErr w:type="gramStart"/>
      <w:r w:rsidR="00246931">
        <w:rPr>
          <w:rFonts w:ascii="Times New Roman" w:hAnsi="Times New Roman" w:cs="Times New Roman"/>
          <w:sz w:val="26"/>
          <w:szCs w:val="26"/>
        </w:rPr>
        <w:t>.</w:t>
      </w:r>
      <w:r w:rsidRPr="00BB3522">
        <w:rPr>
          <w:rFonts w:ascii="Times New Roman" w:hAnsi="Times New Roman" w:cs="Times New Roman"/>
          <w:sz w:val="26"/>
          <w:szCs w:val="26"/>
        </w:rPr>
        <w:t>»</w:t>
      </w:r>
      <w:r w:rsidR="00BB35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4C42" w:rsidRPr="002633CA" w:rsidRDefault="00164C42" w:rsidP="002633CA">
      <w:pPr>
        <w:pStyle w:val="a3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Пункт 2.</w:t>
      </w:r>
      <w:r w:rsidR="00EE0118" w:rsidRPr="00BB3522">
        <w:rPr>
          <w:rFonts w:ascii="Times New Roman" w:hAnsi="Times New Roman" w:cs="Times New Roman"/>
          <w:sz w:val="26"/>
          <w:szCs w:val="26"/>
        </w:rPr>
        <w:t>12</w:t>
      </w:r>
      <w:r w:rsidRPr="00BB352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BB3522" w:rsidRDefault="00164C42" w:rsidP="002633CA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522">
        <w:rPr>
          <w:rFonts w:ascii="Times New Roman" w:eastAsia="Times New Roman" w:hAnsi="Times New Roman" w:cs="Times New Roman"/>
          <w:sz w:val="26"/>
          <w:szCs w:val="26"/>
        </w:rPr>
        <w:t>«2.</w:t>
      </w:r>
      <w:r w:rsidR="00EE0118" w:rsidRPr="00BB352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E6126" w:rsidRPr="00BB35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помещениям,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BB3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t>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522">
        <w:rPr>
          <w:rFonts w:ascii="Times New Roman" w:eastAsia="Times New Roman" w:hAnsi="Times New Roman" w:cs="Times New Roman"/>
          <w:sz w:val="26"/>
          <w:szCs w:val="26"/>
        </w:rPr>
        <w:t xml:space="preserve">Здание, в котором предоставляется муниципальная услуга, расположено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522">
        <w:rPr>
          <w:rFonts w:ascii="Times New Roman" w:eastAsia="Times New Roman" w:hAnsi="Times New Roman" w:cs="Times New Roman"/>
          <w:sz w:val="26"/>
          <w:szCs w:val="26"/>
        </w:rPr>
        <w:t xml:space="preserve">Здание должно быть оборудовано пандусами, расширенными проходами,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br/>
        <w:t xml:space="preserve">позволяющими обеспечить беспрепятственный доступ инвалидов, включая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522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должен быть оборудован информационной табличкой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3522">
        <w:rPr>
          <w:rFonts w:ascii="Times New Roman" w:eastAsia="Times New Roman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</w:t>
      </w:r>
      <w:r w:rsidRPr="00BB3522">
        <w:rPr>
          <w:rFonts w:ascii="Times New Roman" w:eastAsia="Times New Roman" w:hAnsi="Times New Roman" w:cs="Times New Roman"/>
          <w:sz w:val="26"/>
          <w:szCs w:val="26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Каждое рабочее место муниципального служащего, предоставляющих </w:t>
      </w: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>Места ожидания оборудуются столами, стульями или скамьями (</w:t>
      </w:r>
      <w:proofErr w:type="spellStart"/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>банкетками</w:t>
      </w:r>
      <w:proofErr w:type="spellEnd"/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Информационные стенды, информационные терминалы размещаются </w:t>
      </w: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Оформление визуальной, текстовой и мультимедийной информации </w:t>
      </w: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>и слуховому восприятию этой информации заявителями.</w:t>
      </w:r>
    </w:p>
    <w:p w:rsidR="00164C42" w:rsidRPr="00BB3522" w:rsidRDefault="00164C42" w:rsidP="00BB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информационных стендах, в информационно-телекоммуникационной сети «Интернет» размещается информация, указанная в подпункте 1.3.9 пункта 1.3 настоящего Административного регламента</w:t>
      </w:r>
      <w:proofErr w:type="gramStart"/>
      <w:r w:rsidRPr="00BB3522">
        <w:rPr>
          <w:rFonts w:ascii="Times New Roman" w:eastAsia="Times New Roman" w:hAnsi="Times New Roman" w:cs="Times New Roman"/>
          <w:sz w:val="26"/>
          <w:szCs w:val="26"/>
          <w:lang w:eastAsia="en-US"/>
        </w:rPr>
        <w:t>.»</w:t>
      </w:r>
      <w:r w:rsidR="00246931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proofErr w:type="gramEnd"/>
    </w:p>
    <w:p w:rsidR="00164C42" w:rsidRPr="00246931" w:rsidRDefault="00164C42" w:rsidP="00246931">
      <w:pPr>
        <w:pStyle w:val="a3"/>
        <w:numPr>
          <w:ilvl w:val="2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931">
        <w:rPr>
          <w:rFonts w:ascii="Times New Roman" w:hAnsi="Times New Roman" w:cs="Times New Roman"/>
          <w:sz w:val="26"/>
          <w:szCs w:val="26"/>
        </w:rPr>
        <w:t>Пункт 2.</w:t>
      </w:r>
      <w:r w:rsidR="00EE0118" w:rsidRPr="00246931">
        <w:rPr>
          <w:rFonts w:ascii="Times New Roman" w:hAnsi="Times New Roman" w:cs="Times New Roman"/>
          <w:sz w:val="26"/>
          <w:szCs w:val="26"/>
        </w:rPr>
        <w:t>14</w:t>
      </w:r>
      <w:r w:rsidRPr="0024693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64C42" w:rsidRPr="00BB3522" w:rsidRDefault="00246931" w:rsidP="00246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4C42" w:rsidRPr="00BB3522">
        <w:rPr>
          <w:rFonts w:ascii="Times New Roman" w:hAnsi="Times New Roman" w:cs="Times New Roman"/>
          <w:sz w:val="26"/>
          <w:szCs w:val="26"/>
        </w:rPr>
        <w:t>«2.</w:t>
      </w:r>
      <w:r w:rsidR="00EE0118" w:rsidRPr="00BB3522">
        <w:rPr>
          <w:rFonts w:ascii="Times New Roman" w:hAnsi="Times New Roman" w:cs="Times New Roman"/>
          <w:sz w:val="26"/>
          <w:szCs w:val="26"/>
        </w:rPr>
        <w:t>14</w:t>
      </w:r>
      <w:r w:rsidR="00164C42" w:rsidRPr="00BB3522">
        <w:rPr>
          <w:rFonts w:ascii="Times New Roman" w:hAnsi="Times New Roman" w:cs="Times New Roman"/>
          <w:sz w:val="26"/>
          <w:szCs w:val="26"/>
        </w:rPr>
        <w:t xml:space="preserve">. </w:t>
      </w:r>
      <w:r w:rsidR="00164C42" w:rsidRPr="00BB3522">
        <w:rPr>
          <w:rFonts w:ascii="Times New Roman" w:hAnsi="Times New Roman" w:cs="Times New Roman"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164C42" w:rsidRPr="00BB3522" w:rsidRDefault="00164C42" w:rsidP="00246931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B3522">
        <w:rPr>
          <w:rFonts w:ascii="Times New Roman" w:hAnsi="Times New Roman" w:cs="Times New Roman"/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</w:t>
      </w:r>
      <w:r w:rsidR="00B355CB">
        <w:rPr>
          <w:rFonts w:ascii="Times New Roman" w:hAnsi="Times New Roman" w:cs="Times New Roman"/>
          <w:sz w:val="26"/>
          <w:szCs w:val="26"/>
          <w:lang w:eastAsia="ar-SA"/>
        </w:rPr>
        <w:br/>
      </w:r>
      <w:r w:rsidRPr="00BB3522">
        <w:rPr>
          <w:rFonts w:ascii="Times New Roman" w:hAnsi="Times New Roman" w:cs="Times New Roman"/>
          <w:sz w:val="26"/>
          <w:szCs w:val="26"/>
          <w:lang w:eastAsia="ar-SA"/>
        </w:rPr>
        <w:t xml:space="preserve">об электронной цифровой подписи. </w:t>
      </w:r>
    </w:p>
    <w:p w:rsidR="00164C42" w:rsidRPr="00BB3522" w:rsidRDefault="00164C42" w:rsidP="002469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bidi="hi-IN"/>
        </w:rPr>
      </w:pPr>
      <w:proofErr w:type="gramStart"/>
      <w:r w:rsidRPr="00BB3522">
        <w:rPr>
          <w:rFonts w:ascii="Times New Roman" w:hAnsi="Times New Roman" w:cs="Times New Roman"/>
          <w:sz w:val="26"/>
          <w:szCs w:val="26"/>
        </w:rPr>
        <w:t>Предоставление муниципальной услуги в МФЦ осуществляется в соответствии с Федеральным законом № 210-ФЗ</w:t>
      </w:r>
      <w:r w:rsidRPr="00BB3522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BB3522">
        <w:rPr>
          <w:rFonts w:ascii="Times New Roman" w:eastAsia="SimSun" w:hAnsi="Times New Roman" w:cs="Times New Roma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BB3522">
        <w:rPr>
          <w:rFonts w:ascii="Times New Roman" w:hAnsi="Times New Roman" w:cs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 услугу, осуществляется МФЦ без участия заявителя в </w:t>
      </w:r>
      <w:r w:rsidRPr="00BB3522">
        <w:rPr>
          <w:rFonts w:ascii="Times New Roman" w:eastAsia="SimSun" w:hAnsi="Times New Roman" w:cs="Times New Roman"/>
          <w:sz w:val="26"/>
          <w:szCs w:val="26"/>
          <w:lang w:bidi="hi-IN"/>
        </w:rPr>
        <w:t>соответствии с</w:t>
      </w:r>
      <w:proofErr w:type="gramEnd"/>
      <w:r w:rsidRPr="00BB3522">
        <w:rPr>
          <w:rFonts w:ascii="Times New Roman" w:eastAsia="SimSun" w:hAnsi="Times New Roman" w:cs="Times New Roman"/>
          <w:sz w:val="26"/>
          <w:szCs w:val="26"/>
          <w:lang w:bidi="hi-IN"/>
        </w:rPr>
        <w:t xml:space="preserve"> нормативными правовыми актами и </w:t>
      </w:r>
      <w:r w:rsidRPr="00BB3522">
        <w:rPr>
          <w:rFonts w:ascii="Times New Roman" w:hAnsi="Times New Roman" w:cs="Times New Roman"/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BB3522">
        <w:rPr>
          <w:rFonts w:ascii="Times New Roman" w:eastAsia="SimSun" w:hAnsi="Times New Roman" w:cs="Times New Roman"/>
          <w:sz w:val="26"/>
          <w:szCs w:val="26"/>
          <w:lang w:bidi="hi-IN"/>
        </w:rPr>
        <w:t>.</w:t>
      </w:r>
    </w:p>
    <w:p w:rsidR="00164C42" w:rsidRPr="00BB3522" w:rsidRDefault="00164C42" w:rsidP="0024693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B3522">
        <w:rPr>
          <w:rFonts w:ascii="Times New Roman" w:hAnsi="Times New Roman" w:cs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</w:t>
      </w:r>
      <w:proofErr w:type="gramStart"/>
      <w:r w:rsidRPr="00BB3522">
        <w:rPr>
          <w:rFonts w:ascii="Times New Roman" w:hAnsi="Times New Roman" w:cs="Times New Roman"/>
          <w:sz w:val="26"/>
          <w:szCs w:val="26"/>
          <w:lang w:eastAsia="ar-SA"/>
        </w:rPr>
        <w:t>.»</w:t>
      </w:r>
      <w:r w:rsidR="00246931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E6126" w:rsidRPr="00BB3522" w:rsidRDefault="00AE6126" w:rsidP="00B355CB">
      <w:pPr>
        <w:pStyle w:val="a3"/>
        <w:numPr>
          <w:ilvl w:val="1"/>
          <w:numId w:val="3"/>
        </w:numPr>
        <w:tabs>
          <w:tab w:val="left" w:pos="0"/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355CB">
        <w:rPr>
          <w:rFonts w:ascii="Times New Roman" w:hAnsi="Times New Roman" w:cs="Times New Roman"/>
          <w:sz w:val="26"/>
          <w:szCs w:val="26"/>
        </w:rPr>
        <w:t>V</w:t>
      </w:r>
      <w:r w:rsidRPr="00BB3522">
        <w:rPr>
          <w:rFonts w:ascii="Times New Roman" w:hAnsi="Times New Roman" w:cs="Times New Roman"/>
          <w:sz w:val="26"/>
          <w:szCs w:val="26"/>
        </w:rPr>
        <w:t>:</w:t>
      </w:r>
    </w:p>
    <w:p w:rsidR="00AE6126" w:rsidRPr="00B355CB" w:rsidRDefault="00AE6126" w:rsidP="00B355CB">
      <w:pPr>
        <w:pStyle w:val="a3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B355CB">
        <w:rPr>
          <w:rFonts w:ascii="Times New Roman" w:hAnsi="Times New Roman" w:cs="Times New Roman"/>
          <w:sz w:val="26"/>
          <w:szCs w:val="26"/>
        </w:rPr>
        <w:t>Пункт 5.17 изложить в следующей редакции:</w:t>
      </w:r>
    </w:p>
    <w:p w:rsidR="00AE6126" w:rsidRPr="00BB3522" w:rsidRDefault="00B355CB" w:rsidP="00B355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6126" w:rsidRPr="00BB3522">
        <w:rPr>
          <w:rFonts w:ascii="Times New Roman" w:hAnsi="Times New Roman" w:cs="Times New Roman"/>
          <w:sz w:val="26"/>
          <w:szCs w:val="26"/>
        </w:rPr>
        <w:t>«5.17.</w:t>
      </w:r>
      <w:r w:rsidR="00AE6126" w:rsidRPr="00BB3522">
        <w:rPr>
          <w:rFonts w:ascii="Times New Roman" w:hAnsi="Times New Roman" w:cs="Times New Roman"/>
          <w:sz w:val="26"/>
          <w:szCs w:val="24"/>
        </w:rPr>
        <w:t xml:space="preserve"> Должностное лицо, уполномоченное на рассмотрение жалобы, вправе оставить жалобу без ответа</w:t>
      </w:r>
      <w:r w:rsidR="005D5AC5">
        <w:rPr>
          <w:rFonts w:ascii="Times New Roman" w:hAnsi="Times New Roman" w:cs="Times New Roman"/>
          <w:sz w:val="26"/>
          <w:szCs w:val="24"/>
        </w:rPr>
        <w:t>,</w:t>
      </w:r>
      <w:r w:rsidR="00AE6126" w:rsidRPr="00BB3522">
        <w:rPr>
          <w:rFonts w:ascii="Times New Roman" w:hAnsi="Times New Roman" w:cs="Times New Roman"/>
          <w:sz w:val="26"/>
          <w:szCs w:val="24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="00AE6126" w:rsidRPr="00BB3522">
        <w:rPr>
          <w:rFonts w:ascii="Times New Roman" w:hAnsi="Times New Roman" w:cs="Times New Roman"/>
          <w:sz w:val="26"/>
          <w:szCs w:val="24"/>
        </w:rPr>
        <w:br/>
        <w:t>о недопустимости злоупотребления правом</w:t>
      </w:r>
      <w:proofErr w:type="gramStart"/>
      <w:r w:rsidR="00AE6126" w:rsidRPr="00BB3522">
        <w:rPr>
          <w:rFonts w:ascii="Times New Roman" w:hAnsi="Times New Roman" w:cs="Times New Roman"/>
          <w:sz w:val="26"/>
          <w:szCs w:val="24"/>
        </w:rPr>
        <w:t>.»</w:t>
      </w:r>
      <w:r w:rsidR="005D5AC5">
        <w:rPr>
          <w:rFonts w:ascii="Times New Roman" w:hAnsi="Times New Roman" w:cs="Times New Roman"/>
          <w:sz w:val="26"/>
          <w:szCs w:val="24"/>
        </w:rPr>
        <w:t>.</w:t>
      </w:r>
      <w:proofErr w:type="gramEnd"/>
    </w:p>
    <w:p w:rsidR="00AE6126" w:rsidRPr="00BB3522" w:rsidRDefault="00AE6126" w:rsidP="005D5AC5">
      <w:pPr>
        <w:pStyle w:val="a3"/>
        <w:numPr>
          <w:ilvl w:val="2"/>
          <w:numId w:val="3"/>
        </w:numPr>
        <w:tabs>
          <w:tab w:val="left" w:pos="1344"/>
        </w:tabs>
        <w:spacing w:after="0"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Дополнить пунктом 5.18 следующего содержания:</w:t>
      </w:r>
    </w:p>
    <w:p w:rsidR="00AE6126" w:rsidRPr="00BB3522" w:rsidRDefault="00AE6126" w:rsidP="00BB3522">
      <w:pPr>
        <w:tabs>
          <w:tab w:val="left" w:pos="107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>«5.18. Ответ на жалобу не дается в следующих случаях:</w:t>
      </w:r>
    </w:p>
    <w:p w:rsidR="00AE6126" w:rsidRPr="00BB3522" w:rsidRDefault="00AE6126" w:rsidP="00BB352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 xml:space="preserve"> если в письменной жалобе не указаны фамилия гражданина, направившего жалобу, или почтовый адрес, по которому должен быть направлен ответ;</w:t>
      </w:r>
    </w:p>
    <w:p w:rsidR="00AE6126" w:rsidRPr="00BB3522" w:rsidRDefault="00AE6126" w:rsidP="00BB3522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 xml:space="preserve"> 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Pr="00BB3522">
        <w:rPr>
          <w:rFonts w:ascii="Times New Roman" w:hAnsi="Times New Roman" w:cs="Times New Roman"/>
          <w:sz w:val="26"/>
          <w:szCs w:val="26"/>
        </w:rPr>
        <w:t>.»</w:t>
      </w:r>
      <w:r w:rsidR="00AE4CA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4C42" w:rsidRPr="00AE4CA8" w:rsidRDefault="00164C42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CA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AE4CA8">
        <w:rPr>
          <w:rFonts w:ascii="Times New Roman" w:hAnsi="Times New Roman" w:cs="Times New Roman"/>
          <w:sz w:val="26"/>
          <w:szCs w:val="26"/>
        </w:rPr>
        <w:br/>
      </w:r>
      <w:r w:rsidRPr="00AE4CA8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</w:t>
      </w:r>
      <w:r w:rsidRPr="00AE4CA8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164C42" w:rsidRPr="00BB3522" w:rsidRDefault="00164C42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52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BB3522">
        <w:rPr>
          <w:rFonts w:ascii="Times New Roman" w:hAnsi="Times New Roman" w:cs="Times New Roman"/>
          <w:sz w:val="26"/>
          <w:szCs w:val="26"/>
        </w:rPr>
        <w:br/>
        <w:t>опубликования.</w:t>
      </w:r>
    </w:p>
    <w:p w:rsidR="00164C42" w:rsidRDefault="00AE4CA8" w:rsidP="00AE4CA8">
      <w:pPr>
        <w:pStyle w:val="a3"/>
        <w:numPr>
          <w:ilvl w:val="0"/>
          <w:numId w:val="3"/>
        </w:numPr>
        <w:tabs>
          <w:tab w:val="left" w:pos="133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4C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E4CA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AE4CA8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E4CA8">
        <w:rPr>
          <w:rFonts w:ascii="Times New Roman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AE4CA8">
        <w:rPr>
          <w:rFonts w:ascii="Times New Roman" w:hAnsi="Times New Roman" w:cs="Times New Roman"/>
          <w:sz w:val="26"/>
          <w:szCs w:val="26"/>
        </w:rPr>
        <w:t>Е.А.Абрамову</w:t>
      </w:r>
      <w:proofErr w:type="spellEnd"/>
      <w:r w:rsidRPr="00AE4CA8">
        <w:rPr>
          <w:rFonts w:ascii="Times New Roman" w:hAnsi="Times New Roman" w:cs="Times New Roman"/>
          <w:sz w:val="26"/>
          <w:szCs w:val="26"/>
        </w:rPr>
        <w:t>.</w:t>
      </w:r>
    </w:p>
    <w:p w:rsidR="00AE4CA8" w:rsidRDefault="00AE4CA8" w:rsidP="00AE4CA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CA8" w:rsidRDefault="00AE4CA8" w:rsidP="00AE4CA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CA8" w:rsidRDefault="00AE4CA8" w:rsidP="00AE4CA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CA8" w:rsidRPr="00AE4CA8" w:rsidRDefault="00AE4CA8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CA8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E4CA8">
        <w:rPr>
          <w:rFonts w:ascii="Times New Roman" w:hAnsi="Times New Roman" w:cs="Times New Roman"/>
          <w:sz w:val="26"/>
          <w:szCs w:val="26"/>
        </w:rPr>
        <w:tab/>
      </w:r>
      <w:r w:rsidRPr="00AE4CA8">
        <w:rPr>
          <w:rFonts w:ascii="Times New Roman" w:hAnsi="Times New Roman" w:cs="Times New Roman"/>
          <w:sz w:val="26"/>
          <w:szCs w:val="26"/>
        </w:rPr>
        <w:tab/>
      </w:r>
      <w:r w:rsidRPr="00AE4CA8">
        <w:rPr>
          <w:rFonts w:ascii="Times New Roman" w:hAnsi="Times New Roman" w:cs="Times New Roman"/>
          <w:sz w:val="26"/>
          <w:szCs w:val="26"/>
        </w:rPr>
        <w:tab/>
      </w:r>
      <w:r w:rsidRPr="00AE4CA8">
        <w:rPr>
          <w:rFonts w:ascii="Times New Roman" w:hAnsi="Times New Roman" w:cs="Times New Roman"/>
          <w:sz w:val="26"/>
          <w:szCs w:val="26"/>
        </w:rPr>
        <w:tab/>
      </w:r>
      <w:r w:rsidRPr="00AE4CA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E4CA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AE4CA8" w:rsidRPr="00AE4CA8" w:rsidRDefault="00AE4CA8" w:rsidP="00AE4CA8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C42" w:rsidRPr="00BB3522" w:rsidRDefault="00164C42" w:rsidP="00BB3522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  <w:r w:rsidRPr="00BB3522">
        <w:rPr>
          <w:rFonts w:ascii="Times New Roman" w:hAnsi="Times New Roman"/>
          <w:szCs w:val="26"/>
        </w:rPr>
        <w:t xml:space="preserve"> </w:t>
      </w:r>
    </w:p>
    <w:p w:rsidR="00164C42" w:rsidRPr="00BB3522" w:rsidRDefault="00164C42" w:rsidP="00BB3522">
      <w:pPr>
        <w:pStyle w:val="2"/>
        <w:tabs>
          <w:tab w:val="left" w:pos="601"/>
          <w:tab w:val="left" w:pos="1106"/>
        </w:tabs>
        <w:ind w:firstLine="705"/>
        <w:rPr>
          <w:rFonts w:ascii="Times New Roman" w:hAnsi="Times New Roman"/>
          <w:szCs w:val="26"/>
        </w:rPr>
      </w:pPr>
    </w:p>
    <w:sectPr w:rsidR="00164C42" w:rsidRPr="00BB3522" w:rsidSect="002633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F1" w:rsidRDefault="00E50EF1" w:rsidP="002633CA">
      <w:pPr>
        <w:spacing w:after="0" w:line="240" w:lineRule="auto"/>
      </w:pPr>
      <w:r>
        <w:separator/>
      </w:r>
    </w:p>
  </w:endnote>
  <w:endnote w:type="continuationSeparator" w:id="0">
    <w:p w:rsidR="00E50EF1" w:rsidRDefault="00E50EF1" w:rsidP="0026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F1" w:rsidRDefault="00E50EF1" w:rsidP="002633CA">
      <w:pPr>
        <w:spacing w:after="0" w:line="240" w:lineRule="auto"/>
      </w:pPr>
      <w:r>
        <w:separator/>
      </w:r>
    </w:p>
  </w:footnote>
  <w:footnote w:type="continuationSeparator" w:id="0">
    <w:p w:rsidR="00E50EF1" w:rsidRDefault="00E50EF1" w:rsidP="0026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2633C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3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2633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0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1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743E464E"/>
    <w:multiLevelType w:val="multilevel"/>
    <w:tmpl w:val="9F18006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647"/>
    <w:rsid w:val="000415AD"/>
    <w:rsid w:val="000707B6"/>
    <w:rsid w:val="0008107D"/>
    <w:rsid w:val="0009026C"/>
    <w:rsid w:val="00164C42"/>
    <w:rsid w:val="001D460D"/>
    <w:rsid w:val="00216BA4"/>
    <w:rsid w:val="00223992"/>
    <w:rsid w:val="00246931"/>
    <w:rsid w:val="002633CA"/>
    <w:rsid w:val="00266996"/>
    <w:rsid w:val="002C4384"/>
    <w:rsid w:val="0031202B"/>
    <w:rsid w:val="0032473F"/>
    <w:rsid w:val="00325610"/>
    <w:rsid w:val="00371A34"/>
    <w:rsid w:val="003D629D"/>
    <w:rsid w:val="00417F96"/>
    <w:rsid w:val="004C0B7B"/>
    <w:rsid w:val="00514873"/>
    <w:rsid w:val="00517B78"/>
    <w:rsid w:val="005444CF"/>
    <w:rsid w:val="005D5AC5"/>
    <w:rsid w:val="006724F2"/>
    <w:rsid w:val="006B5228"/>
    <w:rsid w:val="0077572E"/>
    <w:rsid w:val="007A623E"/>
    <w:rsid w:val="008D0E27"/>
    <w:rsid w:val="009316CB"/>
    <w:rsid w:val="0096094F"/>
    <w:rsid w:val="009C3F50"/>
    <w:rsid w:val="009E5CA4"/>
    <w:rsid w:val="00A3029F"/>
    <w:rsid w:val="00A50BC0"/>
    <w:rsid w:val="00AD0472"/>
    <w:rsid w:val="00AE4CA8"/>
    <w:rsid w:val="00AE6126"/>
    <w:rsid w:val="00B355CB"/>
    <w:rsid w:val="00B37615"/>
    <w:rsid w:val="00BA5B21"/>
    <w:rsid w:val="00BB3522"/>
    <w:rsid w:val="00BC3DEA"/>
    <w:rsid w:val="00BD72B9"/>
    <w:rsid w:val="00C12F66"/>
    <w:rsid w:val="00C30473"/>
    <w:rsid w:val="00C902FC"/>
    <w:rsid w:val="00CE116A"/>
    <w:rsid w:val="00D05647"/>
    <w:rsid w:val="00D74655"/>
    <w:rsid w:val="00DB6792"/>
    <w:rsid w:val="00DE6F81"/>
    <w:rsid w:val="00E50EF1"/>
    <w:rsid w:val="00EE0118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D746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DB67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AD0472"/>
  </w:style>
  <w:style w:type="character" w:styleId="a9">
    <w:name w:val="Strong"/>
    <w:basedOn w:val="a0"/>
    <w:uiPriority w:val="99"/>
    <w:qFormat/>
    <w:rsid w:val="00AD0472"/>
    <w:rPr>
      <w:b/>
      <w:bCs/>
    </w:rPr>
  </w:style>
  <w:style w:type="paragraph" w:styleId="aa">
    <w:name w:val="header"/>
    <w:basedOn w:val="a"/>
    <w:link w:val="ab"/>
    <w:uiPriority w:val="99"/>
    <w:unhideWhenUsed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33CA"/>
  </w:style>
  <w:style w:type="paragraph" w:styleId="ac">
    <w:name w:val="footer"/>
    <w:basedOn w:val="a"/>
    <w:link w:val="ad"/>
    <w:uiPriority w:val="99"/>
    <w:unhideWhenUsed/>
    <w:rsid w:val="0026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33CA"/>
  </w:style>
  <w:style w:type="character" w:customStyle="1" w:styleId="60">
    <w:name w:val="Заголовок 6 Знак"/>
    <w:basedOn w:val="a0"/>
    <w:link w:val="6"/>
    <w:rsid w:val="00D74655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D746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D7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Лукашева Лариса Александровна</cp:lastModifiedBy>
  <cp:revision>2</cp:revision>
  <cp:lastPrinted>2016-01-29T03:41:00Z</cp:lastPrinted>
  <dcterms:created xsi:type="dcterms:W3CDTF">2016-02-03T07:17:00Z</dcterms:created>
  <dcterms:modified xsi:type="dcterms:W3CDTF">2016-02-03T07:17:00Z</dcterms:modified>
</cp:coreProperties>
</file>