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F2" w:rsidRPr="00D843F2" w:rsidRDefault="00D843F2" w:rsidP="00D843F2">
      <w:pPr>
        <w:pStyle w:val="6"/>
        <w:tabs>
          <w:tab w:val="left" w:pos="9639"/>
        </w:tabs>
        <w:spacing w:before="0" w:after="0"/>
        <w:jc w:val="center"/>
      </w:pPr>
      <w:r w:rsidRPr="00D843F2">
        <w:rPr>
          <w:noProof/>
        </w:rPr>
        <w:drawing>
          <wp:inline distT="0" distB="0" distL="0" distR="0" wp14:anchorId="0B14496A" wp14:editId="24511C7C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3F2" w:rsidRPr="00D843F2" w:rsidRDefault="00D843F2" w:rsidP="00D843F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43F2" w:rsidRPr="00D843F2" w:rsidRDefault="00D843F2" w:rsidP="00D843F2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D843F2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D843F2" w:rsidRPr="00D843F2" w:rsidRDefault="00D843F2" w:rsidP="00D843F2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D843F2">
        <w:rPr>
          <w:rFonts w:ascii="Times New Roman" w:hAnsi="Times New Roman" w:cs="Times New Roman"/>
          <w:b/>
          <w:sz w:val="42"/>
          <w:szCs w:val="42"/>
        </w:rPr>
        <w:t>НЕФТЕЮГАНСКОГО  РАЙОНА</w:t>
      </w:r>
    </w:p>
    <w:p w:rsidR="00D843F2" w:rsidRPr="00D843F2" w:rsidRDefault="00D843F2" w:rsidP="00D843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843F2" w:rsidRPr="00D843F2" w:rsidRDefault="00D843F2" w:rsidP="00D843F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D843F2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D843F2" w:rsidRPr="00D843F2" w:rsidRDefault="00D843F2" w:rsidP="00D843F2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843F2" w:rsidRPr="00D843F2" w:rsidTr="001D4A54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843F2" w:rsidRPr="00D843F2" w:rsidRDefault="00D843F2" w:rsidP="00D843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01.02.2016</w:t>
            </w:r>
          </w:p>
        </w:tc>
        <w:tc>
          <w:tcPr>
            <w:tcW w:w="6595" w:type="dxa"/>
            <w:vMerge w:val="restart"/>
          </w:tcPr>
          <w:p w:rsidR="00D843F2" w:rsidRPr="00D843F2" w:rsidRDefault="00D843F2" w:rsidP="00D843F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843F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D843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113</w:t>
            </w:r>
            <w:r w:rsidRPr="00D843F2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-па-нпа</w:t>
            </w:r>
          </w:p>
        </w:tc>
      </w:tr>
      <w:tr w:rsidR="00D843F2" w:rsidRPr="00D843F2" w:rsidTr="001D4A54">
        <w:trPr>
          <w:cantSplit/>
          <w:trHeight w:val="232"/>
        </w:trPr>
        <w:tc>
          <w:tcPr>
            <w:tcW w:w="3119" w:type="dxa"/>
          </w:tcPr>
          <w:p w:rsidR="00D843F2" w:rsidRPr="00D843F2" w:rsidRDefault="00D843F2" w:rsidP="00D843F2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D843F2" w:rsidRPr="00D843F2" w:rsidRDefault="00D843F2" w:rsidP="00D8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D843F2" w:rsidRPr="00D843F2" w:rsidRDefault="00D843F2" w:rsidP="00D843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843F2" w:rsidRPr="00D843F2" w:rsidRDefault="00D843F2" w:rsidP="00D843F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843F2">
        <w:rPr>
          <w:rFonts w:ascii="Times New Roman" w:hAnsi="Times New Roman" w:cs="Times New Roman"/>
        </w:rPr>
        <w:t>г</w:t>
      </w:r>
      <w:proofErr w:type="gramStart"/>
      <w:r w:rsidRPr="00D843F2">
        <w:rPr>
          <w:rFonts w:ascii="Times New Roman" w:hAnsi="Times New Roman" w:cs="Times New Roman"/>
        </w:rPr>
        <w:t>.Н</w:t>
      </w:r>
      <w:proofErr w:type="gramEnd"/>
      <w:r w:rsidRPr="00D843F2">
        <w:rPr>
          <w:rFonts w:ascii="Times New Roman" w:hAnsi="Times New Roman" w:cs="Times New Roman"/>
        </w:rPr>
        <w:t>ефтеюганск</w:t>
      </w:r>
      <w:proofErr w:type="spellEnd"/>
    </w:p>
    <w:p w:rsidR="00FA0B6D" w:rsidRDefault="00FA0B6D" w:rsidP="00D843F2">
      <w:pPr>
        <w:pStyle w:val="1"/>
        <w:keepNext w:val="0"/>
        <w:rPr>
          <w:rFonts w:ascii="Times New Roman" w:hAnsi="Times New Roman"/>
        </w:rPr>
      </w:pPr>
    </w:p>
    <w:p w:rsidR="00FA0B6D" w:rsidRDefault="00FA0B6D" w:rsidP="00FA0B6D">
      <w:pPr>
        <w:pStyle w:val="1"/>
        <w:keepNext w:val="0"/>
        <w:jc w:val="center"/>
        <w:rPr>
          <w:rFonts w:ascii="Times New Roman" w:hAnsi="Times New Roman"/>
        </w:rPr>
      </w:pPr>
    </w:p>
    <w:p w:rsidR="00D05647" w:rsidRPr="00FA0B6D" w:rsidRDefault="00D05647" w:rsidP="00FA0B6D">
      <w:pPr>
        <w:pStyle w:val="1"/>
        <w:keepNext w:val="0"/>
        <w:jc w:val="center"/>
        <w:rPr>
          <w:rFonts w:ascii="Times New Roman" w:hAnsi="Times New Roman"/>
        </w:rPr>
      </w:pPr>
      <w:r w:rsidRPr="00FA0B6D">
        <w:rPr>
          <w:rFonts w:ascii="Times New Roman" w:hAnsi="Times New Roman"/>
        </w:rPr>
        <w:t xml:space="preserve">О внесении изменений в постановление администрации </w:t>
      </w:r>
    </w:p>
    <w:p w:rsidR="00D05647" w:rsidRPr="00FA0B6D" w:rsidRDefault="00D05647" w:rsidP="00FA0B6D">
      <w:pPr>
        <w:pStyle w:val="1"/>
        <w:keepNext w:val="0"/>
        <w:jc w:val="center"/>
        <w:rPr>
          <w:rFonts w:ascii="Times New Roman" w:hAnsi="Times New Roman"/>
        </w:rPr>
      </w:pPr>
      <w:r w:rsidRPr="00FA0B6D">
        <w:rPr>
          <w:rFonts w:ascii="Times New Roman" w:hAnsi="Times New Roman"/>
        </w:rPr>
        <w:t>Нефтеюганского района от</w:t>
      </w:r>
      <w:r w:rsidR="00B37615" w:rsidRPr="00FA0B6D">
        <w:rPr>
          <w:rFonts w:ascii="Times New Roman" w:hAnsi="Times New Roman"/>
        </w:rPr>
        <w:t xml:space="preserve"> 15.06.2015</w:t>
      </w:r>
      <w:r w:rsidRPr="00FA0B6D">
        <w:rPr>
          <w:rFonts w:ascii="Times New Roman" w:hAnsi="Times New Roman"/>
        </w:rPr>
        <w:t xml:space="preserve"> №</w:t>
      </w:r>
      <w:r w:rsidR="00B37615" w:rsidRPr="00FA0B6D">
        <w:rPr>
          <w:rFonts w:ascii="Times New Roman" w:hAnsi="Times New Roman"/>
        </w:rPr>
        <w:t xml:space="preserve"> 1147</w:t>
      </w:r>
      <w:r w:rsidRPr="00FA0B6D">
        <w:rPr>
          <w:rFonts w:ascii="Times New Roman" w:hAnsi="Times New Roman"/>
        </w:rPr>
        <w:t xml:space="preserve">-па-нпа </w:t>
      </w:r>
    </w:p>
    <w:p w:rsidR="00D05647" w:rsidRDefault="00D05647" w:rsidP="00FA0B6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A0B6D" w:rsidRPr="00FA0B6D" w:rsidRDefault="00FA0B6D" w:rsidP="00FA0B6D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4C0B7B" w:rsidRDefault="004C0B7B" w:rsidP="00FA0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A0B6D">
        <w:rPr>
          <w:rFonts w:ascii="Times New Roman" w:hAnsi="Times New Roman" w:cs="Times New Roman"/>
          <w:sz w:val="26"/>
          <w:szCs w:val="26"/>
        </w:rPr>
        <w:t xml:space="preserve">В соответствии с Земельным кодексом Российской Федерации, Федеральными законами Российской Федерации от 06.10.2003 № 131-ФЗ «Об общих принципах организации местного самоуправления в Российской Федерации», от 27.07.2010 </w:t>
      </w:r>
      <w:r w:rsidR="00FA0B6D">
        <w:rPr>
          <w:rFonts w:ascii="Times New Roman" w:hAnsi="Times New Roman" w:cs="Times New Roman"/>
          <w:sz w:val="26"/>
          <w:szCs w:val="26"/>
        </w:rPr>
        <w:br/>
      </w:r>
      <w:r w:rsidRPr="00FA0B6D">
        <w:rPr>
          <w:rFonts w:ascii="Times New Roman" w:hAnsi="Times New Roman" w:cs="Times New Roman"/>
          <w:sz w:val="26"/>
          <w:szCs w:val="26"/>
        </w:rPr>
        <w:t xml:space="preserve">№ 210-ФЗ «Об организации предоставления государственных и муниципальных услуг», постановлениями администрации Нефтеюганского района от 06.02.2013 </w:t>
      </w:r>
      <w:r w:rsidR="00FA0B6D">
        <w:rPr>
          <w:rFonts w:ascii="Times New Roman" w:hAnsi="Times New Roman" w:cs="Times New Roman"/>
          <w:sz w:val="26"/>
          <w:szCs w:val="26"/>
        </w:rPr>
        <w:br/>
      </w:r>
      <w:r w:rsidRPr="00FA0B6D">
        <w:rPr>
          <w:rFonts w:ascii="Times New Roman" w:hAnsi="Times New Roman" w:cs="Times New Roman"/>
          <w:sz w:val="26"/>
          <w:szCs w:val="26"/>
        </w:rPr>
        <w:t>№ 242-па «О разработке и утверждении административных регламентов предоставления муниципальных услуг», от 25.03.2013 № 952-па «Об утверждении реестра муниципальных услуг муниципального образования Нефтеюганский</w:t>
      </w:r>
      <w:proofErr w:type="gramEnd"/>
      <w:r w:rsidRPr="00FA0B6D">
        <w:rPr>
          <w:rFonts w:ascii="Times New Roman" w:hAnsi="Times New Roman" w:cs="Times New Roman"/>
          <w:sz w:val="26"/>
          <w:szCs w:val="26"/>
        </w:rPr>
        <w:t xml:space="preserve"> район», руководствуясь ст.38 Устава муниципального образования Нефтеюганский район,</w:t>
      </w:r>
      <w:r w:rsidR="00FA0B6D">
        <w:rPr>
          <w:rFonts w:ascii="Times New Roman" w:hAnsi="Times New Roman" w:cs="Times New Roman"/>
          <w:sz w:val="26"/>
          <w:szCs w:val="26"/>
        </w:rPr>
        <w:t xml:space="preserve"> </w:t>
      </w:r>
      <w:r w:rsidR="00FA0B6D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FA0B6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A0B6D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Pr="00FA0B6D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FA0B6D" w:rsidRPr="00FA0B6D" w:rsidRDefault="00FA0B6D" w:rsidP="00FA0B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5647" w:rsidRPr="00FA0B6D" w:rsidRDefault="00D05647" w:rsidP="00FA0B6D">
      <w:pPr>
        <w:pStyle w:val="a3"/>
        <w:numPr>
          <w:ilvl w:val="0"/>
          <w:numId w:val="3"/>
        </w:numPr>
        <w:tabs>
          <w:tab w:val="left" w:pos="131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A0B6D">
        <w:rPr>
          <w:rFonts w:ascii="Times New Roman" w:hAnsi="Times New Roman" w:cs="Times New Roman"/>
          <w:sz w:val="26"/>
          <w:szCs w:val="26"/>
        </w:rPr>
        <w:t>Внести в приложение к постановлен</w:t>
      </w:r>
      <w:r w:rsidR="008D0E27" w:rsidRPr="00FA0B6D">
        <w:rPr>
          <w:rFonts w:ascii="Times New Roman" w:hAnsi="Times New Roman" w:cs="Times New Roman"/>
          <w:sz w:val="26"/>
          <w:szCs w:val="26"/>
        </w:rPr>
        <w:t>ию администрации Нефтеюганского</w:t>
      </w:r>
      <w:r w:rsidR="00FA0B6D">
        <w:rPr>
          <w:rFonts w:ascii="Times New Roman" w:hAnsi="Times New Roman" w:cs="Times New Roman"/>
          <w:sz w:val="26"/>
          <w:szCs w:val="26"/>
        </w:rPr>
        <w:t xml:space="preserve"> </w:t>
      </w:r>
      <w:r w:rsidRPr="00FA0B6D">
        <w:rPr>
          <w:rFonts w:ascii="Times New Roman" w:hAnsi="Times New Roman" w:cs="Times New Roman"/>
          <w:sz w:val="26"/>
          <w:szCs w:val="26"/>
        </w:rPr>
        <w:t>района от</w:t>
      </w:r>
      <w:r w:rsidR="00B37615" w:rsidRPr="00FA0B6D">
        <w:rPr>
          <w:rFonts w:ascii="Times New Roman" w:hAnsi="Times New Roman" w:cs="Times New Roman"/>
          <w:sz w:val="26"/>
          <w:szCs w:val="26"/>
        </w:rPr>
        <w:t xml:space="preserve"> 15.06.2015</w:t>
      </w:r>
      <w:r w:rsidRPr="00FA0B6D">
        <w:rPr>
          <w:rFonts w:ascii="Times New Roman" w:hAnsi="Times New Roman" w:cs="Times New Roman"/>
          <w:sz w:val="26"/>
          <w:szCs w:val="26"/>
        </w:rPr>
        <w:t xml:space="preserve"> № </w:t>
      </w:r>
      <w:r w:rsidR="00B37615" w:rsidRPr="00FA0B6D">
        <w:rPr>
          <w:rFonts w:ascii="Times New Roman" w:hAnsi="Times New Roman" w:cs="Times New Roman"/>
          <w:sz w:val="26"/>
          <w:szCs w:val="26"/>
        </w:rPr>
        <w:t>1147</w:t>
      </w:r>
      <w:r w:rsidRPr="00FA0B6D">
        <w:rPr>
          <w:rFonts w:ascii="Times New Roman" w:hAnsi="Times New Roman" w:cs="Times New Roman"/>
          <w:sz w:val="26"/>
          <w:szCs w:val="26"/>
        </w:rPr>
        <w:t>-па-нпа «Об утверждении административного регламента предоставления муниципальной услуги «</w:t>
      </w:r>
      <w:r w:rsidR="00B37615" w:rsidRPr="00FA0B6D">
        <w:rPr>
          <w:rFonts w:ascii="Times New Roman" w:hAnsi="Times New Roman" w:cs="Times New Roman"/>
          <w:sz w:val="26"/>
          <w:szCs w:val="26"/>
        </w:rPr>
        <w:t>Предоставление земельных участков, находящихся в муниципальной</w:t>
      </w:r>
      <w:r w:rsidR="00FA0B6D" w:rsidRPr="00FA0B6D">
        <w:rPr>
          <w:rFonts w:ascii="Times New Roman" w:hAnsi="Times New Roman" w:cs="Times New Roman"/>
          <w:sz w:val="26"/>
          <w:szCs w:val="26"/>
        </w:rPr>
        <w:t xml:space="preserve"> </w:t>
      </w:r>
      <w:r w:rsidR="00B37615" w:rsidRPr="00FA0B6D">
        <w:rPr>
          <w:rFonts w:ascii="Times New Roman" w:hAnsi="Times New Roman" w:cs="Times New Roman"/>
          <w:sz w:val="26"/>
          <w:szCs w:val="26"/>
        </w:rPr>
        <w:t xml:space="preserve">или государственная собственность на которые </w:t>
      </w:r>
      <w:r w:rsidR="00FA0B6D">
        <w:rPr>
          <w:rFonts w:ascii="Times New Roman" w:hAnsi="Times New Roman" w:cs="Times New Roman"/>
          <w:sz w:val="26"/>
          <w:szCs w:val="26"/>
        </w:rPr>
        <w:br/>
      </w:r>
      <w:r w:rsidR="00B37615" w:rsidRPr="00FA0B6D">
        <w:rPr>
          <w:rFonts w:ascii="Times New Roman" w:hAnsi="Times New Roman" w:cs="Times New Roman"/>
          <w:sz w:val="26"/>
          <w:szCs w:val="26"/>
        </w:rPr>
        <w:t>не разграничена, без торгов</w:t>
      </w:r>
      <w:r w:rsidRPr="00FA0B6D">
        <w:rPr>
          <w:rFonts w:ascii="Times New Roman" w:hAnsi="Times New Roman" w:cs="Times New Roman"/>
          <w:sz w:val="26"/>
          <w:szCs w:val="26"/>
        </w:rPr>
        <w:t>» следующие изменения:</w:t>
      </w:r>
      <w:proofErr w:type="gramEnd"/>
    </w:p>
    <w:p w:rsidR="00325610" w:rsidRPr="00FA0B6D" w:rsidRDefault="00325610" w:rsidP="00FA0B6D">
      <w:pPr>
        <w:pStyle w:val="a3"/>
        <w:numPr>
          <w:ilvl w:val="1"/>
          <w:numId w:val="3"/>
        </w:numPr>
        <w:tabs>
          <w:tab w:val="left" w:pos="131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B6D">
        <w:rPr>
          <w:rFonts w:ascii="Times New Roman" w:hAnsi="Times New Roman" w:cs="Times New Roman"/>
          <w:sz w:val="26"/>
          <w:szCs w:val="26"/>
        </w:rPr>
        <w:t>Пункт 1.2 раздела 1 изложить в следующей редакции:</w:t>
      </w:r>
    </w:p>
    <w:p w:rsidR="00325610" w:rsidRPr="00FA0B6D" w:rsidRDefault="00325610" w:rsidP="00FA0B6D">
      <w:pPr>
        <w:pStyle w:val="a3"/>
        <w:tabs>
          <w:tab w:val="left" w:pos="12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6D">
        <w:rPr>
          <w:rFonts w:ascii="Times New Roman" w:hAnsi="Times New Roman" w:cs="Times New Roman"/>
          <w:sz w:val="26"/>
          <w:szCs w:val="26"/>
        </w:rPr>
        <w:t>«</w:t>
      </w:r>
      <w:r w:rsidR="0084188E">
        <w:rPr>
          <w:rFonts w:ascii="Times New Roman" w:hAnsi="Times New Roman" w:cs="Times New Roman"/>
          <w:sz w:val="26"/>
          <w:szCs w:val="26"/>
        </w:rPr>
        <w:t xml:space="preserve">1.2. </w:t>
      </w:r>
      <w:r w:rsidRPr="00FA0B6D">
        <w:rPr>
          <w:rFonts w:ascii="Times New Roman" w:hAnsi="Times New Roman" w:cs="Times New Roman"/>
          <w:sz w:val="26"/>
          <w:szCs w:val="26"/>
        </w:rPr>
        <w:t>Заявителями на получение муниципальной услуги являются: граждане</w:t>
      </w:r>
      <w:r w:rsidR="00865766" w:rsidRPr="00FA0B6D">
        <w:rPr>
          <w:rFonts w:ascii="Times New Roman" w:hAnsi="Times New Roman" w:cs="Times New Roman"/>
          <w:sz w:val="26"/>
          <w:szCs w:val="26"/>
        </w:rPr>
        <w:t>,</w:t>
      </w:r>
      <w:r w:rsidRPr="00FA0B6D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предприниматели, юридические лица, в том числе субъекты инвестиционной и предпринимательской деятельности.</w:t>
      </w:r>
    </w:p>
    <w:p w:rsidR="00325610" w:rsidRPr="00FA0B6D" w:rsidRDefault="00325610" w:rsidP="00FA0B6D">
      <w:pPr>
        <w:pStyle w:val="a6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A0B6D">
        <w:rPr>
          <w:rFonts w:ascii="Times New Roman" w:hAnsi="Times New Roman"/>
          <w:sz w:val="26"/>
          <w:szCs w:val="26"/>
        </w:rPr>
        <w:t>При</w:t>
      </w:r>
      <w:r w:rsidR="00FA0B6D">
        <w:rPr>
          <w:rFonts w:ascii="Times New Roman" w:hAnsi="Times New Roman"/>
          <w:sz w:val="26"/>
          <w:szCs w:val="26"/>
        </w:rPr>
        <w:t xml:space="preserve"> </w:t>
      </w:r>
      <w:r w:rsidRPr="00FA0B6D">
        <w:rPr>
          <w:rFonts w:ascii="Times New Roman" w:hAnsi="Times New Roman"/>
          <w:sz w:val="26"/>
          <w:szCs w:val="26"/>
        </w:rPr>
        <w:t>предоставлении</w:t>
      </w:r>
      <w:r w:rsidR="00FA0B6D">
        <w:rPr>
          <w:rFonts w:ascii="Times New Roman" w:hAnsi="Times New Roman"/>
          <w:sz w:val="26"/>
          <w:szCs w:val="26"/>
        </w:rPr>
        <w:t xml:space="preserve"> </w:t>
      </w:r>
      <w:r w:rsidRPr="00FA0B6D">
        <w:rPr>
          <w:rFonts w:ascii="Times New Roman" w:hAnsi="Times New Roman"/>
          <w:sz w:val="26"/>
          <w:szCs w:val="26"/>
        </w:rPr>
        <w:t>муниципальной</w:t>
      </w:r>
      <w:r w:rsidR="00FA0B6D">
        <w:rPr>
          <w:rFonts w:ascii="Times New Roman" w:hAnsi="Times New Roman"/>
          <w:sz w:val="26"/>
          <w:szCs w:val="26"/>
        </w:rPr>
        <w:t xml:space="preserve"> </w:t>
      </w:r>
      <w:r w:rsidRPr="00FA0B6D">
        <w:rPr>
          <w:rFonts w:ascii="Times New Roman" w:hAnsi="Times New Roman"/>
          <w:sz w:val="26"/>
          <w:szCs w:val="26"/>
        </w:rPr>
        <w:t>услуги</w:t>
      </w:r>
      <w:r w:rsidR="00FA0B6D">
        <w:rPr>
          <w:rFonts w:ascii="Times New Roman" w:hAnsi="Times New Roman"/>
          <w:sz w:val="26"/>
          <w:szCs w:val="26"/>
        </w:rPr>
        <w:t xml:space="preserve"> </w:t>
      </w:r>
      <w:r w:rsidRPr="00FA0B6D">
        <w:rPr>
          <w:rFonts w:ascii="Times New Roman" w:hAnsi="Times New Roman"/>
          <w:sz w:val="26"/>
          <w:szCs w:val="26"/>
        </w:rPr>
        <w:t>от</w:t>
      </w:r>
      <w:r w:rsidR="00FA0B6D">
        <w:rPr>
          <w:rFonts w:ascii="Times New Roman" w:hAnsi="Times New Roman"/>
          <w:sz w:val="26"/>
          <w:szCs w:val="26"/>
        </w:rPr>
        <w:t xml:space="preserve"> </w:t>
      </w:r>
      <w:r w:rsidRPr="00FA0B6D">
        <w:rPr>
          <w:rFonts w:ascii="Times New Roman" w:hAnsi="Times New Roman"/>
          <w:sz w:val="26"/>
          <w:szCs w:val="26"/>
        </w:rPr>
        <w:t>имени</w:t>
      </w:r>
      <w:r w:rsidR="00FA0B6D">
        <w:rPr>
          <w:rFonts w:ascii="Times New Roman" w:hAnsi="Times New Roman"/>
          <w:sz w:val="26"/>
          <w:szCs w:val="26"/>
        </w:rPr>
        <w:t xml:space="preserve"> </w:t>
      </w:r>
      <w:r w:rsidRPr="00FA0B6D">
        <w:rPr>
          <w:rFonts w:ascii="Times New Roman" w:hAnsi="Times New Roman"/>
          <w:sz w:val="26"/>
          <w:szCs w:val="26"/>
        </w:rPr>
        <w:t>заявителей</w:t>
      </w:r>
      <w:r w:rsidR="00FA0B6D">
        <w:rPr>
          <w:rFonts w:ascii="Times New Roman" w:hAnsi="Times New Roman"/>
          <w:sz w:val="26"/>
          <w:szCs w:val="26"/>
        </w:rPr>
        <w:t xml:space="preserve"> </w:t>
      </w:r>
      <w:r w:rsidRPr="00FA0B6D">
        <w:rPr>
          <w:rFonts w:ascii="Times New Roman" w:hAnsi="Times New Roman"/>
          <w:sz w:val="26"/>
          <w:szCs w:val="26"/>
        </w:rPr>
        <w:t>взаимодействие с департаментом градостроительства и землепользования Нефтеюганского района (далее – Департамент) вправе осуществлять их законные представители, действующие в силу закона</w:t>
      </w:r>
      <w:proofErr w:type="gramStart"/>
      <w:r w:rsidRPr="00FA0B6D">
        <w:rPr>
          <w:rFonts w:ascii="Times New Roman" w:hAnsi="Times New Roman"/>
          <w:sz w:val="26"/>
          <w:szCs w:val="26"/>
        </w:rPr>
        <w:t>.»</w:t>
      </w:r>
      <w:r w:rsidR="00DE72BA">
        <w:rPr>
          <w:rFonts w:ascii="Times New Roman" w:hAnsi="Times New Roman"/>
          <w:sz w:val="26"/>
          <w:szCs w:val="26"/>
        </w:rPr>
        <w:t>.</w:t>
      </w:r>
      <w:proofErr w:type="gramEnd"/>
    </w:p>
    <w:p w:rsidR="00325610" w:rsidRPr="00FA0B6D" w:rsidRDefault="00325610" w:rsidP="00DE72BA">
      <w:pPr>
        <w:pStyle w:val="a3"/>
        <w:numPr>
          <w:ilvl w:val="1"/>
          <w:numId w:val="3"/>
        </w:numPr>
        <w:tabs>
          <w:tab w:val="left" w:pos="131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B6D">
        <w:rPr>
          <w:rFonts w:ascii="Times New Roman" w:hAnsi="Times New Roman" w:cs="Times New Roman"/>
          <w:sz w:val="26"/>
          <w:szCs w:val="26"/>
        </w:rPr>
        <w:t>В разделе II:</w:t>
      </w:r>
    </w:p>
    <w:p w:rsidR="00325610" w:rsidRPr="00FA0B6D" w:rsidRDefault="00A3029F" w:rsidP="00DE72BA">
      <w:pPr>
        <w:pStyle w:val="a3"/>
        <w:numPr>
          <w:ilvl w:val="2"/>
          <w:numId w:val="3"/>
        </w:numPr>
        <w:tabs>
          <w:tab w:val="left" w:pos="134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B6D">
        <w:rPr>
          <w:rFonts w:ascii="Times New Roman" w:hAnsi="Times New Roman" w:cs="Times New Roman"/>
          <w:sz w:val="26"/>
          <w:szCs w:val="26"/>
        </w:rPr>
        <w:t>Пункт 2.4 изложить в следующей редакции:</w:t>
      </w:r>
    </w:p>
    <w:p w:rsidR="00A3029F" w:rsidRPr="00FA0B6D" w:rsidRDefault="00A3029F" w:rsidP="00DE72BA">
      <w:pPr>
        <w:pStyle w:val="ConsPlusNormal"/>
        <w:widowControl/>
        <w:tabs>
          <w:tab w:val="left" w:pos="12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6D">
        <w:rPr>
          <w:rFonts w:ascii="Times New Roman" w:hAnsi="Times New Roman" w:cs="Times New Roman"/>
          <w:sz w:val="26"/>
          <w:szCs w:val="26"/>
        </w:rPr>
        <w:t>«2.4. Результатом</w:t>
      </w:r>
      <w:r w:rsidR="00FA0B6D">
        <w:rPr>
          <w:rFonts w:ascii="Times New Roman" w:hAnsi="Times New Roman" w:cs="Times New Roman"/>
          <w:sz w:val="26"/>
          <w:szCs w:val="26"/>
        </w:rPr>
        <w:t xml:space="preserve"> </w:t>
      </w:r>
      <w:r w:rsidRPr="00FA0B6D">
        <w:rPr>
          <w:rFonts w:ascii="Times New Roman" w:hAnsi="Times New Roman" w:cs="Times New Roman"/>
          <w:sz w:val="26"/>
          <w:szCs w:val="26"/>
        </w:rPr>
        <w:t>предоставления муниципальной услуги является направление (выдача):</w:t>
      </w:r>
    </w:p>
    <w:p w:rsidR="00A3029F" w:rsidRPr="00FA0B6D" w:rsidRDefault="00A3029F" w:rsidP="00DE72BA">
      <w:pPr>
        <w:pStyle w:val="ConsPlusNormal"/>
        <w:widowControl/>
        <w:numPr>
          <w:ilvl w:val="0"/>
          <w:numId w:val="12"/>
        </w:numPr>
        <w:tabs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6D">
        <w:rPr>
          <w:rFonts w:ascii="Times New Roman" w:hAnsi="Times New Roman" w:cs="Times New Roman"/>
          <w:sz w:val="26"/>
          <w:szCs w:val="26"/>
        </w:rPr>
        <w:t>проекта договора купли-продажи земельного участка;</w:t>
      </w:r>
    </w:p>
    <w:p w:rsidR="00A3029F" w:rsidRPr="00FA0B6D" w:rsidRDefault="00A3029F" w:rsidP="00DE72BA">
      <w:pPr>
        <w:pStyle w:val="ConsPlusNormal"/>
        <w:widowControl/>
        <w:numPr>
          <w:ilvl w:val="0"/>
          <w:numId w:val="12"/>
        </w:numPr>
        <w:tabs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6D">
        <w:rPr>
          <w:rFonts w:ascii="Times New Roman" w:hAnsi="Times New Roman" w:cs="Times New Roman"/>
          <w:sz w:val="26"/>
          <w:szCs w:val="26"/>
        </w:rPr>
        <w:t>проекта договора аренды земельного участка;</w:t>
      </w:r>
    </w:p>
    <w:p w:rsidR="00A3029F" w:rsidRPr="00FA0B6D" w:rsidRDefault="00A3029F" w:rsidP="00DE72BA">
      <w:pPr>
        <w:pStyle w:val="ConsPlusNormal"/>
        <w:widowControl/>
        <w:numPr>
          <w:ilvl w:val="0"/>
          <w:numId w:val="12"/>
        </w:numPr>
        <w:tabs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6D">
        <w:rPr>
          <w:rFonts w:ascii="Times New Roman" w:hAnsi="Times New Roman" w:cs="Times New Roman"/>
          <w:sz w:val="26"/>
          <w:szCs w:val="26"/>
        </w:rPr>
        <w:t>проекта договора безвозмездного пользования земельным участком;</w:t>
      </w:r>
    </w:p>
    <w:p w:rsidR="00A3029F" w:rsidRPr="00FA0B6D" w:rsidRDefault="00A3029F" w:rsidP="00DE72BA">
      <w:pPr>
        <w:pStyle w:val="ConsPlusNormal"/>
        <w:widowControl/>
        <w:numPr>
          <w:ilvl w:val="0"/>
          <w:numId w:val="12"/>
        </w:numPr>
        <w:tabs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6D">
        <w:rPr>
          <w:rFonts w:ascii="Times New Roman" w:hAnsi="Times New Roman" w:cs="Times New Roman"/>
          <w:sz w:val="26"/>
          <w:szCs w:val="26"/>
        </w:rPr>
        <w:t>постановления о предоставлении земельного участка в собственность бесплатно;</w:t>
      </w:r>
    </w:p>
    <w:p w:rsidR="00A3029F" w:rsidRPr="00FA0B6D" w:rsidRDefault="00A3029F" w:rsidP="00DE72BA">
      <w:pPr>
        <w:pStyle w:val="ConsPlusNormal"/>
        <w:widowControl/>
        <w:numPr>
          <w:ilvl w:val="0"/>
          <w:numId w:val="12"/>
        </w:numPr>
        <w:tabs>
          <w:tab w:val="left" w:pos="131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6D">
        <w:rPr>
          <w:rFonts w:ascii="Times New Roman" w:hAnsi="Times New Roman" w:cs="Times New Roman"/>
          <w:sz w:val="26"/>
          <w:szCs w:val="26"/>
        </w:rPr>
        <w:t>постановления о предоставлении земельного участка в постоянное (бессрочное) пользование;</w:t>
      </w:r>
    </w:p>
    <w:p w:rsidR="00A3029F" w:rsidRPr="00DE72BA" w:rsidRDefault="00A3029F" w:rsidP="00DE72BA">
      <w:pPr>
        <w:pStyle w:val="a3"/>
        <w:numPr>
          <w:ilvl w:val="0"/>
          <w:numId w:val="12"/>
        </w:numPr>
        <w:tabs>
          <w:tab w:val="left" w:pos="131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72BA">
        <w:rPr>
          <w:rFonts w:ascii="Times New Roman" w:hAnsi="Times New Roman" w:cs="Times New Roman"/>
          <w:sz w:val="26"/>
          <w:szCs w:val="26"/>
        </w:rPr>
        <w:t>мотивированного письменн</w:t>
      </w:r>
      <w:r w:rsidR="000415AD" w:rsidRPr="00DE72BA">
        <w:rPr>
          <w:rFonts w:ascii="Times New Roman" w:hAnsi="Times New Roman" w:cs="Times New Roman"/>
          <w:sz w:val="26"/>
          <w:szCs w:val="26"/>
        </w:rPr>
        <w:t>ого</w:t>
      </w:r>
      <w:r w:rsidRPr="00DE72BA">
        <w:rPr>
          <w:rFonts w:ascii="Times New Roman" w:hAnsi="Times New Roman" w:cs="Times New Roman"/>
          <w:sz w:val="26"/>
          <w:szCs w:val="26"/>
        </w:rPr>
        <w:t xml:space="preserve"> отказ</w:t>
      </w:r>
      <w:r w:rsidR="000415AD" w:rsidRPr="00DE72BA">
        <w:rPr>
          <w:rFonts w:ascii="Times New Roman" w:hAnsi="Times New Roman" w:cs="Times New Roman"/>
          <w:sz w:val="26"/>
          <w:szCs w:val="26"/>
        </w:rPr>
        <w:t>а</w:t>
      </w:r>
      <w:r w:rsidRPr="00DE72BA">
        <w:rPr>
          <w:rFonts w:ascii="Times New Roman" w:hAnsi="Times New Roman" w:cs="Times New Roman"/>
          <w:sz w:val="26"/>
          <w:szCs w:val="26"/>
        </w:rPr>
        <w:t xml:space="preserve"> в пред</w:t>
      </w:r>
      <w:r w:rsidR="000415AD" w:rsidRPr="00DE72BA"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  <w:proofErr w:type="gramStart"/>
      <w:r w:rsidR="00DE72BA">
        <w:rPr>
          <w:rFonts w:ascii="Times New Roman" w:hAnsi="Times New Roman" w:cs="Times New Roman"/>
          <w:sz w:val="26"/>
          <w:szCs w:val="26"/>
        </w:rPr>
        <w:t>.</w:t>
      </w:r>
      <w:r w:rsidR="000415AD" w:rsidRPr="00DE72BA">
        <w:rPr>
          <w:rFonts w:ascii="Times New Roman" w:hAnsi="Times New Roman" w:cs="Times New Roman"/>
          <w:sz w:val="26"/>
          <w:szCs w:val="26"/>
        </w:rPr>
        <w:t>»</w:t>
      </w:r>
      <w:r w:rsidR="00DE72B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2473F" w:rsidRPr="00FA0B6D" w:rsidRDefault="0032473F" w:rsidP="00F8324E">
      <w:pPr>
        <w:pStyle w:val="a3"/>
        <w:numPr>
          <w:ilvl w:val="2"/>
          <w:numId w:val="3"/>
        </w:numPr>
        <w:tabs>
          <w:tab w:val="left" w:pos="134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B6D">
        <w:rPr>
          <w:rFonts w:ascii="Times New Roman" w:hAnsi="Times New Roman" w:cs="Times New Roman"/>
          <w:sz w:val="26"/>
          <w:szCs w:val="26"/>
        </w:rPr>
        <w:t>Пункт 2.7.</w:t>
      </w:r>
      <w:r w:rsidR="00A50BC0" w:rsidRPr="00FA0B6D">
        <w:rPr>
          <w:rFonts w:ascii="Times New Roman" w:hAnsi="Times New Roman" w:cs="Times New Roman"/>
          <w:sz w:val="26"/>
          <w:szCs w:val="26"/>
        </w:rPr>
        <w:t>2</w:t>
      </w:r>
      <w:r w:rsidRPr="00FA0B6D">
        <w:rPr>
          <w:rFonts w:ascii="Times New Roman" w:hAnsi="Times New Roman" w:cs="Times New Roman"/>
          <w:sz w:val="26"/>
          <w:szCs w:val="26"/>
        </w:rPr>
        <w:t xml:space="preserve"> дополнить абзацем</w:t>
      </w:r>
      <w:r w:rsidR="00F8324E">
        <w:rPr>
          <w:rFonts w:ascii="Times New Roman" w:hAnsi="Times New Roman" w:cs="Times New Roman"/>
          <w:sz w:val="26"/>
          <w:szCs w:val="26"/>
        </w:rPr>
        <w:t xml:space="preserve"> следующего содержания</w:t>
      </w:r>
      <w:r w:rsidRPr="00FA0B6D">
        <w:rPr>
          <w:rFonts w:ascii="Times New Roman" w:hAnsi="Times New Roman" w:cs="Times New Roman"/>
          <w:sz w:val="26"/>
          <w:szCs w:val="26"/>
        </w:rPr>
        <w:t>:</w:t>
      </w:r>
    </w:p>
    <w:p w:rsidR="0032473F" w:rsidRPr="00FA0B6D" w:rsidRDefault="0032473F" w:rsidP="00F8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6D">
        <w:rPr>
          <w:rFonts w:ascii="Times New Roman" w:hAnsi="Times New Roman" w:cs="Times New Roman"/>
          <w:sz w:val="26"/>
          <w:szCs w:val="26"/>
        </w:rPr>
        <w:t>«Документ</w:t>
      </w:r>
      <w:r w:rsidR="00325610" w:rsidRPr="00FA0B6D">
        <w:rPr>
          <w:rFonts w:ascii="Times New Roman" w:hAnsi="Times New Roman" w:cs="Times New Roman"/>
          <w:sz w:val="26"/>
          <w:szCs w:val="26"/>
        </w:rPr>
        <w:t>ы, предусмотренные пунктом 2.7.2</w:t>
      </w:r>
      <w:r w:rsidRPr="00FA0B6D">
        <w:rPr>
          <w:rFonts w:ascii="Times New Roman" w:hAnsi="Times New Roman" w:cs="Times New Roman"/>
          <w:sz w:val="26"/>
          <w:szCs w:val="26"/>
        </w:rPr>
        <w:t xml:space="preserve">. настоящего </w:t>
      </w:r>
      <w:r w:rsidR="00A50BC0" w:rsidRPr="00FA0B6D">
        <w:rPr>
          <w:rFonts w:ascii="Times New Roman" w:hAnsi="Times New Roman" w:cs="Times New Roman"/>
          <w:sz w:val="26"/>
          <w:szCs w:val="26"/>
        </w:rPr>
        <w:t>А</w:t>
      </w:r>
      <w:r w:rsidRPr="00FA0B6D">
        <w:rPr>
          <w:rFonts w:ascii="Times New Roman" w:hAnsi="Times New Roman" w:cs="Times New Roman"/>
          <w:sz w:val="26"/>
          <w:szCs w:val="26"/>
        </w:rPr>
        <w:t>дминистративного регламента, могут быть направлены в форме электронных документов, подписанных электронной подписью</w:t>
      </w:r>
      <w:proofErr w:type="gramStart"/>
      <w:r w:rsidRPr="00FA0B6D">
        <w:rPr>
          <w:rFonts w:ascii="Times New Roman" w:hAnsi="Times New Roman" w:cs="Times New Roman"/>
          <w:sz w:val="26"/>
          <w:szCs w:val="26"/>
        </w:rPr>
        <w:t>.»</w:t>
      </w:r>
      <w:r w:rsidR="00F8324E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707B6" w:rsidRPr="00F8324E" w:rsidRDefault="000707B6" w:rsidP="00F8324E">
      <w:pPr>
        <w:pStyle w:val="a3"/>
        <w:numPr>
          <w:ilvl w:val="2"/>
          <w:numId w:val="3"/>
        </w:numPr>
        <w:tabs>
          <w:tab w:val="left" w:pos="134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B6D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865766" w:rsidRPr="00FA0B6D">
        <w:rPr>
          <w:rFonts w:ascii="Times New Roman" w:hAnsi="Times New Roman" w:cs="Times New Roman"/>
          <w:sz w:val="26"/>
          <w:szCs w:val="26"/>
        </w:rPr>
        <w:t>2.19.3</w:t>
      </w:r>
      <w:r w:rsidRPr="00FA0B6D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66996" w:rsidRPr="00FA0B6D" w:rsidRDefault="00B37615" w:rsidP="00F8324E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B6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707B6" w:rsidRPr="00FA0B6D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FA0B6D">
        <w:rPr>
          <w:rFonts w:ascii="Times New Roman" w:eastAsia="Times New Roman" w:hAnsi="Times New Roman" w:cs="Times New Roman"/>
          <w:sz w:val="26"/>
          <w:szCs w:val="26"/>
        </w:rPr>
        <w:t>19.3</w:t>
      </w:r>
      <w:r w:rsidR="00F8324E">
        <w:rPr>
          <w:rFonts w:ascii="Times New Roman" w:eastAsia="Times New Roman" w:hAnsi="Times New Roman" w:cs="Times New Roman"/>
          <w:sz w:val="26"/>
          <w:szCs w:val="26"/>
        </w:rPr>
        <w:t>.</w:t>
      </w:r>
      <w:r w:rsidR="00FA0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996" w:rsidRPr="00FA0B6D">
        <w:rPr>
          <w:rFonts w:ascii="Times New Roman" w:eastAsia="Times New Roman" w:hAnsi="Times New Roman" w:cs="Times New Roman"/>
          <w:sz w:val="26"/>
          <w:szCs w:val="26"/>
        </w:rPr>
        <w:t>Требования</w:t>
      </w:r>
      <w:r w:rsidR="00FA0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996" w:rsidRPr="00FA0B6D">
        <w:rPr>
          <w:rFonts w:ascii="Times New Roman" w:eastAsia="Times New Roman" w:hAnsi="Times New Roman" w:cs="Times New Roman"/>
          <w:sz w:val="26"/>
          <w:szCs w:val="26"/>
        </w:rPr>
        <w:t>к</w:t>
      </w:r>
      <w:r w:rsidR="00FA0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996" w:rsidRPr="00FA0B6D">
        <w:rPr>
          <w:rFonts w:ascii="Times New Roman" w:eastAsia="Times New Roman" w:hAnsi="Times New Roman" w:cs="Times New Roman"/>
          <w:sz w:val="26"/>
          <w:szCs w:val="26"/>
        </w:rPr>
        <w:t>помещениям,</w:t>
      </w:r>
      <w:r w:rsidR="00FA0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996" w:rsidRPr="00FA0B6D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A0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996" w:rsidRPr="00FA0B6D">
        <w:rPr>
          <w:rFonts w:ascii="Times New Roman" w:eastAsia="Times New Roman" w:hAnsi="Times New Roman" w:cs="Times New Roman"/>
          <w:sz w:val="26"/>
          <w:szCs w:val="26"/>
        </w:rPr>
        <w:t>которых</w:t>
      </w:r>
      <w:r w:rsidR="00FA0B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66996" w:rsidRPr="00FA0B6D">
        <w:rPr>
          <w:rFonts w:ascii="Times New Roman" w:eastAsia="Times New Roman" w:hAnsi="Times New Roman" w:cs="Times New Roman"/>
          <w:sz w:val="26"/>
          <w:szCs w:val="26"/>
        </w:rPr>
        <w:t>предоставляется муниципальная услуга, к местам ожидания и приема заявителей, размещению и оформлению визуальной, текстовой информации о порядке предоставления муниципальной услуги</w:t>
      </w:r>
    </w:p>
    <w:p w:rsidR="00266996" w:rsidRPr="00FA0B6D" w:rsidRDefault="00266996" w:rsidP="00FA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B6D">
        <w:rPr>
          <w:rFonts w:ascii="Times New Roman" w:eastAsia="Times New Roman" w:hAnsi="Times New Roman" w:cs="Times New Roman"/>
          <w:sz w:val="26"/>
          <w:szCs w:val="26"/>
        </w:rPr>
        <w:t xml:space="preserve">Здание, в котором предоставляется муниципальная услуга, расположено </w:t>
      </w:r>
      <w:r w:rsidRPr="00FA0B6D">
        <w:rPr>
          <w:rFonts w:ascii="Times New Roman" w:eastAsia="Times New Roman" w:hAnsi="Times New Roman" w:cs="Times New Roman"/>
          <w:sz w:val="26"/>
          <w:szCs w:val="26"/>
        </w:rPr>
        <w:br/>
        <w:t>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266996" w:rsidRPr="00FA0B6D" w:rsidRDefault="00266996" w:rsidP="00FA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B6D">
        <w:rPr>
          <w:rFonts w:ascii="Times New Roman" w:eastAsia="Times New Roman" w:hAnsi="Times New Roman" w:cs="Times New Roman"/>
          <w:sz w:val="26"/>
          <w:szCs w:val="26"/>
        </w:rPr>
        <w:t xml:space="preserve">Здание должно быть оборудовано пандусами, расширенными проходами, </w:t>
      </w:r>
      <w:r w:rsidRPr="00FA0B6D">
        <w:rPr>
          <w:rFonts w:ascii="Times New Roman" w:eastAsia="Times New Roman" w:hAnsi="Times New Roman" w:cs="Times New Roman"/>
          <w:sz w:val="26"/>
          <w:szCs w:val="26"/>
        </w:rPr>
        <w:br/>
        <w:t xml:space="preserve">позволяющими обеспечить беспрепятственный доступ инвалидов, включая </w:t>
      </w:r>
      <w:r w:rsidRPr="00FA0B6D">
        <w:rPr>
          <w:rFonts w:ascii="Times New Roman" w:eastAsia="Times New Roman" w:hAnsi="Times New Roman" w:cs="Times New Roman"/>
          <w:sz w:val="26"/>
          <w:szCs w:val="26"/>
        </w:rPr>
        <w:br/>
        <w:t>инвалидов, использующих кресла-коляски; на видном месте в здании располагаются схемы размещения средств пожаротушения и путей эвакуации.</w:t>
      </w:r>
    </w:p>
    <w:p w:rsidR="00266996" w:rsidRPr="00FA0B6D" w:rsidRDefault="00266996" w:rsidP="00FA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B6D">
        <w:rPr>
          <w:rFonts w:ascii="Times New Roman" w:eastAsia="Times New Roman" w:hAnsi="Times New Roman" w:cs="Times New Roman"/>
          <w:sz w:val="26"/>
          <w:szCs w:val="26"/>
        </w:rPr>
        <w:t xml:space="preserve">Вход в здание должен быть оборудован информационной табличкой </w:t>
      </w:r>
      <w:r w:rsidRPr="00FA0B6D">
        <w:rPr>
          <w:rFonts w:ascii="Times New Roman" w:eastAsia="Times New Roman" w:hAnsi="Times New Roman" w:cs="Times New Roman"/>
          <w:sz w:val="26"/>
          <w:szCs w:val="26"/>
        </w:rPr>
        <w:br/>
        <w:t xml:space="preserve">(вывеской), содержащей информацию о наименовании, местонахождении, режиме работы, а также о телефонных номерах справочной службы. </w:t>
      </w:r>
    </w:p>
    <w:p w:rsidR="00266996" w:rsidRPr="00FA0B6D" w:rsidRDefault="00266996" w:rsidP="00FA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B6D">
        <w:rPr>
          <w:rFonts w:ascii="Times New Roman" w:eastAsia="Times New Roman" w:hAnsi="Times New Roman" w:cs="Times New Roman"/>
          <w:sz w:val="26"/>
          <w:szCs w:val="26"/>
        </w:rPr>
        <w:t xml:space="preserve">Все помещения, в которых предоставляется муниципальная услуга, </w:t>
      </w:r>
      <w:r w:rsidRPr="00FA0B6D">
        <w:rPr>
          <w:rFonts w:ascii="Times New Roman" w:eastAsia="Times New Roman" w:hAnsi="Times New Roman" w:cs="Times New Roman"/>
          <w:sz w:val="26"/>
          <w:szCs w:val="26"/>
        </w:rPr>
        <w:br/>
        <w:t>соответствуют санитарно-эпидемиологическим требованиям, правилам пожарной безопасности, нормам охраны труда.</w:t>
      </w:r>
    </w:p>
    <w:p w:rsidR="00266996" w:rsidRPr="00FA0B6D" w:rsidRDefault="00266996" w:rsidP="00FA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Каждое рабочее место муниципального служащего, предоставляющих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266996" w:rsidRPr="00FA0B6D" w:rsidRDefault="00266996" w:rsidP="00FA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Места ожидания оборудуются столами, стульями или скамьями (</w:t>
      </w:r>
      <w:proofErr w:type="spellStart"/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банкетками</w:t>
      </w:r>
      <w:proofErr w:type="spellEnd"/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), информационными стендами, информационны</w:t>
      </w:r>
      <w:r w:rsidR="00325610"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ми терминалами, обеспечиваются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писчей бумагой и канцелярскими принадлежностями в коли</w:t>
      </w:r>
      <w:r w:rsidR="00325610"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честве, достаточном </w:t>
      </w:r>
      <w:r w:rsidR="00F8324E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для оформления документов заявителями.</w:t>
      </w:r>
    </w:p>
    <w:p w:rsidR="00266996" w:rsidRPr="00FA0B6D" w:rsidRDefault="00266996" w:rsidP="00FA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Информационные стенды, информационные терминалы размещаются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на видном, доступном месте в любом из форматов: настенных стендах, напольных или настольных стойках, призваны обеспечить заявителей исчерпывающей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информацией. Стенды должны быть оформлены в едином стиле, надписи сделаны черным шрифтом на белом фоне.</w:t>
      </w:r>
    </w:p>
    <w:p w:rsidR="00266996" w:rsidRPr="00FA0B6D" w:rsidRDefault="00266996" w:rsidP="00FA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Оформление визуальной, текстовой и мультимедийной информации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 xml:space="preserve">о муниципальной услуге должно соответствовать оптимальному зрительному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  <w:t>и слуховому восприятию этой информации заявителями.</w:t>
      </w:r>
    </w:p>
    <w:p w:rsidR="00266996" w:rsidRPr="00FA0B6D" w:rsidRDefault="00266996" w:rsidP="00FA0B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информационных стендах, в информационно-телекоммуникационной сети «Интернет» размещается информация, указанная в подпункте 1.3.</w:t>
      </w:r>
      <w:r w:rsidR="000707B6"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9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пункта 1.3 настоящего </w:t>
      </w:r>
      <w:r w:rsidR="00325610"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А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дминистративного регламента</w:t>
      </w:r>
      <w:proofErr w:type="gramStart"/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r w:rsidR="00517B78"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»</w:t>
      </w:r>
      <w:r w:rsidR="00F8324E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  <w:proofErr w:type="gramEnd"/>
    </w:p>
    <w:p w:rsidR="0032473F" w:rsidRPr="00F8324E" w:rsidRDefault="0032473F" w:rsidP="00F8324E">
      <w:pPr>
        <w:pStyle w:val="a3"/>
        <w:numPr>
          <w:ilvl w:val="2"/>
          <w:numId w:val="3"/>
        </w:numPr>
        <w:tabs>
          <w:tab w:val="left" w:pos="134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324E">
        <w:rPr>
          <w:rFonts w:ascii="Times New Roman" w:hAnsi="Times New Roman" w:cs="Times New Roman"/>
          <w:sz w:val="26"/>
          <w:szCs w:val="26"/>
        </w:rPr>
        <w:t>Пунк</w:t>
      </w:r>
      <w:r w:rsidR="003D629D" w:rsidRPr="00F8324E">
        <w:rPr>
          <w:rFonts w:ascii="Times New Roman" w:hAnsi="Times New Roman" w:cs="Times New Roman"/>
          <w:sz w:val="26"/>
          <w:szCs w:val="26"/>
        </w:rPr>
        <w:t>т</w:t>
      </w:r>
      <w:r w:rsidRPr="00F8324E">
        <w:rPr>
          <w:rFonts w:ascii="Times New Roman" w:hAnsi="Times New Roman" w:cs="Times New Roman"/>
          <w:sz w:val="26"/>
          <w:szCs w:val="26"/>
        </w:rPr>
        <w:t xml:space="preserve"> 2.2</w:t>
      </w:r>
      <w:r w:rsidR="003D629D" w:rsidRPr="00F8324E">
        <w:rPr>
          <w:rFonts w:ascii="Times New Roman" w:hAnsi="Times New Roman" w:cs="Times New Roman"/>
          <w:sz w:val="26"/>
          <w:szCs w:val="26"/>
        </w:rPr>
        <w:t>1</w:t>
      </w:r>
      <w:r w:rsidRPr="00F8324E">
        <w:rPr>
          <w:rFonts w:ascii="Times New Roman" w:hAnsi="Times New Roman" w:cs="Times New Roman"/>
          <w:sz w:val="26"/>
          <w:szCs w:val="26"/>
        </w:rPr>
        <w:t xml:space="preserve"> изложить</w:t>
      </w:r>
      <w:r w:rsidR="003D629D" w:rsidRPr="00F8324E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32473F" w:rsidRPr="00FA0B6D" w:rsidRDefault="00F8324E" w:rsidP="00F8324E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2473F" w:rsidRPr="00FA0B6D">
        <w:rPr>
          <w:rFonts w:ascii="Times New Roman" w:hAnsi="Times New Roman" w:cs="Times New Roman"/>
          <w:sz w:val="26"/>
          <w:szCs w:val="26"/>
        </w:rPr>
        <w:t>«2.2</w:t>
      </w:r>
      <w:r w:rsidR="003D629D" w:rsidRPr="00FA0B6D">
        <w:rPr>
          <w:rFonts w:ascii="Times New Roman" w:hAnsi="Times New Roman" w:cs="Times New Roman"/>
          <w:sz w:val="26"/>
          <w:szCs w:val="26"/>
        </w:rPr>
        <w:t>1</w:t>
      </w:r>
      <w:r w:rsidR="0032473F" w:rsidRPr="00FA0B6D">
        <w:rPr>
          <w:rFonts w:ascii="Times New Roman" w:hAnsi="Times New Roman" w:cs="Times New Roman"/>
          <w:sz w:val="26"/>
          <w:szCs w:val="26"/>
        </w:rPr>
        <w:t xml:space="preserve">. </w:t>
      </w:r>
      <w:r w:rsidR="0032473F" w:rsidRPr="00FA0B6D">
        <w:rPr>
          <w:rFonts w:ascii="Times New Roman" w:hAnsi="Times New Roman" w:cs="Times New Roman"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</w:p>
    <w:p w:rsidR="0032473F" w:rsidRPr="00FA0B6D" w:rsidRDefault="0032473F" w:rsidP="00F8324E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A0B6D">
        <w:rPr>
          <w:rFonts w:ascii="Times New Roman" w:hAnsi="Times New Roman" w:cs="Times New Roman"/>
          <w:sz w:val="26"/>
          <w:szCs w:val="26"/>
          <w:lang w:eastAsia="ar-SA"/>
        </w:rPr>
        <w:t xml:space="preserve">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</w:t>
      </w:r>
      <w:r w:rsidR="00F8324E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FA0B6D">
        <w:rPr>
          <w:rFonts w:ascii="Times New Roman" w:hAnsi="Times New Roman" w:cs="Times New Roman"/>
          <w:sz w:val="26"/>
          <w:szCs w:val="26"/>
          <w:lang w:eastAsia="ar-SA"/>
        </w:rPr>
        <w:t xml:space="preserve">об электронной цифровой подписи. </w:t>
      </w:r>
    </w:p>
    <w:p w:rsidR="0032473F" w:rsidRPr="00FA0B6D" w:rsidRDefault="0032473F" w:rsidP="00F8324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bidi="hi-IN"/>
        </w:rPr>
      </w:pPr>
      <w:proofErr w:type="gramStart"/>
      <w:r w:rsidRPr="00FA0B6D">
        <w:rPr>
          <w:rFonts w:ascii="Times New Roman" w:hAnsi="Times New Roman" w:cs="Times New Roman"/>
          <w:sz w:val="26"/>
          <w:szCs w:val="26"/>
        </w:rPr>
        <w:t>Предоставление муниципальной услуги в МФЦ осуществляется в соответствии с Федеральным законом № 210-ФЗ</w:t>
      </w:r>
      <w:r w:rsidRPr="00FA0B6D">
        <w:rPr>
          <w:rFonts w:ascii="Times New Roman" w:eastAsia="SimSun" w:hAnsi="Times New Roman" w:cs="Times New Roman"/>
          <w:sz w:val="26"/>
          <w:szCs w:val="26"/>
          <w:lang w:bidi="hi-IN"/>
        </w:rPr>
        <w:t xml:space="preserve"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«одного окна», </w:t>
      </w:r>
      <w:r w:rsidRPr="00FA0B6D">
        <w:rPr>
          <w:rFonts w:ascii="Times New Roman" w:eastAsia="SimSun" w:hAnsi="Times New Roman" w:cs="Times New Roman"/>
          <w:sz w:val="26"/>
          <w:szCs w:val="26"/>
          <w:lang w:bidi="hi-IN"/>
        </w:rPr>
        <w:br/>
        <w:t xml:space="preserve">в соответствии с которым предоставление </w:t>
      </w:r>
      <w:r w:rsidRPr="00FA0B6D">
        <w:rPr>
          <w:rFonts w:ascii="Times New Roman" w:hAnsi="Times New Roman" w:cs="Times New Roman"/>
          <w:sz w:val="26"/>
          <w:szCs w:val="26"/>
        </w:rPr>
        <w:t xml:space="preserve">муниципальной услуги осуществляется после однократного обращения заявителя с соответствующим запросом, взаимодействие с органами, предоставляющими муниципальную услугу, осуществляется МФЦ без участия заявителя в </w:t>
      </w:r>
      <w:r w:rsidRPr="00FA0B6D">
        <w:rPr>
          <w:rFonts w:ascii="Times New Roman" w:eastAsia="SimSun" w:hAnsi="Times New Roman" w:cs="Times New Roman"/>
          <w:sz w:val="26"/>
          <w:szCs w:val="26"/>
          <w:lang w:bidi="hi-IN"/>
        </w:rPr>
        <w:t>соответствии с</w:t>
      </w:r>
      <w:proofErr w:type="gramEnd"/>
      <w:r w:rsidRPr="00FA0B6D">
        <w:rPr>
          <w:rFonts w:ascii="Times New Roman" w:eastAsia="SimSun" w:hAnsi="Times New Roman" w:cs="Times New Roman"/>
          <w:sz w:val="26"/>
          <w:szCs w:val="26"/>
          <w:lang w:bidi="hi-IN"/>
        </w:rPr>
        <w:t xml:space="preserve"> нормативными правовыми актами и </w:t>
      </w:r>
      <w:r w:rsidRPr="00FA0B6D">
        <w:rPr>
          <w:rFonts w:ascii="Times New Roman" w:hAnsi="Times New Roman" w:cs="Times New Roman"/>
          <w:sz w:val="26"/>
          <w:szCs w:val="26"/>
        </w:rPr>
        <w:t>соглашением о взаимодействии между МФЦ и администрацией Нефтеюганского района (далее – соглашение о взаимодействии)</w:t>
      </w:r>
      <w:r w:rsidRPr="00FA0B6D">
        <w:rPr>
          <w:rFonts w:ascii="Times New Roman" w:eastAsia="SimSun" w:hAnsi="Times New Roman" w:cs="Times New Roman"/>
          <w:sz w:val="26"/>
          <w:szCs w:val="26"/>
          <w:lang w:bidi="hi-IN"/>
        </w:rPr>
        <w:t>.</w:t>
      </w:r>
    </w:p>
    <w:p w:rsidR="0032473F" w:rsidRPr="00FA0B6D" w:rsidRDefault="0032473F" w:rsidP="00F8324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A0B6D">
        <w:rPr>
          <w:rFonts w:ascii="Times New Roman" w:hAnsi="Times New Roman" w:cs="Times New Roman"/>
          <w:sz w:val="26"/>
          <w:szCs w:val="26"/>
          <w:lang w:eastAsia="ar-SA"/>
        </w:rPr>
        <w:t>МФЦ осуществляет прием и регистрацию заявления о предоставлении муниципальной услуги, а также выдачу результата предоставления муниципальной услуги</w:t>
      </w:r>
      <w:proofErr w:type="gramStart"/>
      <w:r w:rsidRPr="00FA0B6D">
        <w:rPr>
          <w:rFonts w:ascii="Times New Roman" w:hAnsi="Times New Roman" w:cs="Times New Roman"/>
          <w:sz w:val="26"/>
          <w:szCs w:val="26"/>
          <w:lang w:eastAsia="ar-SA"/>
        </w:rPr>
        <w:t>.»</w:t>
      </w:r>
      <w:r w:rsidR="00F8324E">
        <w:rPr>
          <w:rFonts w:ascii="Times New Roman" w:hAnsi="Times New Roman" w:cs="Times New Roman"/>
          <w:sz w:val="26"/>
          <w:szCs w:val="26"/>
          <w:lang w:eastAsia="ar-SA"/>
        </w:rPr>
        <w:t>.</w:t>
      </w:r>
      <w:proofErr w:type="gramEnd"/>
    </w:p>
    <w:p w:rsidR="0008107D" w:rsidRPr="00FA0B6D" w:rsidRDefault="0008107D" w:rsidP="00F8324E">
      <w:pPr>
        <w:pStyle w:val="a3"/>
        <w:numPr>
          <w:ilvl w:val="1"/>
          <w:numId w:val="3"/>
        </w:numPr>
        <w:tabs>
          <w:tab w:val="left" w:pos="131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B6D">
        <w:rPr>
          <w:rFonts w:ascii="Times New Roman" w:hAnsi="Times New Roman" w:cs="Times New Roman"/>
          <w:sz w:val="26"/>
          <w:szCs w:val="26"/>
        </w:rPr>
        <w:t>В раздел</w:t>
      </w:r>
      <w:r w:rsidR="00865766" w:rsidRPr="00FA0B6D">
        <w:rPr>
          <w:rFonts w:ascii="Times New Roman" w:hAnsi="Times New Roman" w:cs="Times New Roman"/>
          <w:sz w:val="26"/>
          <w:szCs w:val="26"/>
        </w:rPr>
        <w:t>е</w:t>
      </w:r>
      <w:r w:rsidRPr="00FA0B6D">
        <w:rPr>
          <w:rFonts w:ascii="Times New Roman" w:hAnsi="Times New Roman" w:cs="Times New Roman"/>
          <w:sz w:val="26"/>
          <w:szCs w:val="26"/>
        </w:rPr>
        <w:t xml:space="preserve"> III:</w:t>
      </w:r>
    </w:p>
    <w:p w:rsidR="00DE6F81" w:rsidRPr="00F8324E" w:rsidRDefault="00DE6F81" w:rsidP="00F8324E">
      <w:pPr>
        <w:pStyle w:val="a3"/>
        <w:numPr>
          <w:ilvl w:val="2"/>
          <w:numId w:val="3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8324E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Подпункт </w:t>
      </w:r>
      <w:r w:rsidR="00865766" w:rsidRPr="00F8324E">
        <w:rPr>
          <w:rFonts w:ascii="Times New Roman" w:eastAsia="Times New Roman" w:hAnsi="Times New Roman" w:cs="Times New Roman"/>
          <w:sz w:val="26"/>
          <w:szCs w:val="28"/>
          <w:lang w:eastAsia="en-US"/>
        </w:rPr>
        <w:t>3</w:t>
      </w:r>
      <w:r w:rsidR="009E5CA4" w:rsidRPr="00F8324E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  <w:r w:rsidRPr="00F8324E">
        <w:rPr>
          <w:rFonts w:ascii="Times New Roman" w:eastAsia="Times New Roman" w:hAnsi="Times New Roman" w:cs="Times New Roman"/>
          <w:sz w:val="26"/>
          <w:szCs w:val="28"/>
          <w:lang w:eastAsia="en-US"/>
        </w:rPr>
        <w:t>пункта 3.1 изложить в следующей редакции:</w:t>
      </w:r>
      <w:r w:rsidR="00FA0B6D" w:rsidRPr="00F8324E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 </w:t>
      </w:r>
    </w:p>
    <w:p w:rsidR="009E5CA4" w:rsidRPr="00FA0B6D" w:rsidRDefault="009E5CA4" w:rsidP="00F832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FA0B6D">
        <w:rPr>
          <w:rFonts w:ascii="Times New Roman" w:hAnsi="Times New Roman" w:cs="Times New Roman"/>
          <w:sz w:val="26"/>
          <w:szCs w:val="26"/>
          <w:lang w:eastAsia="en-US"/>
        </w:rPr>
        <w:t>«</w:t>
      </w:r>
      <w:r w:rsidR="00DE6F81" w:rsidRPr="00FA0B6D">
        <w:rPr>
          <w:rFonts w:ascii="Times New Roman" w:hAnsi="Times New Roman" w:cs="Times New Roman"/>
          <w:sz w:val="26"/>
          <w:szCs w:val="26"/>
          <w:lang w:eastAsia="en-US"/>
        </w:rPr>
        <w:t xml:space="preserve">3) </w:t>
      </w:r>
      <w:r w:rsidRPr="00FA0B6D">
        <w:rPr>
          <w:rFonts w:ascii="Times New Roman" w:hAnsi="Times New Roman" w:cs="Times New Roman"/>
          <w:sz w:val="26"/>
          <w:szCs w:val="26"/>
          <w:lang w:eastAsia="en-US"/>
        </w:rPr>
        <w:t xml:space="preserve">рассмотрение представленных документов и принятие решения </w:t>
      </w:r>
      <w:r w:rsidRPr="00FA0B6D">
        <w:rPr>
          <w:rFonts w:ascii="Times New Roman" w:hAnsi="Times New Roman" w:cs="Times New Roman"/>
          <w:sz w:val="26"/>
          <w:szCs w:val="26"/>
          <w:lang w:eastAsia="en-US"/>
        </w:rPr>
        <w:br/>
        <w:t>о предоставлении или об отказе в предоставлении муниципальной услуги»</w:t>
      </w:r>
      <w:r w:rsidR="00DE0A83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371A34" w:rsidRPr="00FA0B6D" w:rsidRDefault="00371A34" w:rsidP="00F560D9">
      <w:pPr>
        <w:pStyle w:val="a3"/>
        <w:numPr>
          <w:ilvl w:val="2"/>
          <w:numId w:val="3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en-US"/>
        </w:rPr>
      </w:pPr>
      <w:r w:rsidRPr="00FA0B6D">
        <w:rPr>
          <w:rFonts w:ascii="Times New Roman" w:eastAsia="Times New Roman" w:hAnsi="Times New Roman" w:cs="Times New Roman"/>
          <w:sz w:val="26"/>
          <w:szCs w:val="28"/>
          <w:lang w:eastAsia="en-US"/>
        </w:rPr>
        <w:t>Пункт 3.4 изложить в следующей редакции:</w:t>
      </w:r>
    </w:p>
    <w:p w:rsidR="009E5CA4" w:rsidRPr="00FA0B6D" w:rsidRDefault="00371A34" w:rsidP="00DE0A83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Times New Roman" w:hAnsi="Times New Roman" w:cs="Times New Roman"/>
          <w:sz w:val="26"/>
          <w:szCs w:val="28"/>
          <w:lang w:eastAsia="en-US"/>
        </w:rPr>
        <w:t xml:space="preserve">«3.4. </w:t>
      </w:r>
      <w:r w:rsidR="009E5CA4"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Рассмотрение представленных документов и принятие решения </w:t>
      </w:r>
      <w:r w:rsidR="00DE0A83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</w:r>
      <w:r w:rsidR="009E5CA4"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о предоставлении в предоставлении муниципальной услуги.</w:t>
      </w:r>
    </w:p>
    <w:p w:rsidR="009E5CA4" w:rsidRPr="00FA0B6D" w:rsidRDefault="009E5CA4" w:rsidP="00FA0B6D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0B6D">
        <w:rPr>
          <w:rFonts w:ascii="Times New Roman" w:hAnsi="Times New Roman" w:cs="Times New Roman"/>
          <w:sz w:val="26"/>
          <w:szCs w:val="26"/>
          <w:lang w:eastAsia="en-US"/>
        </w:rPr>
        <w:t xml:space="preserve">Основанием для начала административной процедуры является поступление специалисту Комитета по земельным ресурсам, ответственному за предоставление муниципальной услуги, зарегистрированного заявления о предоставлении муниципальной услуги. </w:t>
      </w:r>
    </w:p>
    <w:p w:rsidR="009E5CA4" w:rsidRPr="00FA0B6D" w:rsidRDefault="009E5CA4" w:rsidP="00FA0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A0B6D">
        <w:rPr>
          <w:rFonts w:ascii="Times New Roman" w:eastAsia="Times New Roman" w:hAnsi="Times New Roman" w:cs="Times New Roman"/>
          <w:sz w:val="26"/>
          <w:szCs w:val="26"/>
        </w:rPr>
        <w:t xml:space="preserve">Сведения о должностных лицах, ответственных за выполнение каждого административного действия, входящего в состав административной процедуры: </w:t>
      </w:r>
    </w:p>
    <w:p w:rsidR="009E5CA4" w:rsidRPr="00FA0B6D" w:rsidRDefault="009E5CA4" w:rsidP="008449D8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FA0B6D">
        <w:rPr>
          <w:rFonts w:ascii="Times New Roman" w:hAnsi="Times New Roman" w:cs="Times New Roman"/>
          <w:sz w:val="26"/>
          <w:szCs w:val="26"/>
          <w:lang w:eastAsia="en-US"/>
        </w:rPr>
        <w:t>за рассмотрение заявления о предоставлении муниципальной услуги, о</w:t>
      </w:r>
      <w:r w:rsidRPr="00FA0B6D">
        <w:rPr>
          <w:rFonts w:ascii="Times New Roman" w:eastAsia="Times New Roman" w:hAnsi="Times New Roman" w:cs="Times New Roman"/>
          <w:sz w:val="26"/>
          <w:szCs w:val="26"/>
        </w:rPr>
        <w:t xml:space="preserve">формление документов,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являющихся результатом предоставления муниципальной услуги,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sym w:font="Symbol" w:char="F02D"/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14873" w:rsidRPr="00FA0B6D">
        <w:rPr>
          <w:rFonts w:ascii="Times New Roman" w:hAnsi="Times New Roman" w:cs="Times New Roman"/>
          <w:sz w:val="26"/>
          <w:szCs w:val="26"/>
          <w:lang w:eastAsia="en-US"/>
        </w:rPr>
        <w:t xml:space="preserve">за </w:t>
      </w:r>
      <w:r w:rsidR="00514873"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регистрацию</w:t>
      </w:r>
      <w:r w:rsidR="00514873" w:rsidRPr="00FA0B6D">
        <w:rPr>
          <w:rFonts w:ascii="Times New Roman" w:eastAsia="Times New Roman" w:hAnsi="Times New Roman" w:cs="Times New Roman"/>
          <w:sz w:val="26"/>
          <w:szCs w:val="26"/>
        </w:rPr>
        <w:t xml:space="preserve"> подписанных главой администрации Нефтеюганского района, либо лицом, его замещающим, документов, </w:t>
      </w:r>
      <w:r w:rsidR="00514873"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являющихся результатом предоставления муниципальной услуги (постановление администрации Нефтеюганского района о предоставлении земельного участка </w:t>
      </w:r>
      <w:r w:rsidR="00C12F66" w:rsidRPr="00FA0B6D">
        <w:rPr>
          <w:rFonts w:ascii="Times New Roman" w:eastAsiaTheme="minorEastAsia" w:hAnsi="Times New Roman" w:cs="Times New Roman"/>
          <w:sz w:val="26"/>
          <w:szCs w:val="26"/>
        </w:rPr>
        <w:t>в собственность бесплатно</w:t>
      </w:r>
      <w:r w:rsidR="00BD72B9" w:rsidRPr="00FA0B6D">
        <w:rPr>
          <w:rFonts w:ascii="Times New Roman" w:eastAsiaTheme="minorEastAsia" w:hAnsi="Times New Roman" w:cs="Times New Roman"/>
          <w:sz w:val="26"/>
          <w:szCs w:val="26"/>
        </w:rPr>
        <w:t>, либо</w:t>
      </w:r>
      <w:r w:rsidR="00C12F66" w:rsidRPr="00FA0B6D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="00514873"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в постоянное (бессрочное) пользование)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,</w:t>
      </w:r>
      <w:r w:rsidR="00C12F66"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специалист Комитета </w:t>
      </w:r>
      <w:r w:rsidR="008449D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</w:r>
      <w:r w:rsidR="00C12F66"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по земельным ресурсам,</w:t>
      </w:r>
      <w:r w:rsid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ответственный за</w:t>
      </w:r>
      <w:r w:rsid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предоставление муниципальной услуги</w:t>
      </w:r>
      <w:r w:rsidRPr="00FA0B6D">
        <w:rPr>
          <w:rFonts w:ascii="Times New Roman" w:hAnsi="Times New Roman" w:cs="Times New Roman"/>
          <w:sz w:val="26"/>
          <w:szCs w:val="26"/>
          <w:lang w:eastAsia="en-US"/>
        </w:rPr>
        <w:t>;</w:t>
      </w:r>
      <w:proofErr w:type="gramEnd"/>
    </w:p>
    <w:p w:rsidR="009E5CA4" w:rsidRPr="00FA0B6D" w:rsidRDefault="009E5CA4" w:rsidP="008449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подписание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документов, являющихся результатом предоставления муниципальной услуги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глава администрации Нефтеюганского района, директор Департамента, либо лицо, </w:t>
      </w:r>
      <w:r w:rsidR="00C30473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его</w:t>
      </w:r>
      <w:r w:rsid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замещающее;</w:t>
      </w:r>
    </w:p>
    <w:p w:rsidR="009E5CA4" w:rsidRPr="00FA0B6D" w:rsidRDefault="009E5CA4" w:rsidP="008449D8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FA0B6D">
        <w:rPr>
          <w:rFonts w:ascii="Times New Roman" w:hAnsi="Times New Roman" w:cs="Times New Roman"/>
          <w:sz w:val="26"/>
          <w:szCs w:val="26"/>
          <w:lang w:eastAsia="en-US"/>
        </w:rPr>
        <w:t xml:space="preserve">за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регистрацию</w:t>
      </w:r>
      <w:r w:rsidRPr="00FA0B6D">
        <w:rPr>
          <w:rFonts w:ascii="Times New Roman" w:eastAsia="Times New Roman" w:hAnsi="Times New Roman" w:cs="Times New Roman"/>
          <w:sz w:val="26"/>
          <w:szCs w:val="26"/>
        </w:rPr>
        <w:t xml:space="preserve"> подписанных главой администрации Нефтеюганского района, либо лицом, его замещающим, документов,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являющихся результатом предоставления муниципальной услуги (постановлени</w:t>
      </w:r>
      <w:r w:rsidR="00BD72B9"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е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администрации Нефтеюганского района </w:t>
      </w:r>
      <w:r w:rsidR="008449D8">
        <w:rPr>
          <w:rFonts w:ascii="Times New Roman" w:eastAsia="Times New Roman" w:hAnsi="Times New Roman" w:cs="Times New Roman"/>
          <w:sz w:val="26"/>
          <w:szCs w:val="26"/>
          <w:lang w:eastAsia="en-US"/>
        </w:rPr>
        <w:br/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о предоставлении земельного участка</w:t>
      </w:r>
      <w:r w:rsidR="00C12F66" w:rsidRPr="00FA0B6D">
        <w:rPr>
          <w:rFonts w:ascii="Times New Roman" w:hAnsi="Times New Roman" w:cs="Times New Roman"/>
          <w:sz w:val="26"/>
        </w:rPr>
        <w:t xml:space="preserve"> </w:t>
      </w:r>
      <w:r w:rsidR="00C12F66" w:rsidRPr="00FA0B6D">
        <w:rPr>
          <w:rFonts w:ascii="Times New Roman" w:eastAsiaTheme="minorEastAsia" w:hAnsi="Times New Roman" w:cs="Times New Roman"/>
          <w:sz w:val="26"/>
          <w:szCs w:val="26"/>
        </w:rPr>
        <w:t>в собственность бесплатно</w:t>
      </w:r>
      <w:r w:rsidR="00BD72B9" w:rsidRPr="00FA0B6D">
        <w:rPr>
          <w:rFonts w:ascii="Times New Roman" w:eastAsiaTheme="minorEastAsia" w:hAnsi="Times New Roman" w:cs="Times New Roman"/>
          <w:sz w:val="26"/>
          <w:szCs w:val="26"/>
        </w:rPr>
        <w:t xml:space="preserve">, либо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постоянное </w:t>
      </w:r>
      <w:r w:rsidR="00514873"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(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бессрочное</w:t>
      </w:r>
      <w:r w:rsidR="00514873"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)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пользование)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sym w:font="Symbol" w:char="F02D"/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специалист административного управления администрации Нефтеюганского района;</w:t>
      </w:r>
    </w:p>
    <w:p w:rsidR="00514873" w:rsidRPr="00FA0B6D" w:rsidRDefault="00514873" w:rsidP="00844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регистрацию</w:t>
      </w:r>
      <w:r w:rsidRPr="00FA0B6D">
        <w:rPr>
          <w:rFonts w:ascii="Times New Roman" w:eastAsia="Times New Roman" w:hAnsi="Times New Roman" w:cs="Times New Roman"/>
          <w:sz w:val="26"/>
          <w:szCs w:val="26"/>
        </w:rPr>
        <w:t xml:space="preserve"> подписанных главой администрации Нефтеюганского района, либо лицом, его замещающим, документов,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являющихся результатом предоставления муниципальной услуги (договор аренды земельного участка, договор купли-продажи земельного участка, договор безвозмездного пользования земельного участка)- специалист ответственный за предоставление муниципальной услуги;</w:t>
      </w:r>
    </w:p>
    <w:p w:rsidR="009E5CA4" w:rsidRPr="00FA0B6D" w:rsidRDefault="009E5CA4" w:rsidP="00844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регистрацию</w:t>
      </w:r>
      <w:r w:rsidRPr="00FA0B6D">
        <w:rPr>
          <w:rFonts w:ascii="Times New Roman" w:eastAsia="Times New Roman" w:hAnsi="Times New Roman" w:cs="Times New Roman"/>
          <w:sz w:val="26"/>
          <w:szCs w:val="26"/>
        </w:rPr>
        <w:t xml:space="preserve"> подписанных директором Департамента, либо лицом, его замещающим, документов,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являющихся результатом предоставления муниципальной услуги (мотивированный письменный отказ в предоставлении земельного участка)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sym w:font="Symbol" w:char="F02D"/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специалист Департамента, ответственный за прием и регистрацию документов.</w:t>
      </w:r>
    </w:p>
    <w:p w:rsidR="009E5CA4" w:rsidRPr="00FA0B6D" w:rsidRDefault="009E5CA4" w:rsidP="00FA0B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Содержание административных действий, входящих в состав административной процедуры:</w:t>
      </w:r>
    </w:p>
    <w:p w:rsidR="009E5CA4" w:rsidRPr="00FA0B6D" w:rsidRDefault="009E5CA4" w:rsidP="00FA0B6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рассмотрение заявления: специалист</w:t>
      </w:r>
      <w:r w:rsid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Комитета по земельным ресурсам, ответственный за предоставление муниципальной услуги устанавливает предмет обращения заявителя; проверяет наличие приложенных к заявлению документов, наличие документов полученных в результате межведомственного взаимодействия; устанавливает наличие полномочий по рассмотрению обращения заявителя; проверяет наличие или отсутствие оснований для отказа в предоставлении муниципальной услуги, предусмотренных пунктами 2.13. и 2.14.1 настоящего Административного регламента.</w:t>
      </w:r>
      <w:proofErr w:type="gramEnd"/>
    </w:p>
    <w:p w:rsidR="00514873" w:rsidRPr="00FA0B6D" w:rsidRDefault="009E5CA4" w:rsidP="00FA0B6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оформление документов, являющихся результатом предоставления муниципальной услуги: по результатам анализа документов, специалист Комитета 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по земельным ресурсам, ответственный за предоставление муниципальной услуги, готовит:</w:t>
      </w:r>
    </w:p>
    <w:p w:rsidR="009E5CA4" w:rsidRPr="00FA0B6D" w:rsidRDefault="00BD72B9" w:rsidP="00FA0B6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проект постановления администрации Нефтеюганского района</w:t>
      </w:r>
      <w:r w:rsidR="009E5CA4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8449D8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9E5CA4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о предоставлении земельного участка в постоянное (бессрочное) пользование,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либо </w:t>
      </w:r>
      <w:r w:rsidR="008449D8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в собственность бесплатно</w:t>
      </w:r>
      <w:r w:rsid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9E5CA4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предоставления земельного участка в постоянное (бессрочное) пользование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, либо в собственность бесплатно</w:t>
      </w:r>
      <w:r w:rsidR="009E5CA4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9E5CA4" w:rsidRPr="00FA0B6D" w:rsidRDefault="00C30473" w:rsidP="00FA0B6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проект</w:t>
      </w:r>
      <w:r w:rsid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договор купли-продажи, в случае предоставления земельного участка в собственность за плату, </w:t>
      </w:r>
      <w:r w:rsidR="00BD72B9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либо проект </w:t>
      </w:r>
      <w:r w:rsidR="009E5CA4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договор</w:t>
      </w:r>
      <w:r w:rsidR="00BD72B9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="009E5CA4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аренды или безвозмездного пользования</w:t>
      </w:r>
      <w:r w:rsidR="00BD72B9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земельного участка</w:t>
      </w:r>
      <w:r w:rsidR="009E5CA4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в случае предоставления земельного участка </w:t>
      </w:r>
      <w:r w:rsidR="008449D8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="009E5CA4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аренду или безвозмездное пользование; </w:t>
      </w:r>
    </w:p>
    <w:p w:rsidR="009E5CA4" w:rsidRPr="00FA0B6D" w:rsidRDefault="009E5CA4" w:rsidP="00FA0B6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мотивированный </w:t>
      </w:r>
      <w:r w:rsidR="00BD72B9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письменный 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отказ в предоставлении муниципальной услуги в форме уведомления</w:t>
      </w:r>
      <w:r w:rsidRPr="00FA0B6D">
        <w:rPr>
          <w:rFonts w:ascii="Times New Roman" w:eastAsia="Calibri" w:hAnsi="Times New Roman" w:cs="Times New Roman"/>
          <w:sz w:val="26"/>
          <w:szCs w:val="26"/>
        </w:rPr>
        <w:t xml:space="preserve">, в 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случае наличия оснований для отказа, предусмотренных пунктом</w:t>
      </w:r>
      <w:r w:rsidRPr="00FA0B6D">
        <w:rPr>
          <w:rFonts w:ascii="Times New Roman" w:eastAsia="Calibri" w:hAnsi="Times New Roman" w:cs="Times New Roman"/>
          <w:sz w:val="26"/>
          <w:szCs w:val="26"/>
        </w:rPr>
        <w:t xml:space="preserve"> 2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.14.1 настоящего </w:t>
      </w:r>
      <w:r w:rsidR="00BD72B9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дминистративного регламента.</w:t>
      </w:r>
    </w:p>
    <w:p w:rsidR="009E5CA4" w:rsidRPr="00FA0B6D" w:rsidRDefault="009E5CA4" w:rsidP="00FA0B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Продолжительность и (или) максимальный срок выполнения административных действий по рассмотрению заявления и о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формлению документов, являющихся результатом предоставления муниципальной услуги,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– </w:t>
      </w:r>
      <w:r w:rsidR="00C30473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18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календарных дней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со дня регистрации в Департаменте, либо МФЦ заявления о предоставлении муниципальной услуги</w:t>
      </w:r>
      <w:r w:rsidR="00BD72B9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, в том числе:</w:t>
      </w:r>
    </w:p>
    <w:p w:rsidR="009E5CA4" w:rsidRPr="00FA0B6D" w:rsidRDefault="009E5CA4" w:rsidP="00FA0B6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подписание документов, являющихся результатом предоставления муниципальной услуги (продолжительность и (или) максимальный срок </w:t>
      </w:r>
      <w:r w:rsidR="008449D8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выполнения 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sym w:font="Symbol" w:char="F02D"/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не позднее 3 календарных дней со дня подготовки специалистом Комитета по земельным ресурсам документов, являющихся результатом предоставления муниципальной услуги);</w:t>
      </w:r>
    </w:p>
    <w:p w:rsidR="009E5CA4" w:rsidRPr="00FA0B6D" w:rsidRDefault="009E5CA4" w:rsidP="00FA0B6D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регистрация документов, являющихся результатом предоставления муниципальной услуги (продолжительность и (или) максимальный срок </w:t>
      </w:r>
      <w:r w:rsidR="008449D8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выполнения – в день их подписания главой администрации Нефтеюганского района, директором Департамента, либо лиц</w:t>
      </w:r>
      <w:r w:rsidR="00C30473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ом</w:t>
      </w:r>
      <w:r w:rsid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C30473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его замещающим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).</w:t>
      </w:r>
    </w:p>
    <w:p w:rsidR="009E5CA4" w:rsidRPr="00FA0B6D" w:rsidRDefault="009E5CA4" w:rsidP="00FA0B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Результат </w:t>
      </w:r>
      <w:r w:rsidRPr="00FA0B6D">
        <w:rPr>
          <w:rFonts w:ascii="Times New Roman" w:eastAsia="Times New Roman" w:hAnsi="Times New Roman" w:cs="Times New Roman"/>
          <w:sz w:val="26"/>
          <w:szCs w:val="26"/>
        </w:rPr>
        <w:t xml:space="preserve">выполнения 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административной процедуры: подписанные </w:t>
      </w:r>
      <w:r w:rsidRPr="00FA0B6D">
        <w:rPr>
          <w:rFonts w:ascii="Times New Roman" w:eastAsia="Calibri" w:hAnsi="Times New Roman" w:cs="Times New Roman"/>
          <w:sz w:val="26"/>
          <w:szCs w:val="26"/>
        </w:rPr>
        <w:t>главой администрации Нефтеюганского района, директором Департамента, либо лиц</w:t>
      </w:r>
      <w:r w:rsidR="00C30473" w:rsidRPr="00FA0B6D">
        <w:rPr>
          <w:rFonts w:ascii="Times New Roman" w:eastAsia="Calibri" w:hAnsi="Times New Roman" w:cs="Times New Roman"/>
          <w:sz w:val="26"/>
          <w:szCs w:val="26"/>
        </w:rPr>
        <w:t>ом</w:t>
      </w:r>
      <w:r w:rsidRPr="00FA0B6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30473" w:rsidRPr="00FA0B6D">
        <w:rPr>
          <w:rFonts w:ascii="Times New Roman" w:eastAsia="Calibri" w:hAnsi="Times New Roman" w:cs="Times New Roman"/>
          <w:sz w:val="26"/>
          <w:szCs w:val="26"/>
        </w:rPr>
        <w:t>его замещающим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документы, являющиеся результатом предоставления муниципальной услуги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E5CA4" w:rsidRPr="00FA0B6D" w:rsidRDefault="009E5CA4" w:rsidP="00FA0B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Способ фиксации результата выполнения административной процедуры: </w:t>
      </w:r>
      <w:r w:rsidRPr="00FA0B6D">
        <w:rPr>
          <w:rFonts w:ascii="Times New Roman" w:eastAsia="Times New Roman" w:hAnsi="Times New Roman" w:cs="Times New Roman"/>
          <w:sz w:val="26"/>
          <w:szCs w:val="26"/>
          <w:lang w:eastAsia="en-US"/>
        </w:rPr>
        <w:t>документы, являющиеся результатом предоставления муниципальной услуги,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регистрируются </w:t>
      </w:r>
      <w:r w:rsidRPr="00FA0B6D">
        <w:rPr>
          <w:rFonts w:ascii="Times New Roman" w:eastAsia="Calibri" w:hAnsi="Times New Roman" w:cs="Times New Roman"/>
          <w:sz w:val="26"/>
          <w:szCs w:val="26"/>
        </w:rPr>
        <w:t>в</w:t>
      </w:r>
      <w:r w:rsidR="00BA5B21" w:rsidRPr="00FA0B6D">
        <w:rPr>
          <w:rFonts w:ascii="Times New Roman" w:eastAsia="Calibri" w:hAnsi="Times New Roman" w:cs="Times New Roman"/>
          <w:sz w:val="26"/>
          <w:szCs w:val="26"/>
        </w:rPr>
        <w:t xml:space="preserve"> журнале</w:t>
      </w:r>
      <w:r w:rsidR="00BA5B21"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регистрации заявлений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371A34" w:rsidRPr="00FA0B6D" w:rsidRDefault="009E5CA4" w:rsidP="00FA0B6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 по земельным ресурсам,</w:t>
      </w:r>
      <w:r w:rsidR="00FA0B6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FA0B6D">
        <w:rPr>
          <w:rFonts w:ascii="Times New Roman" w:eastAsia="Calibri" w:hAnsi="Times New Roman" w:cs="Times New Roman"/>
          <w:sz w:val="26"/>
          <w:szCs w:val="26"/>
          <w:lang w:eastAsia="en-US"/>
        </w:rPr>
        <w:t>ответственный за предоставление муниципальной услуги, в день регистрации документов, являющихся результатом предоставления муниципальной услуги, обеспечивает их передачу в МФЦ.»</w:t>
      </w:r>
      <w:r w:rsidR="008449D8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37615" w:rsidRPr="008449D8" w:rsidRDefault="00371A34" w:rsidP="008449D8">
      <w:pPr>
        <w:pStyle w:val="a3"/>
        <w:numPr>
          <w:ilvl w:val="1"/>
          <w:numId w:val="3"/>
        </w:numPr>
        <w:tabs>
          <w:tab w:val="left" w:pos="131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49D8">
        <w:rPr>
          <w:rFonts w:ascii="Times New Roman" w:hAnsi="Times New Roman" w:cs="Times New Roman"/>
          <w:sz w:val="26"/>
          <w:szCs w:val="26"/>
        </w:rPr>
        <w:t xml:space="preserve">Приложение № 1 к административному регламенту предоставления муниципальной услуги «Предоставление земельных участков, находящихся </w:t>
      </w:r>
      <w:r w:rsidR="008449D8">
        <w:rPr>
          <w:rFonts w:ascii="Times New Roman" w:hAnsi="Times New Roman" w:cs="Times New Roman"/>
          <w:sz w:val="26"/>
          <w:szCs w:val="26"/>
        </w:rPr>
        <w:br/>
      </w:r>
      <w:r w:rsidRPr="008449D8">
        <w:rPr>
          <w:rFonts w:ascii="Times New Roman" w:hAnsi="Times New Roman" w:cs="Times New Roman"/>
          <w:sz w:val="26"/>
          <w:szCs w:val="26"/>
        </w:rPr>
        <w:t>в муниципальной</w:t>
      </w:r>
      <w:r w:rsidR="00FA0B6D" w:rsidRPr="008449D8">
        <w:rPr>
          <w:rFonts w:ascii="Times New Roman" w:hAnsi="Times New Roman" w:cs="Times New Roman"/>
          <w:sz w:val="26"/>
          <w:szCs w:val="26"/>
        </w:rPr>
        <w:t xml:space="preserve"> </w:t>
      </w:r>
      <w:r w:rsidRPr="008449D8">
        <w:rPr>
          <w:rFonts w:ascii="Times New Roman" w:hAnsi="Times New Roman" w:cs="Times New Roman"/>
          <w:sz w:val="26"/>
          <w:szCs w:val="26"/>
        </w:rPr>
        <w:t xml:space="preserve">или государственная собственность на которые не разграничена, без торгов» изложить в редакции согласно </w:t>
      </w:r>
      <w:r w:rsidR="008449D8">
        <w:rPr>
          <w:rFonts w:ascii="Times New Roman" w:hAnsi="Times New Roman" w:cs="Times New Roman"/>
          <w:sz w:val="26"/>
          <w:szCs w:val="26"/>
        </w:rPr>
        <w:t>п</w:t>
      </w:r>
      <w:r w:rsidRPr="008449D8">
        <w:rPr>
          <w:rFonts w:ascii="Times New Roman" w:hAnsi="Times New Roman" w:cs="Times New Roman"/>
          <w:sz w:val="26"/>
          <w:szCs w:val="26"/>
        </w:rPr>
        <w:t>риложению к настоящему постановлению.</w:t>
      </w:r>
      <w:proofErr w:type="gramEnd"/>
    </w:p>
    <w:p w:rsidR="00517B78" w:rsidRPr="008449D8" w:rsidRDefault="00517B78" w:rsidP="008449D8">
      <w:pPr>
        <w:pStyle w:val="a3"/>
        <w:numPr>
          <w:ilvl w:val="0"/>
          <w:numId w:val="3"/>
        </w:numPr>
        <w:tabs>
          <w:tab w:val="left" w:pos="131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449D8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="008449D8">
        <w:rPr>
          <w:rFonts w:ascii="Times New Roman" w:hAnsi="Times New Roman" w:cs="Times New Roman"/>
          <w:sz w:val="26"/>
          <w:szCs w:val="26"/>
        </w:rPr>
        <w:br/>
      </w:r>
      <w:r w:rsidRPr="008449D8">
        <w:rPr>
          <w:rFonts w:ascii="Times New Roman" w:hAnsi="Times New Roman" w:cs="Times New Roman"/>
          <w:sz w:val="26"/>
          <w:szCs w:val="26"/>
        </w:rPr>
        <w:t xml:space="preserve">в газете «Югорское обозрение» и размещению на официальном сайте органов </w:t>
      </w:r>
      <w:r w:rsidRPr="008449D8">
        <w:rPr>
          <w:rFonts w:ascii="Times New Roman" w:hAnsi="Times New Roman" w:cs="Times New Roman"/>
          <w:sz w:val="26"/>
          <w:szCs w:val="26"/>
        </w:rPr>
        <w:br/>
        <w:t>местного самоуправления Нефтеюганского района.</w:t>
      </w:r>
    </w:p>
    <w:p w:rsidR="00517B78" w:rsidRPr="00FA0B6D" w:rsidRDefault="00517B78" w:rsidP="008449D8">
      <w:pPr>
        <w:pStyle w:val="a3"/>
        <w:numPr>
          <w:ilvl w:val="0"/>
          <w:numId w:val="3"/>
        </w:numPr>
        <w:tabs>
          <w:tab w:val="left" w:pos="131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0B6D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Pr="00FA0B6D">
        <w:rPr>
          <w:rFonts w:ascii="Times New Roman" w:hAnsi="Times New Roman" w:cs="Times New Roman"/>
          <w:sz w:val="26"/>
          <w:szCs w:val="26"/>
        </w:rPr>
        <w:br/>
        <w:t>опубликования.</w:t>
      </w:r>
    </w:p>
    <w:p w:rsidR="00517B78" w:rsidRDefault="008449D8" w:rsidP="008449D8">
      <w:pPr>
        <w:pStyle w:val="a3"/>
        <w:numPr>
          <w:ilvl w:val="0"/>
          <w:numId w:val="3"/>
        </w:numPr>
        <w:tabs>
          <w:tab w:val="left" w:pos="131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49D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449D8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директора </w:t>
      </w:r>
      <w:r w:rsidRPr="008449D8">
        <w:rPr>
          <w:rFonts w:ascii="Times New Roman" w:hAnsi="Times New Roman" w:cs="Times New Roman"/>
          <w:sz w:val="26"/>
          <w:szCs w:val="26"/>
        </w:rPr>
        <w:br/>
        <w:t xml:space="preserve">департамента градостроительства и землепользования - заместителя главы </w:t>
      </w:r>
      <w:r w:rsidRPr="008449D8">
        <w:rPr>
          <w:rFonts w:ascii="Times New Roman" w:hAnsi="Times New Roman" w:cs="Times New Roman"/>
          <w:sz w:val="26"/>
          <w:szCs w:val="26"/>
        </w:rPr>
        <w:br/>
        <w:t xml:space="preserve">администрации района </w:t>
      </w:r>
      <w:proofErr w:type="spellStart"/>
      <w:r w:rsidRPr="008449D8">
        <w:rPr>
          <w:rFonts w:ascii="Times New Roman" w:hAnsi="Times New Roman" w:cs="Times New Roman"/>
          <w:sz w:val="26"/>
          <w:szCs w:val="26"/>
        </w:rPr>
        <w:t>Е.А.Абрамову</w:t>
      </w:r>
      <w:proofErr w:type="spellEnd"/>
      <w:r w:rsidRPr="008449D8">
        <w:rPr>
          <w:rFonts w:ascii="Times New Roman" w:hAnsi="Times New Roman" w:cs="Times New Roman"/>
          <w:sz w:val="26"/>
          <w:szCs w:val="26"/>
        </w:rPr>
        <w:t>.</w:t>
      </w:r>
    </w:p>
    <w:p w:rsidR="008449D8" w:rsidRDefault="008449D8" w:rsidP="008449D8">
      <w:pPr>
        <w:tabs>
          <w:tab w:val="left" w:pos="131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9D8" w:rsidRDefault="008449D8" w:rsidP="008449D8">
      <w:pPr>
        <w:tabs>
          <w:tab w:val="left" w:pos="131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9D8" w:rsidRDefault="008449D8" w:rsidP="008449D8">
      <w:pPr>
        <w:tabs>
          <w:tab w:val="left" w:pos="131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9D8" w:rsidRPr="008449D8" w:rsidRDefault="008449D8" w:rsidP="00082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49D8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8449D8">
        <w:rPr>
          <w:rFonts w:ascii="Times New Roman" w:hAnsi="Times New Roman" w:cs="Times New Roman"/>
          <w:sz w:val="26"/>
          <w:szCs w:val="26"/>
        </w:rPr>
        <w:tab/>
      </w:r>
      <w:r w:rsidRPr="008449D8">
        <w:rPr>
          <w:rFonts w:ascii="Times New Roman" w:hAnsi="Times New Roman" w:cs="Times New Roman"/>
          <w:sz w:val="26"/>
          <w:szCs w:val="26"/>
        </w:rPr>
        <w:tab/>
      </w:r>
      <w:r w:rsidRPr="008449D8">
        <w:rPr>
          <w:rFonts w:ascii="Times New Roman" w:hAnsi="Times New Roman" w:cs="Times New Roman"/>
          <w:sz w:val="26"/>
          <w:szCs w:val="26"/>
        </w:rPr>
        <w:tab/>
      </w:r>
      <w:r w:rsidRPr="008449D8">
        <w:rPr>
          <w:rFonts w:ascii="Times New Roman" w:hAnsi="Times New Roman" w:cs="Times New Roman"/>
          <w:sz w:val="26"/>
          <w:szCs w:val="26"/>
        </w:rPr>
        <w:tab/>
      </w:r>
      <w:r w:rsidRPr="008449D8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8449D8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8449D8" w:rsidRPr="008449D8" w:rsidRDefault="008449D8" w:rsidP="008449D8">
      <w:pPr>
        <w:tabs>
          <w:tab w:val="left" w:pos="131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7B78" w:rsidRDefault="00517B78" w:rsidP="00FA0B6D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  <w:r w:rsidRPr="00FA0B6D">
        <w:rPr>
          <w:rFonts w:ascii="Times New Roman" w:hAnsi="Times New Roman"/>
          <w:szCs w:val="26"/>
        </w:rPr>
        <w:t xml:space="preserve"> </w:t>
      </w:r>
    </w:p>
    <w:p w:rsidR="00C6585E" w:rsidRDefault="00C6585E" w:rsidP="00FA0B6D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</w:p>
    <w:p w:rsidR="00C6585E" w:rsidRDefault="00C6585E" w:rsidP="00FA0B6D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</w:p>
    <w:p w:rsidR="00C6585E" w:rsidRDefault="00C6585E" w:rsidP="00FA0B6D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</w:p>
    <w:p w:rsidR="00C6585E" w:rsidRDefault="00C6585E" w:rsidP="00FA0B6D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</w:p>
    <w:p w:rsidR="00C6585E" w:rsidRDefault="00C6585E" w:rsidP="00D843F2">
      <w:pPr>
        <w:pStyle w:val="2"/>
        <w:tabs>
          <w:tab w:val="left" w:pos="601"/>
          <w:tab w:val="left" w:pos="1106"/>
        </w:tabs>
        <w:rPr>
          <w:rFonts w:ascii="Times New Roman" w:hAnsi="Times New Roman"/>
          <w:szCs w:val="26"/>
        </w:rPr>
      </w:pPr>
    </w:p>
    <w:p w:rsidR="00C6585E" w:rsidRPr="004C2088" w:rsidRDefault="00C6585E" w:rsidP="00C6585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C6585E" w:rsidRPr="004C2088" w:rsidRDefault="00C6585E" w:rsidP="00C6585E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C6585E" w:rsidRPr="004C2088" w:rsidRDefault="00C6585E" w:rsidP="00C6585E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D843F2">
        <w:rPr>
          <w:rFonts w:ascii="Times New Roman" w:hAnsi="Times New Roman"/>
          <w:sz w:val="26"/>
          <w:szCs w:val="26"/>
        </w:rPr>
        <w:t xml:space="preserve"> 01.02.2016 № 113-па-нпа</w:t>
      </w:r>
    </w:p>
    <w:p w:rsidR="00C6585E" w:rsidRDefault="00C6585E" w:rsidP="00FA0B6D">
      <w:pPr>
        <w:pStyle w:val="2"/>
        <w:tabs>
          <w:tab w:val="left" w:pos="601"/>
          <w:tab w:val="left" w:pos="1106"/>
        </w:tabs>
        <w:ind w:firstLine="705"/>
        <w:rPr>
          <w:rFonts w:ascii="Times New Roman" w:hAnsi="Times New Roman"/>
          <w:szCs w:val="26"/>
        </w:rPr>
      </w:pPr>
    </w:p>
    <w:p w:rsidR="00442E8A" w:rsidRPr="00442E8A" w:rsidRDefault="00442E8A" w:rsidP="00442E8A">
      <w:pPr>
        <w:pStyle w:val="a6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42E8A">
        <w:rPr>
          <w:rFonts w:ascii="Times New Roman" w:hAnsi="Times New Roman"/>
          <w:sz w:val="26"/>
          <w:szCs w:val="26"/>
        </w:rPr>
        <w:t>Главе администрации</w:t>
      </w:r>
    </w:p>
    <w:p w:rsidR="00442E8A" w:rsidRPr="00442E8A" w:rsidRDefault="00442E8A" w:rsidP="00442E8A">
      <w:pPr>
        <w:pStyle w:val="a6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r w:rsidRPr="00442E8A">
        <w:rPr>
          <w:rFonts w:ascii="Times New Roman" w:hAnsi="Times New Roman"/>
          <w:sz w:val="26"/>
          <w:szCs w:val="26"/>
        </w:rPr>
        <w:t>Нефтеюганского района</w:t>
      </w:r>
    </w:p>
    <w:p w:rsidR="00442E8A" w:rsidRPr="00442E8A" w:rsidRDefault="00442E8A" w:rsidP="00442E8A">
      <w:pPr>
        <w:pStyle w:val="a6"/>
        <w:spacing w:after="0" w:line="240" w:lineRule="auto"/>
        <w:ind w:left="5670"/>
        <w:rPr>
          <w:rFonts w:ascii="Times New Roman" w:hAnsi="Times New Roman"/>
          <w:sz w:val="26"/>
          <w:szCs w:val="26"/>
        </w:rPr>
      </w:pPr>
      <w:proofErr w:type="spellStart"/>
      <w:r w:rsidRPr="00442E8A">
        <w:rPr>
          <w:rFonts w:ascii="Times New Roman" w:hAnsi="Times New Roman"/>
          <w:sz w:val="26"/>
          <w:szCs w:val="26"/>
        </w:rPr>
        <w:t>Г.В.Лапковской</w:t>
      </w:r>
      <w:proofErr w:type="spellEnd"/>
      <w:r w:rsidRPr="00442E8A">
        <w:rPr>
          <w:rFonts w:ascii="Times New Roman" w:hAnsi="Times New Roman"/>
          <w:sz w:val="26"/>
          <w:szCs w:val="26"/>
        </w:rPr>
        <w:t xml:space="preserve"> </w:t>
      </w:r>
    </w:p>
    <w:p w:rsidR="00442E8A" w:rsidRPr="00442E8A" w:rsidRDefault="00442E8A" w:rsidP="00442E8A">
      <w:pPr>
        <w:tabs>
          <w:tab w:val="left" w:pos="6930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0"/>
        </w:rPr>
      </w:pPr>
    </w:p>
    <w:p w:rsidR="00442E8A" w:rsidRPr="00442E8A" w:rsidRDefault="00442E8A" w:rsidP="00442E8A">
      <w:pPr>
        <w:tabs>
          <w:tab w:val="left" w:pos="6930"/>
        </w:tabs>
        <w:spacing w:after="0" w:line="240" w:lineRule="auto"/>
        <w:ind w:left="5245"/>
        <w:rPr>
          <w:rFonts w:ascii="Times New Roman" w:hAnsi="Times New Roman" w:cs="Times New Roman"/>
          <w:sz w:val="26"/>
          <w:szCs w:val="20"/>
        </w:rPr>
      </w:pPr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8A">
        <w:rPr>
          <w:rFonts w:ascii="Times New Roman" w:hAnsi="Times New Roman" w:cs="Times New Roman"/>
          <w:b/>
          <w:sz w:val="24"/>
          <w:szCs w:val="24"/>
        </w:rPr>
        <w:t>Для физических лиц</w:t>
      </w:r>
      <w:r w:rsidRPr="00442E8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42E8A">
        <w:rPr>
          <w:rFonts w:ascii="Times New Roman" w:hAnsi="Times New Roman" w:cs="Times New Roman"/>
          <w:sz w:val="20"/>
          <w:szCs w:val="20"/>
        </w:rPr>
        <w:t>(фамилия, имя, отчество,</w:t>
      </w:r>
      <w:proofErr w:type="gramEnd"/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                    </w:t>
      </w:r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 xml:space="preserve">                                                место жительства заявителя) </w:t>
      </w:r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>(реквизиты документа удостоверяющего личность гражданина, ИНН)</w:t>
      </w:r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>(почтовый адрес и (или) адрес электронной почты для связи с заявителем, телефон)</w:t>
      </w:r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2E8A">
        <w:rPr>
          <w:rFonts w:ascii="Times New Roman" w:hAnsi="Times New Roman" w:cs="Times New Roman"/>
          <w:b/>
          <w:sz w:val="24"/>
          <w:szCs w:val="24"/>
        </w:rPr>
        <w:t>Для индивидуального предпринимателя__________________________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42E8A">
        <w:rPr>
          <w:rFonts w:ascii="Times New Roman" w:hAnsi="Times New Roman" w:cs="Times New Roman"/>
          <w:sz w:val="20"/>
          <w:szCs w:val="20"/>
        </w:rPr>
        <w:t>(фамилия, имя, отчество,</w:t>
      </w:r>
      <w:proofErr w:type="gramEnd"/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  <w:r w:rsidRPr="00442E8A">
        <w:rPr>
          <w:rFonts w:ascii="Times New Roman" w:hAnsi="Times New Roman" w:cs="Times New Roman"/>
          <w:sz w:val="26"/>
          <w:szCs w:val="20"/>
        </w:rPr>
        <w:t xml:space="preserve">__________________________________________________________________________                     </w:t>
      </w:r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6"/>
          <w:szCs w:val="20"/>
        </w:rPr>
        <w:t xml:space="preserve">                                                </w:t>
      </w:r>
      <w:r w:rsidRPr="00442E8A">
        <w:rPr>
          <w:rFonts w:ascii="Times New Roman" w:hAnsi="Times New Roman" w:cs="Times New Roman"/>
          <w:sz w:val="20"/>
          <w:szCs w:val="20"/>
        </w:rPr>
        <w:t xml:space="preserve">место жительства заявителя) </w:t>
      </w:r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442E8A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>(реквизиты документа удостоверяющего личность гражданина, государственный регистрационный номер записи о государственной регистрации в ЕГРЮЛ</w:t>
      </w:r>
      <w:proofErr w:type="gramStart"/>
      <w:r w:rsidRPr="00442E8A">
        <w:rPr>
          <w:rFonts w:ascii="Times New Roman" w:hAnsi="Times New Roman" w:cs="Times New Roman"/>
          <w:sz w:val="20"/>
          <w:szCs w:val="20"/>
        </w:rPr>
        <w:t>,И</w:t>
      </w:r>
      <w:proofErr w:type="gramEnd"/>
      <w:r w:rsidRPr="00442E8A">
        <w:rPr>
          <w:rFonts w:ascii="Times New Roman" w:hAnsi="Times New Roman" w:cs="Times New Roman"/>
          <w:sz w:val="20"/>
          <w:szCs w:val="20"/>
        </w:rPr>
        <w:t>НН)</w:t>
      </w:r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0"/>
        </w:rPr>
      </w:pPr>
      <w:r w:rsidRPr="00442E8A">
        <w:rPr>
          <w:rFonts w:ascii="Times New Roman" w:hAnsi="Times New Roman" w:cs="Times New Roman"/>
          <w:sz w:val="26"/>
          <w:szCs w:val="20"/>
        </w:rPr>
        <w:t>_______________________________________________________________________</w:t>
      </w:r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>(почтовый адрес и (или) адрес электронной почты для связи с заявителем, телефон)</w:t>
      </w:r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2E8A">
        <w:rPr>
          <w:rFonts w:ascii="Times New Roman" w:hAnsi="Times New Roman" w:cs="Times New Roman"/>
          <w:b/>
          <w:sz w:val="24"/>
          <w:szCs w:val="24"/>
        </w:rPr>
        <w:t>Для юридического лица</w:t>
      </w:r>
      <w:r w:rsidRPr="00442E8A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>(наименование и место нахождения юридического лица)</w:t>
      </w:r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>(государственный регистрационный номер записи о государственной регистрации в ЕГРЮЛ)</w:t>
      </w:r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>(ИНН)</w:t>
      </w:r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>(почтовый адрес и (или) адрес электронной почты для связи с заявителем, телефон)</w:t>
      </w:r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42E8A">
        <w:rPr>
          <w:rFonts w:ascii="Times New Roman" w:hAnsi="Times New Roman" w:cs="Times New Roman"/>
          <w:b/>
          <w:sz w:val="26"/>
          <w:szCs w:val="24"/>
        </w:rPr>
        <w:t>Заявление</w:t>
      </w:r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442E8A">
        <w:rPr>
          <w:rFonts w:ascii="Times New Roman" w:hAnsi="Times New Roman" w:cs="Times New Roman"/>
          <w:b/>
          <w:sz w:val="26"/>
          <w:szCs w:val="24"/>
        </w:rPr>
        <w:t>о предоставлении земельного участка без проведения торгов</w:t>
      </w:r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b/>
          <w:sz w:val="26"/>
          <w:szCs w:val="24"/>
        </w:rPr>
      </w:pPr>
    </w:p>
    <w:p w:rsidR="00442E8A" w:rsidRPr="00442E8A" w:rsidRDefault="00442E8A" w:rsidP="0044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442E8A">
        <w:rPr>
          <w:rFonts w:ascii="Times New Roman" w:hAnsi="Times New Roman" w:cs="Times New Roman"/>
          <w:sz w:val="24"/>
          <w:szCs w:val="24"/>
        </w:rPr>
        <w:t xml:space="preserve">Прошу предоставить без проведения торгов земельный участок с кадастровым номером: </w:t>
      </w:r>
      <w:r w:rsidRPr="00442E8A">
        <w:rPr>
          <w:rFonts w:ascii="Times New Roman" w:hAnsi="Times New Roman" w:cs="Times New Roman"/>
          <w:sz w:val="26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6"/>
          <w:szCs w:val="24"/>
        </w:rPr>
        <w:t>_</w:t>
      </w:r>
      <w:r w:rsidRPr="00442E8A">
        <w:rPr>
          <w:rFonts w:ascii="Times New Roman" w:hAnsi="Times New Roman" w:cs="Times New Roman"/>
          <w:sz w:val="26"/>
          <w:szCs w:val="24"/>
        </w:rPr>
        <w:t xml:space="preserve"> </w:t>
      </w:r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>(кадастровый номер испрашиваемого земельного участка)</w:t>
      </w:r>
    </w:p>
    <w:p w:rsidR="00442E8A" w:rsidRPr="00442E8A" w:rsidRDefault="00442E8A" w:rsidP="00442E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42E8A">
        <w:rPr>
          <w:rFonts w:ascii="Times New Roman" w:hAnsi="Times New Roman" w:cs="Times New Roman"/>
          <w:sz w:val="24"/>
          <w:szCs w:val="24"/>
        </w:rPr>
        <w:t>в</w:t>
      </w:r>
      <w:r w:rsidRPr="00442E8A">
        <w:rPr>
          <w:rFonts w:ascii="Times New Roman" w:hAnsi="Times New Roman" w:cs="Times New Roman"/>
          <w:sz w:val="26"/>
          <w:szCs w:val="24"/>
        </w:rPr>
        <w:t>_________________________________________________________________________</w:t>
      </w:r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42E8A">
        <w:rPr>
          <w:rFonts w:ascii="Times New Roman" w:hAnsi="Times New Roman" w:cs="Times New Roman"/>
          <w:sz w:val="20"/>
          <w:szCs w:val="20"/>
        </w:rPr>
        <w:t xml:space="preserve">(вид права, на котором заявитель желает приобрести земельный участок, </w:t>
      </w:r>
      <w:proofErr w:type="gramEnd"/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>если предоставление земельного участка возможно на нескольких видах прав, если земельный участок испрашивается в аренд</w:t>
      </w:r>
      <w:proofErr w:type="gramStart"/>
      <w:r w:rsidRPr="00442E8A">
        <w:rPr>
          <w:rFonts w:ascii="Times New Roman" w:hAnsi="Times New Roman" w:cs="Times New Roman"/>
          <w:sz w:val="20"/>
          <w:szCs w:val="20"/>
        </w:rPr>
        <w:t>у-</w:t>
      </w:r>
      <w:proofErr w:type="gramEnd"/>
      <w:r w:rsidRPr="00442E8A">
        <w:rPr>
          <w:rFonts w:ascii="Times New Roman" w:hAnsi="Times New Roman" w:cs="Times New Roman"/>
          <w:sz w:val="20"/>
          <w:szCs w:val="20"/>
        </w:rPr>
        <w:t xml:space="preserve"> указать на какой срок)</w:t>
      </w:r>
    </w:p>
    <w:p w:rsidR="00442E8A" w:rsidRPr="00442E8A" w:rsidRDefault="00442E8A" w:rsidP="00442E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42E8A">
        <w:rPr>
          <w:rFonts w:ascii="Times New Roman" w:hAnsi="Times New Roman" w:cs="Times New Roman"/>
          <w:sz w:val="24"/>
          <w:szCs w:val="24"/>
        </w:rPr>
        <w:t>в целях</w:t>
      </w:r>
      <w:r w:rsidRPr="00442E8A">
        <w:rPr>
          <w:rFonts w:ascii="Times New Roman" w:hAnsi="Times New Roman" w:cs="Times New Roman"/>
          <w:sz w:val="26"/>
          <w:szCs w:val="24"/>
        </w:rPr>
        <w:t xml:space="preserve"> ___________________________________________________________________</w:t>
      </w:r>
    </w:p>
    <w:p w:rsidR="00442E8A" w:rsidRPr="00442E8A" w:rsidRDefault="00442E8A" w:rsidP="00442E8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2E8A">
        <w:rPr>
          <w:rFonts w:ascii="Times New Roman" w:hAnsi="Times New Roman" w:cs="Times New Roman"/>
          <w:sz w:val="20"/>
          <w:szCs w:val="20"/>
        </w:rPr>
        <w:t>(</w:t>
      </w:r>
      <w:r w:rsidRPr="00442E8A">
        <w:rPr>
          <w:rFonts w:ascii="Times New Roman" w:hAnsi="Times New Roman" w:cs="Times New Roman"/>
          <w:bCs/>
          <w:sz w:val="20"/>
          <w:szCs w:val="20"/>
        </w:rPr>
        <w:t>цель использования земельного участка)</w:t>
      </w:r>
    </w:p>
    <w:p w:rsidR="00442E8A" w:rsidRPr="00442E8A" w:rsidRDefault="00442E8A" w:rsidP="0044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E8A" w:rsidRPr="00442E8A" w:rsidRDefault="00442E8A" w:rsidP="0044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E8A"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Федерации: ______________________________</w:t>
      </w:r>
    </w:p>
    <w:p w:rsidR="00442E8A" w:rsidRPr="00442E8A" w:rsidRDefault="00442E8A" w:rsidP="00442E8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42E8A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442E8A" w:rsidRPr="00442E8A" w:rsidRDefault="00442E8A" w:rsidP="0044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42E8A" w:rsidRPr="00442E8A" w:rsidRDefault="00442E8A" w:rsidP="0044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E8A">
        <w:rPr>
          <w:rFonts w:ascii="Times New Roman" w:hAnsi="Times New Roman" w:cs="Times New Roman"/>
          <w:sz w:val="24"/>
          <w:szCs w:val="24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442E8A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442E8A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</w:t>
      </w:r>
    </w:p>
    <w:p w:rsidR="00442E8A" w:rsidRPr="00442E8A" w:rsidRDefault="00442E8A" w:rsidP="00442E8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42E8A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442E8A" w:rsidRPr="00442E8A" w:rsidRDefault="00442E8A" w:rsidP="00442E8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442E8A" w:rsidRPr="00442E8A" w:rsidRDefault="00442E8A" w:rsidP="0044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442E8A">
        <w:rPr>
          <w:rFonts w:ascii="Times New Roman" w:hAnsi="Times New Roman" w:cs="Times New Roman"/>
          <w:sz w:val="24"/>
          <w:szCs w:val="24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  <w:r w:rsidRPr="00442E8A">
        <w:rPr>
          <w:rFonts w:ascii="Times New Roman" w:hAnsi="Times New Roman" w:cs="Times New Roman"/>
          <w:sz w:val="26"/>
          <w:szCs w:val="24"/>
        </w:rPr>
        <w:t xml:space="preserve"> __________________________________________________________________________</w:t>
      </w:r>
    </w:p>
    <w:p w:rsidR="00442E8A" w:rsidRPr="00442E8A" w:rsidRDefault="00442E8A" w:rsidP="00442E8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42E8A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442E8A" w:rsidRPr="00442E8A" w:rsidRDefault="00442E8A" w:rsidP="00442E8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</w:p>
    <w:p w:rsidR="00442E8A" w:rsidRPr="00442E8A" w:rsidRDefault="00442E8A" w:rsidP="0044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442E8A">
        <w:rPr>
          <w:rFonts w:ascii="Times New Roman" w:hAnsi="Times New Roman" w:cs="Times New Roman"/>
          <w:sz w:val="24"/>
          <w:szCs w:val="24"/>
        </w:rPr>
        <w:t xml:space="preserve"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</w:t>
      </w:r>
      <w:r w:rsidRPr="00442E8A">
        <w:rPr>
          <w:rFonts w:ascii="Times New Roman" w:hAnsi="Times New Roman" w:cs="Times New Roman"/>
          <w:sz w:val="26"/>
          <w:szCs w:val="24"/>
        </w:rPr>
        <w:t>_______________________________________</w:t>
      </w:r>
    </w:p>
    <w:p w:rsidR="00442E8A" w:rsidRPr="00442E8A" w:rsidRDefault="00442E8A" w:rsidP="00442E8A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4"/>
        </w:rPr>
      </w:pPr>
      <w:r w:rsidRPr="00442E8A">
        <w:rPr>
          <w:rFonts w:ascii="Times New Roman" w:hAnsi="Times New Roman" w:cs="Times New Roman"/>
          <w:sz w:val="26"/>
          <w:szCs w:val="24"/>
        </w:rPr>
        <w:t>__________________________________________________________________________</w:t>
      </w:r>
    </w:p>
    <w:p w:rsidR="00442E8A" w:rsidRDefault="00442E8A" w:rsidP="00442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E8A" w:rsidRPr="00442E8A" w:rsidRDefault="00442E8A" w:rsidP="00442E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2E8A">
        <w:rPr>
          <w:rFonts w:ascii="Times New Roman" w:hAnsi="Times New Roman" w:cs="Times New Roman"/>
          <w:b/>
          <w:sz w:val="20"/>
          <w:szCs w:val="20"/>
        </w:rPr>
        <w:t>Приложение к заявлению:</w:t>
      </w:r>
    </w:p>
    <w:p w:rsidR="00442E8A" w:rsidRPr="00442E8A" w:rsidRDefault="00442E8A" w:rsidP="00442E8A">
      <w:pPr>
        <w:pStyle w:val="a3"/>
        <w:numPr>
          <w:ilvl w:val="3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42E8A">
        <w:rPr>
          <w:rFonts w:ascii="Times New Roman" w:hAnsi="Times New Roman" w:cs="Times New Roman"/>
          <w:color w:val="000000" w:themeColor="text1"/>
        </w:rPr>
        <w:t xml:space="preserve">Документы, подтверждающие право заявителя на приобретение земельного участка </w:t>
      </w:r>
      <w:r>
        <w:rPr>
          <w:rFonts w:ascii="Times New Roman" w:hAnsi="Times New Roman" w:cs="Times New Roman"/>
          <w:color w:val="000000" w:themeColor="text1"/>
        </w:rPr>
        <w:br/>
      </w:r>
      <w:r w:rsidRPr="00442E8A">
        <w:rPr>
          <w:rFonts w:ascii="Times New Roman" w:hAnsi="Times New Roman" w:cs="Times New Roman"/>
          <w:color w:val="000000" w:themeColor="text1"/>
        </w:rPr>
        <w:t xml:space="preserve">без проведения торгов и предусмотренные перечнем, утверждённым </w:t>
      </w:r>
      <w:r>
        <w:rPr>
          <w:rFonts w:ascii="Times New Roman" w:hAnsi="Times New Roman" w:cs="Times New Roman"/>
          <w:color w:val="000000" w:themeColor="text1"/>
        </w:rPr>
        <w:t>п</w:t>
      </w:r>
      <w:r w:rsidRPr="00442E8A">
        <w:rPr>
          <w:rFonts w:ascii="Times New Roman" w:hAnsi="Times New Roman" w:cs="Times New Roman"/>
        </w:rPr>
        <w:t>риказом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Pr="00442E8A">
        <w:rPr>
          <w:rFonts w:ascii="Times New Roman" w:hAnsi="Times New Roman" w:cs="Times New Roman"/>
          <w:color w:val="000000" w:themeColor="text1"/>
        </w:rPr>
        <w:t>, за исключением документов, которые должны быть представлены в порядке межведомственного информационного взаимодействия;</w:t>
      </w:r>
    </w:p>
    <w:p w:rsidR="00442E8A" w:rsidRPr="00442E8A" w:rsidRDefault="00442E8A" w:rsidP="00442E8A">
      <w:pPr>
        <w:pStyle w:val="a3"/>
        <w:numPr>
          <w:ilvl w:val="3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E8A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заявителя, в случае, если </w:t>
      </w:r>
      <w:r>
        <w:rPr>
          <w:rFonts w:ascii="Times New Roman" w:hAnsi="Times New Roman" w:cs="Times New Roman"/>
          <w:sz w:val="24"/>
          <w:szCs w:val="24"/>
        </w:rPr>
        <w:br/>
      </w:r>
      <w:r w:rsidRPr="00442E8A">
        <w:rPr>
          <w:rFonts w:ascii="Times New Roman" w:hAnsi="Times New Roman" w:cs="Times New Roman"/>
          <w:sz w:val="24"/>
          <w:szCs w:val="24"/>
        </w:rPr>
        <w:t>с заявлением о предоставлении земельного участка обращается представитель заявителя.</w:t>
      </w:r>
    </w:p>
    <w:p w:rsidR="00442E8A" w:rsidRPr="00442E8A" w:rsidRDefault="00442E8A" w:rsidP="00442E8A">
      <w:pPr>
        <w:pStyle w:val="a3"/>
        <w:numPr>
          <w:ilvl w:val="3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E8A">
        <w:rPr>
          <w:rFonts w:ascii="Times New Roman" w:hAnsi="Times New Roman" w:cs="Times New Roman"/>
          <w:sz w:val="24"/>
          <w:szCs w:val="24"/>
        </w:rPr>
        <w:t xml:space="preserve">Заверенный перевод </w:t>
      </w:r>
      <w:proofErr w:type="gramStart"/>
      <w:r w:rsidRPr="00442E8A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42E8A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442E8A" w:rsidRPr="00442E8A" w:rsidRDefault="00442E8A" w:rsidP="00442E8A">
      <w:pPr>
        <w:pStyle w:val="ConsPlusNormal"/>
        <w:widowControl/>
        <w:numPr>
          <w:ilvl w:val="3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E8A">
        <w:rPr>
          <w:rFonts w:ascii="Times New Roman" w:hAnsi="Times New Roman" w:cs="Times New Roman"/>
          <w:sz w:val="24"/>
          <w:szCs w:val="24"/>
        </w:rPr>
        <w:t xml:space="preserve">Подготовленные некоммерческой организацией, созданной гражданами, списки </w:t>
      </w:r>
      <w:r>
        <w:rPr>
          <w:rFonts w:ascii="Times New Roman" w:hAnsi="Times New Roman" w:cs="Times New Roman"/>
          <w:sz w:val="24"/>
          <w:szCs w:val="24"/>
        </w:rPr>
        <w:br/>
      </w:r>
      <w:r w:rsidRPr="00442E8A">
        <w:rPr>
          <w:rFonts w:ascii="Times New Roman" w:hAnsi="Times New Roman" w:cs="Times New Roman"/>
          <w:sz w:val="24"/>
          <w:szCs w:val="24"/>
        </w:rPr>
        <w:t xml:space="preserve">ее членов в случае, если подано заявление о предоставлении земельного участка </w:t>
      </w:r>
      <w:r>
        <w:rPr>
          <w:rFonts w:ascii="Times New Roman" w:hAnsi="Times New Roman" w:cs="Times New Roman"/>
          <w:sz w:val="24"/>
          <w:szCs w:val="24"/>
        </w:rPr>
        <w:br/>
      </w:r>
      <w:r w:rsidRPr="00442E8A">
        <w:rPr>
          <w:rFonts w:ascii="Times New Roman" w:hAnsi="Times New Roman" w:cs="Times New Roman"/>
          <w:sz w:val="24"/>
          <w:szCs w:val="24"/>
        </w:rPr>
        <w:t>в безвозмездное пользование указанной организации для ведения огородничества или садоводства.</w:t>
      </w:r>
    </w:p>
    <w:p w:rsidR="00442E8A" w:rsidRPr="00442E8A" w:rsidRDefault="00442E8A" w:rsidP="00442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2E8A">
        <w:rPr>
          <w:rFonts w:ascii="Times New Roman" w:eastAsia="Calibri" w:hAnsi="Times New Roman" w:cs="Times New Roman"/>
          <w:b/>
          <w:sz w:val="24"/>
          <w:szCs w:val="24"/>
        </w:rPr>
        <w:t>Документы, являющиеся результатом предоставления муниципальной услуги, прошу выдать (направить):</w:t>
      </w:r>
    </w:p>
    <w:p w:rsidR="00442E8A" w:rsidRPr="00442E8A" w:rsidRDefault="00442E8A" w:rsidP="00442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E8A">
        <w:rPr>
          <w:rFonts w:ascii="Times New Roman" w:eastAsia="Times New Roman" w:hAnsi="Times New Roman" w:cs="Times New Roman"/>
          <w:sz w:val="24"/>
          <w:szCs w:val="24"/>
        </w:rPr>
        <w:sym w:font="Times New Roman" w:char="F0F0"/>
      </w:r>
      <w:r w:rsidRPr="00442E8A">
        <w:rPr>
          <w:rFonts w:ascii="Times New Roman" w:eastAsia="Times New Roman" w:hAnsi="Times New Roman" w:cs="Times New Roman"/>
          <w:sz w:val="24"/>
          <w:szCs w:val="24"/>
        </w:rPr>
        <w:tab/>
        <w:t>нарочно в Департаменте</w:t>
      </w:r>
    </w:p>
    <w:p w:rsidR="00442E8A" w:rsidRPr="00442E8A" w:rsidRDefault="00442E8A" w:rsidP="00442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E8A">
        <w:rPr>
          <w:rFonts w:ascii="Times New Roman" w:eastAsia="Times New Roman" w:hAnsi="Times New Roman" w:cs="Times New Roman"/>
          <w:sz w:val="24"/>
          <w:szCs w:val="24"/>
        </w:rPr>
        <w:sym w:font="Times New Roman" w:char="F0F0"/>
      </w:r>
      <w:r w:rsidRPr="00442E8A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посредством почтовой связи </w:t>
      </w:r>
    </w:p>
    <w:p w:rsidR="00442E8A" w:rsidRPr="00442E8A" w:rsidRDefault="00442E8A" w:rsidP="00442E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E8A">
        <w:rPr>
          <w:rFonts w:ascii="Times New Roman" w:eastAsia="Times New Roman" w:hAnsi="Times New Roman" w:cs="Times New Roman"/>
          <w:sz w:val="24"/>
          <w:szCs w:val="24"/>
        </w:rPr>
        <w:sym w:font="Times New Roman" w:char="F0F0"/>
      </w:r>
      <w:r w:rsidRPr="00442E8A">
        <w:rPr>
          <w:rFonts w:ascii="Times New Roman" w:eastAsia="Times New Roman" w:hAnsi="Times New Roman" w:cs="Times New Roman"/>
          <w:sz w:val="24"/>
          <w:szCs w:val="24"/>
        </w:rPr>
        <w:tab/>
        <w:t>нарочно в МФЦ</w:t>
      </w:r>
    </w:p>
    <w:p w:rsidR="00442E8A" w:rsidRPr="00442E8A" w:rsidRDefault="00442E8A" w:rsidP="0044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42E8A" w:rsidRPr="00442E8A" w:rsidRDefault="00442E8A" w:rsidP="0044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42E8A" w:rsidRPr="00442E8A" w:rsidRDefault="00442E8A" w:rsidP="00442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442E8A" w:rsidRPr="00442E8A" w:rsidRDefault="00442E8A" w:rsidP="00442E8A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442E8A">
        <w:rPr>
          <w:rFonts w:ascii="Times New Roman" w:hAnsi="Times New Roman" w:cs="Times New Roman"/>
          <w:sz w:val="26"/>
          <w:szCs w:val="24"/>
        </w:rPr>
        <w:t xml:space="preserve">______________________                                                     _________________________   </w:t>
      </w:r>
    </w:p>
    <w:p w:rsidR="00442E8A" w:rsidRPr="00442E8A" w:rsidRDefault="00442E8A" w:rsidP="00442E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2E8A">
        <w:rPr>
          <w:rFonts w:ascii="Times New Roman" w:hAnsi="Times New Roman" w:cs="Times New Roman"/>
          <w:sz w:val="20"/>
          <w:szCs w:val="20"/>
        </w:rPr>
        <w:t xml:space="preserve">    (число, подпись)                                                                                                              (расшифровка подписи)     </w:t>
      </w:r>
    </w:p>
    <w:sectPr w:rsidR="00442E8A" w:rsidRPr="00442E8A" w:rsidSect="00F8324E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E90" w:rsidRDefault="00891E90" w:rsidP="00F8324E">
      <w:pPr>
        <w:spacing w:after="0" w:line="240" w:lineRule="auto"/>
      </w:pPr>
      <w:r>
        <w:separator/>
      </w:r>
    </w:p>
  </w:endnote>
  <w:endnote w:type="continuationSeparator" w:id="0">
    <w:p w:rsidR="00891E90" w:rsidRDefault="00891E90" w:rsidP="00F8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E90" w:rsidRDefault="00891E90" w:rsidP="00F8324E">
      <w:pPr>
        <w:spacing w:after="0" w:line="240" w:lineRule="auto"/>
      </w:pPr>
      <w:r>
        <w:separator/>
      </w:r>
    </w:p>
  </w:footnote>
  <w:footnote w:type="continuationSeparator" w:id="0">
    <w:p w:rsidR="00891E90" w:rsidRDefault="00891E90" w:rsidP="00F8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9327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8324E" w:rsidRPr="00F8324E" w:rsidRDefault="00F8324E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32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324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832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C6CD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8324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8324E" w:rsidRDefault="00F832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565"/>
    <w:multiLevelType w:val="multilevel"/>
    <w:tmpl w:val="E1424A6E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00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">
    <w:nsid w:val="17302EE0"/>
    <w:multiLevelType w:val="multilevel"/>
    <w:tmpl w:val="EE2CA03A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09"/>
        </w:tabs>
        <w:ind w:left="2209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8"/>
        </w:tabs>
        <w:ind w:left="2918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27"/>
        </w:tabs>
        <w:ind w:left="3627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36"/>
        </w:tabs>
        <w:ind w:left="4336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5"/>
        </w:tabs>
        <w:ind w:left="504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5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73879AB"/>
    <w:multiLevelType w:val="hybridMultilevel"/>
    <w:tmpl w:val="EA682C8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2E6299"/>
    <w:multiLevelType w:val="multilevel"/>
    <w:tmpl w:val="8880164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193B2A6C"/>
    <w:multiLevelType w:val="multilevel"/>
    <w:tmpl w:val="311E9D84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sz w:val="26"/>
      </w:rPr>
    </w:lvl>
  </w:abstractNum>
  <w:abstractNum w:abstractNumId="5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6203D"/>
    <w:multiLevelType w:val="multilevel"/>
    <w:tmpl w:val="6BE82A00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35CF0F87"/>
    <w:multiLevelType w:val="hybridMultilevel"/>
    <w:tmpl w:val="623E3F52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4C90EEC"/>
    <w:multiLevelType w:val="hybridMultilevel"/>
    <w:tmpl w:val="52B6A432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C7759"/>
    <w:multiLevelType w:val="multilevel"/>
    <w:tmpl w:val="7FE4C79E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2" w:hanging="1800"/>
      </w:pPr>
      <w:rPr>
        <w:rFonts w:hint="default"/>
      </w:rPr>
    </w:lvl>
  </w:abstractNum>
  <w:abstractNum w:abstractNumId="11">
    <w:nsid w:val="5DF67A9A"/>
    <w:multiLevelType w:val="multilevel"/>
    <w:tmpl w:val="64CC7F88"/>
    <w:lvl w:ilvl="0">
      <w:start w:val="1"/>
      <w:numFmt w:val="decimal"/>
      <w:lvlText w:val="%1."/>
      <w:lvlJc w:val="left"/>
      <w:pPr>
        <w:ind w:left="585" w:hanging="58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Theme="minorEastAsia" w:hint="default"/>
      </w:rPr>
    </w:lvl>
  </w:abstractNum>
  <w:abstractNum w:abstractNumId="12">
    <w:nsid w:val="74F227DA"/>
    <w:multiLevelType w:val="hybridMultilevel"/>
    <w:tmpl w:val="B72CACBA"/>
    <w:lvl w:ilvl="0" w:tplc="0E287554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5647"/>
    <w:rsid w:val="000415AD"/>
    <w:rsid w:val="000707B6"/>
    <w:rsid w:val="0007288F"/>
    <w:rsid w:val="0008107D"/>
    <w:rsid w:val="00216BA4"/>
    <w:rsid w:val="00266996"/>
    <w:rsid w:val="0031202B"/>
    <w:rsid w:val="0032473F"/>
    <w:rsid w:val="00325610"/>
    <w:rsid w:val="00371A34"/>
    <w:rsid w:val="003D629D"/>
    <w:rsid w:val="00417F96"/>
    <w:rsid w:val="00442E8A"/>
    <w:rsid w:val="004815B1"/>
    <w:rsid w:val="004C0B7B"/>
    <w:rsid w:val="00514873"/>
    <w:rsid w:val="00517B78"/>
    <w:rsid w:val="006B5228"/>
    <w:rsid w:val="007433B4"/>
    <w:rsid w:val="0077572E"/>
    <w:rsid w:val="007A5366"/>
    <w:rsid w:val="0084188E"/>
    <w:rsid w:val="008449D8"/>
    <w:rsid w:val="00865766"/>
    <w:rsid w:val="00891E90"/>
    <w:rsid w:val="008D0E27"/>
    <w:rsid w:val="008F43BD"/>
    <w:rsid w:val="0096094F"/>
    <w:rsid w:val="00974FBC"/>
    <w:rsid w:val="009C3F50"/>
    <w:rsid w:val="009E5CA4"/>
    <w:rsid w:val="00A3029F"/>
    <w:rsid w:val="00A3249C"/>
    <w:rsid w:val="00A50BC0"/>
    <w:rsid w:val="00B37615"/>
    <w:rsid w:val="00BA5B21"/>
    <w:rsid w:val="00BC3DEA"/>
    <w:rsid w:val="00BD72B9"/>
    <w:rsid w:val="00C12F66"/>
    <w:rsid w:val="00C30473"/>
    <w:rsid w:val="00C6585E"/>
    <w:rsid w:val="00CE116A"/>
    <w:rsid w:val="00D05647"/>
    <w:rsid w:val="00D843F2"/>
    <w:rsid w:val="00DC6CD5"/>
    <w:rsid w:val="00DE0A83"/>
    <w:rsid w:val="00DE6F81"/>
    <w:rsid w:val="00DE72BA"/>
    <w:rsid w:val="00F560D9"/>
    <w:rsid w:val="00F60DF0"/>
    <w:rsid w:val="00F8324E"/>
    <w:rsid w:val="00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EA"/>
  </w:style>
  <w:style w:type="paragraph" w:styleId="1">
    <w:name w:val="heading 1"/>
    <w:basedOn w:val="a"/>
    <w:next w:val="a"/>
    <w:link w:val="10"/>
    <w:qFormat/>
    <w:rsid w:val="00D05647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</w:rPr>
  </w:style>
  <w:style w:type="paragraph" w:styleId="6">
    <w:name w:val="heading 6"/>
    <w:basedOn w:val="a"/>
    <w:next w:val="a"/>
    <w:link w:val="60"/>
    <w:qFormat/>
    <w:rsid w:val="00D843F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647"/>
    <w:rPr>
      <w:rFonts w:ascii="Arial" w:eastAsia="Times New Roman" w:hAnsi="Arial" w:cs="Times New Roman"/>
      <w:sz w:val="26"/>
      <w:szCs w:val="20"/>
    </w:rPr>
  </w:style>
  <w:style w:type="paragraph" w:styleId="2">
    <w:name w:val="Body Text 2"/>
    <w:basedOn w:val="a"/>
    <w:link w:val="20"/>
    <w:rsid w:val="00D05647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D05647"/>
    <w:rPr>
      <w:rFonts w:ascii="Arial" w:eastAsia="Times New Roman" w:hAnsi="Arial" w:cs="Times New Roman"/>
      <w:sz w:val="26"/>
      <w:szCs w:val="20"/>
    </w:rPr>
  </w:style>
  <w:style w:type="paragraph" w:styleId="a3">
    <w:name w:val="List Paragraph"/>
    <w:basedOn w:val="a"/>
    <w:uiPriority w:val="34"/>
    <w:qFormat/>
    <w:rsid w:val="00417F96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6699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66996"/>
  </w:style>
  <w:style w:type="paragraph" w:customStyle="1" w:styleId="ConsPlusNormal">
    <w:name w:val="ConsPlusNormal"/>
    <w:link w:val="ConsPlusNormal0"/>
    <w:uiPriority w:val="99"/>
    <w:rsid w:val="000707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"/>
    <w:basedOn w:val="a"/>
    <w:link w:val="a7"/>
    <w:semiHidden/>
    <w:rsid w:val="000707B6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semiHidden/>
    <w:rsid w:val="000707B6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707B6"/>
    <w:rPr>
      <w:rFonts w:ascii="Arial" w:eastAsia="Calibri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8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24E"/>
  </w:style>
  <w:style w:type="paragraph" w:styleId="aa">
    <w:name w:val="footer"/>
    <w:basedOn w:val="a"/>
    <w:link w:val="ab"/>
    <w:unhideWhenUsed/>
    <w:rsid w:val="00F83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8324E"/>
  </w:style>
  <w:style w:type="character" w:styleId="ac">
    <w:name w:val="page number"/>
    <w:basedOn w:val="a0"/>
    <w:rsid w:val="00442E8A"/>
  </w:style>
  <w:style w:type="character" w:customStyle="1" w:styleId="60">
    <w:name w:val="Заголовок 6 Знак"/>
    <w:basedOn w:val="a0"/>
    <w:link w:val="6"/>
    <w:rsid w:val="00D843F2"/>
    <w:rPr>
      <w:rFonts w:ascii="Times New Roman" w:eastAsia="Times New Roman" w:hAnsi="Times New Roman" w:cs="Times New Roman"/>
      <w:b/>
      <w:bCs/>
    </w:rPr>
  </w:style>
  <w:style w:type="paragraph" w:customStyle="1" w:styleId="ad">
    <w:name w:val="Знак"/>
    <w:basedOn w:val="a"/>
    <w:rsid w:val="00D843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D84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84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2763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AKIMICHEVANV</dc:creator>
  <cp:lastModifiedBy>Лукашева Лариса Александровна</cp:lastModifiedBy>
  <cp:revision>2</cp:revision>
  <cp:lastPrinted>2016-02-02T06:34:00Z</cp:lastPrinted>
  <dcterms:created xsi:type="dcterms:W3CDTF">2016-02-03T07:12:00Z</dcterms:created>
  <dcterms:modified xsi:type="dcterms:W3CDTF">2016-02-03T07:12:00Z</dcterms:modified>
</cp:coreProperties>
</file>