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D41" w:rsidRDefault="00A27D41" w:rsidP="00A27D41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D41" w:rsidRPr="00814AD3" w:rsidRDefault="00A27D41" w:rsidP="00A27D41">
      <w:pPr>
        <w:jc w:val="center"/>
        <w:rPr>
          <w:b/>
          <w:sz w:val="20"/>
          <w:szCs w:val="20"/>
        </w:rPr>
      </w:pPr>
    </w:p>
    <w:p w:rsidR="00A27D41" w:rsidRPr="00A27D41" w:rsidRDefault="00A27D41" w:rsidP="00A27D41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A27D41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A27D41" w:rsidRPr="00A27D41" w:rsidRDefault="00A27D41" w:rsidP="00A27D41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A27D41">
        <w:rPr>
          <w:rFonts w:ascii="Times New Roman" w:hAnsi="Times New Roman" w:cs="Times New Roman"/>
          <w:b/>
          <w:sz w:val="42"/>
          <w:szCs w:val="42"/>
        </w:rPr>
        <w:t>НЕФТЕЮГАНСКОГО  РАЙОНА</w:t>
      </w:r>
    </w:p>
    <w:p w:rsidR="00A27D41" w:rsidRPr="00A27D41" w:rsidRDefault="00A27D41" w:rsidP="00A27D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A27D41" w:rsidRPr="00A27D41" w:rsidRDefault="00A27D41" w:rsidP="00A27D4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A27D41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A27D41" w:rsidRPr="00A27D41" w:rsidRDefault="00A27D41" w:rsidP="00A27D41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27D41" w:rsidRPr="00A27D41" w:rsidTr="00B7267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27D41" w:rsidRPr="00A27D41" w:rsidRDefault="00A27D41" w:rsidP="00A2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26.07.2016</w:t>
            </w:r>
          </w:p>
        </w:tc>
        <w:tc>
          <w:tcPr>
            <w:tcW w:w="6595" w:type="dxa"/>
            <w:vMerge w:val="restart"/>
          </w:tcPr>
          <w:p w:rsidR="00A27D41" w:rsidRPr="00A27D41" w:rsidRDefault="00A27D41" w:rsidP="00A27D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27D4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A27D4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1099</w:t>
            </w:r>
            <w:r w:rsidRPr="00A27D4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A27D41" w:rsidRPr="00A27D41" w:rsidTr="00B7267B">
        <w:trPr>
          <w:cantSplit/>
          <w:trHeight w:val="232"/>
        </w:trPr>
        <w:tc>
          <w:tcPr>
            <w:tcW w:w="3119" w:type="dxa"/>
          </w:tcPr>
          <w:p w:rsidR="00A27D41" w:rsidRPr="00A27D41" w:rsidRDefault="00A27D41" w:rsidP="00A27D41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:rsidR="00A27D41" w:rsidRPr="00A27D41" w:rsidRDefault="00A27D41" w:rsidP="00A2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A27D41" w:rsidRPr="00A27D41" w:rsidRDefault="00A27D41" w:rsidP="00A27D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27DDF" w:rsidRPr="00A27D41" w:rsidRDefault="00A27D41" w:rsidP="00A27D41">
      <w:pPr>
        <w:pStyle w:val="a3"/>
        <w:jc w:val="center"/>
        <w:rPr>
          <w:sz w:val="24"/>
          <w:szCs w:val="24"/>
        </w:rPr>
      </w:pPr>
      <w:proofErr w:type="spellStart"/>
      <w:r w:rsidRPr="00A27D41">
        <w:rPr>
          <w:sz w:val="24"/>
          <w:szCs w:val="24"/>
        </w:rPr>
        <w:t>г</w:t>
      </w:r>
      <w:proofErr w:type="gramStart"/>
      <w:r w:rsidRPr="00A27D41">
        <w:rPr>
          <w:sz w:val="24"/>
          <w:szCs w:val="24"/>
        </w:rPr>
        <w:t>.Н</w:t>
      </w:r>
      <w:proofErr w:type="gramEnd"/>
      <w:r w:rsidRPr="00A27D41">
        <w:rPr>
          <w:sz w:val="24"/>
          <w:szCs w:val="24"/>
        </w:rPr>
        <w:t>ефтеюганск</w:t>
      </w:r>
      <w:proofErr w:type="spellEnd"/>
    </w:p>
    <w:p w:rsidR="00427DDF" w:rsidRPr="008123DB" w:rsidRDefault="00427DDF" w:rsidP="008123DB">
      <w:pPr>
        <w:pStyle w:val="a3"/>
        <w:rPr>
          <w:sz w:val="26"/>
          <w:szCs w:val="28"/>
        </w:rPr>
      </w:pPr>
    </w:p>
    <w:p w:rsidR="008123DB" w:rsidRDefault="008123DB" w:rsidP="008123DB">
      <w:pPr>
        <w:pStyle w:val="21"/>
        <w:jc w:val="center"/>
        <w:rPr>
          <w:sz w:val="26"/>
          <w:szCs w:val="28"/>
        </w:rPr>
      </w:pPr>
    </w:p>
    <w:p w:rsidR="008123DB" w:rsidRDefault="008123DB" w:rsidP="008123DB">
      <w:pPr>
        <w:pStyle w:val="21"/>
        <w:jc w:val="center"/>
        <w:rPr>
          <w:sz w:val="26"/>
          <w:szCs w:val="28"/>
        </w:rPr>
      </w:pPr>
    </w:p>
    <w:p w:rsidR="00A21961" w:rsidRPr="008123DB" w:rsidRDefault="00427DDF" w:rsidP="008123DB">
      <w:pPr>
        <w:pStyle w:val="21"/>
        <w:jc w:val="center"/>
        <w:rPr>
          <w:sz w:val="26"/>
          <w:szCs w:val="28"/>
        </w:rPr>
      </w:pPr>
      <w:r w:rsidRPr="008123DB">
        <w:rPr>
          <w:sz w:val="26"/>
          <w:szCs w:val="28"/>
        </w:rPr>
        <w:t xml:space="preserve">Об утверждении </w:t>
      </w:r>
      <w:r w:rsidR="00A21961" w:rsidRPr="008123DB">
        <w:rPr>
          <w:sz w:val="26"/>
          <w:szCs w:val="28"/>
        </w:rPr>
        <w:t>п</w:t>
      </w:r>
      <w:r w:rsidR="001F6A87" w:rsidRPr="008123DB">
        <w:rPr>
          <w:sz w:val="26"/>
          <w:szCs w:val="28"/>
        </w:rPr>
        <w:t>оряд</w:t>
      </w:r>
      <w:r w:rsidR="00A21961" w:rsidRPr="008123DB">
        <w:rPr>
          <w:sz w:val="26"/>
          <w:szCs w:val="28"/>
        </w:rPr>
        <w:t>ка</w:t>
      </w:r>
      <w:r w:rsidR="001F6A87" w:rsidRPr="008123DB">
        <w:rPr>
          <w:sz w:val="26"/>
          <w:szCs w:val="28"/>
        </w:rPr>
        <w:t xml:space="preserve"> принятия решений</w:t>
      </w:r>
      <w:r w:rsidR="00A21961" w:rsidRPr="008123DB">
        <w:rPr>
          <w:sz w:val="26"/>
          <w:szCs w:val="28"/>
        </w:rPr>
        <w:t xml:space="preserve"> </w:t>
      </w:r>
      <w:r w:rsidR="001F6A87" w:rsidRPr="008123DB">
        <w:rPr>
          <w:sz w:val="26"/>
          <w:szCs w:val="28"/>
        </w:rPr>
        <w:t xml:space="preserve">об условиях приватизации муниципального имущества муниципального образования </w:t>
      </w:r>
    </w:p>
    <w:p w:rsidR="00427DDF" w:rsidRPr="008123DB" w:rsidRDefault="001F6A87" w:rsidP="008123DB">
      <w:pPr>
        <w:pStyle w:val="21"/>
        <w:jc w:val="center"/>
        <w:rPr>
          <w:sz w:val="26"/>
          <w:szCs w:val="28"/>
        </w:rPr>
      </w:pPr>
      <w:r w:rsidRPr="008123DB">
        <w:rPr>
          <w:sz w:val="26"/>
          <w:szCs w:val="28"/>
        </w:rPr>
        <w:t>Нефтеюганский район</w:t>
      </w:r>
    </w:p>
    <w:p w:rsidR="00427DDF" w:rsidRDefault="00427DDF" w:rsidP="008123DB">
      <w:pPr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8"/>
        </w:rPr>
      </w:pPr>
    </w:p>
    <w:p w:rsidR="008123DB" w:rsidRPr="008123DB" w:rsidRDefault="008123DB" w:rsidP="008123DB">
      <w:pPr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8"/>
        </w:rPr>
      </w:pPr>
    </w:p>
    <w:p w:rsidR="00427DDF" w:rsidRPr="008123DB" w:rsidRDefault="00427DDF" w:rsidP="008123DB">
      <w:pPr>
        <w:pStyle w:val="21"/>
        <w:ind w:firstLine="708"/>
        <w:jc w:val="both"/>
        <w:rPr>
          <w:sz w:val="26"/>
          <w:szCs w:val="28"/>
        </w:rPr>
      </w:pPr>
      <w:r w:rsidRPr="008123DB">
        <w:rPr>
          <w:sz w:val="26"/>
          <w:szCs w:val="28"/>
        </w:rPr>
        <w:t xml:space="preserve">В соответствии </w:t>
      </w:r>
      <w:r w:rsidR="0005586B" w:rsidRPr="008123DB">
        <w:rPr>
          <w:sz w:val="26"/>
          <w:szCs w:val="28"/>
        </w:rPr>
        <w:t>с</w:t>
      </w:r>
      <w:r w:rsidRPr="008123DB">
        <w:rPr>
          <w:sz w:val="26"/>
          <w:szCs w:val="28"/>
        </w:rPr>
        <w:t xml:space="preserve"> Федеральными законами </w:t>
      </w:r>
      <w:r w:rsidR="00FC3B99" w:rsidRPr="008123DB">
        <w:rPr>
          <w:sz w:val="26"/>
          <w:szCs w:val="28"/>
        </w:rPr>
        <w:t xml:space="preserve">от 21.12.2001 № 178-ФЗ </w:t>
      </w:r>
      <w:r w:rsidR="008123DB">
        <w:rPr>
          <w:sz w:val="26"/>
          <w:szCs w:val="28"/>
        </w:rPr>
        <w:br/>
      </w:r>
      <w:r w:rsidR="00FC3B99" w:rsidRPr="008123DB">
        <w:rPr>
          <w:sz w:val="26"/>
          <w:szCs w:val="28"/>
        </w:rPr>
        <w:t xml:space="preserve">«О приватизации государственного и муниципального имущества», </w:t>
      </w:r>
      <w:r w:rsidRPr="008123DB">
        <w:rPr>
          <w:sz w:val="26"/>
          <w:szCs w:val="28"/>
        </w:rPr>
        <w:t xml:space="preserve">от 06.10.2003 </w:t>
      </w:r>
      <w:r w:rsidR="008123DB">
        <w:rPr>
          <w:sz w:val="26"/>
          <w:szCs w:val="28"/>
        </w:rPr>
        <w:br/>
      </w:r>
      <w:r w:rsidRPr="008123DB">
        <w:rPr>
          <w:sz w:val="26"/>
          <w:szCs w:val="28"/>
        </w:rPr>
        <w:t xml:space="preserve">№ 131-ФЗ «Об общих принципах организации местного самоуправления </w:t>
      </w:r>
      <w:r w:rsidR="008123DB">
        <w:rPr>
          <w:sz w:val="26"/>
          <w:szCs w:val="28"/>
        </w:rPr>
        <w:br/>
      </w:r>
      <w:r w:rsidRPr="008123DB">
        <w:rPr>
          <w:sz w:val="26"/>
          <w:szCs w:val="28"/>
        </w:rPr>
        <w:t xml:space="preserve">в Российской Федерации», </w:t>
      </w:r>
      <w:r w:rsidR="0005586B" w:rsidRPr="008123DB">
        <w:rPr>
          <w:sz w:val="26"/>
          <w:szCs w:val="28"/>
        </w:rPr>
        <w:t>Устав</w:t>
      </w:r>
      <w:r w:rsidR="00FC3B99" w:rsidRPr="008123DB">
        <w:rPr>
          <w:sz w:val="26"/>
          <w:szCs w:val="28"/>
        </w:rPr>
        <w:t>ом</w:t>
      </w:r>
      <w:r w:rsidR="0005586B" w:rsidRPr="008123DB">
        <w:rPr>
          <w:sz w:val="26"/>
          <w:szCs w:val="28"/>
        </w:rPr>
        <w:t xml:space="preserve"> муниципального образования Нефтеюганский район </w:t>
      </w:r>
      <w:r w:rsidR="008123DB">
        <w:rPr>
          <w:sz w:val="26"/>
          <w:szCs w:val="28"/>
        </w:rPr>
        <w:t xml:space="preserve"> </w:t>
      </w:r>
      <w:proofErr w:type="gramStart"/>
      <w:r w:rsidR="008123DB" w:rsidRPr="008123DB">
        <w:rPr>
          <w:sz w:val="26"/>
          <w:szCs w:val="26"/>
        </w:rPr>
        <w:t>п</w:t>
      </w:r>
      <w:proofErr w:type="gramEnd"/>
      <w:r w:rsidR="008123DB" w:rsidRPr="008123DB">
        <w:rPr>
          <w:sz w:val="26"/>
          <w:szCs w:val="26"/>
        </w:rPr>
        <w:t xml:space="preserve"> о с т а н о в л я ю:</w:t>
      </w:r>
    </w:p>
    <w:p w:rsidR="00427DDF" w:rsidRPr="008123DB" w:rsidRDefault="00427DDF" w:rsidP="008123DB">
      <w:pPr>
        <w:pStyle w:val="21"/>
        <w:jc w:val="both"/>
        <w:rPr>
          <w:sz w:val="26"/>
          <w:szCs w:val="28"/>
        </w:rPr>
      </w:pPr>
    </w:p>
    <w:p w:rsidR="00FE5308" w:rsidRPr="008123DB" w:rsidRDefault="00427DDF" w:rsidP="008123DB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123DB">
        <w:rPr>
          <w:rFonts w:ascii="Times New Roman" w:hAnsi="Times New Roman" w:cs="Times New Roman"/>
          <w:sz w:val="26"/>
          <w:szCs w:val="28"/>
        </w:rPr>
        <w:t xml:space="preserve">Утвердить Порядок принятия решений об условиях приватизации муниципального имущества муниципального образования Нефтеюганский район согласно приложению. </w:t>
      </w:r>
    </w:p>
    <w:p w:rsidR="00FE5308" w:rsidRPr="008123DB" w:rsidRDefault="00FE5308" w:rsidP="008123DB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123DB">
        <w:rPr>
          <w:rFonts w:ascii="Times New Roman" w:hAnsi="Times New Roman" w:cs="Times New Roman"/>
          <w:sz w:val="26"/>
          <w:szCs w:val="28"/>
        </w:rPr>
        <w:t xml:space="preserve">Настоящее постановление подлежит официальному опубликованию в газете «Югорское </w:t>
      </w:r>
      <w:r w:rsidR="008123DB">
        <w:rPr>
          <w:rFonts w:ascii="Times New Roman" w:hAnsi="Times New Roman" w:cs="Times New Roman"/>
          <w:sz w:val="26"/>
          <w:szCs w:val="28"/>
        </w:rPr>
        <w:t>о</w:t>
      </w:r>
      <w:r w:rsidRPr="008123DB">
        <w:rPr>
          <w:rFonts w:ascii="Times New Roman" w:hAnsi="Times New Roman" w:cs="Times New Roman"/>
          <w:sz w:val="26"/>
          <w:szCs w:val="28"/>
        </w:rPr>
        <w:t>бозрение» и размещению на официальном сайте органов местного самоуправления</w:t>
      </w:r>
      <w:r w:rsidR="00DA3F3F" w:rsidRPr="008123DB">
        <w:rPr>
          <w:rFonts w:ascii="Times New Roman" w:hAnsi="Times New Roman" w:cs="Times New Roman"/>
          <w:sz w:val="26"/>
          <w:szCs w:val="28"/>
        </w:rPr>
        <w:t xml:space="preserve"> Нефтеюганского района</w:t>
      </w:r>
      <w:r w:rsidRPr="008123DB">
        <w:rPr>
          <w:rFonts w:ascii="Times New Roman" w:hAnsi="Times New Roman" w:cs="Times New Roman"/>
          <w:sz w:val="26"/>
          <w:szCs w:val="28"/>
        </w:rPr>
        <w:t>.</w:t>
      </w:r>
      <w:r w:rsidR="008123DB" w:rsidRPr="008123DB">
        <w:rPr>
          <w:rFonts w:ascii="Times New Roman" w:hAnsi="Times New Roman" w:cs="Times New Roman"/>
          <w:sz w:val="26"/>
          <w:szCs w:val="28"/>
        </w:rPr>
        <w:t xml:space="preserve"> </w:t>
      </w:r>
    </w:p>
    <w:p w:rsidR="00FE5308" w:rsidRPr="008123DB" w:rsidRDefault="008123DB" w:rsidP="008123DB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123DB">
        <w:rPr>
          <w:rFonts w:ascii="Times New Roman" w:hAnsi="Times New Roman" w:cs="Times New Roman"/>
          <w:sz w:val="26"/>
          <w:szCs w:val="28"/>
        </w:rPr>
        <w:t xml:space="preserve">Настоящее </w:t>
      </w:r>
      <w:r>
        <w:rPr>
          <w:rFonts w:ascii="Times New Roman" w:hAnsi="Times New Roman" w:cs="Times New Roman"/>
          <w:sz w:val="26"/>
          <w:szCs w:val="28"/>
        </w:rPr>
        <w:t>п</w:t>
      </w:r>
      <w:r w:rsidR="00FE5308" w:rsidRPr="008123DB">
        <w:rPr>
          <w:rFonts w:ascii="Times New Roman" w:hAnsi="Times New Roman" w:cs="Times New Roman"/>
          <w:sz w:val="26"/>
          <w:szCs w:val="28"/>
        </w:rPr>
        <w:t xml:space="preserve">остановление вступает в силу после официального опубликования. </w:t>
      </w:r>
    </w:p>
    <w:p w:rsidR="00427DDF" w:rsidRPr="008123DB" w:rsidRDefault="008123DB" w:rsidP="008123DB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8123D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123DB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исполняющего </w:t>
      </w:r>
      <w:r w:rsidRPr="008123DB">
        <w:rPr>
          <w:rFonts w:ascii="Times New Roman" w:hAnsi="Times New Roman" w:cs="Times New Roman"/>
          <w:sz w:val="26"/>
          <w:szCs w:val="26"/>
        </w:rPr>
        <w:br/>
        <w:t xml:space="preserve">обязанности директора департамента имущественных отношений - заместителя главы администрации Нефтеюганского района </w:t>
      </w:r>
      <w:proofErr w:type="spellStart"/>
      <w:r w:rsidRPr="008123DB">
        <w:rPr>
          <w:rFonts w:ascii="Times New Roman" w:hAnsi="Times New Roman" w:cs="Times New Roman"/>
          <w:sz w:val="26"/>
          <w:szCs w:val="26"/>
        </w:rPr>
        <w:t>О.Н.Большакову</w:t>
      </w:r>
      <w:proofErr w:type="spellEnd"/>
      <w:r w:rsidRPr="008123DB">
        <w:rPr>
          <w:rFonts w:ascii="Times New Roman" w:hAnsi="Times New Roman" w:cs="Times New Roman"/>
          <w:sz w:val="26"/>
          <w:szCs w:val="26"/>
        </w:rPr>
        <w:t>.</w:t>
      </w:r>
    </w:p>
    <w:p w:rsidR="00427DDF" w:rsidRPr="008123DB" w:rsidRDefault="00427DDF" w:rsidP="008123DB">
      <w:pPr>
        <w:pStyle w:val="21"/>
        <w:jc w:val="both"/>
        <w:rPr>
          <w:sz w:val="26"/>
          <w:szCs w:val="28"/>
        </w:rPr>
      </w:pPr>
    </w:p>
    <w:p w:rsidR="00427DDF" w:rsidRPr="008123DB" w:rsidRDefault="00427DDF" w:rsidP="008123DB">
      <w:pPr>
        <w:pStyle w:val="21"/>
        <w:jc w:val="both"/>
        <w:rPr>
          <w:sz w:val="26"/>
          <w:szCs w:val="28"/>
        </w:rPr>
      </w:pPr>
    </w:p>
    <w:p w:rsidR="00427DDF" w:rsidRPr="008123DB" w:rsidRDefault="00427DDF" w:rsidP="008123DB">
      <w:pPr>
        <w:pStyle w:val="21"/>
        <w:jc w:val="both"/>
        <w:rPr>
          <w:sz w:val="26"/>
          <w:szCs w:val="26"/>
        </w:rPr>
      </w:pPr>
    </w:p>
    <w:p w:rsidR="008123DB" w:rsidRPr="005951A5" w:rsidRDefault="008123DB" w:rsidP="0008243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951A5">
        <w:rPr>
          <w:rFonts w:ascii="Times New Roman" w:hAnsi="Times New Roman"/>
          <w:sz w:val="26"/>
          <w:szCs w:val="26"/>
        </w:rPr>
        <w:t>Глава администрации района</w:t>
      </w:r>
      <w:r w:rsidRPr="005951A5">
        <w:rPr>
          <w:rFonts w:ascii="Times New Roman" w:hAnsi="Times New Roman"/>
          <w:sz w:val="26"/>
          <w:szCs w:val="26"/>
        </w:rPr>
        <w:tab/>
      </w:r>
      <w:r w:rsidRPr="005951A5">
        <w:rPr>
          <w:rFonts w:ascii="Times New Roman" w:hAnsi="Times New Roman"/>
          <w:sz w:val="26"/>
          <w:szCs w:val="26"/>
        </w:rPr>
        <w:tab/>
      </w:r>
      <w:r w:rsidRPr="005951A5">
        <w:rPr>
          <w:rFonts w:ascii="Times New Roman" w:hAnsi="Times New Roman"/>
          <w:sz w:val="26"/>
          <w:szCs w:val="26"/>
        </w:rPr>
        <w:tab/>
      </w:r>
      <w:r w:rsidRPr="005951A5">
        <w:rPr>
          <w:rFonts w:ascii="Times New Roman" w:hAnsi="Times New Roman"/>
          <w:sz w:val="26"/>
          <w:szCs w:val="26"/>
        </w:rPr>
        <w:tab/>
      </w:r>
      <w:r w:rsidRPr="005951A5">
        <w:rPr>
          <w:rFonts w:ascii="Times New Roman" w:hAnsi="Times New Roman"/>
          <w:sz w:val="26"/>
          <w:szCs w:val="26"/>
        </w:rPr>
        <w:tab/>
      </w:r>
      <w:proofErr w:type="spellStart"/>
      <w:r w:rsidRPr="005951A5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427DDF" w:rsidRPr="008123DB" w:rsidRDefault="00427DDF" w:rsidP="008123DB">
      <w:pPr>
        <w:pStyle w:val="a3"/>
        <w:rPr>
          <w:sz w:val="26"/>
          <w:szCs w:val="28"/>
        </w:rPr>
      </w:pPr>
    </w:p>
    <w:p w:rsidR="00427DDF" w:rsidRPr="008123DB" w:rsidRDefault="00427DDF" w:rsidP="008123DB">
      <w:pPr>
        <w:pStyle w:val="a3"/>
        <w:rPr>
          <w:sz w:val="26"/>
          <w:szCs w:val="26"/>
        </w:rPr>
      </w:pPr>
    </w:p>
    <w:p w:rsidR="00427DDF" w:rsidRPr="008123DB" w:rsidRDefault="00427DDF" w:rsidP="008123DB">
      <w:pPr>
        <w:pStyle w:val="a3"/>
        <w:ind w:firstLine="720"/>
        <w:rPr>
          <w:sz w:val="26"/>
          <w:szCs w:val="26"/>
        </w:rPr>
      </w:pPr>
    </w:p>
    <w:p w:rsidR="00427DDF" w:rsidRPr="008123DB" w:rsidRDefault="00427DDF" w:rsidP="00A27D41">
      <w:pPr>
        <w:pStyle w:val="a3"/>
        <w:rPr>
          <w:sz w:val="26"/>
          <w:szCs w:val="26"/>
        </w:rPr>
      </w:pPr>
    </w:p>
    <w:p w:rsidR="008123DB" w:rsidRPr="004C2088" w:rsidRDefault="008123DB" w:rsidP="008123D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8123DB" w:rsidRPr="004C2088" w:rsidRDefault="008123DB" w:rsidP="008123DB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8123DB" w:rsidRPr="004C2088" w:rsidRDefault="008123DB" w:rsidP="008123D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A27D41">
        <w:rPr>
          <w:rFonts w:ascii="Times New Roman" w:hAnsi="Times New Roman"/>
          <w:sz w:val="26"/>
          <w:szCs w:val="26"/>
        </w:rPr>
        <w:t xml:space="preserve"> 26.07.2016 № 1099-па-нпа</w:t>
      </w:r>
    </w:p>
    <w:p w:rsidR="00427DDF" w:rsidRPr="008123DB" w:rsidRDefault="00427DDF" w:rsidP="008123DB">
      <w:pPr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8"/>
        </w:rPr>
      </w:pPr>
    </w:p>
    <w:p w:rsidR="00427DDF" w:rsidRPr="008123DB" w:rsidRDefault="00427DDF" w:rsidP="008123DB">
      <w:pPr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8"/>
        </w:rPr>
      </w:pPr>
    </w:p>
    <w:p w:rsidR="008123DB" w:rsidRDefault="008123DB" w:rsidP="008123D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8"/>
        </w:rPr>
      </w:pPr>
      <w:r w:rsidRPr="008123DB">
        <w:rPr>
          <w:rFonts w:ascii="Times New Roman" w:hAnsi="Times New Roman" w:cs="Times New Roman"/>
          <w:b w:val="0"/>
          <w:sz w:val="26"/>
          <w:szCs w:val="28"/>
        </w:rPr>
        <w:t xml:space="preserve">ПОРЯДОК </w:t>
      </w:r>
    </w:p>
    <w:p w:rsidR="000510B1" w:rsidRPr="008123DB" w:rsidRDefault="000510B1" w:rsidP="008123D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8"/>
        </w:rPr>
      </w:pPr>
      <w:r w:rsidRPr="008123DB">
        <w:rPr>
          <w:rFonts w:ascii="Times New Roman" w:hAnsi="Times New Roman" w:cs="Times New Roman"/>
          <w:b w:val="0"/>
          <w:sz w:val="26"/>
          <w:szCs w:val="28"/>
        </w:rPr>
        <w:t>принятия решений об условиях приватизации муниципального имущества муниципального образования Нефтеюганский район</w:t>
      </w:r>
      <w:r w:rsidR="00FC3B99" w:rsidRPr="008123DB">
        <w:rPr>
          <w:rFonts w:ascii="Times New Roman" w:hAnsi="Times New Roman" w:cs="Times New Roman"/>
          <w:b w:val="0"/>
          <w:sz w:val="26"/>
          <w:szCs w:val="28"/>
        </w:rPr>
        <w:t xml:space="preserve"> (далее – Порядок)</w:t>
      </w:r>
    </w:p>
    <w:p w:rsidR="000510B1" w:rsidRPr="008123DB" w:rsidRDefault="000510B1" w:rsidP="008123D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8"/>
        </w:rPr>
      </w:pPr>
    </w:p>
    <w:p w:rsidR="00FD4B7E" w:rsidRPr="008123DB" w:rsidRDefault="00FD4B7E" w:rsidP="008123DB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8123DB">
        <w:rPr>
          <w:rFonts w:ascii="Times New Roman" w:hAnsi="Times New Roman" w:cs="Times New Roman"/>
          <w:sz w:val="26"/>
          <w:szCs w:val="28"/>
        </w:rPr>
        <w:t xml:space="preserve">Настоящий Порядок </w:t>
      </w:r>
      <w:r w:rsidR="00427DDF" w:rsidRPr="008123DB">
        <w:rPr>
          <w:rFonts w:ascii="Times New Roman" w:hAnsi="Times New Roman" w:cs="Times New Roman"/>
          <w:sz w:val="26"/>
          <w:szCs w:val="28"/>
        </w:rPr>
        <w:t xml:space="preserve">принятия решений об условиях приватизации муниципального имущества муниципального образования Нефтеюганский район </w:t>
      </w:r>
      <w:r w:rsidRPr="008123DB">
        <w:rPr>
          <w:rFonts w:ascii="Times New Roman" w:hAnsi="Times New Roman" w:cs="Times New Roman"/>
          <w:sz w:val="26"/>
          <w:szCs w:val="28"/>
        </w:rPr>
        <w:t xml:space="preserve">разработан в соответствии с Федеральным </w:t>
      </w:r>
      <w:hyperlink r:id="rId9" w:history="1">
        <w:r w:rsidRPr="008123DB">
          <w:rPr>
            <w:rFonts w:ascii="Times New Roman" w:hAnsi="Times New Roman" w:cs="Times New Roman"/>
            <w:sz w:val="26"/>
            <w:szCs w:val="28"/>
          </w:rPr>
          <w:t>законом</w:t>
        </w:r>
      </w:hyperlink>
      <w:r w:rsidR="0063288A" w:rsidRPr="008123DB">
        <w:rPr>
          <w:rFonts w:ascii="Times New Roman" w:hAnsi="Times New Roman" w:cs="Times New Roman"/>
          <w:sz w:val="26"/>
          <w:szCs w:val="28"/>
        </w:rPr>
        <w:t xml:space="preserve"> от 21.12.2001</w:t>
      </w:r>
      <w:r w:rsidR="008123DB">
        <w:rPr>
          <w:rFonts w:ascii="Times New Roman" w:hAnsi="Times New Roman" w:cs="Times New Roman"/>
          <w:sz w:val="26"/>
          <w:szCs w:val="28"/>
        </w:rPr>
        <w:t xml:space="preserve"> </w:t>
      </w:r>
      <w:r w:rsidR="0063288A" w:rsidRPr="008123DB">
        <w:rPr>
          <w:rFonts w:ascii="Times New Roman" w:hAnsi="Times New Roman" w:cs="Times New Roman"/>
          <w:sz w:val="26"/>
          <w:szCs w:val="28"/>
        </w:rPr>
        <w:t xml:space="preserve">№ 178-ФЗ </w:t>
      </w:r>
      <w:r w:rsidR="008123DB">
        <w:rPr>
          <w:rFonts w:ascii="Times New Roman" w:hAnsi="Times New Roman" w:cs="Times New Roman"/>
          <w:sz w:val="26"/>
          <w:szCs w:val="28"/>
        </w:rPr>
        <w:br/>
      </w:r>
      <w:r w:rsidR="0063288A" w:rsidRPr="008123DB">
        <w:rPr>
          <w:rFonts w:ascii="Times New Roman" w:hAnsi="Times New Roman" w:cs="Times New Roman"/>
          <w:sz w:val="26"/>
          <w:szCs w:val="28"/>
        </w:rPr>
        <w:t>«</w:t>
      </w:r>
      <w:r w:rsidRPr="008123DB">
        <w:rPr>
          <w:rFonts w:ascii="Times New Roman" w:hAnsi="Times New Roman" w:cs="Times New Roman"/>
          <w:sz w:val="26"/>
          <w:szCs w:val="28"/>
        </w:rPr>
        <w:t>О приватизации государственного и муниципального имущества</w:t>
      </w:r>
      <w:r w:rsidR="0063288A" w:rsidRPr="008123DB">
        <w:rPr>
          <w:rFonts w:ascii="Times New Roman" w:hAnsi="Times New Roman" w:cs="Times New Roman"/>
          <w:sz w:val="26"/>
          <w:szCs w:val="28"/>
        </w:rPr>
        <w:t>»</w:t>
      </w:r>
      <w:r w:rsidRPr="008123DB">
        <w:rPr>
          <w:rFonts w:ascii="Times New Roman" w:hAnsi="Times New Roman" w:cs="Times New Roman"/>
          <w:sz w:val="26"/>
          <w:szCs w:val="28"/>
        </w:rPr>
        <w:t xml:space="preserve">, регулирует отношения, связанные с приватизацией муниципального имущества муниципального образования </w:t>
      </w:r>
      <w:r w:rsidR="000510B1" w:rsidRPr="008123DB">
        <w:rPr>
          <w:rFonts w:ascii="Times New Roman" w:hAnsi="Times New Roman" w:cs="Times New Roman"/>
          <w:sz w:val="26"/>
          <w:szCs w:val="28"/>
        </w:rPr>
        <w:t>Нефтеюганский</w:t>
      </w:r>
      <w:r w:rsidRPr="008123DB">
        <w:rPr>
          <w:rFonts w:ascii="Times New Roman" w:hAnsi="Times New Roman" w:cs="Times New Roman"/>
          <w:sz w:val="26"/>
          <w:szCs w:val="28"/>
        </w:rPr>
        <w:t xml:space="preserve"> район (далее - муниципальное имущество), и определяет </w:t>
      </w:r>
      <w:r w:rsidR="00037BC9" w:rsidRPr="008123DB">
        <w:rPr>
          <w:rFonts w:ascii="Times New Roman" w:hAnsi="Times New Roman" w:cs="Times New Roman"/>
          <w:sz w:val="26"/>
          <w:szCs w:val="28"/>
        </w:rPr>
        <w:t>порядок</w:t>
      </w:r>
      <w:r w:rsidRPr="008123DB">
        <w:rPr>
          <w:rFonts w:ascii="Times New Roman" w:hAnsi="Times New Roman" w:cs="Times New Roman"/>
          <w:sz w:val="26"/>
          <w:szCs w:val="28"/>
        </w:rPr>
        <w:t xml:space="preserve"> принятия решений об условиях приватизации муниципального имущества.</w:t>
      </w:r>
      <w:proofErr w:type="gramEnd"/>
    </w:p>
    <w:p w:rsidR="00FD4B7E" w:rsidRPr="008123DB" w:rsidRDefault="00427DDF" w:rsidP="008123DB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123DB">
        <w:rPr>
          <w:rFonts w:ascii="Times New Roman" w:hAnsi="Times New Roman" w:cs="Times New Roman"/>
          <w:sz w:val="26"/>
          <w:szCs w:val="28"/>
        </w:rPr>
        <w:t>Решение</w:t>
      </w:r>
      <w:r w:rsidR="00FD4B7E" w:rsidRPr="008123DB">
        <w:rPr>
          <w:rFonts w:ascii="Times New Roman" w:hAnsi="Times New Roman" w:cs="Times New Roman"/>
          <w:sz w:val="26"/>
          <w:szCs w:val="28"/>
        </w:rPr>
        <w:t xml:space="preserve"> об условиях приватизации муниципального имуществ</w:t>
      </w:r>
      <w:r w:rsidR="000510B1" w:rsidRPr="008123DB">
        <w:rPr>
          <w:rFonts w:ascii="Times New Roman" w:hAnsi="Times New Roman" w:cs="Times New Roman"/>
          <w:sz w:val="26"/>
          <w:szCs w:val="28"/>
        </w:rPr>
        <w:t xml:space="preserve">а </w:t>
      </w:r>
      <w:r w:rsidRPr="008123DB">
        <w:rPr>
          <w:rFonts w:ascii="Times New Roman" w:hAnsi="Times New Roman" w:cs="Times New Roman"/>
          <w:sz w:val="26"/>
          <w:szCs w:val="28"/>
        </w:rPr>
        <w:t>принимается</w:t>
      </w:r>
      <w:r w:rsidR="00866895" w:rsidRPr="008123DB">
        <w:rPr>
          <w:rFonts w:ascii="Times New Roman" w:hAnsi="Times New Roman" w:cs="Times New Roman"/>
          <w:sz w:val="26"/>
          <w:szCs w:val="28"/>
        </w:rPr>
        <w:t xml:space="preserve"> постоянно действующей</w:t>
      </w:r>
      <w:r w:rsidR="000510B1" w:rsidRPr="008123DB">
        <w:rPr>
          <w:rFonts w:ascii="Times New Roman" w:hAnsi="Times New Roman" w:cs="Times New Roman"/>
          <w:sz w:val="26"/>
          <w:szCs w:val="28"/>
        </w:rPr>
        <w:t xml:space="preserve"> </w:t>
      </w:r>
      <w:r w:rsidR="00915080" w:rsidRPr="008123DB">
        <w:rPr>
          <w:rFonts w:ascii="Times New Roman" w:hAnsi="Times New Roman" w:cs="Times New Roman"/>
          <w:sz w:val="26"/>
          <w:szCs w:val="28"/>
        </w:rPr>
        <w:t xml:space="preserve">комиссией по приватизации муниципального имущества </w:t>
      </w:r>
      <w:r w:rsidR="000510B1" w:rsidRPr="008123DB">
        <w:rPr>
          <w:rFonts w:ascii="Times New Roman" w:hAnsi="Times New Roman" w:cs="Times New Roman"/>
          <w:sz w:val="26"/>
          <w:szCs w:val="28"/>
        </w:rPr>
        <w:t>в соответствии с П</w:t>
      </w:r>
      <w:r w:rsidR="00FD4B7E" w:rsidRPr="008123DB">
        <w:rPr>
          <w:rFonts w:ascii="Times New Roman" w:hAnsi="Times New Roman" w:cs="Times New Roman"/>
          <w:sz w:val="26"/>
          <w:szCs w:val="28"/>
        </w:rPr>
        <w:t>рогнозным планом (программой) приватизации муниципального имущества</w:t>
      </w:r>
      <w:r w:rsidR="003365A1" w:rsidRPr="008123DB">
        <w:rPr>
          <w:rFonts w:ascii="Times New Roman" w:hAnsi="Times New Roman" w:cs="Times New Roman"/>
          <w:sz w:val="26"/>
          <w:szCs w:val="28"/>
        </w:rPr>
        <w:t xml:space="preserve"> (далее </w:t>
      </w:r>
      <w:r w:rsidR="008123DB">
        <w:rPr>
          <w:rFonts w:ascii="Times New Roman" w:hAnsi="Times New Roman" w:cs="Times New Roman"/>
          <w:sz w:val="26"/>
          <w:szCs w:val="28"/>
        </w:rPr>
        <w:t>–</w:t>
      </w:r>
      <w:r w:rsidR="003365A1" w:rsidRPr="008123DB">
        <w:rPr>
          <w:rFonts w:ascii="Times New Roman" w:hAnsi="Times New Roman" w:cs="Times New Roman"/>
          <w:sz w:val="26"/>
          <w:szCs w:val="28"/>
        </w:rPr>
        <w:t xml:space="preserve"> прогнозный план)</w:t>
      </w:r>
      <w:r w:rsidR="00FD4B7E" w:rsidRPr="008123DB">
        <w:rPr>
          <w:rFonts w:ascii="Times New Roman" w:hAnsi="Times New Roman" w:cs="Times New Roman"/>
          <w:sz w:val="26"/>
          <w:szCs w:val="28"/>
        </w:rPr>
        <w:t xml:space="preserve">, утвержденным решением Думы </w:t>
      </w:r>
      <w:r w:rsidR="000510B1" w:rsidRPr="008123DB">
        <w:rPr>
          <w:rFonts w:ascii="Times New Roman" w:hAnsi="Times New Roman" w:cs="Times New Roman"/>
          <w:sz w:val="26"/>
          <w:szCs w:val="28"/>
        </w:rPr>
        <w:t>Нефтеюганского</w:t>
      </w:r>
      <w:r w:rsidR="00FD4B7E" w:rsidRPr="008123DB">
        <w:rPr>
          <w:rFonts w:ascii="Times New Roman" w:hAnsi="Times New Roman" w:cs="Times New Roman"/>
          <w:sz w:val="26"/>
          <w:szCs w:val="28"/>
        </w:rPr>
        <w:t xml:space="preserve"> района на соответствующий финансовый год и плановый период.</w:t>
      </w:r>
    </w:p>
    <w:p w:rsidR="00FD4B7E" w:rsidRPr="008123DB" w:rsidRDefault="00427DDF" w:rsidP="008123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123DB">
        <w:rPr>
          <w:rFonts w:ascii="Times New Roman" w:hAnsi="Times New Roman" w:cs="Times New Roman"/>
          <w:sz w:val="26"/>
          <w:szCs w:val="28"/>
        </w:rPr>
        <w:t>Подготовка</w:t>
      </w:r>
      <w:r w:rsidR="00FD4B7E" w:rsidRPr="008123DB">
        <w:rPr>
          <w:rFonts w:ascii="Times New Roman" w:hAnsi="Times New Roman" w:cs="Times New Roman"/>
          <w:sz w:val="26"/>
          <w:szCs w:val="28"/>
        </w:rPr>
        <w:t xml:space="preserve"> и принятие решений об условиях приватизации муниципального имущества осуществляются в сроки, позволяющие обеспечить приватизацию такого имущества в соответствии с прогнозным планом.</w:t>
      </w:r>
    </w:p>
    <w:p w:rsidR="00FD4B7E" w:rsidRPr="008123DB" w:rsidRDefault="00FD4B7E" w:rsidP="008123DB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123DB">
        <w:rPr>
          <w:rFonts w:ascii="Times New Roman" w:hAnsi="Times New Roman" w:cs="Times New Roman"/>
          <w:sz w:val="26"/>
          <w:szCs w:val="28"/>
        </w:rPr>
        <w:t xml:space="preserve">Решения об условиях приватизации муниципального недвижимого имущества, муниципальных предприятий и акций (долей) в уставном капитале хозяйственных обществ, принадлежащих муниципальному образованию </w:t>
      </w:r>
      <w:r w:rsidR="00915080" w:rsidRPr="008123DB">
        <w:rPr>
          <w:rFonts w:ascii="Times New Roman" w:hAnsi="Times New Roman" w:cs="Times New Roman"/>
          <w:sz w:val="26"/>
          <w:szCs w:val="28"/>
        </w:rPr>
        <w:t xml:space="preserve">Нефтеюганский </w:t>
      </w:r>
      <w:r w:rsidRPr="008123DB">
        <w:rPr>
          <w:rFonts w:ascii="Times New Roman" w:hAnsi="Times New Roman" w:cs="Times New Roman"/>
          <w:sz w:val="26"/>
          <w:szCs w:val="28"/>
        </w:rPr>
        <w:t xml:space="preserve">район, муниципального движимого имущества </w:t>
      </w:r>
      <w:r w:rsidR="00915080" w:rsidRPr="008123DB">
        <w:rPr>
          <w:rFonts w:ascii="Times New Roman" w:hAnsi="Times New Roman" w:cs="Times New Roman"/>
          <w:sz w:val="26"/>
          <w:szCs w:val="28"/>
        </w:rPr>
        <w:t>оформляется протоколом заседания комиссии по приватизации муниципального имущества</w:t>
      </w:r>
      <w:r w:rsidRPr="008123DB">
        <w:rPr>
          <w:rFonts w:ascii="Times New Roman" w:hAnsi="Times New Roman" w:cs="Times New Roman"/>
          <w:sz w:val="26"/>
          <w:szCs w:val="28"/>
        </w:rPr>
        <w:t>.</w:t>
      </w:r>
    </w:p>
    <w:p w:rsidR="00FD4B7E" w:rsidRPr="008123DB" w:rsidRDefault="00FD4B7E" w:rsidP="008123DB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123DB">
        <w:rPr>
          <w:rFonts w:ascii="Times New Roman" w:hAnsi="Times New Roman" w:cs="Times New Roman"/>
          <w:sz w:val="26"/>
          <w:szCs w:val="28"/>
        </w:rPr>
        <w:t>В решении об условиях приватизации муниципального имущества должны содержаться следующие сведения:</w:t>
      </w:r>
    </w:p>
    <w:p w:rsidR="00FD4B7E" w:rsidRPr="008123DB" w:rsidRDefault="00FD4B7E" w:rsidP="008123DB">
      <w:pPr>
        <w:pStyle w:val="ConsPlusNormal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123DB">
        <w:rPr>
          <w:rFonts w:ascii="Times New Roman" w:hAnsi="Times New Roman" w:cs="Times New Roman"/>
          <w:sz w:val="26"/>
          <w:szCs w:val="28"/>
        </w:rPr>
        <w:t xml:space="preserve">наименование </w:t>
      </w:r>
      <w:r w:rsidR="00915080" w:rsidRPr="008123DB">
        <w:rPr>
          <w:rFonts w:ascii="Times New Roman" w:hAnsi="Times New Roman" w:cs="Times New Roman"/>
          <w:sz w:val="26"/>
          <w:szCs w:val="28"/>
        </w:rPr>
        <w:t xml:space="preserve">муниципального </w:t>
      </w:r>
      <w:r w:rsidRPr="008123DB">
        <w:rPr>
          <w:rFonts w:ascii="Times New Roman" w:hAnsi="Times New Roman" w:cs="Times New Roman"/>
          <w:sz w:val="26"/>
          <w:szCs w:val="28"/>
        </w:rPr>
        <w:t>имущества и иные позволяющие его индивидуализировать данные (характеристика имущества);</w:t>
      </w:r>
    </w:p>
    <w:p w:rsidR="00FD4B7E" w:rsidRPr="008123DB" w:rsidRDefault="00FD4B7E" w:rsidP="008123DB">
      <w:pPr>
        <w:pStyle w:val="ConsPlusNormal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123DB">
        <w:rPr>
          <w:rFonts w:ascii="Times New Roman" w:hAnsi="Times New Roman" w:cs="Times New Roman"/>
          <w:sz w:val="26"/>
          <w:szCs w:val="28"/>
        </w:rPr>
        <w:t>способ приватизации</w:t>
      </w:r>
      <w:r w:rsidR="00915080" w:rsidRPr="008123DB">
        <w:rPr>
          <w:rFonts w:ascii="Times New Roman" w:hAnsi="Times New Roman" w:cs="Times New Roman"/>
          <w:sz w:val="26"/>
          <w:szCs w:val="28"/>
        </w:rPr>
        <w:t xml:space="preserve"> муниципального имущества</w:t>
      </w:r>
      <w:r w:rsidRPr="008123DB">
        <w:rPr>
          <w:rFonts w:ascii="Times New Roman" w:hAnsi="Times New Roman" w:cs="Times New Roman"/>
          <w:sz w:val="26"/>
          <w:szCs w:val="28"/>
        </w:rPr>
        <w:t>;</w:t>
      </w:r>
    </w:p>
    <w:p w:rsidR="00FD4B7E" w:rsidRPr="008123DB" w:rsidRDefault="00FD4B7E" w:rsidP="008123DB">
      <w:pPr>
        <w:pStyle w:val="ConsPlusNormal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123DB">
        <w:rPr>
          <w:rFonts w:ascii="Times New Roman" w:hAnsi="Times New Roman" w:cs="Times New Roman"/>
          <w:sz w:val="26"/>
          <w:szCs w:val="28"/>
        </w:rPr>
        <w:t xml:space="preserve">начальная цена </w:t>
      </w:r>
      <w:r w:rsidR="00915080" w:rsidRPr="008123DB">
        <w:rPr>
          <w:rFonts w:ascii="Times New Roman" w:hAnsi="Times New Roman" w:cs="Times New Roman"/>
          <w:sz w:val="26"/>
          <w:szCs w:val="28"/>
        </w:rPr>
        <w:t>муниципального имущества</w:t>
      </w:r>
      <w:r w:rsidRPr="008123DB">
        <w:rPr>
          <w:rFonts w:ascii="Times New Roman" w:hAnsi="Times New Roman" w:cs="Times New Roman"/>
          <w:sz w:val="26"/>
          <w:szCs w:val="28"/>
        </w:rPr>
        <w:t>;</w:t>
      </w:r>
    </w:p>
    <w:p w:rsidR="00FD4B7E" w:rsidRPr="008123DB" w:rsidRDefault="00FD4B7E" w:rsidP="008123DB">
      <w:pPr>
        <w:pStyle w:val="ConsPlusNormal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123DB">
        <w:rPr>
          <w:rFonts w:ascii="Times New Roman" w:hAnsi="Times New Roman" w:cs="Times New Roman"/>
          <w:sz w:val="26"/>
          <w:szCs w:val="28"/>
        </w:rPr>
        <w:t>срок рассрочки платежа (в случае ее предоставления);</w:t>
      </w:r>
    </w:p>
    <w:p w:rsidR="00FD4B7E" w:rsidRPr="008123DB" w:rsidRDefault="00FD4B7E" w:rsidP="008123DB">
      <w:pPr>
        <w:pStyle w:val="ConsPlusNormal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123DB">
        <w:rPr>
          <w:rFonts w:ascii="Times New Roman" w:hAnsi="Times New Roman" w:cs="Times New Roman"/>
          <w:sz w:val="26"/>
          <w:szCs w:val="28"/>
        </w:rPr>
        <w:t xml:space="preserve">иные необходимые для приватизации </w:t>
      </w:r>
      <w:r w:rsidR="00915080" w:rsidRPr="008123DB">
        <w:rPr>
          <w:rFonts w:ascii="Times New Roman" w:hAnsi="Times New Roman" w:cs="Times New Roman"/>
          <w:sz w:val="26"/>
          <w:szCs w:val="28"/>
        </w:rPr>
        <w:t xml:space="preserve">муниципального </w:t>
      </w:r>
      <w:r w:rsidRPr="008123DB">
        <w:rPr>
          <w:rFonts w:ascii="Times New Roman" w:hAnsi="Times New Roman" w:cs="Times New Roman"/>
          <w:sz w:val="26"/>
          <w:szCs w:val="28"/>
        </w:rPr>
        <w:t>имущества сведения.</w:t>
      </w:r>
    </w:p>
    <w:p w:rsidR="00FD4B7E" w:rsidRPr="008123DB" w:rsidRDefault="00FD4B7E" w:rsidP="008123DB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123DB">
        <w:rPr>
          <w:rFonts w:ascii="Times New Roman" w:hAnsi="Times New Roman" w:cs="Times New Roman"/>
          <w:sz w:val="26"/>
          <w:szCs w:val="28"/>
        </w:rPr>
        <w:t xml:space="preserve">В случае приватизации имущественного комплекса муниципального </w:t>
      </w:r>
      <w:r w:rsidR="00915080" w:rsidRPr="008123DB">
        <w:rPr>
          <w:rFonts w:ascii="Times New Roman" w:hAnsi="Times New Roman" w:cs="Times New Roman"/>
          <w:sz w:val="26"/>
          <w:szCs w:val="28"/>
        </w:rPr>
        <w:t xml:space="preserve">унитарного </w:t>
      </w:r>
      <w:r w:rsidRPr="008123DB">
        <w:rPr>
          <w:rFonts w:ascii="Times New Roman" w:hAnsi="Times New Roman" w:cs="Times New Roman"/>
          <w:sz w:val="26"/>
          <w:szCs w:val="28"/>
        </w:rPr>
        <w:t>предприятия решением об условиях приватизации муниципального имущества также утверждается:</w:t>
      </w:r>
    </w:p>
    <w:p w:rsidR="00FD4B7E" w:rsidRPr="008123DB" w:rsidRDefault="00FD4B7E" w:rsidP="008123DB">
      <w:pPr>
        <w:pStyle w:val="ConsPlusNormal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123DB">
        <w:rPr>
          <w:rFonts w:ascii="Times New Roman" w:hAnsi="Times New Roman" w:cs="Times New Roman"/>
          <w:sz w:val="26"/>
          <w:szCs w:val="28"/>
        </w:rPr>
        <w:t xml:space="preserve">состав подлежащего приватизации имущественного комплекса муниципального </w:t>
      </w:r>
      <w:r w:rsidR="00172FDB" w:rsidRPr="008123DB">
        <w:rPr>
          <w:rFonts w:ascii="Times New Roman" w:hAnsi="Times New Roman" w:cs="Times New Roman"/>
          <w:sz w:val="26"/>
          <w:szCs w:val="28"/>
        </w:rPr>
        <w:t xml:space="preserve">унитарного </w:t>
      </w:r>
      <w:r w:rsidRPr="008123DB">
        <w:rPr>
          <w:rFonts w:ascii="Times New Roman" w:hAnsi="Times New Roman" w:cs="Times New Roman"/>
          <w:sz w:val="26"/>
          <w:szCs w:val="28"/>
        </w:rPr>
        <w:t>предприятия</w:t>
      </w:r>
      <w:r w:rsidR="00913462" w:rsidRPr="008123DB">
        <w:rPr>
          <w:rFonts w:ascii="Times New Roman" w:hAnsi="Times New Roman" w:cs="Times New Roman"/>
          <w:sz w:val="26"/>
          <w:szCs w:val="28"/>
        </w:rPr>
        <w:t>, определяемый в соответствии со статьей 11 Федерального закона от 21.12.2001 № 178-ФЗ «О приватизации государственного и муниципального имущества»</w:t>
      </w:r>
      <w:r w:rsidRPr="008123DB">
        <w:rPr>
          <w:rFonts w:ascii="Times New Roman" w:hAnsi="Times New Roman" w:cs="Times New Roman"/>
          <w:sz w:val="26"/>
          <w:szCs w:val="28"/>
        </w:rPr>
        <w:t>;</w:t>
      </w:r>
    </w:p>
    <w:p w:rsidR="00FD4B7E" w:rsidRPr="008123DB" w:rsidRDefault="00FD4B7E" w:rsidP="008123DB">
      <w:pPr>
        <w:pStyle w:val="ConsPlusNormal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123DB">
        <w:rPr>
          <w:rFonts w:ascii="Times New Roman" w:hAnsi="Times New Roman" w:cs="Times New Roman"/>
          <w:sz w:val="26"/>
          <w:szCs w:val="28"/>
        </w:rPr>
        <w:t xml:space="preserve">перечень объектов (в том числе исключительных прав), не подлежащих приватизации в составе имущественного комплекса муниципального </w:t>
      </w:r>
      <w:r w:rsidR="00172FDB" w:rsidRPr="008123DB">
        <w:rPr>
          <w:rFonts w:ascii="Times New Roman" w:hAnsi="Times New Roman" w:cs="Times New Roman"/>
          <w:sz w:val="26"/>
          <w:szCs w:val="28"/>
        </w:rPr>
        <w:t xml:space="preserve">унитарного </w:t>
      </w:r>
      <w:r w:rsidRPr="008123DB">
        <w:rPr>
          <w:rFonts w:ascii="Times New Roman" w:hAnsi="Times New Roman" w:cs="Times New Roman"/>
          <w:sz w:val="26"/>
          <w:szCs w:val="28"/>
        </w:rPr>
        <w:t>предприятия;</w:t>
      </w:r>
    </w:p>
    <w:p w:rsidR="00FD4B7E" w:rsidRPr="008123DB" w:rsidRDefault="00FD4B7E" w:rsidP="008123DB">
      <w:pPr>
        <w:pStyle w:val="ConsPlusNormal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123DB">
        <w:rPr>
          <w:rFonts w:ascii="Times New Roman" w:hAnsi="Times New Roman" w:cs="Times New Roman"/>
          <w:sz w:val="26"/>
          <w:szCs w:val="28"/>
        </w:rPr>
        <w:t xml:space="preserve">размер уставного капитала акционерного общества или общества </w:t>
      </w:r>
      <w:r w:rsidR="008123DB">
        <w:rPr>
          <w:rFonts w:ascii="Times New Roman" w:hAnsi="Times New Roman" w:cs="Times New Roman"/>
          <w:sz w:val="26"/>
          <w:szCs w:val="28"/>
        </w:rPr>
        <w:br/>
      </w:r>
      <w:r w:rsidRPr="008123DB">
        <w:rPr>
          <w:rFonts w:ascii="Times New Roman" w:hAnsi="Times New Roman" w:cs="Times New Roman"/>
          <w:sz w:val="26"/>
          <w:szCs w:val="28"/>
        </w:rPr>
        <w:t xml:space="preserve">с ограниченной ответственностью, </w:t>
      </w:r>
      <w:proofErr w:type="gramStart"/>
      <w:r w:rsidRPr="008123DB">
        <w:rPr>
          <w:rFonts w:ascii="Times New Roman" w:hAnsi="Times New Roman" w:cs="Times New Roman"/>
          <w:sz w:val="26"/>
          <w:szCs w:val="28"/>
        </w:rPr>
        <w:t>создаваемых</w:t>
      </w:r>
      <w:proofErr w:type="gramEnd"/>
      <w:r w:rsidRPr="008123DB">
        <w:rPr>
          <w:rFonts w:ascii="Times New Roman" w:hAnsi="Times New Roman" w:cs="Times New Roman"/>
          <w:sz w:val="26"/>
          <w:szCs w:val="28"/>
        </w:rPr>
        <w:t xml:space="preserve"> посредством преобразования муниципального </w:t>
      </w:r>
      <w:r w:rsidR="00172FDB" w:rsidRPr="008123DB">
        <w:rPr>
          <w:rFonts w:ascii="Times New Roman" w:hAnsi="Times New Roman" w:cs="Times New Roman"/>
          <w:sz w:val="26"/>
          <w:szCs w:val="28"/>
        </w:rPr>
        <w:t xml:space="preserve">унитарного </w:t>
      </w:r>
      <w:r w:rsidRPr="008123DB">
        <w:rPr>
          <w:rFonts w:ascii="Times New Roman" w:hAnsi="Times New Roman" w:cs="Times New Roman"/>
          <w:sz w:val="26"/>
          <w:szCs w:val="28"/>
        </w:rPr>
        <w:t>предприятия;</w:t>
      </w:r>
    </w:p>
    <w:p w:rsidR="00FD4B7E" w:rsidRPr="008123DB" w:rsidRDefault="00FD4B7E" w:rsidP="008123DB">
      <w:pPr>
        <w:pStyle w:val="ConsPlusNormal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123DB">
        <w:rPr>
          <w:rFonts w:ascii="Times New Roman" w:hAnsi="Times New Roman" w:cs="Times New Roman"/>
          <w:sz w:val="26"/>
          <w:szCs w:val="28"/>
        </w:rPr>
        <w:t xml:space="preserve"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муниципального образования </w:t>
      </w:r>
      <w:r w:rsidR="00172FDB" w:rsidRPr="008123DB">
        <w:rPr>
          <w:rFonts w:ascii="Times New Roman" w:hAnsi="Times New Roman" w:cs="Times New Roman"/>
          <w:sz w:val="26"/>
          <w:szCs w:val="28"/>
        </w:rPr>
        <w:t>Нефтеюганский</w:t>
      </w:r>
      <w:r w:rsidRPr="008123DB">
        <w:rPr>
          <w:rFonts w:ascii="Times New Roman" w:hAnsi="Times New Roman" w:cs="Times New Roman"/>
          <w:sz w:val="26"/>
          <w:szCs w:val="28"/>
        </w:rPr>
        <w:t xml:space="preserve"> район.</w:t>
      </w:r>
    </w:p>
    <w:p w:rsidR="00FD4B7E" w:rsidRPr="008123DB" w:rsidRDefault="00FD4B7E" w:rsidP="008123DB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123DB">
        <w:rPr>
          <w:rFonts w:ascii="Times New Roman" w:hAnsi="Times New Roman" w:cs="Times New Roman"/>
          <w:sz w:val="26"/>
          <w:szCs w:val="28"/>
        </w:rPr>
        <w:t xml:space="preserve">Со дня утверждения прогнозного плана и до дня государственной регистрации созданного хозяйственного общества муниципальное </w:t>
      </w:r>
      <w:r w:rsidR="003365A1" w:rsidRPr="008123DB">
        <w:rPr>
          <w:rFonts w:ascii="Times New Roman" w:hAnsi="Times New Roman" w:cs="Times New Roman"/>
          <w:sz w:val="26"/>
          <w:szCs w:val="28"/>
        </w:rPr>
        <w:t xml:space="preserve">унитарное </w:t>
      </w:r>
      <w:r w:rsidRPr="008123DB">
        <w:rPr>
          <w:rFonts w:ascii="Times New Roman" w:hAnsi="Times New Roman" w:cs="Times New Roman"/>
          <w:sz w:val="26"/>
          <w:szCs w:val="28"/>
        </w:rPr>
        <w:t xml:space="preserve">предприятие не вправе без согласия собственника </w:t>
      </w:r>
      <w:r w:rsidR="003365A1" w:rsidRPr="008123DB">
        <w:rPr>
          <w:rFonts w:ascii="Times New Roman" w:hAnsi="Times New Roman" w:cs="Times New Roman"/>
          <w:sz w:val="26"/>
          <w:szCs w:val="28"/>
        </w:rPr>
        <w:t xml:space="preserve">муниципального </w:t>
      </w:r>
      <w:r w:rsidRPr="008123DB">
        <w:rPr>
          <w:rFonts w:ascii="Times New Roman" w:hAnsi="Times New Roman" w:cs="Times New Roman"/>
          <w:sz w:val="26"/>
          <w:szCs w:val="28"/>
        </w:rPr>
        <w:t>имущества:</w:t>
      </w:r>
    </w:p>
    <w:p w:rsidR="00FD4B7E" w:rsidRPr="008123DB" w:rsidRDefault="00FD4B7E" w:rsidP="008123DB">
      <w:pPr>
        <w:pStyle w:val="ConsPlusNormal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123DB">
        <w:rPr>
          <w:rFonts w:ascii="Times New Roman" w:hAnsi="Times New Roman" w:cs="Times New Roman"/>
          <w:sz w:val="26"/>
          <w:szCs w:val="28"/>
        </w:rPr>
        <w:t xml:space="preserve">сокращать численность работников муниципального </w:t>
      </w:r>
      <w:r w:rsidR="003365A1" w:rsidRPr="008123DB">
        <w:rPr>
          <w:rFonts w:ascii="Times New Roman" w:hAnsi="Times New Roman" w:cs="Times New Roman"/>
          <w:sz w:val="26"/>
          <w:szCs w:val="28"/>
        </w:rPr>
        <w:t xml:space="preserve">унитарного </w:t>
      </w:r>
      <w:r w:rsidRPr="008123DB">
        <w:rPr>
          <w:rFonts w:ascii="Times New Roman" w:hAnsi="Times New Roman" w:cs="Times New Roman"/>
          <w:sz w:val="26"/>
          <w:szCs w:val="28"/>
        </w:rPr>
        <w:t>предприятия;</w:t>
      </w:r>
    </w:p>
    <w:p w:rsidR="00FD4B7E" w:rsidRPr="008123DB" w:rsidRDefault="00FD4B7E" w:rsidP="008123DB">
      <w:pPr>
        <w:pStyle w:val="ConsPlusNormal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8123DB">
        <w:rPr>
          <w:rFonts w:ascii="Times New Roman" w:hAnsi="Times New Roman" w:cs="Times New Roman"/>
          <w:sz w:val="26"/>
          <w:szCs w:val="28"/>
        </w:rPr>
        <w:t xml:space="preserve">совершать сделки (несколько взаимосвязанных сделок), цена которых превышает 5 процентов балансовой стоимости активов муниципального </w:t>
      </w:r>
      <w:r w:rsidR="003365A1" w:rsidRPr="008123DB">
        <w:rPr>
          <w:rFonts w:ascii="Times New Roman" w:hAnsi="Times New Roman" w:cs="Times New Roman"/>
          <w:sz w:val="26"/>
          <w:szCs w:val="28"/>
        </w:rPr>
        <w:t xml:space="preserve">унитарного </w:t>
      </w:r>
      <w:r w:rsidRPr="008123DB">
        <w:rPr>
          <w:rFonts w:ascii="Times New Roman" w:hAnsi="Times New Roman" w:cs="Times New Roman"/>
          <w:sz w:val="26"/>
          <w:szCs w:val="28"/>
        </w:rPr>
        <w:t xml:space="preserve">предприятия на дату утверждения его последнего балансового отчета или более чем </w:t>
      </w:r>
      <w:r w:rsidR="008123DB">
        <w:rPr>
          <w:rFonts w:ascii="Times New Roman" w:hAnsi="Times New Roman" w:cs="Times New Roman"/>
          <w:sz w:val="26"/>
          <w:szCs w:val="28"/>
        </w:rPr>
        <w:br/>
      </w:r>
      <w:r w:rsidRPr="008123DB">
        <w:rPr>
          <w:rFonts w:ascii="Times New Roman" w:hAnsi="Times New Roman" w:cs="Times New Roman"/>
          <w:sz w:val="26"/>
          <w:szCs w:val="28"/>
        </w:rPr>
        <w:t xml:space="preserve">в пятьдесят тысяч раз превышает установленный </w:t>
      </w:r>
      <w:r w:rsidR="00D1481D" w:rsidRPr="008123DB">
        <w:rPr>
          <w:rFonts w:ascii="Times New Roman" w:hAnsi="Times New Roman" w:cs="Times New Roman"/>
          <w:sz w:val="26"/>
          <w:szCs w:val="28"/>
        </w:rPr>
        <w:t>Ф</w:t>
      </w:r>
      <w:r w:rsidRPr="008123DB">
        <w:rPr>
          <w:rFonts w:ascii="Times New Roman" w:hAnsi="Times New Roman" w:cs="Times New Roman"/>
          <w:sz w:val="26"/>
          <w:szCs w:val="28"/>
        </w:rPr>
        <w:t xml:space="preserve">едеральным законом </w:t>
      </w:r>
      <w:r w:rsidR="00C65A23" w:rsidRPr="008123DB">
        <w:rPr>
          <w:rFonts w:ascii="Times New Roman" w:hAnsi="Times New Roman" w:cs="Times New Roman"/>
          <w:sz w:val="26"/>
          <w:szCs w:val="28"/>
        </w:rPr>
        <w:t xml:space="preserve">от 19.06.2000 № 82-ФЗ «О минимальном размере оплаты труда» </w:t>
      </w:r>
      <w:hyperlink r:id="rId10" w:history="1">
        <w:r w:rsidRPr="008123DB">
          <w:rPr>
            <w:rFonts w:ascii="Times New Roman" w:hAnsi="Times New Roman" w:cs="Times New Roman"/>
            <w:sz w:val="26"/>
            <w:szCs w:val="28"/>
          </w:rPr>
          <w:t>минимальный размер оплаты труда</w:t>
        </w:r>
      </w:hyperlink>
      <w:r w:rsidRPr="008123DB">
        <w:rPr>
          <w:rFonts w:ascii="Times New Roman" w:hAnsi="Times New Roman" w:cs="Times New Roman"/>
          <w:sz w:val="26"/>
          <w:szCs w:val="28"/>
        </w:rPr>
        <w:t xml:space="preserve">, а также сделки (несколько взаимосвязанных сделок), связанные </w:t>
      </w:r>
      <w:r w:rsidR="008123DB">
        <w:rPr>
          <w:rFonts w:ascii="Times New Roman" w:hAnsi="Times New Roman" w:cs="Times New Roman"/>
          <w:sz w:val="26"/>
          <w:szCs w:val="28"/>
        </w:rPr>
        <w:br/>
      </w:r>
      <w:r w:rsidRPr="008123DB">
        <w:rPr>
          <w:rFonts w:ascii="Times New Roman" w:hAnsi="Times New Roman" w:cs="Times New Roman"/>
          <w:sz w:val="26"/>
          <w:szCs w:val="28"/>
        </w:rPr>
        <w:t>с возможностью отчуждения прямо или косвенно имущества</w:t>
      </w:r>
      <w:proofErr w:type="gramEnd"/>
      <w:r w:rsidRPr="008123DB">
        <w:rPr>
          <w:rFonts w:ascii="Times New Roman" w:hAnsi="Times New Roman" w:cs="Times New Roman"/>
          <w:sz w:val="26"/>
          <w:szCs w:val="28"/>
        </w:rPr>
        <w:t xml:space="preserve">, </w:t>
      </w:r>
      <w:proofErr w:type="gramStart"/>
      <w:r w:rsidRPr="008123DB">
        <w:rPr>
          <w:rFonts w:ascii="Times New Roman" w:hAnsi="Times New Roman" w:cs="Times New Roman"/>
          <w:sz w:val="26"/>
          <w:szCs w:val="28"/>
        </w:rPr>
        <w:t>стоимость</w:t>
      </w:r>
      <w:proofErr w:type="gramEnd"/>
      <w:r w:rsidRPr="008123DB">
        <w:rPr>
          <w:rFonts w:ascii="Times New Roman" w:hAnsi="Times New Roman" w:cs="Times New Roman"/>
          <w:sz w:val="26"/>
          <w:szCs w:val="28"/>
        </w:rPr>
        <w:t xml:space="preserve"> которого превышает 5 процентов балансовой стоимости активов указанного муниципального </w:t>
      </w:r>
      <w:r w:rsidR="003365A1" w:rsidRPr="008123DB">
        <w:rPr>
          <w:rFonts w:ascii="Times New Roman" w:hAnsi="Times New Roman" w:cs="Times New Roman"/>
          <w:sz w:val="26"/>
          <w:szCs w:val="28"/>
        </w:rPr>
        <w:t xml:space="preserve">унитарного </w:t>
      </w:r>
      <w:r w:rsidRPr="008123DB">
        <w:rPr>
          <w:rFonts w:ascii="Times New Roman" w:hAnsi="Times New Roman" w:cs="Times New Roman"/>
          <w:sz w:val="26"/>
          <w:szCs w:val="28"/>
        </w:rPr>
        <w:t xml:space="preserve">предприятия на дату утверждения его последнего балансового отчета </w:t>
      </w:r>
      <w:r w:rsidR="008123DB">
        <w:rPr>
          <w:rFonts w:ascii="Times New Roman" w:hAnsi="Times New Roman" w:cs="Times New Roman"/>
          <w:sz w:val="26"/>
          <w:szCs w:val="28"/>
        </w:rPr>
        <w:br/>
      </w:r>
      <w:r w:rsidRPr="008123DB">
        <w:rPr>
          <w:rFonts w:ascii="Times New Roman" w:hAnsi="Times New Roman" w:cs="Times New Roman"/>
          <w:sz w:val="26"/>
          <w:szCs w:val="28"/>
        </w:rPr>
        <w:t xml:space="preserve">или более чем в пятьдесят тысяч раз превышает установленный Федеральным законом </w:t>
      </w:r>
      <w:r w:rsidR="00D1481D" w:rsidRPr="008123DB">
        <w:rPr>
          <w:rFonts w:ascii="Times New Roman" w:hAnsi="Times New Roman" w:cs="Times New Roman"/>
          <w:sz w:val="26"/>
          <w:szCs w:val="28"/>
        </w:rPr>
        <w:t xml:space="preserve">от 19.06.2000 № 82-ФЗ «О минимальном размере оплаты труда» </w:t>
      </w:r>
      <w:hyperlink r:id="rId11" w:history="1">
        <w:r w:rsidRPr="008123DB">
          <w:rPr>
            <w:rFonts w:ascii="Times New Roman" w:hAnsi="Times New Roman" w:cs="Times New Roman"/>
            <w:sz w:val="26"/>
            <w:szCs w:val="28"/>
          </w:rPr>
          <w:t>минимальный размер оплаты труда</w:t>
        </w:r>
      </w:hyperlink>
      <w:r w:rsidRPr="008123DB">
        <w:rPr>
          <w:rFonts w:ascii="Times New Roman" w:hAnsi="Times New Roman" w:cs="Times New Roman"/>
          <w:sz w:val="26"/>
          <w:szCs w:val="28"/>
        </w:rPr>
        <w:t>;</w:t>
      </w:r>
    </w:p>
    <w:p w:rsidR="00FD4B7E" w:rsidRPr="008123DB" w:rsidRDefault="00FD4B7E" w:rsidP="008123DB">
      <w:pPr>
        <w:pStyle w:val="ConsPlusNormal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123DB">
        <w:rPr>
          <w:rFonts w:ascii="Times New Roman" w:hAnsi="Times New Roman" w:cs="Times New Roman"/>
          <w:sz w:val="26"/>
          <w:szCs w:val="28"/>
        </w:rPr>
        <w:t>получать кредиты;</w:t>
      </w:r>
    </w:p>
    <w:p w:rsidR="00FD4B7E" w:rsidRPr="008123DB" w:rsidRDefault="00FD4B7E" w:rsidP="008123DB">
      <w:pPr>
        <w:pStyle w:val="ConsPlusNormal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123DB">
        <w:rPr>
          <w:rFonts w:ascii="Times New Roman" w:hAnsi="Times New Roman" w:cs="Times New Roman"/>
          <w:sz w:val="26"/>
          <w:szCs w:val="28"/>
        </w:rPr>
        <w:t>осуществлять выпуск ценных бумаг;</w:t>
      </w:r>
    </w:p>
    <w:p w:rsidR="00FD4B7E" w:rsidRPr="008123DB" w:rsidRDefault="00FD4B7E" w:rsidP="008123DB">
      <w:pPr>
        <w:pStyle w:val="ConsPlusNormal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123DB">
        <w:rPr>
          <w:rFonts w:ascii="Times New Roman" w:hAnsi="Times New Roman" w:cs="Times New Roman"/>
          <w:sz w:val="26"/>
          <w:szCs w:val="28"/>
        </w:rPr>
        <w:t xml:space="preserve">выступать учредителем хозяйственных товариществ или обществ, а также </w:t>
      </w:r>
      <w:proofErr w:type="gramStart"/>
      <w:r w:rsidRPr="008123DB">
        <w:rPr>
          <w:rFonts w:ascii="Times New Roman" w:hAnsi="Times New Roman" w:cs="Times New Roman"/>
          <w:sz w:val="26"/>
          <w:szCs w:val="28"/>
        </w:rPr>
        <w:t>приобретать и отчуждать</w:t>
      </w:r>
      <w:proofErr w:type="gramEnd"/>
      <w:r w:rsidRPr="008123DB">
        <w:rPr>
          <w:rFonts w:ascii="Times New Roman" w:hAnsi="Times New Roman" w:cs="Times New Roman"/>
          <w:sz w:val="26"/>
          <w:szCs w:val="28"/>
        </w:rPr>
        <w:t xml:space="preserve"> акции (доли) в уставном (складочном) капитале хозяйственных товариществ или обществ.</w:t>
      </w:r>
    </w:p>
    <w:p w:rsidR="00AA0A80" w:rsidRPr="008123DB" w:rsidRDefault="00913462" w:rsidP="008123DB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123DB">
        <w:rPr>
          <w:rFonts w:ascii="Times New Roman" w:hAnsi="Times New Roman" w:cs="Times New Roman"/>
          <w:sz w:val="26"/>
          <w:szCs w:val="28"/>
        </w:rPr>
        <w:t xml:space="preserve">Решения об условиях приватизации муниципального имущества утверждаются </w:t>
      </w:r>
      <w:r w:rsidR="00AA0A80" w:rsidRPr="008123DB">
        <w:rPr>
          <w:rFonts w:ascii="Times New Roman" w:hAnsi="Times New Roman" w:cs="Times New Roman"/>
          <w:sz w:val="26"/>
          <w:szCs w:val="28"/>
        </w:rPr>
        <w:t xml:space="preserve">протоколом </w:t>
      </w:r>
      <w:r w:rsidRPr="008123DB">
        <w:rPr>
          <w:rFonts w:ascii="Times New Roman" w:hAnsi="Times New Roman" w:cs="Times New Roman"/>
          <w:sz w:val="26"/>
          <w:szCs w:val="28"/>
        </w:rPr>
        <w:t>комиссией</w:t>
      </w:r>
      <w:r w:rsidR="00AA0A80" w:rsidRPr="008123DB">
        <w:rPr>
          <w:rFonts w:ascii="Times New Roman" w:hAnsi="Times New Roman" w:cs="Times New Roman"/>
          <w:sz w:val="26"/>
          <w:szCs w:val="28"/>
        </w:rPr>
        <w:t>,</w:t>
      </w:r>
      <w:r w:rsidRPr="008123DB">
        <w:rPr>
          <w:rFonts w:ascii="Times New Roman" w:hAnsi="Times New Roman" w:cs="Times New Roman"/>
          <w:sz w:val="26"/>
          <w:szCs w:val="28"/>
        </w:rPr>
        <w:t xml:space="preserve"> и подлеж</w:t>
      </w:r>
      <w:r w:rsidR="00AA0A80" w:rsidRPr="008123DB">
        <w:rPr>
          <w:rFonts w:ascii="Times New Roman" w:hAnsi="Times New Roman" w:cs="Times New Roman"/>
          <w:sz w:val="26"/>
          <w:szCs w:val="28"/>
        </w:rPr>
        <w:t>а</w:t>
      </w:r>
      <w:r w:rsidRPr="008123DB">
        <w:rPr>
          <w:rFonts w:ascii="Times New Roman" w:hAnsi="Times New Roman" w:cs="Times New Roman"/>
          <w:sz w:val="26"/>
          <w:szCs w:val="28"/>
        </w:rPr>
        <w:t xml:space="preserve">т </w:t>
      </w:r>
      <w:r w:rsidR="00AA0A80" w:rsidRPr="008123DB">
        <w:rPr>
          <w:rFonts w:ascii="Times New Roman" w:hAnsi="Times New Roman" w:cs="Times New Roman"/>
          <w:sz w:val="26"/>
          <w:szCs w:val="28"/>
        </w:rPr>
        <w:t>размещению на официальном сайте органов местного самоуправления Нефтеюганский район (</w:t>
      </w:r>
      <w:hyperlink r:id="rId12" w:history="1">
        <w:r w:rsidR="00AA0A80" w:rsidRPr="008123DB">
          <w:t>www.admoil.ru</w:t>
        </w:r>
      </w:hyperlink>
      <w:r w:rsidR="00AA0A80" w:rsidRPr="008123DB">
        <w:rPr>
          <w:rFonts w:ascii="Times New Roman" w:hAnsi="Times New Roman" w:cs="Times New Roman"/>
          <w:sz w:val="26"/>
          <w:szCs w:val="28"/>
        </w:rPr>
        <w:t xml:space="preserve">) </w:t>
      </w:r>
      <w:r w:rsidR="008123DB">
        <w:rPr>
          <w:rFonts w:ascii="Times New Roman" w:hAnsi="Times New Roman" w:cs="Times New Roman"/>
          <w:sz w:val="26"/>
          <w:szCs w:val="28"/>
        </w:rPr>
        <w:br/>
      </w:r>
      <w:r w:rsidR="00AA0A80" w:rsidRPr="008123DB">
        <w:rPr>
          <w:rFonts w:ascii="Times New Roman" w:hAnsi="Times New Roman" w:cs="Times New Roman"/>
          <w:sz w:val="26"/>
          <w:szCs w:val="28"/>
        </w:rPr>
        <w:t>и официальном сайте Российской Федерации в сети «Интернет» (</w:t>
      </w:r>
      <w:hyperlink r:id="rId13" w:history="1">
        <w:r w:rsidR="00AA0A80" w:rsidRPr="008123DB">
          <w:rPr>
            <w:rFonts w:ascii="Times New Roman" w:hAnsi="Times New Roman" w:cs="Times New Roman"/>
            <w:sz w:val="26"/>
            <w:szCs w:val="28"/>
          </w:rPr>
          <w:t>www.torgi.gov.ru</w:t>
        </w:r>
      </w:hyperlink>
      <w:r w:rsidR="00AA0A80" w:rsidRPr="008123DB">
        <w:rPr>
          <w:rFonts w:ascii="Times New Roman" w:hAnsi="Times New Roman" w:cs="Times New Roman"/>
          <w:sz w:val="26"/>
          <w:szCs w:val="28"/>
        </w:rPr>
        <w:t>)</w:t>
      </w:r>
      <w:r w:rsidR="00D1481D" w:rsidRPr="008123DB">
        <w:rPr>
          <w:rFonts w:ascii="Times New Roman" w:hAnsi="Times New Roman" w:cs="Times New Roman"/>
          <w:sz w:val="26"/>
          <w:szCs w:val="28"/>
        </w:rPr>
        <w:t xml:space="preserve"> </w:t>
      </w:r>
      <w:r w:rsidR="008123DB">
        <w:rPr>
          <w:rFonts w:ascii="Times New Roman" w:hAnsi="Times New Roman" w:cs="Times New Roman"/>
          <w:sz w:val="26"/>
          <w:szCs w:val="28"/>
        </w:rPr>
        <w:br/>
      </w:r>
      <w:r w:rsidR="00D1481D" w:rsidRPr="008123DB">
        <w:rPr>
          <w:rFonts w:ascii="Times New Roman" w:hAnsi="Times New Roman" w:cs="Times New Roman"/>
          <w:sz w:val="26"/>
          <w:szCs w:val="28"/>
        </w:rPr>
        <w:t xml:space="preserve">в течение </w:t>
      </w:r>
      <w:r w:rsidR="004108B3" w:rsidRPr="008123DB">
        <w:rPr>
          <w:rFonts w:ascii="Times New Roman" w:hAnsi="Times New Roman" w:cs="Times New Roman"/>
          <w:sz w:val="26"/>
          <w:szCs w:val="28"/>
        </w:rPr>
        <w:t>10</w:t>
      </w:r>
      <w:r w:rsidR="00D1481D" w:rsidRPr="008123DB">
        <w:rPr>
          <w:rFonts w:ascii="Times New Roman" w:hAnsi="Times New Roman" w:cs="Times New Roman"/>
          <w:sz w:val="26"/>
          <w:szCs w:val="28"/>
        </w:rPr>
        <w:t xml:space="preserve"> дней со дня принятия этих</w:t>
      </w:r>
      <w:r w:rsidR="008123DB" w:rsidRPr="008123DB">
        <w:rPr>
          <w:rFonts w:ascii="Times New Roman" w:hAnsi="Times New Roman" w:cs="Times New Roman"/>
          <w:sz w:val="26"/>
          <w:szCs w:val="28"/>
        </w:rPr>
        <w:t xml:space="preserve"> </w:t>
      </w:r>
      <w:r w:rsidR="00D1481D" w:rsidRPr="008123DB">
        <w:rPr>
          <w:rFonts w:ascii="Times New Roman" w:hAnsi="Times New Roman" w:cs="Times New Roman"/>
          <w:sz w:val="26"/>
          <w:szCs w:val="28"/>
        </w:rPr>
        <w:t>решений</w:t>
      </w:r>
      <w:r w:rsidR="00AA0A80" w:rsidRPr="008123DB">
        <w:rPr>
          <w:rFonts w:ascii="Times New Roman" w:hAnsi="Times New Roman" w:cs="Times New Roman"/>
          <w:sz w:val="26"/>
          <w:szCs w:val="28"/>
        </w:rPr>
        <w:t>.</w:t>
      </w:r>
    </w:p>
    <w:p w:rsidR="00866895" w:rsidRPr="008123DB" w:rsidRDefault="00866895" w:rsidP="008123DB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123DB">
        <w:rPr>
          <w:rFonts w:ascii="Times New Roman" w:hAnsi="Times New Roman" w:cs="Times New Roman"/>
          <w:sz w:val="26"/>
          <w:szCs w:val="28"/>
        </w:rPr>
        <w:t>Муниципальное имущество приватизируется в порядке и способами, предусмотренным</w:t>
      </w:r>
      <w:r w:rsidR="00C35DEA" w:rsidRPr="008123DB">
        <w:rPr>
          <w:rFonts w:ascii="Times New Roman" w:hAnsi="Times New Roman" w:cs="Times New Roman"/>
          <w:sz w:val="26"/>
          <w:szCs w:val="28"/>
        </w:rPr>
        <w:t xml:space="preserve">и </w:t>
      </w:r>
      <w:r w:rsidR="00D1481D" w:rsidRPr="008123DB">
        <w:rPr>
          <w:rFonts w:ascii="Times New Roman" w:hAnsi="Times New Roman" w:cs="Times New Roman"/>
          <w:sz w:val="26"/>
          <w:szCs w:val="28"/>
        </w:rPr>
        <w:t>Федеральным законом от 21.12.2001 № 178-ФЗ «О приватизации государственного и муниципального имущества»</w:t>
      </w:r>
      <w:r w:rsidR="00C35DEA" w:rsidRPr="008123DB">
        <w:rPr>
          <w:rFonts w:ascii="Times New Roman" w:hAnsi="Times New Roman" w:cs="Times New Roman"/>
          <w:sz w:val="26"/>
          <w:szCs w:val="28"/>
        </w:rPr>
        <w:t>.</w:t>
      </w:r>
    </w:p>
    <w:p w:rsidR="00FD4B7E" w:rsidRPr="008123DB" w:rsidRDefault="00FD4B7E" w:rsidP="008123D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8"/>
        </w:rPr>
      </w:pPr>
    </w:p>
    <w:sectPr w:rsidR="00FD4B7E" w:rsidRPr="008123DB" w:rsidSect="008123DB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0EA" w:rsidRDefault="00C500EA" w:rsidP="008123DB">
      <w:pPr>
        <w:spacing w:after="0" w:line="240" w:lineRule="auto"/>
      </w:pPr>
      <w:r>
        <w:separator/>
      </w:r>
    </w:p>
  </w:endnote>
  <w:endnote w:type="continuationSeparator" w:id="0">
    <w:p w:rsidR="00C500EA" w:rsidRDefault="00C500EA" w:rsidP="0081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0EA" w:rsidRDefault="00C500EA" w:rsidP="008123DB">
      <w:pPr>
        <w:spacing w:after="0" w:line="240" w:lineRule="auto"/>
      </w:pPr>
      <w:r>
        <w:separator/>
      </w:r>
    </w:p>
  </w:footnote>
  <w:footnote w:type="continuationSeparator" w:id="0">
    <w:p w:rsidR="00C500EA" w:rsidRDefault="00C500EA" w:rsidP="00812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85928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123DB" w:rsidRDefault="008123DB">
        <w:pPr>
          <w:pStyle w:val="a9"/>
          <w:jc w:val="center"/>
        </w:pPr>
        <w:r w:rsidRPr="008123D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123D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123D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D674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8123D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123DB" w:rsidRDefault="008123D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775A"/>
    <w:multiLevelType w:val="hybridMultilevel"/>
    <w:tmpl w:val="35EE7794"/>
    <w:lvl w:ilvl="0" w:tplc="9FBC77A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DD9671E"/>
    <w:multiLevelType w:val="hybridMultilevel"/>
    <w:tmpl w:val="66425E4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15B7386"/>
    <w:multiLevelType w:val="hybridMultilevel"/>
    <w:tmpl w:val="ECC00896"/>
    <w:lvl w:ilvl="0" w:tplc="C84476CC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7C6089D"/>
    <w:multiLevelType w:val="hybridMultilevel"/>
    <w:tmpl w:val="2CB8DCC4"/>
    <w:lvl w:ilvl="0" w:tplc="A6988BD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FA834F9"/>
    <w:multiLevelType w:val="hybridMultilevel"/>
    <w:tmpl w:val="F7F87FA4"/>
    <w:lvl w:ilvl="0" w:tplc="A6988BD0">
      <w:start w:val="1"/>
      <w:numFmt w:val="decimal"/>
      <w:lvlText w:val="%1."/>
      <w:lvlJc w:val="left"/>
      <w:pPr>
        <w:ind w:left="241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7E"/>
    <w:rsid w:val="00037BC9"/>
    <w:rsid w:val="000510B1"/>
    <w:rsid w:val="0005586B"/>
    <w:rsid w:val="00172FDB"/>
    <w:rsid w:val="001D6748"/>
    <w:rsid w:val="001F6A87"/>
    <w:rsid w:val="003365A1"/>
    <w:rsid w:val="004108B3"/>
    <w:rsid w:val="00427DDF"/>
    <w:rsid w:val="004F1653"/>
    <w:rsid w:val="0063288A"/>
    <w:rsid w:val="008123DB"/>
    <w:rsid w:val="00866895"/>
    <w:rsid w:val="008C321C"/>
    <w:rsid w:val="00913462"/>
    <w:rsid w:val="00915080"/>
    <w:rsid w:val="00A21961"/>
    <w:rsid w:val="00A27D41"/>
    <w:rsid w:val="00AA0A80"/>
    <w:rsid w:val="00C35DEA"/>
    <w:rsid w:val="00C500EA"/>
    <w:rsid w:val="00C65A23"/>
    <w:rsid w:val="00D1481D"/>
    <w:rsid w:val="00D44102"/>
    <w:rsid w:val="00DA3F3F"/>
    <w:rsid w:val="00F44F3F"/>
    <w:rsid w:val="00FC3B99"/>
    <w:rsid w:val="00FD4B7E"/>
    <w:rsid w:val="00FE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A27D4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4B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4B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4B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427DD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27D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427D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1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961"/>
    <w:rPr>
      <w:rFonts w:ascii="Tahoma" w:hAnsi="Tahoma" w:cs="Tahoma"/>
      <w:sz w:val="16"/>
      <w:szCs w:val="16"/>
    </w:rPr>
  </w:style>
  <w:style w:type="character" w:styleId="a7">
    <w:name w:val="Hyperlink"/>
    <w:rsid w:val="00AA0A8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E530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12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23DB"/>
  </w:style>
  <w:style w:type="paragraph" w:styleId="ab">
    <w:name w:val="footer"/>
    <w:basedOn w:val="a"/>
    <w:link w:val="ac"/>
    <w:uiPriority w:val="99"/>
    <w:unhideWhenUsed/>
    <w:rsid w:val="00812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23DB"/>
  </w:style>
  <w:style w:type="character" w:customStyle="1" w:styleId="60">
    <w:name w:val="Заголовок 6 Знак"/>
    <w:basedOn w:val="a0"/>
    <w:link w:val="6"/>
    <w:rsid w:val="00A27D41"/>
    <w:rPr>
      <w:rFonts w:ascii="Times New Roman" w:eastAsia="Times New Roman" w:hAnsi="Times New Roman" w:cs="Times New Roman"/>
      <w:b/>
      <w:bCs/>
      <w:lang w:eastAsia="ru-RU"/>
    </w:rPr>
  </w:style>
  <w:style w:type="character" w:styleId="ad">
    <w:name w:val="FollowedHyperlink"/>
    <w:uiPriority w:val="99"/>
    <w:semiHidden/>
    <w:rsid w:val="00A27D41"/>
    <w:rPr>
      <w:color w:val="800080"/>
      <w:u w:val="single"/>
    </w:rPr>
  </w:style>
  <w:style w:type="paragraph" w:customStyle="1" w:styleId="ae">
    <w:name w:val="Знак"/>
    <w:basedOn w:val="a"/>
    <w:rsid w:val="00A27D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A27D4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4B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4B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4B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427DD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27D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427D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1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961"/>
    <w:rPr>
      <w:rFonts w:ascii="Tahoma" w:hAnsi="Tahoma" w:cs="Tahoma"/>
      <w:sz w:val="16"/>
      <w:szCs w:val="16"/>
    </w:rPr>
  </w:style>
  <w:style w:type="character" w:styleId="a7">
    <w:name w:val="Hyperlink"/>
    <w:rsid w:val="00AA0A8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E530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12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23DB"/>
  </w:style>
  <w:style w:type="paragraph" w:styleId="ab">
    <w:name w:val="footer"/>
    <w:basedOn w:val="a"/>
    <w:link w:val="ac"/>
    <w:uiPriority w:val="99"/>
    <w:unhideWhenUsed/>
    <w:rsid w:val="00812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23DB"/>
  </w:style>
  <w:style w:type="character" w:customStyle="1" w:styleId="60">
    <w:name w:val="Заголовок 6 Знак"/>
    <w:basedOn w:val="a0"/>
    <w:link w:val="6"/>
    <w:rsid w:val="00A27D41"/>
    <w:rPr>
      <w:rFonts w:ascii="Times New Roman" w:eastAsia="Times New Roman" w:hAnsi="Times New Roman" w:cs="Times New Roman"/>
      <w:b/>
      <w:bCs/>
      <w:lang w:eastAsia="ru-RU"/>
    </w:rPr>
  </w:style>
  <w:style w:type="character" w:styleId="ad">
    <w:name w:val="FollowedHyperlink"/>
    <w:uiPriority w:val="99"/>
    <w:semiHidden/>
    <w:rsid w:val="00A27D41"/>
    <w:rPr>
      <w:color w:val="800080"/>
      <w:u w:val="single"/>
    </w:rPr>
  </w:style>
  <w:style w:type="paragraph" w:customStyle="1" w:styleId="ae">
    <w:name w:val="Знак"/>
    <w:basedOn w:val="a"/>
    <w:rsid w:val="00A27D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dmo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1112E7D1051A56A21E47067C6B9137069D9660A138CBF94E827DA2Q6SD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41112E7D1051A56A21E47067C6B9137069D9660A138CBF94E827DA2Q6S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1112E7D1051A56A21E47067C6B91370691966CAA3696F346DB71A06ADF8D3E7C8D0D26FB9F87DCQCSA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Игнатьева Галина Сергеевна</dc:creator>
  <cp:lastModifiedBy>Лукашева Лариса Александровна</cp:lastModifiedBy>
  <cp:revision>22</cp:revision>
  <cp:lastPrinted>2016-06-30T04:35:00Z</cp:lastPrinted>
  <dcterms:created xsi:type="dcterms:W3CDTF">2016-06-06T10:18:00Z</dcterms:created>
  <dcterms:modified xsi:type="dcterms:W3CDTF">2016-07-27T04:11:00Z</dcterms:modified>
</cp:coreProperties>
</file>