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8" w:rsidRPr="00B65EDF" w:rsidRDefault="00CB6B78" w:rsidP="00B177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5EDF">
        <w:rPr>
          <w:rFonts w:ascii="Times New Roman" w:hAnsi="Times New Roman"/>
          <w:sz w:val="26"/>
          <w:szCs w:val="26"/>
        </w:rPr>
        <w:t>Пост</w:t>
      </w:r>
      <w:proofErr w:type="gramStart"/>
      <w:r w:rsidRPr="00B65EDF">
        <w:rPr>
          <w:rFonts w:ascii="Times New Roman" w:hAnsi="Times New Roman"/>
          <w:sz w:val="26"/>
          <w:szCs w:val="26"/>
        </w:rPr>
        <w:t>.</w:t>
      </w:r>
      <w:proofErr w:type="gramEnd"/>
      <w:r w:rsidRPr="00B65E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65EDF">
        <w:rPr>
          <w:rFonts w:ascii="Times New Roman" w:hAnsi="Times New Roman"/>
          <w:sz w:val="26"/>
          <w:szCs w:val="26"/>
        </w:rPr>
        <w:t>о</w:t>
      </w:r>
      <w:proofErr w:type="gramEnd"/>
      <w:r w:rsidRPr="00B65EDF">
        <w:rPr>
          <w:rFonts w:ascii="Times New Roman" w:hAnsi="Times New Roman"/>
          <w:sz w:val="26"/>
          <w:szCs w:val="26"/>
        </w:rPr>
        <w:t xml:space="preserve">т </w:t>
      </w:r>
      <w:r w:rsidRPr="00CB6B78">
        <w:rPr>
          <w:rFonts w:ascii="Times New Roman" w:hAnsi="Times New Roman"/>
          <w:sz w:val="26"/>
          <w:szCs w:val="26"/>
        </w:rPr>
        <w:t>10.08</w:t>
      </w:r>
      <w:r w:rsidRPr="00B65EDF">
        <w:rPr>
          <w:rFonts w:ascii="Times New Roman" w:hAnsi="Times New Roman"/>
          <w:sz w:val="26"/>
          <w:szCs w:val="26"/>
        </w:rPr>
        <w:t>.2015 № 1</w:t>
      </w:r>
      <w:r w:rsidRPr="00CB6B78">
        <w:rPr>
          <w:rFonts w:ascii="Times New Roman" w:hAnsi="Times New Roman"/>
          <w:sz w:val="26"/>
          <w:szCs w:val="26"/>
        </w:rPr>
        <w:t>521-</w:t>
      </w:r>
      <w:r w:rsidRPr="00B65EDF">
        <w:rPr>
          <w:rFonts w:ascii="Times New Roman" w:hAnsi="Times New Roman"/>
          <w:sz w:val="26"/>
          <w:szCs w:val="26"/>
        </w:rPr>
        <w:t>па</w:t>
      </w:r>
    </w:p>
    <w:p w:rsidR="004E0818" w:rsidRPr="009679E7" w:rsidRDefault="004E0818" w:rsidP="009679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4E0818" w:rsidRPr="009679E7" w:rsidRDefault="004E0818" w:rsidP="009679E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CB2125" w:rsidRDefault="00CB2125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9679E7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9679E7" w:rsidRDefault="009679E7" w:rsidP="00CB6B78">
      <w:pPr>
        <w:tabs>
          <w:tab w:val="left" w:pos="10080"/>
        </w:tabs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679E7" w:rsidRPr="009679E7" w:rsidRDefault="009679E7" w:rsidP="009679E7">
      <w:pPr>
        <w:tabs>
          <w:tab w:val="left" w:pos="10080"/>
        </w:tabs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0B2EBE" w:rsidRPr="009679E7" w:rsidRDefault="00F04139" w:rsidP="009679E7">
      <w:pPr>
        <w:spacing w:after="0" w:line="240" w:lineRule="auto"/>
        <w:ind w:left="1020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О создании р</w:t>
      </w:r>
      <w:r w:rsidR="008B5423" w:rsidRPr="009679E7">
        <w:rPr>
          <w:rFonts w:ascii="Times New Roman" w:hAnsi="Times New Roman"/>
          <w:sz w:val="26"/>
          <w:szCs w:val="26"/>
        </w:rPr>
        <w:t>абочей группы</w:t>
      </w:r>
      <w:r w:rsidR="000B2EBE" w:rsidRPr="009679E7">
        <w:rPr>
          <w:rFonts w:ascii="Times New Roman" w:hAnsi="Times New Roman"/>
          <w:sz w:val="26"/>
          <w:szCs w:val="26"/>
        </w:rPr>
        <w:t>, ответственной за выполнение</w:t>
      </w:r>
      <w:r w:rsidR="00966D7F" w:rsidRPr="009679E7">
        <w:rPr>
          <w:rFonts w:ascii="Times New Roman" w:hAnsi="Times New Roman"/>
          <w:sz w:val="26"/>
          <w:szCs w:val="26"/>
        </w:rPr>
        <w:t xml:space="preserve"> инвентаризации адресов</w:t>
      </w:r>
      <w:r w:rsidR="000B2EBE" w:rsidRPr="009679E7">
        <w:rPr>
          <w:rFonts w:ascii="Times New Roman" w:hAnsi="Times New Roman"/>
          <w:sz w:val="26"/>
          <w:szCs w:val="26"/>
        </w:rPr>
        <w:t xml:space="preserve"> на межселенной территории Нефтеюганского района </w:t>
      </w:r>
    </w:p>
    <w:p w:rsidR="000B2EBE" w:rsidRPr="009679E7" w:rsidRDefault="000B2EBE" w:rsidP="009679E7">
      <w:pPr>
        <w:spacing w:after="0" w:line="240" w:lineRule="auto"/>
        <w:ind w:left="1020"/>
        <w:jc w:val="center"/>
        <w:rPr>
          <w:rFonts w:ascii="Times New Roman" w:hAnsi="Times New Roman"/>
          <w:sz w:val="26"/>
          <w:szCs w:val="26"/>
        </w:rPr>
      </w:pPr>
    </w:p>
    <w:p w:rsidR="000B2EBE" w:rsidRPr="009679E7" w:rsidRDefault="000B2EBE" w:rsidP="009679E7">
      <w:pPr>
        <w:spacing w:after="0" w:line="240" w:lineRule="auto"/>
        <w:ind w:left="1020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 </w:t>
      </w:r>
    </w:p>
    <w:p w:rsidR="008B5423" w:rsidRDefault="008B5423" w:rsidP="00967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79E7">
        <w:rPr>
          <w:rFonts w:ascii="Times New Roman" w:hAnsi="Times New Roman"/>
          <w:sz w:val="26"/>
          <w:szCs w:val="26"/>
        </w:rPr>
        <w:t>В</w:t>
      </w:r>
      <w:r w:rsidR="004A5B5A" w:rsidRPr="009679E7">
        <w:rPr>
          <w:rFonts w:ascii="Times New Roman" w:hAnsi="Times New Roman"/>
          <w:sz w:val="26"/>
          <w:szCs w:val="26"/>
        </w:rPr>
        <w:t>о</w:t>
      </w:r>
      <w:r w:rsidRPr="009679E7">
        <w:rPr>
          <w:rFonts w:ascii="Times New Roman" w:hAnsi="Times New Roman"/>
          <w:sz w:val="26"/>
          <w:szCs w:val="26"/>
        </w:rPr>
        <w:t xml:space="preserve"> исполнение Федерального закона от 28.12.2013 №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E35C4" w:rsidRPr="009679E7">
        <w:rPr>
          <w:rFonts w:ascii="Times New Roman" w:hAnsi="Times New Roman"/>
          <w:sz w:val="26"/>
          <w:szCs w:val="26"/>
        </w:rPr>
        <w:t>Российской Федерации»</w:t>
      </w:r>
      <w:r w:rsidR="00491CC5" w:rsidRPr="009679E7">
        <w:rPr>
          <w:rFonts w:ascii="Times New Roman" w:hAnsi="Times New Roman"/>
          <w:sz w:val="26"/>
          <w:szCs w:val="26"/>
        </w:rPr>
        <w:t>,</w:t>
      </w:r>
      <w:r w:rsidR="00AE35C4" w:rsidRPr="009679E7">
        <w:rPr>
          <w:rFonts w:ascii="Times New Roman" w:hAnsi="Times New Roman"/>
          <w:sz w:val="26"/>
          <w:szCs w:val="26"/>
        </w:rPr>
        <w:t xml:space="preserve"> </w:t>
      </w:r>
      <w:r w:rsidR="009679E7">
        <w:rPr>
          <w:rFonts w:ascii="Times New Roman" w:eastAsiaTheme="minorEastAsia" w:hAnsi="Times New Roman"/>
          <w:sz w:val="26"/>
          <w:szCs w:val="26"/>
        </w:rPr>
        <w:t>п</w:t>
      </w:r>
      <w:r w:rsidR="00F32926" w:rsidRPr="009679E7">
        <w:rPr>
          <w:rFonts w:ascii="Times New Roman" w:eastAsiaTheme="minorEastAsia" w:hAnsi="Times New Roman"/>
          <w:sz w:val="26"/>
          <w:szCs w:val="26"/>
        </w:rPr>
        <w:t xml:space="preserve">остановления Правительства </w:t>
      </w:r>
      <w:r w:rsidR="00C93F01" w:rsidRPr="009679E7">
        <w:rPr>
          <w:rFonts w:ascii="Times New Roman" w:hAnsi="Times New Roman"/>
          <w:sz w:val="26"/>
          <w:szCs w:val="26"/>
        </w:rPr>
        <w:t>Российской Федерации</w:t>
      </w:r>
      <w:r w:rsidR="00C93F01" w:rsidRPr="009679E7">
        <w:rPr>
          <w:rFonts w:ascii="Times New Roman" w:eastAsiaTheme="minorEastAsia" w:hAnsi="Times New Roman"/>
          <w:sz w:val="26"/>
          <w:szCs w:val="26"/>
        </w:rPr>
        <w:t xml:space="preserve"> </w:t>
      </w:r>
      <w:r w:rsidR="00F32926" w:rsidRPr="009679E7">
        <w:rPr>
          <w:rFonts w:ascii="Times New Roman" w:eastAsiaTheme="minorEastAsia" w:hAnsi="Times New Roman"/>
          <w:sz w:val="26"/>
          <w:szCs w:val="26"/>
        </w:rPr>
        <w:t xml:space="preserve">от 22.05.2015 </w:t>
      </w:r>
      <w:r w:rsidR="009679E7">
        <w:rPr>
          <w:rFonts w:ascii="Times New Roman" w:eastAsiaTheme="minorEastAsia" w:hAnsi="Times New Roman"/>
          <w:sz w:val="26"/>
          <w:szCs w:val="26"/>
        </w:rPr>
        <w:br/>
      </w:r>
      <w:r w:rsidR="00F32926" w:rsidRPr="009679E7">
        <w:rPr>
          <w:rFonts w:ascii="Times New Roman" w:eastAsiaTheme="minorEastAsia" w:hAnsi="Times New Roman"/>
          <w:sz w:val="26"/>
          <w:szCs w:val="26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</w:t>
      </w:r>
      <w:proofErr w:type="gramEnd"/>
      <w:r w:rsidR="00F32926" w:rsidRPr="009679E7">
        <w:rPr>
          <w:rFonts w:ascii="Times New Roman" w:eastAsiaTheme="minorEastAsia" w:hAnsi="Times New Roman"/>
          <w:sz w:val="26"/>
          <w:szCs w:val="26"/>
        </w:rPr>
        <w:t xml:space="preserve"> силу некоторых актов Правительства Российской Федерации», </w:t>
      </w:r>
      <w:r w:rsidR="009679E7">
        <w:rPr>
          <w:rFonts w:ascii="Times New Roman" w:eastAsiaTheme="minorEastAsia" w:hAnsi="Times New Roman"/>
          <w:sz w:val="26"/>
          <w:szCs w:val="26"/>
        </w:rPr>
        <w:br/>
      </w:r>
      <w:r w:rsidR="00F32926" w:rsidRPr="009679E7">
        <w:rPr>
          <w:rFonts w:ascii="Times New Roman" w:hAnsi="Times New Roman"/>
          <w:sz w:val="26"/>
          <w:szCs w:val="26"/>
        </w:rPr>
        <w:t xml:space="preserve">в соответствии с </w:t>
      </w:r>
      <w:r w:rsidR="00AE35C4" w:rsidRPr="009679E7">
        <w:rPr>
          <w:rFonts w:ascii="Times New Roman" w:hAnsi="Times New Roman"/>
          <w:sz w:val="26"/>
          <w:szCs w:val="26"/>
        </w:rPr>
        <w:t xml:space="preserve">рекомендациями по порядку проверки сведений, размещенных </w:t>
      </w:r>
      <w:r w:rsidR="009679E7">
        <w:rPr>
          <w:rFonts w:ascii="Times New Roman" w:hAnsi="Times New Roman"/>
          <w:sz w:val="26"/>
          <w:szCs w:val="26"/>
        </w:rPr>
        <w:br/>
      </w:r>
      <w:r w:rsidR="00AE35C4" w:rsidRPr="009679E7">
        <w:rPr>
          <w:rFonts w:ascii="Times New Roman" w:hAnsi="Times New Roman"/>
          <w:sz w:val="26"/>
          <w:szCs w:val="26"/>
        </w:rPr>
        <w:t xml:space="preserve">в государственном адресном реестре, </w:t>
      </w:r>
      <w:r w:rsidR="004A5B5A" w:rsidRPr="009679E7">
        <w:rPr>
          <w:rFonts w:ascii="Times New Roman" w:hAnsi="Times New Roman"/>
          <w:sz w:val="26"/>
          <w:szCs w:val="26"/>
        </w:rPr>
        <w:t xml:space="preserve">в целях проверки достоверности, полноты </w:t>
      </w:r>
      <w:r w:rsidR="009679E7">
        <w:rPr>
          <w:rFonts w:ascii="Times New Roman" w:hAnsi="Times New Roman"/>
          <w:sz w:val="26"/>
          <w:szCs w:val="26"/>
        </w:rPr>
        <w:br/>
      </w:r>
      <w:r w:rsidR="004A5B5A" w:rsidRPr="009679E7">
        <w:rPr>
          <w:rFonts w:ascii="Times New Roman" w:hAnsi="Times New Roman"/>
          <w:sz w:val="26"/>
          <w:szCs w:val="26"/>
        </w:rPr>
        <w:t xml:space="preserve">и актуальности содержащихся в государственном адресном реестре сведений </w:t>
      </w:r>
      <w:r w:rsidR="009679E7">
        <w:rPr>
          <w:rFonts w:ascii="Times New Roman" w:hAnsi="Times New Roman"/>
          <w:sz w:val="26"/>
          <w:szCs w:val="26"/>
        </w:rPr>
        <w:br/>
      </w:r>
      <w:r w:rsidR="004A5B5A" w:rsidRPr="009679E7">
        <w:rPr>
          <w:rFonts w:ascii="Times New Roman" w:hAnsi="Times New Roman"/>
          <w:sz w:val="26"/>
          <w:szCs w:val="26"/>
        </w:rPr>
        <w:t xml:space="preserve">об адресах и при необходимости внесения изменений в указанные сведения, </w:t>
      </w:r>
      <w:r w:rsidR="009679E7">
        <w:rPr>
          <w:rFonts w:ascii="Times New Roman" w:hAnsi="Times New Roman"/>
          <w:sz w:val="26"/>
          <w:szCs w:val="26"/>
        </w:rPr>
        <w:br/>
      </w:r>
      <w:r w:rsidR="00AE35C4" w:rsidRPr="009679E7">
        <w:rPr>
          <w:rFonts w:ascii="Times New Roman" w:hAnsi="Times New Roman"/>
          <w:sz w:val="26"/>
          <w:szCs w:val="26"/>
        </w:rPr>
        <w:t xml:space="preserve">на основании </w:t>
      </w:r>
      <w:r w:rsidR="002B39E9" w:rsidRPr="009679E7">
        <w:rPr>
          <w:rFonts w:ascii="Times New Roman" w:hAnsi="Times New Roman"/>
          <w:sz w:val="26"/>
          <w:szCs w:val="26"/>
        </w:rPr>
        <w:t xml:space="preserve">письма </w:t>
      </w:r>
      <w:r w:rsidR="009679E7">
        <w:rPr>
          <w:rFonts w:ascii="Times New Roman" w:hAnsi="Times New Roman"/>
          <w:sz w:val="26"/>
          <w:szCs w:val="26"/>
        </w:rPr>
        <w:t xml:space="preserve">от 28.07.2015 </w:t>
      </w:r>
      <w:r w:rsidR="00AE35C4" w:rsidRPr="009679E7">
        <w:rPr>
          <w:rFonts w:ascii="Times New Roman" w:hAnsi="Times New Roman"/>
          <w:sz w:val="26"/>
          <w:szCs w:val="26"/>
        </w:rPr>
        <w:t>№ АК-18820 Первог</w:t>
      </w:r>
      <w:r w:rsidR="009679E7">
        <w:rPr>
          <w:rFonts w:ascii="Times New Roman" w:hAnsi="Times New Roman"/>
          <w:sz w:val="26"/>
          <w:szCs w:val="26"/>
        </w:rPr>
        <w:t>о заместителя Губернатора Ханты-</w:t>
      </w:r>
      <w:r w:rsidR="00AE35C4" w:rsidRPr="009679E7">
        <w:rPr>
          <w:rFonts w:ascii="Times New Roman" w:hAnsi="Times New Roman"/>
          <w:sz w:val="26"/>
          <w:szCs w:val="26"/>
        </w:rPr>
        <w:t>М</w:t>
      </w:r>
      <w:r w:rsidR="009679E7">
        <w:rPr>
          <w:rFonts w:ascii="Times New Roman" w:hAnsi="Times New Roman"/>
          <w:sz w:val="26"/>
          <w:szCs w:val="26"/>
        </w:rPr>
        <w:t xml:space="preserve">ансийского автономного округа - </w:t>
      </w:r>
      <w:r w:rsidR="00AE35C4" w:rsidRPr="009679E7">
        <w:rPr>
          <w:rFonts w:ascii="Times New Roman" w:hAnsi="Times New Roman"/>
          <w:sz w:val="26"/>
          <w:szCs w:val="26"/>
        </w:rPr>
        <w:t>Югры</w:t>
      </w:r>
      <w:r w:rsidR="009679E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9679E7" w:rsidRPr="009679E7">
        <w:rPr>
          <w:rFonts w:ascii="Times New Roman" w:hAnsi="Times New Roman"/>
          <w:sz w:val="26"/>
          <w:szCs w:val="26"/>
        </w:rPr>
        <w:t>п</w:t>
      </w:r>
      <w:proofErr w:type="gramEnd"/>
      <w:r w:rsidR="009679E7" w:rsidRPr="009679E7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="009679E7" w:rsidRPr="009679E7">
        <w:rPr>
          <w:rFonts w:ascii="Times New Roman" w:hAnsi="Times New Roman"/>
          <w:sz w:val="26"/>
          <w:szCs w:val="26"/>
        </w:rPr>
        <w:t>о</w:t>
      </w:r>
      <w:proofErr w:type="gramEnd"/>
      <w:r w:rsidR="009679E7" w:rsidRPr="009679E7">
        <w:rPr>
          <w:rFonts w:ascii="Times New Roman" w:hAnsi="Times New Roman"/>
          <w:sz w:val="26"/>
          <w:szCs w:val="26"/>
        </w:rPr>
        <w:t xml:space="preserve"> в л я ю:</w:t>
      </w:r>
    </w:p>
    <w:p w:rsidR="009679E7" w:rsidRPr="009679E7" w:rsidRDefault="009679E7" w:rsidP="00967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35C4" w:rsidRPr="009679E7" w:rsidRDefault="00AE35C4" w:rsidP="009679E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Создать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="00F04139" w:rsidRPr="009679E7">
        <w:rPr>
          <w:rFonts w:ascii="Times New Roman" w:hAnsi="Times New Roman"/>
          <w:sz w:val="26"/>
          <w:szCs w:val="26"/>
        </w:rPr>
        <w:t>р</w:t>
      </w:r>
      <w:r w:rsidR="009679E7">
        <w:rPr>
          <w:rFonts w:ascii="Times New Roman" w:hAnsi="Times New Roman"/>
          <w:sz w:val="26"/>
          <w:szCs w:val="26"/>
        </w:rPr>
        <w:t xml:space="preserve">абочую </w:t>
      </w:r>
      <w:r w:rsidRPr="009679E7">
        <w:rPr>
          <w:rFonts w:ascii="Times New Roman" w:hAnsi="Times New Roman"/>
          <w:sz w:val="26"/>
          <w:szCs w:val="26"/>
        </w:rPr>
        <w:t>группу,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ответственную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="009679E7">
        <w:rPr>
          <w:rFonts w:ascii="Times New Roman" w:hAnsi="Times New Roman"/>
          <w:sz w:val="26"/>
          <w:szCs w:val="26"/>
        </w:rPr>
        <w:t>за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выполнение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="001E160C" w:rsidRPr="009679E7">
        <w:rPr>
          <w:rFonts w:ascii="Times New Roman" w:hAnsi="Times New Roman"/>
          <w:sz w:val="26"/>
          <w:szCs w:val="26"/>
        </w:rPr>
        <w:t>и</w:t>
      </w:r>
      <w:r w:rsidRPr="009679E7">
        <w:rPr>
          <w:rFonts w:ascii="Times New Roman" w:hAnsi="Times New Roman"/>
          <w:sz w:val="26"/>
          <w:szCs w:val="26"/>
        </w:rPr>
        <w:t>нвентаризации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адресов на межселенной территории Нефтеюганского района</w:t>
      </w:r>
      <w:r w:rsidR="002F36A2" w:rsidRPr="009679E7">
        <w:rPr>
          <w:rFonts w:ascii="Times New Roman" w:hAnsi="Times New Roman"/>
          <w:sz w:val="26"/>
          <w:szCs w:val="26"/>
        </w:rPr>
        <w:t xml:space="preserve"> </w:t>
      </w:r>
      <w:r w:rsidR="00491CC5" w:rsidRPr="009679E7">
        <w:rPr>
          <w:rFonts w:ascii="Times New Roman" w:hAnsi="Times New Roman"/>
          <w:sz w:val="26"/>
          <w:szCs w:val="26"/>
        </w:rPr>
        <w:t>(далее – Р</w:t>
      </w:r>
      <w:r w:rsidR="002F36A2" w:rsidRPr="009679E7">
        <w:rPr>
          <w:rFonts w:ascii="Times New Roman" w:hAnsi="Times New Roman"/>
          <w:sz w:val="26"/>
          <w:szCs w:val="26"/>
        </w:rPr>
        <w:t>абочая группа)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2F36A2" w:rsidRPr="009679E7" w:rsidRDefault="002F36A2" w:rsidP="009679E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Утвердить Положение</w:t>
      </w:r>
      <w:r w:rsidR="00BF6827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о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="00F04139" w:rsidRPr="009679E7">
        <w:rPr>
          <w:rFonts w:ascii="Times New Roman" w:hAnsi="Times New Roman"/>
          <w:sz w:val="26"/>
          <w:szCs w:val="26"/>
        </w:rPr>
        <w:t>Р</w:t>
      </w:r>
      <w:r w:rsidR="009679E7">
        <w:rPr>
          <w:rFonts w:ascii="Times New Roman" w:hAnsi="Times New Roman"/>
          <w:sz w:val="26"/>
          <w:szCs w:val="26"/>
        </w:rPr>
        <w:t>абочей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группе и ее состав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согласно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="009679E7">
        <w:rPr>
          <w:rFonts w:ascii="Times New Roman" w:hAnsi="Times New Roman"/>
          <w:sz w:val="26"/>
          <w:szCs w:val="26"/>
        </w:rPr>
        <w:br/>
      </w:r>
      <w:r w:rsidR="001E160C" w:rsidRPr="009679E7">
        <w:rPr>
          <w:rFonts w:ascii="Times New Roman" w:hAnsi="Times New Roman"/>
          <w:sz w:val="26"/>
          <w:szCs w:val="26"/>
        </w:rPr>
        <w:t>п</w:t>
      </w:r>
      <w:r w:rsidRPr="009679E7">
        <w:rPr>
          <w:rFonts w:ascii="Times New Roman" w:hAnsi="Times New Roman"/>
          <w:sz w:val="26"/>
          <w:szCs w:val="26"/>
        </w:rPr>
        <w:t>риложениям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№ 1, 2</w:t>
      </w:r>
      <w:r w:rsidR="001F69C3" w:rsidRPr="009679E7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841EA0" w:rsidRPr="009679E7" w:rsidRDefault="002F36A2" w:rsidP="009679E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 </w:t>
      </w:r>
      <w:r w:rsidR="0018034F" w:rsidRPr="009679E7">
        <w:rPr>
          <w:rFonts w:ascii="Times New Roman" w:hAnsi="Times New Roman"/>
          <w:sz w:val="26"/>
          <w:szCs w:val="26"/>
        </w:rPr>
        <w:t>Определ</w:t>
      </w:r>
      <w:r w:rsidR="00F35643" w:rsidRPr="009679E7">
        <w:rPr>
          <w:rFonts w:ascii="Times New Roman" w:hAnsi="Times New Roman"/>
          <w:sz w:val="26"/>
          <w:szCs w:val="26"/>
        </w:rPr>
        <w:t>ить уполномоченным органом, ответственным</w:t>
      </w:r>
      <w:r w:rsidR="0018034F" w:rsidRPr="009679E7">
        <w:rPr>
          <w:rFonts w:ascii="Times New Roman" w:hAnsi="Times New Roman"/>
          <w:sz w:val="26"/>
          <w:szCs w:val="26"/>
        </w:rPr>
        <w:t xml:space="preserve"> </w:t>
      </w:r>
      <w:r w:rsidR="00F35643" w:rsidRPr="009679E7">
        <w:rPr>
          <w:rFonts w:ascii="Times New Roman" w:hAnsi="Times New Roman"/>
          <w:sz w:val="26"/>
          <w:szCs w:val="26"/>
        </w:rPr>
        <w:t xml:space="preserve">за </w:t>
      </w:r>
      <w:r w:rsidR="001E160C" w:rsidRPr="009679E7">
        <w:rPr>
          <w:rFonts w:ascii="Times New Roman" w:hAnsi="Times New Roman"/>
          <w:sz w:val="26"/>
          <w:szCs w:val="26"/>
        </w:rPr>
        <w:t>п</w:t>
      </w:r>
      <w:r w:rsidR="00F35643" w:rsidRPr="009679E7">
        <w:rPr>
          <w:rFonts w:ascii="Times New Roman" w:hAnsi="Times New Roman"/>
          <w:sz w:val="26"/>
          <w:szCs w:val="26"/>
        </w:rPr>
        <w:t>роведение</w:t>
      </w:r>
      <w:r w:rsidR="001E160C" w:rsidRPr="009679E7">
        <w:rPr>
          <w:rFonts w:ascii="Times New Roman" w:hAnsi="Times New Roman"/>
          <w:sz w:val="26"/>
          <w:szCs w:val="26"/>
        </w:rPr>
        <w:t xml:space="preserve"> </w:t>
      </w:r>
      <w:r w:rsidR="00841EA0" w:rsidRPr="009679E7">
        <w:rPr>
          <w:rFonts w:ascii="Times New Roman" w:hAnsi="Times New Roman"/>
          <w:sz w:val="26"/>
          <w:szCs w:val="26"/>
        </w:rPr>
        <w:t>инвентаризации адресов на межселенной</w:t>
      </w:r>
      <w:r w:rsidR="00F35643" w:rsidRPr="009679E7">
        <w:rPr>
          <w:rFonts w:ascii="Times New Roman" w:hAnsi="Times New Roman"/>
          <w:sz w:val="26"/>
          <w:szCs w:val="26"/>
        </w:rPr>
        <w:t xml:space="preserve"> </w:t>
      </w:r>
      <w:r w:rsidR="00841EA0" w:rsidRPr="009679E7">
        <w:rPr>
          <w:rFonts w:ascii="Times New Roman" w:hAnsi="Times New Roman"/>
          <w:sz w:val="26"/>
          <w:szCs w:val="26"/>
        </w:rPr>
        <w:t>территории Нефтеюганского района</w:t>
      </w:r>
      <w:r w:rsidR="0064613C" w:rsidRPr="009679E7">
        <w:rPr>
          <w:rFonts w:ascii="Times New Roman" w:hAnsi="Times New Roman"/>
          <w:sz w:val="26"/>
          <w:szCs w:val="26"/>
        </w:rPr>
        <w:t>,</w:t>
      </w:r>
      <w:r w:rsidR="00F35643" w:rsidRPr="009679E7">
        <w:rPr>
          <w:rFonts w:ascii="Times New Roman" w:hAnsi="Times New Roman"/>
          <w:sz w:val="26"/>
          <w:szCs w:val="26"/>
        </w:rPr>
        <w:t xml:space="preserve"> Департамент градостроительства и землепользования</w:t>
      </w:r>
      <w:r w:rsidR="009679E7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841EA0" w:rsidRPr="009679E7">
        <w:rPr>
          <w:rFonts w:ascii="Times New Roman" w:hAnsi="Times New Roman"/>
          <w:sz w:val="26"/>
          <w:szCs w:val="26"/>
        </w:rPr>
        <w:t>.</w:t>
      </w:r>
    </w:p>
    <w:p w:rsidR="004B6D57" w:rsidRPr="009679E7" w:rsidRDefault="004B6D57" w:rsidP="009679E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679E7">
        <w:rPr>
          <w:rFonts w:ascii="Times New Roman" w:eastAsia="Calibri" w:hAnsi="Times New Roman"/>
          <w:sz w:val="26"/>
          <w:szCs w:val="26"/>
          <w:lang w:eastAsia="en-US"/>
        </w:rPr>
        <w:t>Начальнику</w:t>
      </w:r>
      <w:r w:rsidR="00BF6827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679E7">
        <w:rPr>
          <w:rFonts w:ascii="Times New Roman" w:eastAsia="Calibri" w:hAnsi="Times New Roman"/>
          <w:sz w:val="26"/>
          <w:szCs w:val="26"/>
          <w:lang w:eastAsia="en-US"/>
        </w:rPr>
        <w:t>муниципального казенного учреждения</w:t>
      </w:r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«Управление</w:t>
      </w:r>
      <w:r w:rsid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679E7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по </w:t>
      </w:r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>делам</w:t>
      </w:r>
      <w:r w:rsid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24F5" w:rsidRPr="009679E7">
        <w:rPr>
          <w:rFonts w:ascii="Times New Roman" w:eastAsia="Calibri" w:hAnsi="Times New Roman"/>
          <w:sz w:val="26"/>
          <w:szCs w:val="26"/>
          <w:lang w:eastAsia="en-US"/>
        </w:rPr>
        <w:t>Нефтеюганского</w:t>
      </w:r>
      <w:r w:rsidR="001E160C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679E7">
        <w:rPr>
          <w:rFonts w:ascii="Times New Roman" w:eastAsia="Calibri" w:hAnsi="Times New Roman"/>
          <w:sz w:val="26"/>
          <w:szCs w:val="26"/>
          <w:lang w:eastAsia="en-US"/>
        </w:rPr>
        <w:t>района</w:t>
      </w:r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Хусаиновой </w:t>
      </w:r>
      <w:proofErr w:type="spellStart"/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>Гузалии</w:t>
      </w:r>
      <w:proofErr w:type="spellEnd"/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>Рафаэловне</w:t>
      </w:r>
      <w:proofErr w:type="spellEnd"/>
      <w:r w:rsidR="00612DDC"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679E7">
        <w:rPr>
          <w:rFonts w:ascii="Times New Roman" w:eastAsia="Calibri" w:hAnsi="Times New Roman"/>
          <w:sz w:val="26"/>
          <w:szCs w:val="26"/>
          <w:lang w:eastAsia="en-US"/>
        </w:rPr>
        <w:t>обеспечить размещение настоящего постановления на официальном сайте органов местного самоуправления Нефтеюганского района.</w:t>
      </w:r>
    </w:p>
    <w:p w:rsidR="009679E7" w:rsidRPr="00722BE8" w:rsidRDefault="004B6D57" w:rsidP="009679E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9679E7" w:rsidRPr="00722B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679E7" w:rsidRPr="00722BE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="009679E7" w:rsidRPr="00722BE8">
        <w:rPr>
          <w:rFonts w:ascii="Times New Roman" w:hAnsi="Times New Roman"/>
          <w:sz w:val="26"/>
          <w:szCs w:val="26"/>
        </w:rPr>
        <w:br/>
      </w:r>
      <w:r w:rsidR="009679E7" w:rsidRPr="009679E7">
        <w:rPr>
          <w:rFonts w:ascii="Times New Roman" w:eastAsia="Calibri" w:hAnsi="Times New Roman"/>
          <w:sz w:val="26"/>
          <w:szCs w:val="26"/>
          <w:lang w:eastAsia="en-US"/>
        </w:rPr>
        <w:t>департамента</w:t>
      </w:r>
      <w:r w:rsidR="009679E7" w:rsidRPr="00722BE8">
        <w:rPr>
          <w:rFonts w:ascii="Times New Roman" w:hAnsi="Times New Roman"/>
          <w:sz w:val="26"/>
          <w:szCs w:val="26"/>
        </w:rPr>
        <w:t xml:space="preserve"> градостроительства и землепользования - заместителя главы </w:t>
      </w:r>
      <w:r w:rsidR="009679E7" w:rsidRPr="00722BE8">
        <w:rPr>
          <w:rFonts w:ascii="Times New Roman" w:hAnsi="Times New Roman"/>
          <w:sz w:val="26"/>
          <w:szCs w:val="26"/>
        </w:rPr>
        <w:br/>
        <w:t xml:space="preserve">администрации района </w:t>
      </w:r>
      <w:proofErr w:type="spellStart"/>
      <w:r w:rsidR="009679E7" w:rsidRPr="00722BE8">
        <w:rPr>
          <w:rFonts w:ascii="Times New Roman" w:hAnsi="Times New Roman"/>
          <w:sz w:val="26"/>
          <w:szCs w:val="26"/>
        </w:rPr>
        <w:t>Е.А.Абрамову</w:t>
      </w:r>
      <w:proofErr w:type="spellEnd"/>
      <w:r w:rsidR="009679E7" w:rsidRPr="00722BE8">
        <w:rPr>
          <w:rFonts w:ascii="Times New Roman" w:hAnsi="Times New Roman"/>
          <w:sz w:val="26"/>
          <w:szCs w:val="26"/>
        </w:rPr>
        <w:t>.</w:t>
      </w:r>
    </w:p>
    <w:p w:rsidR="00CB2125" w:rsidRPr="009679E7" w:rsidRDefault="00CB2125" w:rsidP="009679E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F5816" w:rsidRPr="009679E7" w:rsidRDefault="004F5816" w:rsidP="0096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679E7" w:rsidRPr="00DC1727" w:rsidRDefault="009679E7" w:rsidP="009679E7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03907" w:rsidRPr="009679E7" w:rsidRDefault="00C03907" w:rsidP="009679E7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1</w:t>
      </w: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C03907" w:rsidRPr="009679E7" w:rsidRDefault="009679E7" w:rsidP="00CB6B78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392DB5">
        <w:rPr>
          <w:rFonts w:ascii="Times New Roman" w:hAnsi="Times New Roman"/>
          <w:sz w:val="26"/>
        </w:rPr>
        <w:t>от</w:t>
      </w:r>
      <w:r w:rsidR="00CB6B78">
        <w:rPr>
          <w:rFonts w:ascii="Times New Roman" w:hAnsi="Times New Roman"/>
          <w:sz w:val="26"/>
        </w:rPr>
        <w:t xml:space="preserve"> 10.08.2015 № 1521-па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679E7">
        <w:rPr>
          <w:rFonts w:ascii="Times New Roman" w:hAnsi="Times New Roman"/>
          <w:bCs/>
          <w:sz w:val="26"/>
          <w:szCs w:val="26"/>
        </w:rPr>
        <w:t>Положение</w:t>
      </w:r>
    </w:p>
    <w:p w:rsidR="00966D7F" w:rsidRPr="009679E7" w:rsidRDefault="00F04139" w:rsidP="009679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bCs/>
          <w:sz w:val="26"/>
          <w:szCs w:val="26"/>
        </w:rPr>
        <w:t>о р</w:t>
      </w:r>
      <w:r w:rsidR="00C03907" w:rsidRPr="009679E7">
        <w:rPr>
          <w:rFonts w:ascii="Times New Roman" w:hAnsi="Times New Roman"/>
          <w:bCs/>
          <w:sz w:val="26"/>
          <w:szCs w:val="26"/>
        </w:rPr>
        <w:t>абочей группе</w:t>
      </w:r>
      <w:r w:rsidR="00966D7F" w:rsidRPr="009679E7">
        <w:rPr>
          <w:rFonts w:ascii="Times New Roman" w:hAnsi="Times New Roman"/>
          <w:bCs/>
          <w:sz w:val="26"/>
          <w:szCs w:val="26"/>
        </w:rPr>
        <w:t>,</w:t>
      </w:r>
      <w:r w:rsidR="00C03907" w:rsidRPr="009679E7">
        <w:rPr>
          <w:rFonts w:ascii="Times New Roman" w:hAnsi="Times New Roman"/>
          <w:sz w:val="26"/>
          <w:szCs w:val="26"/>
        </w:rPr>
        <w:t xml:space="preserve"> ответственной за выполнение инвентаризации адресов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 на межселенной территории Нефтеюганского района</w:t>
      </w:r>
      <w:r w:rsidRPr="009679E7">
        <w:rPr>
          <w:rFonts w:ascii="Times New Roman" w:hAnsi="Times New Roman"/>
          <w:bCs/>
          <w:sz w:val="26"/>
          <w:szCs w:val="26"/>
        </w:rPr>
        <w:t xml:space="preserve"> </w:t>
      </w:r>
    </w:p>
    <w:p w:rsidR="00966D7F" w:rsidRPr="009679E7" w:rsidRDefault="00966D7F" w:rsidP="009679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3907" w:rsidRPr="009679E7" w:rsidRDefault="00C03907" w:rsidP="009679E7">
      <w:pPr>
        <w:numPr>
          <w:ilvl w:val="0"/>
          <w:numId w:val="6"/>
        </w:numPr>
        <w:tabs>
          <w:tab w:val="clear" w:pos="1044"/>
          <w:tab w:val="num" w:pos="0"/>
          <w:tab w:val="num" w:pos="240"/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Общие положения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3907" w:rsidRPr="009679E7" w:rsidRDefault="00C03907" w:rsidP="009679E7">
      <w:pPr>
        <w:numPr>
          <w:ilvl w:val="1"/>
          <w:numId w:val="6"/>
        </w:numPr>
        <w:tabs>
          <w:tab w:val="clear" w:pos="1611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Рабочая группа создана </w:t>
      </w:r>
      <w:r w:rsidR="005C3DB3" w:rsidRPr="009679E7">
        <w:rPr>
          <w:rFonts w:ascii="Times New Roman" w:hAnsi="Times New Roman"/>
          <w:sz w:val="26"/>
          <w:szCs w:val="26"/>
        </w:rPr>
        <w:t>во исполнение Федерального закона от 28.12.2013 №</w:t>
      </w:r>
      <w:r w:rsidR="009679E7">
        <w:rPr>
          <w:rFonts w:ascii="Times New Roman" w:hAnsi="Times New Roman"/>
          <w:sz w:val="26"/>
          <w:szCs w:val="26"/>
        </w:rPr>
        <w:t xml:space="preserve"> </w:t>
      </w:r>
      <w:r w:rsidR="005C3DB3" w:rsidRPr="009679E7">
        <w:rPr>
          <w:rFonts w:ascii="Times New Roman" w:hAnsi="Times New Roman"/>
          <w:sz w:val="26"/>
          <w:szCs w:val="26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05E92" w:rsidRPr="009679E7">
        <w:rPr>
          <w:rFonts w:ascii="Times New Roman" w:hAnsi="Times New Roman"/>
          <w:sz w:val="26"/>
          <w:szCs w:val="26"/>
        </w:rPr>
        <w:t xml:space="preserve"> (далее - Федеральный закон)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C03907" w:rsidRPr="009679E7" w:rsidRDefault="00C03907" w:rsidP="009679E7">
      <w:pPr>
        <w:numPr>
          <w:ilvl w:val="1"/>
          <w:numId w:val="6"/>
        </w:numPr>
        <w:tabs>
          <w:tab w:val="clear" w:pos="1611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Рабочая группа осуществляет свою деятельность во взаимодействии с территориальными органами федеральных органов исполнительной власти, </w:t>
      </w:r>
      <w:r w:rsidRPr="009679E7">
        <w:rPr>
          <w:rFonts w:ascii="Times New Roman" w:hAnsi="Times New Roman"/>
          <w:sz w:val="26"/>
          <w:szCs w:val="26"/>
        </w:rPr>
        <w:br/>
        <w:t>исполнительными органами государственной власти Ханты-Мансийс</w:t>
      </w:r>
      <w:r w:rsidR="005C3DB3" w:rsidRPr="009679E7">
        <w:rPr>
          <w:rFonts w:ascii="Times New Roman" w:hAnsi="Times New Roman"/>
          <w:sz w:val="26"/>
          <w:szCs w:val="26"/>
        </w:rPr>
        <w:t xml:space="preserve">кого </w:t>
      </w:r>
      <w:r w:rsidR="005C3DB3" w:rsidRPr="009679E7">
        <w:rPr>
          <w:rFonts w:ascii="Times New Roman" w:hAnsi="Times New Roman"/>
          <w:sz w:val="26"/>
          <w:szCs w:val="26"/>
        </w:rPr>
        <w:br/>
        <w:t>автономного округа - Югры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C03907" w:rsidRPr="009679E7" w:rsidRDefault="00C03907" w:rsidP="009679E7">
      <w:pPr>
        <w:numPr>
          <w:ilvl w:val="1"/>
          <w:numId w:val="6"/>
        </w:numPr>
        <w:tabs>
          <w:tab w:val="clear" w:pos="1611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Рабочая группа в своей деятельности руководствуется федеральным </w:t>
      </w:r>
      <w:r w:rsidRPr="009679E7">
        <w:rPr>
          <w:rFonts w:ascii="Times New Roman" w:hAnsi="Times New Roman"/>
          <w:sz w:val="26"/>
          <w:szCs w:val="26"/>
        </w:rPr>
        <w:br/>
        <w:t>законодательством, законодательством Ханты-Мансийского автономного округа - Югры, Уставом муниципального образования Нефтеюганский район, а также настоящим Положением.</w:t>
      </w:r>
    </w:p>
    <w:p w:rsidR="006D24C6" w:rsidRPr="009679E7" w:rsidRDefault="006D24C6" w:rsidP="009679E7">
      <w:pPr>
        <w:numPr>
          <w:ilvl w:val="1"/>
          <w:numId w:val="6"/>
        </w:numPr>
        <w:tabs>
          <w:tab w:val="clear" w:pos="1611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Срок деятельности Рабочей группы до 05.12.2015</w:t>
      </w:r>
      <w:r w:rsidR="009679E7">
        <w:rPr>
          <w:rFonts w:ascii="Times New Roman" w:hAnsi="Times New Roman"/>
          <w:sz w:val="26"/>
          <w:szCs w:val="26"/>
        </w:rPr>
        <w:t>.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3907" w:rsidRPr="009679E7" w:rsidRDefault="00C03907" w:rsidP="009679E7">
      <w:pPr>
        <w:numPr>
          <w:ilvl w:val="0"/>
          <w:numId w:val="6"/>
        </w:numPr>
        <w:tabs>
          <w:tab w:val="left" w:pos="0"/>
          <w:tab w:val="num" w:pos="2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Задачи</w:t>
      </w:r>
      <w:r w:rsidR="00F04139" w:rsidRPr="009679E7">
        <w:rPr>
          <w:rFonts w:ascii="Times New Roman" w:hAnsi="Times New Roman"/>
          <w:sz w:val="26"/>
          <w:szCs w:val="26"/>
        </w:rPr>
        <w:t xml:space="preserve"> Р</w:t>
      </w:r>
      <w:r w:rsidRPr="009679E7">
        <w:rPr>
          <w:rFonts w:ascii="Times New Roman" w:hAnsi="Times New Roman"/>
          <w:sz w:val="26"/>
          <w:szCs w:val="26"/>
        </w:rPr>
        <w:t>абочей группы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3907" w:rsidRPr="009679E7" w:rsidRDefault="005C3DB3" w:rsidP="009679E7">
      <w:pPr>
        <w:numPr>
          <w:ilvl w:val="1"/>
          <w:numId w:val="7"/>
        </w:numPr>
        <w:tabs>
          <w:tab w:val="clear" w:pos="2211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79E7">
        <w:rPr>
          <w:rFonts w:ascii="Times New Roman" w:hAnsi="Times New Roman"/>
          <w:sz w:val="26"/>
          <w:szCs w:val="26"/>
        </w:rPr>
        <w:t>П</w:t>
      </w:r>
      <w:r w:rsidR="00905E92" w:rsidRPr="009679E7">
        <w:rPr>
          <w:rFonts w:ascii="Times New Roman" w:hAnsi="Times New Roman"/>
          <w:sz w:val="26"/>
          <w:szCs w:val="26"/>
        </w:rPr>
        <w:t>роведение инвентаризации сведений об адресах в целях проверки</w:t>
      </w:r>
      <w:r w:rsidRPr="009679E7">
        <w:rPr>
          <w:rFonts w:ascii="Times New Roman" w:hAnsi="Times New Roman"/>
          <w:sz w:val="26"/>
          <w:szCs w:val="26"/>
        </w:rPr>
        <w:t xml:space="preserve"> достоверности, полноты и актуальности содержащихся в государственном адресном реестре сведений об адресах</w:t>
      </w:r>
      <w:r w:rsidR="0017697B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и при необходимости внесения изменений в указанные сведения</w:t>
      </w:r>
      <w:r w:rsidR="00FB7A97" w:rsidRPr="009679E7">
        <w:rPr>
          <w:rFonts w:ascii="Times New Roman" w:hAnsi="Times New Roman"/>
          <w:sz w:val="26"/>
          <w:szCs w:val="26"/>
        </w:rPr>
        <w:t>, а также в целях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</w:t>
      </w:r>
      <w:r w:rsidR="00C03907" w:rsidRPr="009679E7">
        <w:rPr>
          <w:rFonts w:ascii="Times New Roman" w:hAnsi="Times New Roman"/>
          <w:sz w:val="26"/>
          <w:szCs w:val="26"/>
        </w:rPr>
        <w:t>.</w:t>
      </w:r>
      <w:proofErr w:type="gramEnd"/>
    </w:p>
    <w:p w:rsidR="00C03907" w:rsidRPr="009679E7" w:rsidRDefault="00C03907" w:rsidP="009679E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3907" w:rsidRPr="009679E7" w:rsidRDefault="00F04139" w:rsidP="009679E7">
      <w:pPr>
        <w:numPr>
          <w:ilvl w:val="0"/>
          <w:numId w:val="6"/>
        </w:numPr>
        <w:tabs>
          <w:tab w:val="left" w:pos="0"/>
          <w:tab w:val="num" w:pos="2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Функции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65366" w:rsidRPr="009679E7" w:rsidRDefault="00865366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Сбор сведений об элементах планировочной структуры и (или) элементах улично – дорожной сети, расположенных на межселенной территории Нефтеюганского района.</w:t>
      </w:r>
    </w:p>
    <w:p w:rsidR="00865366" w:rsidRPr="009679E7" w:rsidRDefault="00865366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Сбор сведений об адресах объектов адресации.</w:t>
      </w:r>
    </w:p>
    <w:p w:rsidR="00865366" w:rsidRPr="009679E7" w:rsidRDefault="00865366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Анализ сведений, содержащихся в государственном адресном реестре </w:t>
      </w:r>
      <w:r w:rsidR="009679E7">
        <w:rPr>
          <w:rFonts w:ascii="Times New Roman" w:hAnsi="Times New Roman"/>
          <w:sz w:val="26"/>
          <w:szCs w:val="26"/>
        </w:rPr>
        <w:br/>
      </w:r>
      <w:r w:rsidRPr="009679E7">
        <w:rPr>
          <w:rFonts w:ascii="Times New Roman" w:hAnsi="Times New Roman"/>
          <w:sz w:val="26"/>
          <w:szCs w:val="26"/>
        </w:rPr>
        <w:t xml:space="preserve">с учетом сведений, собранных в ходе выполнения мероприятий, предусмотренных пунктами 3.1 и 3.2, в целях выявления неактуальных, неполных, недостоверных сведений об адресах и </w:t>
      </w:r>
      <w:proofErr w:type="spellStart"/>
      <w:r w:rsidRPr="009679E7">
        <w:rPr>
          <w:rFonts w:ascii="Times New Roman" w:hAnsi="Times New Roman"/>
          <w:sz w:val="26"/>
          <w:szCs w:val="26"/>
        </w:rPr>
        <w:t>адресообразующ</w:t>
      </w:r>
      <w:r w:rsidR="009679E7">
        <w:rPr>
          <w:rFonts w:ascii="Times New Roman" w:hAnsi="Times New Roman"/>
          <w:sz w:val="26"/>
          <w:szCs w:val="26"/>
        </w:rPr>
        <w:t>их</w:t>
      </w:r>
      <w:proofErr w:type="spellEnd"/>
      <w:r w:rsidR="009679E7">
        <w:rPr>
          <w:rFonts w:ascii="Times New Roman" w:hAnsi="Times New Roman"/>
          <w:sz w:val="26"/>
          <w:szCs w:val="26"/>
        </w:rPr>
        <w:t xml:space="preserve"> элементах, а также сведений</w:t>
      </w:r>
      <w:r w:rsidRPr="009679E7">
        <w:rPr>
          <w:rFonts w:ascii="Times New Roman" w:hAnsi="Times New Roman"/>
          <w:sz w:val="26"/>
          <w:szCs w:val="26"/>
        </w:rPr>
        <w:t xml:space="preserve"> об адресах </w:t>
      </w:r>
      <w:r w:rsidR="009679E7">
        <w:rPr>
          <w:rFonts w:ascii="Times New Roman" w:hAnsi="Times New Roman"/>
          <w:sz w:val="26"/>
          <w:szCs w:val="26"/>
        </w:rPr>
        <w:br/>
      </w:r>
      <w:r w:rsidRPr="009679E7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9679E7">
        <w:rPr>
          <w:rFonts w:ascii="Times New Roman" w:hAnsi="Times New Roman"/>
          <w:sz w:val="26"/>
          <w:szCs w:val="26"/>
        </w:rPr>
        <w:t>адресообразующих</w:t>
      </w:r>
      <w:proofErr w:type="spellEnd"/>
      <w:r w:rsidRPr="009679E7">
        <w:rPr>
          <w:rFonts w:ascii="Times New Roman" w:hAnsi="Times New Roman"/>
          <w:sz w:val="26"/>
          <w:szCs w:val="26"/>
        </w:rPr>
        <w:t xml:space="preserve"> элементах, не размещенных </w:t>
      </w:r>
      <w:r w:rsidR="00507EA7" w:rsidRPr="009679E7">
        <w:rPr>
          <w:rFonts w:ascii="Times New Roman" w:hAnsi="Times New Roman"/>
          <w:sz w:val="26"/>
          <w:szCs w:val="26"/>
        </w:rPr>
        <w:t>в государственном адресном реестре.</w:t>
      </w:r>
    </w:p>
    <w:p w:rsidR="00507EA7" w:rsidRPr="009679E7" w:rsidRDefault="00507EA7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Принятие решения по результатам инвентаризации.</w:t>
      </w:r>
    </w:p>
    <w:p w:rsidR="00507EA7" w:rsidRPr="009679E7" w:rsidRDefault="00507EA7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Внесение изменений в сведения государственного адресного реестра </w:t>
      </w:r>
      <w:r w:rsidR="009679E7">
        <w:rPr>
          <w:rFonts w:ascii="Times New Roman" w:hAnsi="Times New Roman"/>
          <w:sz w:val="26"/>
          <w:szCs w:val="26"/>
        </w:rPr>
        <w:br/>
      </w:r>
      <w:r w:rsidRPr="009679E7">
        <w:rPr>
          <w:rFonts w:ascii="Times New Roman" w:hAnsi="Times New Roman"/>
          <w:sz w:val="26"/>
          <w:szCs w:val="26"/>
        </w:rPr>
        <w:t>с использованием федеральной информационной адресной системы</w:t>
      </w:r>
      <w:r w:rsidR="00F72160" w:rsidRPr="009679E7">
        <w:rPr>
          <w:rFonts w:ascii="Times New Roman" w:hAnsi="Times New Roman"/>
          <w:sz w:val="26"/>
          <w:szCs w:val="26"/>
        </w:rPr>
        <w:t xml:space="preserve"> </w:t>
      </w:r>
      <w:r w:rsidR="009679E7">
        <w:rPr>
          <w:rFonts w:ascii="Times New Roman" w:hAnsi="Times New Roman"/>
          <w:sz w:val="26"/>
          <w:szCs w:val="26"/>
        </w:rPr>
        <w:br/>
      </w:r>
      <w:r w:rsidR="00F72160" w:rsidRPr="009679E7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F72160" w:rsidRPr="009679E7">
        <w:rPr>
          <w:rFonts w:ascii="Times New Roman" w:hAnsi="Times New Roman"/>
          <w:sz w:val="26"/>
          <w:szCs w:val="26"/>
        </w:rPr>
        <w:t>Нефтеюганскому</w:t>
      </w:r>
      <w:proofErr w:type="spellEnd"/>
      <w:r w:rsidR="00F72160" w:rsidRPr="009679E7">
        <w:rPr>
          <w:rFonts w:ascii="Times New Roman" w:hAnsi="Times New Roman"/>
          <w:sz w:val="26"/>
          <w:szCs w:val="26"/>
        </w:rPr>
        <w:t xml:space="preserve"> району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452BAD" w:rsidRPr="009679E7" w:rsidRDefault="00452BAD" w:rsidP="009679E7">
      <w:pPr>
        <w:numPr>
          <w:ilvl w:val="1"/>
          <w:numId w:val="8"/>
        </w:numPr>
        <w:tabs>
          <w:tab w:val="clear" w:pos="2127"/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Направление в территориальный орган Федеральной налоговой службы </w:t>
      </w:r>
      <w:r w:rsidR="005C38FF" w:rsidRPr="009679E7">
        <w:rPr>
          <w:rFonts w:ascii="Times New Roman" w:hAnsi="Times New Roman"/>
          <w:sz w:val="26"/>
          <w:szCs w:val="26"/>
        </w:rPr>
        <w:t>официального письма</w:t>
      </w:r>
      <w:r w:rsidRPr="009679E7">
        <w:rPr>
          <w:rFonts w:ascii="Times New Roman" w:hAnsi="Times New Roman"/>
          <w:sz w:val="26"/>
          <w:szCs w:val="26"/>
        </w:rPr>
        <w:t xml:space="preserve"> о </w:t>
      </w:r>
      <w:r w:rsidR="004F0654" w:rsidRPr="009679E7">
        <w:rPr>
          <w:rFonts w:ascii="Times New Roman" w:hAnsi="Times New Roman"/>
          <w:sz w:val="26"/>
          <w:szCs w:val="26"/>
        </w:rPr>
        <w:t>завершении работ по инвентаризации сведений об адресах.</w:t>
      </w:r>
    </w:p>
    <w:p w:rsidR="00452BAD" w:rsidRPr="009679E7" w:rsidRDefault="00452BAD" w:rsidP="009679E7">
      <w:pPr>
        <w:tabs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03907" w:rsidRPr="009679E7" w:rsidRDefault="00F04139" w:rsidP="009679E7">
      <w:pPr>
        <w:numPr>
          <w:ilvl w:val="0"/>
          <w:numId w:val="6"/>
        </w:numPr>
        <w:tabs>
          <w:tab w:val="left" w:pos="0"/>
          <w:tab w:val="num" w:pos="2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Права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Рабочая группа имеет право:</w:t>
      </w:r>
    </w:p>
    <w:p w:rsidR="00C03907" w:rsidRPr="009679E7" w:rsidRDefault="00C03907" w:rsidP="009679E7">
      <w:pPr>
        <w:numPr>
          <w:ilvl w:val="1"/>
          <w:numId w:val="9"/>
        </w:numPr>
        <w:tabs>
          <w:tab w:val="clear" w:pos="2007"/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Вносить предложени</w:t>
      </w:r>
      <w:r w:rsidR="009679E7">
        <w:rPr>
          <w:rFonts w:ascii="Times New Roman" w:hAnsi="Times New Roman"/>
          <w:sz w:val="26"/>
          <w:szCs w:val="26"/>
        </w:rPr>
        <w:t xml:space="preserve">я рекомендательного характера в </w:t>
      </w:r>
      <w:r w:rsidR="00200740" w:rsidRPr="009679E7">
        <w:rPr>
          <w:rFonts w:ascii="Times New Roman" w:hAnsi="Times New Roman"/>
          <w:sz w:val="26"/>
          <w:szCs w:val="26"/>
        </w:rPr>
        <w:t xml:space="preserve">территориальные </w:t>
      </w:r>
      <w:r w:rsidR="00200740" w:rsidRPr="009679E7">
        <w:rPr>
          <w:rFonts w:ascii="Times New Roman" w:hAnsi="Times New Roman"/>
          <w:sz w:val="26"/>
          <w:szCs w:val="26"/>
        </w:rPr>
        <w:br/>
        <w:t xml:space="preserve">органы федеральных органов исполнительной власти, </w:t>
      </w:r>
      <w:r w:rsidRPr="009679E7">
        <w:rPr>
          <w:rFonts w:ascii="Times New Roman" w:hAnsi="Times New Roman"/>
          <w:sz w:val="26"/>
          <w:szCs w:val="26"/>
        </w:rPr>
        <w:t xml:space="preserve">исполнительные </w:t>
      </w:r>
      <w:r w:rsidRPr="009679E7">
        <w:rPr>
          <w:rFonts w:ascii="Times New Roman" w:hAnsi="Times New Roman"/>
          <w:sz w:val="26"/>
          <w:szCs w:val="26"/>
        </w:rPr>
        <w:br/>
        <w:t xml:space="preserve">органы государственной власти Ханты-Мансийского автономного округа - Югры, Главе </w:t>
      </w:r>
      <w:r w:rsidR="009679E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268A4" w:rsidRPr="009679E7">
        <w:rPr>
          <w:rFonts w:ascii="Times New Roman" w:hAnsi="Times New Roman"/>
          <w:sz w:val="26"/>
          <w:szCs w:val="26"/>
        </w:rPr>
        <w:t>Нефтеюганский</w:t>
      </w:r>
      <w:r w:rsidR="009A08C2" w:rsidRPr="009679E7">
        <w:rPr>
          <w:rFonts w:ascii="Times New Roman" w:hAnsi="Times New Roman"/>
          <w:sz w:val="26"/>
          <w:szCs w:val="26"/>
        </w:rPr>
        <w:t xml:space="preserve"> район </w:t>
      </w:r>
      <w:r w:rsidRPr="009679E7">
        <w:rPr>
          <w:rFonts w:ascii="Times New Roman" w:hAnsi="Times New Roman"/>
          <w:sz w:val="26"/>
          <w:szCs w:val="26"/>
        </w:rPr>
        <w:t xml:space="preserve">по вопросам своей </w:t>
      </w:r>
      <w:r w:rsidRPr="009679E7">
        <w:rPr>
          <w:rFonts w:ascii="Times New Roman" w:hAnsi="Times New Roman"/>
          <w:sz w:val="26"/>
          <w:szCs w:val="26"/>
        </w:rPr>
        <w:br/>
        <w:t>компетенции.</w:t>
      </w:r>
    </w:p>
    <w:p w:rsidR="00C03907" w:rsidRPr="009679E7" w:rsidRDefault="00C03907" w:rsidP="009679E7">
      <w:pPr>
        <w:numPr>
          <w:ilvl w:val="1"/>
          <w:numId w:val="9"/>
        </w:numPr>
        <w:tabs>
          <w:tab w:val="clear" w:pos="2007"/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Приглашать для участия в работе должностных лиц территориальных </w:t>
      </w:r>
      <w:r w:rsidRPr="009679E7">
        <w:rPr>
          <w:rFonts w:ascii="Times New Roman" w:hAnsi="Times New Roman"/>
          <w:sz w:val="26"/>
          <w:szCs w:val="26"/>
        </w:rPr>
        <w:br/>
        <w:t xml:space="preserve">органов федеральных органов исполнительной власти, исполнительных органов </w:t>
      </w:r>
      <w:r w:rsidRPr="009679E7">
        <w:rPr>
          <w:rFonts w:ascii="Times New Roman" w:hAnsi="Times New Roman"/>
          <w:sz w:val="26"/>
          <w:szCs w:val="26"/>
        </w:rPr>
        <w:br/>
        <w:t xml:space="preserve">государственной власти </w:t>
      </w:r>
      <w:r w:rsidR="00AA15D0" w:rsidRPr="009679E7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Pr="009679E7">
        <w:rPr>
          <w:rFonts w:ascii="Times New Roman" w:hAnsi="Times New Roman"/>
          <w:sz w:val="26"/>
          <w:szCs w:val="26"/>
        </w:rPr>
        <w:t xml:space="preserve">, </w:t>
      </w:r>
      <w:r w:rsidR="00AA15D0" w:rsidRPr="009679E7">
        <w:rPr>
          <w:rFonts w:ascii="Times New Roman" w:hAnsi="Times New Roman"/>
          <w:sz w:val="26"/>
          <w:szCs w:val="26"/>
        </w:rPr>
        <w:t xml:space="preserve">администрации </w:t>
      </w:r>
      <w:r w:rsidR="000C3081" w:rsidRPr="009679E7">
        <w:rPr>
          <w:rFonts w:ascii="Times New Roman" w:hAnsi="Times New Roman"/>
          <w:sz w:val="26"/>
          <w:szCs w:val="26"/>
        </w:rPr>
        <w:t>Нефтеюганского района</w:t>
      </w:r>
      <w:r w:rsidRPr="009679E7">
        <w:rPr>
          <w:rFonts w:ascii="Times New Roman" w:hAnsi="Times New Roman"/>
          <w:sz w:val="26"/>
          <w:szCs w:val="26"/>
        </w:rPr>
        <w:t>.</w:t>
      </w:r>
    </w:p>
    <w:p w:rsidR="00C03907" w:rsidRPr="009679E7" w:rsidRDefault="00C03907" w:rsidP="009679E7">
      <w:pPr>
        <w:numPr>
          <w:ilvl w:val="1"/>
          <w:numId w:val="9"/>
        </w:numPr>
        <w:tabs>
          <w:tab w:val="clear" w:pos="2007"/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Запрашивать у территориальных органов федеральных органов </w:t>
      </w:r>
      <w:r w:rsidRPr="009679E7">
        <w:rPr>
          <w:rFonts w:ascii="Times New Roman" w:hAnsi="Times New Roman"/>
          <w:sz w:val="26"/>
          <w:szCs w:val="26"/>
        </w:rPr>
        <w:br/>
        <w:t xml:space="preserve">исполнительной власти, исполнительных органов государственной власти </w:t>
      </w:r>
      <w:r w:rsidRPr="009679E7">
        <w:rPr>
          <w:rFonts w:ascii="Times New Roman" w:hAnsi="Times New Roman"/>
          <w:sz w:val="26"/>
          <w:szCs w:val="26"/>
        </w:rPr>
        <w:br/>
      </w:r>
      <w:r w:rsidR="00AA15D0" w:rsidRPr="009679E7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Pr="009679E7">
        <w:rPr>
          <w:rFonts w:ascii="Times New Roman" w:hAnsi="Times New Roman"/>
          <w:sz w:val="26"/>
          <w:szCs w:val="26"/>
        </w:rPr>
        <w:t xml:space="preserve">, </w:t>
      </w:r>
      <w:r w:rsidR="00B63D91" w:rsidRPr="009679E7">
        <w:rPr>
          <w:rFonts w:ascii="Times New Roman" w:hAnsi="Times New Roman"/>
          <w:sz w:val="26"/>
          <w:szCs w:val="26"/>
        </w:rPr>
        <w:t>собственников объектов адресации, расположенных на межселенной территории Нефтеюганского района</w:t>
      </w:r>
      <w:r w:rsidR="0035117B" w:rsidRPr="009679E7">
        <w:rPr>
          <w:rFonts w:ascii="Times New Roman" w:hAnsi="Times New Roman"/>
          <w:sz w:val="26"/>
          <w:szCs w:val="26"/>
        </w:rPr>
        <w:t>,</w:t>
      </w:r>
      <w:r w:rsidR="00B63D91" w:rsidRPr="009679E7">
        <w:rPr>
          <w:rFonts w:ascii="Times New Roman" w:hAnsi="Times New Roman"/>
          <w:sz w:val="26"/>
          <w:szCs w:val="26"/>
        </w:rPr>
        <w:t xml:space="preserve"> </w:t>
      </w:r>
      <w:r w:rsidRPr="009679E7">
        <w:rPr>
          <w:rFonts w:ascii="Times New Roman" w:hAnsi="Times New Roman"/>
          <w:sz w:val="26"/>
          <w:szCs w:val="26"/>
        </w:rPr>
        <w:t>информа</w:t>
      </w:r>
      <w:r w:rsidR="00B63D91" w:rsidRPr="009679E7">
        <w:rPr>
          <w:rFonts w:ascii="Times New Roman" w:hAnsi="Times New Roman"/>
          <w:sz w:val="26"/>
          <w:szCs w:val="26"/>
        </w:rPr>
        <w:t>цию, относящуюся к компетенции Р</w:t>
      </w:r>
      <w:r w:rsidRPr="009679E7">
        <w:rPr>
          <w:rFonts w:ascii="Times New Roman" w:hAnsi="Times New Roman"/>
          <w:sz w:val="26"/>
          <w:szCs w:val="26"/>
        </w:rPr>
        <w:t>абочей группы.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3907" w:rsidRPr="009679E7" w:rsidRDefault="00F04139" w:rsidP="009679E7">
      <w:pPr>
        <w:numPr>
          <w:ilvl w:val="0"/>
          <w:numId w:val="6"/>
        </w:numPr>
        <w:tabs>
          <w:tab w:val="left" w:pos="0"/>
          <w:tab w:val="num" w:pos="2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Организация деятельности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</w:t>
      </w:r>
    </w:p>
    <w:p w:rsidR="00C03907" w:rsidRPr="009679E7" w:rsidRDefault="00C03907" w:rsidP="009679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03907" w:rsidRPr="009679E7" w:rsidRDefault="00F04139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Председатель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 осуществляет руководство деятельностью, распределяет обязанности между членами рабочей группы, несет персональную ответственность за выполнение возложенных на Рабочую группу задач.</w:t>
      </w:r>
    </w:p>
    <w:p w:rsidR="00C03907" w:rsidRPr="009679E7" w:rsidRDefault="00F04139" w:rsidP="009679E7">
      <w:pPr>
        <w:numPr>
          <w:ilvl w:val="1"/>
          <w:numId w:val="10"/>
        </w:numPr>
        <w:tabs>
          <w:tab w:val="left" w:pos="0"/>
          <w:tab w:val="num" w:pos="1200"/>
          <w:tab w:val="num" w:pos="235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Заседание Р</w:t>
      </w:r>
      <w:r w:rsidR="00C03907" w:rsidRPr="009679E7">
        <w:rPr>
          <w:rFonts w:ascii="Times New Roman" w:hAnsi="Times New Roman"/>
          <w:sz w:val="26"/>
          <w:szCs w:val="26"/>
        </w:rPr>
        <w:t xml:space="preserve">абочей группы проводит председатель рабочей группы или, </w:t>
      </w:r>
      <w:r w:rsidR="00C03907" w:rsidRPr="009679E7">
        <w:rPr>
          <w:rFonts w:ascii="Times New Roman" w:hAnsi="Times New Roman"/>
          <w:sz w:val="26"/>
          <w:szCs w:val="26"/>
        </w:rPr>
        <w:br/>
        <w:t xml:space="preserve">по его поручению, заместитель председателя рабочей группы. </w:t>
      </w:r>
    </w:p>
    <w:p w:rsidR="00C03907" w:rsidRPr="009679E7" w:rsidRDefault="00F04139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Заседания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 проводятся по мере необходимости. Р</w:t>
      </w:r>
      <w:r w:rsidRPr="009679E7">
        <w:rPr>
          <w:rFonts w:ascii="Times New Roman" w:hAnsi="Times New Roman"/>
          <w:sz w:val="26"/>
          <w:szCs w:val="26"/>
        </w:rPr>
        <w:t xml:space="preserve">ешение </w:t>
      </w:r>
      <w:r w:rsidRPr="009679E7">
        <w:rPr>
          <w:rFonts w:ascii="Times New Roman" w:hAnsi="Times New Roman"/>
          <w:sz w:val="26"/>
          <w:szCs w:val="26"/>
        </w:rPr>
        <w:br/>
        <w:t>о проведении заседания Р</w:t>
      </w:r>
      <w:r w:rsidR="00C03907" w:rsidRPr="009679E7">
        <w:rPr>
          <w:rFonts w:ascii="Times New Roman" w:hAnsi="Times New Roman"/>
          <w:sz w:val="26"/>
          <w:szCs w:val="26"/>
        </w:rPr>
        <w:t>абочей группы принима</w:t>
      </w:r>
      <w:r w:rsidRPr="009679E7">
        <w:rPr>
          <w:rFonts w:ascii="Times New Roman" w:hAnsi="Times New Roman"/>
          <w:sz w:val="26"/>
          <w:szCs w:val="26"/>
        </w:rPr>
        <w:t xml:space="preserve">ет ее председатель. Заседание </w:t>
      </w:r>
      <w:r w:rsidRPr="009679E7">
        <w:rPr>
          <w:rFonts w:ascii="Times New Roman" w:hAnsi="Times New Roman"/>
          <w:sz w:val="26"/>
          <w:szCs w:val="26"/>
        </w:rPr>
        <w:br/>
        <w:t>Р</w:t>
      </w:r>
      <w:r w:rsidR="00C03907" w:rsidRPr="009679E7">
        <w:rPr>
          <w:rFonts w:ascii="Times New Roman" w:hAnsi="Times New Roman"/>
          <w:sz w:val="26"/>
          <w:szCs w:val="26"/>
        </w:rPr>
        <w:t xml:space="preserve">абочей группы считается правомочным, если на нем присутствует не менее </w:t>
      </w:r>
      <w:r w:rsidR="00C03907" w:rsidRPr="009679E7">
        <w:rPr>
          <w:rFonts w:ascii="Times New Roman" w:hAnsi="Times New Roman"/>
          <w:sz w:val="26"/>
          <w:szCs w:val="26"/>
        </w:rPr>
        <w:br/>
        <w:t>половины ее членов.</w:t>
      </w:r>
    </w:p>
    <w:p w:rsidR="00C03907" w:rsidRPr="009679E7" w:rsidRDefault="00C03907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В случае временного отсутствия чле</w:t>
      </w:r>
      <w:r w:rsidR="00F04139" w:rsidRPr="009679E7">
        <w:rPr>
          <w:rFonts w:ascii="Times New Roman" w:hAnsi="Times New Roman"/>
          <w:sz w:val="26"/>
          <w:szCs w:val="26"/>
        </w:rPr>
        <w:t xml:space="preserve">на рабочей группы в заседании </w:t>
      </w:r>
      <w:r w:rsidR="00F04139" w:rsidRPr="009679E7">
        <w:rPr>
          <w:rFonts w:ascii="Times New Roman" w:hAnsi="Times New Roman"/>
          <w:sz w:val="26"/>
          <w:szCs w:val="26"/>
        </w:rPr>
        <w:br/>
        <w:t>Р</w:t>
      </w:r>
      <w:r w:rsidRPr="009679E7">
        <w:rPr>
          <w:rFonts w:ascii="Times New Roman" w:hAnsi="Times New Roman"/>
          <w:sz w:val="26"/>
          <w:szCs w:val="26"/>
        </w:rPr>
        <w:t>абочей группы может участвовать лицо, его замещающее (по должности).</w:t>
      </w:r>
    </w:p>
    <w:p w:rsidR="00C03907" w:rsidRPr="009679E7" w:rsidRDefault="00C03907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Члены рабочей группы обладают равными правами при обсуждении </w:t>
      </w:r>
      <w:r w:rsidRPr="009679E7">
        <w:rPr>
          <w:rFonts w:ascii="Times New Roman" w:hAnsi="Times New Roman"/>
          <w:sz w:val="26"/>
          <w:szCs w:val="26"/>
        </w:rPr>
        <w:br/>
        <w:t>рассматриваемых на заседании вопросов.</w:t>
      </w:r>
    </w:p>
    <w:p w:rsidR="00C03907" w:rsidRPr="009679E7" w:rsidRDefault="00C03907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 xml:space="preserve">Решения </w:t>
      </w:r>
      <w:proofErr w:type="gramStart"/>
      <w:r w:rsidRPr="009679E7">
        <w:rPr>
          <w:rFonts w:ascii="Times New Roman" w:hAnsi="Times New Roman"/>
          <w:sz w:val="26"/>
          <w:szCs w:val="26"/>
        </w:rPr>
        <w:t>принимаются открытым голосованием и считаются</w:t>
      </w:r>
      <w:proofErr w:type="gramEnd"/>
      <w:r w:rsidRPr="009679E7">
        <w:rPr>
          <w:rFonts w:ascii="Times New Roman" w:hAnsi="Times New Roman"/>
          <w:sz w:val="26"/>
          <w:szCs w:val="26"/>
        </w:rPr>
        <w:t xml:space="preserve"> принятыми, если за них проголосовали более половины членов рабочей группы, присутствующих на заседании. При равенстве голосов членов рабочей группы решающим </w:t>
      </w:r>
      <w:r w:rsidR="000C3081" w:rsidRPr="009679E7">
        <w:rPr>
          <w:rFonts w:ascii="Times New Roman" w:hAnsi="Times New Roman"/>
          <w:sz w:val="26"/>
          <w:szCs w:val="26"/>
        </w:rPr>
        <w:t xml:space="preserve">является </w:t>
      </w:r>
      <w:r w:rsidRPr="009679E7">
        <w:rPr>
          <w:rFonts w:ascii="Times New Roman" w:hAnsi="Times New Roman"/>
          <w:sz w:val="26"/>
          <w:szCs w:val="26"/>
        </w:rPr>
        <w:t>голос председательствующего.</w:t>
      </w:r>
    </w:p>
    <w:p w:rsidR="00C03907" w:rsidRPr="009679E7" w:rsidRDefault="00B30F7A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Решения Р</w:t>
      </w:r>
      <w:r w:rsidR="00C03907" w:rsidRPr="009679E7">
        <w:rPr>
          <w:rFonts w:ascii="Times New Roman" w:hAnsi="Times New Roman"/>
          <w:sz w:val="26"/>
          <w:szCs w:val="26"/>
        </w:rPr>
        <w:t xml:space="preserve">абочей группы оформляются протоколом, который подписывается председателем или лицом, председательствовавшим на заседании </w:t>
      </w:r>
      <w:r w:rsidR="00C03907" w:rsidRPr="009679E7">
        <w:rPr>
          <w:rFonts w:ascii="Times New Roman" w:hAnsi="Times New Roman"/>
          <w:sz w:val="26"/>
          <w:szCs w:val="26"/>
        </w:rPr>
        <w:br/>
        <w:t>по его поручению.</w:t>
      </w:r>
    </w:p>
    <w:p w:rsidR="00C03907" w:rsidRPr="009679E7" w:rsidRDefault="00B30F7A" w:rsidP="009679E7">
      <w:pPr>
        <w:numPr>
          <w:ilvl w:val="1"/>
          <w:numId w:val="10"/>
        </w:numPr>
        <w:tabs>
          <w:tab w:val="num" w:pos="0"/>
          <w:tab w:val="num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Решения Р</w:t>
      </w:r>
      <w:r w:rsidR="00F13F07" w:rsidRPr="009679E7">
        <w:rPr>
          <w:rFonts w:ascii="Times New Roman" w:hAnsi="Times New Roman"/>
          <w:sz w:val="26"/>
          <w:szCs w:val="26"/>
        </w:rPr>
        <w:t>абочей группы являются</w:t>
      </w:r>
      <w:r w:rsidR="00C03907" w:rsidRPr="009679E7">
        <w:rPr>
          <w:rFonts w:ascii="Times New Roman" w:hAnsi="Times New Roman"/>
          <w:sz w:val="26"/>
          <w:szCs w:val="26"/>
        </w:rPr>
        <w:t xml:space="preserve"> </w:t>
      </w:r>
      <w:r w:rsidR="000C3081" w:rsidRPr="009679E7">
        <w:rPr>
          <w:rFonts w:ascii="Times New Roman" w:hAnsi="Times New Roman"/>
          <w:sz w:val="26"/>
          <w:szCs w:val="26"/>
        </w:rPr>
        <w:t>обяза</w:t>
      </w:r>
      <w:r w:rsidR="00F13F07" w:rsidRPr="009679E7">
        <w:rPr>
          <w:rFonts w:ascii="Times New Roman" w:hAnsi="Times New Roman"/>
          <w:sz w:val="26"/>
          <w:szCs w:val="26"/>
        </w:rPr>
        <w:t>тельными для исполнения.</w:t>
      </w:r>
      <w:r w:rsidR="00C03907" w:rsidRPr="009679E7">
        <w:rPr>
          <w:rFonts w:ascii="Times New Roman" w:hAnsi="Times New Roman"/>
          <w:sz w:val="26"/>
          <w:szCs w:val="26"/>
        </w:rPr>
        <w:t xml:space="preserve"> </w:t>
      </w:r>
    </w:p>
    <w:p w:rsidR="009679E7" w:rsidRDefault="009679E7" w:rsidP="009679E7">
      <w:pPr>
        <w:spacing w:after="0" w:line="240" w:lineRule="auto"/>
        <w:ind w:firstLine="5640"/>
        <w:rPr>
          <w:rFonts w:ascii="Times New Roman" w:hAnsi="Times New Roman"/>
          <w:sz w:val="26"/>
          <w:szCs w:val="26"/>
        </w:rPr>
      </w:pPr>
    </w:p>
    <w:p w:rsidR="009679E7" w:rsidRDefault="009679E7" w:rsidP="009679E7">
      <w:pPr>
        <w:spacing w:after="0" w:line="240" w:lineRule="auto"/>
        <w:ind w:firstLine="5640"/>
        <w:rPr>
          <w:rFonts w:ascii="Times New Roman" w:hAnsi="Times New Roman"/>
          <w:sz w:val="26"/>
          <w:szCs w:val="26"/>
        </w:rPr>
      </w:pP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9679E7" w:rsidRPr="00392DB5" w:rsidRDefault="009679E7" w:rsidP="009679E7">
      <w:pPr>
        <w:spacing w:after="0" w:line="240" w:lineRule="auto"/>
        <w:ind w:firstLine="5670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CB6B78">
        <w:rPr>
          <w:rFonts w:ascii="Times New Roman" w:hAnsi="Times New Roman"/>
          <w:sz w:val="26"/>
        </w:rPr>
        <w:t xml:space="preserve"> 10.08.2015 № 1521-па</w:t>
      </w:r>
    </w:p>
    <w:p w:rsidR="004C6EF2" w:rsidRDefault="004C6EF2" w:rsidP="009679E7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79E7" w:rsidRPr="009679E7" w:rsidRDefault="009679E7" w:rsidP="00C018F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6D7F" w:rsidRPr="009679E7" w:rsidRDefault="00C03907" w:rsidP="00C01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Состав рабочей группы</w:t>
      </w:r>
      <w:r w:rsidR="00966D7F" w:rsidRPr="009679E7">
        <w:rPr>
          <w:rFonts w:ascii="Times New Roman" w:hAnsi="Times New Roman"/>
          <w:sz w:val="26"/>
          <w:szCs w:val="26"/>
        </w:rPr>
        <w:t xml:space="preserve">, ответственной за выполнение инвентаризации адресов </w:t>
      </w:r>
    </w:p>
    <w:p w:rsidR="00C03907" w:rsidRPr="009679E7" w:rsidRDefault="00966D7F" w:rsidP="00C01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79E7">
        <w:rPr>
          <w:rFonts w:ascii="Times New Roman" w:hAnsi="Times New Roman"/>
          <w:sz w:val="26"/>
          <w:szCs w:val="26"/>
        </w:rPr>
        <w:t>на межселенной территории Нефтеюганского района</w:t>
      </w:r>
      <w:r w:rsidR="00C03907" w:rsidRPr="009679E7">
        <w:rPr>
          <w:rFonts w:ascii="Times New Roman" w:hAnsi="Times New Roman"/>
          <w:sz w:val="26"/>
          <w:szCs w:val="26"/>
        </w:rPr>
        <w:t xml:space="preserve"> </w:t>
      </w:r>
    </w:p>
    <w:p w:rsidR="004C6EF2" w:rsidRPr="009679E7" w:rsidRDefault="004C6EF2" w:rsidP="00C01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3907" w:rsidRPr="009679E7" w:rsidRDefault="00C03907" w:rsidP="00C018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6402"/>
      </w:tblGrid>
      <w:tr w:rsidR="00C03907" w:rsidRPr="009679E7" w:rsidTr="00D6346B">
        <w:tc>
          <w:tcPr>
            <w:tcW w:w="9571" w:type="dxa"/>
            <w:gridSpan w:val="2"/>
            <w:shd w:val="clear" w:color="auto" w:fill="auto"/>
          </w:tcPr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9E7">
              <w:rPr>
                <w:rFonts w:ascii="Times New Roman" w:hAnsi="Times New Roman"/>
                <w:sz w:val="26"/>
                <w:szCs w:val="26"/>
              </w:rPr>
              <w:t xml:space="preserve">Председатель рабочей группы 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>–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</w:t>
            </w:r>
            <w:r w:rsidR="00966D7F"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градостроительства </w:t>
            </w:r>
            <w:r w:rsidR="00C018F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="00966D7F"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землепользования</w:t>
            </w:r>
            <w:r w:rsidR="00C018F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 xml:space="preserve"> заместитель главы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администрации Нефтеюганского района</w:t>
            </w:r>
          </w:p>
          <w:p w:rsidR="00C03907" w:rsidRPr="009679E7" w:rsidRDefault="00C03907" w:rsidP="00C018F2">
            <w:pPr>
              <w:tabs>
                <w:tab w:val="left" w:pos="0"/>
                <w:tab w:val="num" w:pos="493"/>
              </w:tabs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907" w:rsidRPr="009679E7" w:rsidTr="00D6346B">
        <w:tc>
          <w:tcPr>
            <w:tcW w:w="9571" w:type="dxa"/>
            <w:gridSpan w:val="2"/>
            <w:shd w:val="clear" w:color="auto" w:fill="auto"/>
          </w:tcPr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9E7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рабочей группы 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>–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</w:t>
            </w:r>
            <w:r w:rsidR="00C018F2">
              <w:rPr>
                <w:rFonts w:ascii="Times New Roman" w:hAnsi="Times New Roman"/>
                <w:sz w:val="26"/>
                <w:szCs w:val="26"/>
              </w:rPr>
              <w:br/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 xml:space="preserve">по градостроительству департамента </w:t>
            </w:r>
            <w:r w:rsidR="00966D7F"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градостроительства и землепользования</w:t>
            </w:r>
            <w:r w:rsidR="00966D7F"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79E7"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 </w:t>
            </w:r>
          </w:p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907" w:rsidRPr="009679E7" w:rsidTr="00D6346B">
        <w:tc>
          <w:tcPr>
            <w:tcW w:w="9571" w:type="dxa"/>
            <w:gridSpan w:val="2"/>
            <w:shd w:val="clear" w:color="auto" w:fill="auto"/>
          </w:tcPr>
          <w:p w:rsidR="00E461FC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9E7">
              <w:rPr>
                <w:rFonts w:ascii="Times New Roman" w:hAnsi="Times New Roman"/>
                <w:sz w:val="26"/>
                <w:szCs w:val="26"/>
              </w:rPr>
              <w:t xml:space="preserve">ответственный секретарь рабочей группы </w:t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t>–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</w:t>
            </w:r>
            <w:r w:rsidR="00C018F2">
              <w:rPr>
                <w:rFonts w:ascii="Times New Roman" w:hAnsi="Times New Roman"/>
                <w:sz w:val="26"/>
                <w:szCs w:val="26"/>
              </w:rPr>
              <w:br/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t xml:space="preserve">по градостроительству департамента </w:t>
            </w:r>
            <w:r w:rsidR="00E461FC"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градостроительства и землепользования</w:t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br/>
              <w:t>Нефтеюганского района</w:t>
            </w:r>
            <w:r w:rsidR="00C018F2">
              <w:rPr>
                <w:rFonts w:ascii="Times New Roman" w:hAnsi="Times New Roman"/>
                <w:sz w:val="26"/>
                <w:szCs w:val="26"/>
              </w:rPr>
              <w:t>.</w:t>
            </w:r>
            <w:r w:rsidR="00E461FC" w:rsidRPr="00967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907" w:rsidRPr="009679E7" w:rsidTr="00D6346B">
        <w:tc>
          <w:tcPr>
            <w:tcW w:w="3169" w:type="dxa"/>
            <w:shd w:val="clear" w:color="auto" w:fill="auto"/>
          </w:tcPr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679E7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402" w:type="dxa"/>
            <w:shd w:val="clear" w:color="auto" w:fill="auto"/>
          </w:tcPr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03907" w:rsidRPr="009679E7" w:rsidTr="00D6346B">
        <w:tc>
          <w:tcPr>
            <w:tcW w:w="9571" w:type="dxa"/>
            <w:gridSpan w:val="2"/>
            <w:shd w:val="clear" w:color="auto" w:fill="auto"/>
          </w:tcPr>
          <w:p w:rsidR="00ED06A7" w:rsidRPr="009679E7" w:rsidRDefault="00ED06A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директор департамента имущественных отношений 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  <w:p w:rsidR="00ED06A7" w:rsidRPr="009679E7" w:rsidRDefault="00ED06A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51A54" w:rsidRPr="009679E7" w:rsidRDefault="00F51A54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679E7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</w:t>
            </w:r>
            <w:r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земельным ресурсам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департамента </w:t>
            </w:r>
            <w:r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градостроительства </w:t>
            </w:r>
            <w:r w:rsidR="00C018F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землепользования</w:t>
            </w:r>
            <w:r w:rsidRPr="009679E7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C018F2">
              <w:rPr>
                <w:rFonts w:ascii="Times New Roman" w:hAnsi="Times New Roman"/>
                <w:sz w:val="26"/>
                <w:szCs w:val="26"/>
              </w:rPr>
              <w:t>.</w:t>
            </w:r>
            <w:r w:rsidRPr="009679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83248" w:rsidRPr="009679E7" w:rsidRDefault="00083248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51A54" w:rsidRPr="009679E7" w:rsidRDefault="00F51A54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C03907" w:rsidRPr="009679E7" w:rsidRDefault="00C03907" w:rsidP="00C018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C03907" w:rsidRPr="009679E7" w:rsidRDefault="00C03907" w:rsidP="009679E7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R="00C03907" w:rsidRPr="009679E7" w:rsidSect="009679E7">
      <w:headerReference w:type="default" r:id="rId9"/>
      <w:type w:val="nextColumn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E6" w:rsidRDefault="00B83AE6" w:rsidP="009679E7">
      <w:pPr>
        <w:spacing w:after="0" w:line="240" w:lineRule="auto"/>
      </w:pPr>
      <w:r>
        <w:separator/>
      </w:r>
    </w:p>
  </w:endnote>
  <w:endnote w:type="continuationSeparator" w:id="0">
    <w:p w:rsidR="00B83AE6" w:rsidRDefault="00B83AE6" w:rsidP="0096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E6" w:rsidRDefault="00B83AE6" w:rsidP="009679E7">
      <w:pPr>
        <w:spacing w:after="0" w:line="240" w:lineRule="auto"/>
      </w:pPr>
      <w:r>
        <w:separator/>
      </w:r>
    </w:p>
  </w:footnote>
  <w:footnote w:type="continuationSeparator" w:id="0">
    <w:p w:rsidR="00B83AE6" w:rsidRDefault="00B83AE6" w:rsidP="0096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152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79E7" w:rsidRPr="009679E7" w:rsidRDefault="009679E7">
        <w:pPr>
          <w:pStyle w:val="a6"/>
          <w:jc w:val="center"/>
          <w:rPr>
            <w:rFonts w:ascii="Times New Roman" w:hAnsi="Times New Roman"/>
          </w:rPr>
        </w:pPr>
        <w:r w:rsidRPr="009679E7">
          <w:rPr>
            <w:rFonts w:ascii="Times New Roman" w:hAnsi="Times New Roman"/>
          </w:rPr>
          <w:fldChar w:fldCharType="begin"/>
        </w:r>
        <w:r w:rsidRPr="009679E7">
          <w:rPr>
            <w:rFonts w:ascii="Times New Roman" w:hAnsi="Times New Roman"/>
          </w:rPr>
          <w:instrText>PAGE   \* MERGEFORMAT</w:instrText>
        </w:r>
        <w:r w:rsidRPr="009679E7">
          <w:rPr>
            <w:rFonts w:ascii="Times New Roman" w:hAnsi="Times New Roman"/>
          </w:rPr>
          <w:fldChar w:fldCharType="separate"/>
        </w:r>
        <w:r w:rsidR="00A10D34">
          <w:rPr>
            <w:rFonts w:ascii="Times New Roman" w:hAnsi="Times New Roman"/>
            <w:noProof/>
          </w:rPr>
          <w:t>4</w:t>
        </w:r>
        <w:r w:rsidRPr="009679E7">
          <w:rPr>
            <w:rFonts w:ascii="Times New Roman" w:hAnsi="Times New Roman"/>
          </w:rPr>
          <w:fldChar w:fldCharType="end"/>
        </w:r>
      </w:p>
    </w:sdtContent>
  </w:sdt>
  <w:p w:rsidR="009679E7" w:rsidRDefault="009679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A62"/>
    <w:multiLevelType w:val="multilevel"/>
    <w:tmpl w:val="051A2D66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1"/>
        </w:tabs>
        <w:ind w:left="1611" w:hanging="10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8"/>
        </w:tabs>
        <w:ind w:left="2178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53D1614"/>
    <w:multiLevelType w:val="hybridMultilevel"/>
    <w:tmpl w:val="7B8AE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37BE"/>
    <w:multiLevelType w:val="hybridMultilevel"/>
    <w:tmpl w:val="55B44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1D5CA7"/>
    <w:multiLevelType w:val="hybridMultilevel"/>
    <w:tmpl w:val="5628B67A"/>
    <w:lvl w:ilvl="0" w:tplc="9FA2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A37D7"/>
    <w:multiLevelType w:val="multilevel"/>
    <w:tmpl w:val="DADCE684"/>
    <w:lvl w:ilvl="0">
      <w:start w:val="5"/>
      <w:numFmt w:val="decimal"/>
      <w:lvlText w:val="%1.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48"/>
        </w:tabs>
        <w:ind w:left="3348" w:hanging="17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17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7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6"/>
        </w:tabs>
        <w:ind w:left="4056" w:hanging="1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3"/>
        </w:tabs>
        <w:ind w:left="4623" w:hanging="17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0"/>
        </w:tabs>
        <w:ind w:left="5190" w:hanging="17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AAC0DB8"/>
    <w:multiLevelType w:val="multilevel"/>
    <w:tmpl w:val="E4A670CE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7"/>
        </w:tabs>
        <w:ind w:left="2127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4"/>
        </w:tabs>
        <w:ind w:left="2694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95"/>
        </w:tabs>
        <w:ind w:left="439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2"/>
        </w:tabs>
        <w:ind w:left="4962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2200264"/>
    <w:multiLevelType w:val="multilevel"/>
    <w:tmpl w:val="B3D2F1DE"/>
    <w:lvl w:ilvl="0">
      <w:start w:val="2"/>
      <w:numFmt w:val="decimal"/>
      <w:lvlText w:val="%1.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1"/>
        </w:tabs>
        <w:ind w:left="2211" w:hanging="16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8"/>
        </w:tabs>
        <w:ind w:left="2778" w:hanging="16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64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79"/>
        </w:tabs>
        <w:ind w:left="4479" w:hanging="16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6"/>
        </w:tabs>
        <w:ind w:left="5046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C020704"/>
    <w:multiLevelType w:val="hybridMultilevel"/>
    <w:tmpl w:val="C104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F57D98"/>
    <w:multiLevelType w:val="multilevel"/>
    <w:tmpl w:val="F822ECE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60ED2A56"/>
    <w:multiLevelType w:val="hybridMultilevel"/>
    <w:tmpl w:val="E5E0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F0B66"/>
    <w:multiLevelType w:val="hybridMultilevel"/>
    <w:tmpl w:val="3388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5"/>
    <w:rsid w:val="00083248"/>
    <w:rsid w:val="000B2EBE"/>
    <w:rsid w:val="000C3081"/>
    <w:rsid w:val="000F6339"/>
    <w:rsid w:val="00117E7C"/>
    <w:rsid w:val="001754F8"/>
    <w:rsid w:val="00175CEB"/>
    <w:rsid w:val="0017697B"/>
    <w:rsid w:val="0018034F"/>
    <w:rsid w:val="001D14F1"/>
    <w:rsid w:val="001E160C"/>
    <w:rsid w:val="001F69C3"/>
    <w:rsid w:val="00200740"/>
    <w:rsid w:val="00215E84"/>
    <w:rsid w:val="002B39E9"/>
    <w:rsid w:val="002F36A2"/>
    <w:rsid w:val="0035117B"/>
    <w:rsid w:val="00387129"/>
    <w:rsid w:val="003D132D"/>
    <w:rsid w:val="003F7011"/>
    <w:rsid w:val="00452BAD"/>
    <w:rsid w:val="00490FC9"/>
    <w:rsid w:val="00491CC5"/>
    <w:rsid w:val="004A5B5A"/>
    <w:rsid w:val="004B6D57"/>
    <w:rsid w:val="004C6EF2"/>
    <w:rsid w:val="004D2B2E"/>
    <w:rsid w:val="004E0818"/>
    <w:rsid w:val="004F0654"/>
    <w:rsid w:val="004F5816"/>
    <w:rsid w:val="00507EA7"/>
    <w:rsid w:val="005268A4"/>
    <w:rsid w:val="00565E77"/>
    <w:rsid w:val="005A57E4"/>
    <w:rsid w:val="005C38FF"/>
    <w:rsid w:val="005C3DB3"/>
    <w:rsid w:val="005C799F"/>
    <w:rsid w:val="006024F5"/>
    <w:rsid w:val="00612DDC"/>
    <w:rsid w:val="0064613C"/>
    <w:rsid w:val="00674A78"/>
    <w:rsid w:val="00697AA4"/>
    <w:rsid w:val="006A2BEE"/>
    <w:rsid w:val="006D24C6"/>
    <w:rsid w:val="00757664"/>
    <w:rsid w:val="007B7515"/>
    <w:rsid w:val="00841EA0"/>
    <w:rsid w:val="00865366"/>
    <w:rsid w:val="008B5423"/>
    <w:rsid w:val="00905E92"/>
    <w:rsid w:val="00940261"/>
    <w:rsid w:val="00966D7F"/>
    <w:rsid w:val="009679E7"/>
    <w:rsid w:val="009A08C2"/>
    <w:rsid w:val="00A10D34"/>
    <w:rsid w:val="00A8345F"/>
    <w:rsid w:val="00AA15D0"/>
    <w:rsid w:val="00AE35C4"/>
    <w:rsid w:val="00B30F7A"/>
    <w:rsid w:val="00B31468"/>
    <w:rsid w:val="00B63D91"/>
    <w:rsid w:val="00B83AE6"/>
    <w:rsid w:val="00BB581F"/>
    <w:rsid w:val="00BC261B"/>
    <w:rsid w:val="00BD7A06"/>
    <w:rsid w:val="00BF6827"/>
    <w:rsid w:val="00C018F2"/>
    <w:rsid w:val="00C03907"/>
    <w:rsid w:val="00C93F01"/>
    <w:rsid w:val="00CB2125"/>
    <w:rsid w:val="00CB6B78"/>
    <w:rsid w:val="00CC3631"/>
    <w:rsid w:val="00D6346B"/>
    <w:rsid w:val="00D909DD"/>
    <w:rsid w:val="00D9569B"/>
    <w:rsid w:val="00E34939"/>
    <w:rsid w:val="00E461FC"/>
    <w:rsid w:val="00ED06A7"/>
    <w:rsid w:val="00F04139"/>
    <w:rsid w:val="00F13F07"/>
    <w:rsid w:val="00F32926"/>
    <w:rsid w:val="00F35643"/>
    <w:rsid w:val="00F51A54"/>
    <w:rsid w:val="00F53435"/>
    <w:rsid w:val="00F72160"/>
    <w:rsid w:val="00FB7A97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84"/>
    <w:pPr>
      <w:ind w:left="720"/>
      <w:contextualSpacing/>
    </w:pPr>
  </w:style>
  <w:style w:type="paragraph" w:customStyle="1" w:styleId="3">
    <w:name w:val="Знак Знак3"/>
    <w:basedOn w:val="a"/>
    <w:rsid w:val="00C039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9E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9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84"/>
    <w:pPr>
      <w:ind w:left="720"/>
      <w:contextualSpacing/>
    </w:pPr>
  </w:style>
  <w:style w:type="paragraph" w:customStyle="1" w:styleId="3">
    <w:name w:val="Знак Знак3"/>
    <w:basedOn w:val="a"/>
    <w:rsid w:val="00C039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9E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1DEC-1E5E-4EAC-9120-17FB0E6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Надежда Алексеевна</dc:creator>
  <cp:lastModifiedBy>Лукашева Лариса Александровна</cp:lastModifiedBy>
  <cp:revision>104</cp:revision>
  <cp:lastPrinted>2015-08-07T07:48:00Z</cp:lastPrinted>
  <dcterms:created xsi:type="dcterms:W3CDTF">2015-08-03T04:39:00Z</dcterms:created>
  <dcterms:modified xsi:type="dcterms:W3CDTF">2015-08-11T11:56:00Z</dcterms:modified>
</cp:coreProperties>
</file>