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384" w:rsidRDefault="00006384" w:rsidP="00006384">
      <w:pPr>
        <w:pStyle w:val="6"/>
        <w:tabs>
          <w:tab w:val="left" w:pos="9639"/>
        </w:tabs>
        <w:spacing w:line="240" w:lineRule="auto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384" w:rsidRPr="00814AD3" w:rsidRDefault="00006384" w:rsidP="00006384">
      <w:pPr>
        <w:jc w:val="center"/>
        <w:rPr>
          <w:b/>
          <w:sz w:val="20"/>
          <w:szCs w:val="20"/>
        </w:rPr>
      </w:pPr>
    </w:p>
    <w:p w:rsidR="00006384" w:rsidRDefault="00006384" w:rsidP="00006384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АДМИНИСТРАЦИЯ </w:t>
      </w:r>
      <w:r w:rsidRPr="0016353E">
        <w:rPr>
          <w:b/>
          <w:sz w:val="42"/>
          <w:szCs w:val="42"/>
        </w:rPr>
        <w:t xml:space="preserve"> </w:t>
      </w:r>
    </w:p>
    <w:p w:rsidR="00006384" w:rsidRPr="0016353E" w:rsidRDefault="00006384" w:rsidP="00006384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>НЕ</w:t>
      </w:r>
      <w:r>
        <w:rPr>
          <w:b/>
          <w:sz w:val="42"/>
          <w:szCs w:val="42"/>
        </w:rPr>
        <w:t>Ф</w:t>
      </w:r>
      <w:r>
        <w:rPr>
          <w:b/>
          <w:sz w:val="42"/>
          <w:szCs w:val="42"/>
        </w:rPr>
        <w:t xml:space="preserve">ТЕЮГАНСКОГО 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:rsidR="00006384" w:rsidRPr="001A76B8" w:rsidRDefault="00006384" w:rsidP="00006384">
      <w:pPr>
        <w:jc w:val="center"/>
        <w:rPr>
          <w:b/>
          <w:sz w:val="32"/>
        </w:rPr>
      </w:pPr>
    </w:p>
    <w:p w:rsidR="00006384" w:rsidRPr="00050212" w:rsidRDefault="00006384" w:rsidP="0000638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:rsidR="00006384" w:rsidRPr="009A0CCA" w:rsidRDefault="00006384" w:rsidP="00006384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06384" w:rsidRPr="009A0CCA" w:rsidTr="00397DA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006384" w:rsidRPr="00081F36" w:rsidRDefault="00006384" w:rsidP="00397DA9">
            <w:pPr>
              <w:jc w:val="center"/>
              <w:rPr>
                <w:sz w:val="26"/>
                <w:szCs w:val="26"/>
              </w:rPr>
            </w:pPr>
            <w:r w:rsidRPr="00081F36">
              <w:rPr>
                <w:sz w:val="26"/>
                <w:szCs w:val="26"/>
              </w:rPr>
              <w:t>29.06.2015</w:t>
            </w:r>
          </w:p>
        </w:tc>
        <w:tc>
          <w:tcPr>
            <w:tcW w:w="6595" w:type="dxa"/>
            <w:vMerge w:val="restart"/>
          </w:tcPr>
          <w:p w:rsidR="00006384" w:rsidRPr="00871A43" w:rsidRDefault="00006384" w:rsidP="00006384">
            <w:pPr>
              <w:jc w:val="right"/>
              <w:rPr>
                <w:sz w:val="22"/>
                <w:u w:val="single"/>
              </w:rPr>
            </w:pPr>
            <w:r w:rsidRPr="00596888">
              <w:rPr>
                <w:sz w:val="28"/>
                <w:szCs w:val="28"/>
              </w:rPr>
              <w:t>№</w:t>
            </w:r>
            <w:r>
              <w:t xml:space="preserve"> </w:t>
            </w:r>
            <w:r w:rsidRPr="00081F36">
              <w:rPr>
                <w:sz w:val="26"/>
                <w:szCs w:val="26"/>
                <w:u w:val="single"/>
              </w:rPr>
              <w:t>124</w:t>
            </w:r>
            <w:r>
              <w:rPr>
                <w:sz w:val="26"/>
                <w:szCs w:val="26"/>
                <w:u w:val="single"/>
              </w:rPr>
              <w:t>6</w:t>
            </w:r>
            <w:r w:rsidRPr="00081F36">
              <w:rPr>
                <w:sz w:val="26"/>
                <w:szCs w:val="26"/>
                <w:u w:val="single"/>
              </w:rPr>
              <w:t>-па-нпа</w:t>
            </w:r>
          </w:p>
        </w:tc>
      </w:tr>
      <w:tr w:rsidR="00006384" w:rsidRPr="009A0CCA" w:rsidTr="00397DA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006384" w:rsidRPr="009A0CCA" w:rsidRDefault="00006384" w:rsidP="00397DA9">
            <w:pPr>
              <w:rPr>
                <w:sz w:val="4"/>
              </w:rPr>
            </w:pPr>
          </w:p>
          <w:p w:rsidR="00006384" w:rsidRPr="009A0CCA" w:rsidRDefault="00006384" w:rsidP="00397DA9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006384" w:rsidRPr="009A0CCA" w:rsidRDefault="00006384" w:rsidP="00397DA9">
            <w:pPr>
              <w:jc w:val="right"/>
              <w:rPr>
                <w:sz w:val="20"/>
              </w:rPr>
            </w:pPr>
          </w:p>
        </w:tc>
      </w:tr>
    </w:tbl>
    <w:p w:rsidR="00006384" w:rsidRPr="009A0CCA" w:rsidRDefault="00006384" w:rsidP="00006384">
      <w:pPr>
        <w:jc w:val="center"/>
      </w:pPr>
      <w:proofErr w:type="spellStart"/>
      <w:r w:rsidRPr="009A0CCA">
        <w:t>г</w:t>
      </w:r>
      <w:proofErr w:type="gramStart"/>
      <w:r w:rsidRPr="009A0CCA">
        <w:t>.Н</w:t>
      </w:r>
      <w:proofErr w:type="gramEnd"/>
      <w:r w:rsidRPr="009A0CCA">
        <w:t>ефтеюганск</w:t>
      </w:r>
      <w:proofErr w:type="spellEnd"/>
    </w:p>
    <w:p w:rsidR="00006384" w:rsidRDefault="00006384" w:rsidP="00006384">
      <w:pPr>
        <w:ind w:right="-1"/>
        <w:jc w:val="center"/>
      </w:pPr>
    </w:p>
    <w:p w:rsidR="00C808C5" w:rsidRPr="005E7056" w:rsidRDefault="00C808C5" w:rsidP="005E7056">
      <w:pPr>
        <w:pStyle w:val="a5"/>
        <w:rPr>
          <w:rFonts w:ascii="Times New Roman" w:hAnsi="Times New Roman" w:cs="Times New Roman"/>
          <w:b w:val="0"/>
          <w:szCs w:val="26"/>
        </w:rPr>
      </w:pPr>
      <w:r w:rsidRPr="005E7056">
        <w:rPr>
          <w:rFonts w:ascii="Times New Roman" w:hAnsi="Times New Roman" w:cs="Times New Roman"/>
          <w:b w:val="0"/>
          <w:szCs w:val="26"/>
          <w:lang w:val="ru-RU"/>
        </w:rPr>
        <w:t>О внесении изменений в постановление администрации</w:t>
      </w:r>
      <w:r w:rsidRPr="005E7056">
        <w:rPr>
          <w:rFonts w:ascii="Times New Roman" w:hAnsi="Times New Roman" w:cs="Times New Roman"/>
          <w:b w:val="0"/>
          <w:szCs w:val="26"/>
          <w:lang w:val="ru-RU"/>
        </w:rPr>
        <w:br/>
        <w:t>Нефтеюганского района от 14.05.2013 №</w:t>
      </w:r>
      <w:r w:rsidR="007B1A76">
        <w:rPr>
          <w:rFonts w:ascii="Times New Roman" w:hAnsi="Times New Roman" w:cs="Times New Roman"/>
          <w:b w:val="0"/>
          <w:szCs w:val="26"/>
          <w:lang w:val="ru-RU"/>
        </w:rPr>
        <w:t xml:space="preserve"> </w:t>
      </w:r>
      <w:r w:rsidRPr="005E7056">
        <w:rPr>
          <w:rFonts w:ascii="Times New Roman" w:hAnsi="Times New Roman" w:cs="Times New Roman"/>
          <w:b w:val="0"/>
          <w:szCs w:val="26"/>
          <w:lang w:val="ru-RU"/>
        </w:rPr>
        <w:t>1269-па-нпа</w:t>
      </w:r>
    </w:p>
    <w:p w:rsidR="00C808C5" w:rsidRDefault="00C808C5" w:rsidP="005E7056">
      <w:pPr>
        <w:pStyle w:val="a5"/>
        <w:rPr>
          <w:rFonts w:ascii="Times New Roman" w:hAnsi="Times New Roman" w:cs="Times New Roman"/>
          <w:szCs w:val="26"/>
          <w:lang w:val="ru-RU"/>
        </w:rPr>
      </w:pPr>
    </w:p>
    <w:p w:rsidR="005E7056" w:rsidRPr="005E7056" w:rsidRDefault="005E7056" w:rsidP="005E7056">
      <w:pPr>
        <w:pStyle w:val="a5"/>
        <w:rPr>
          <w:rFonts w:ascii="Times New Roman" w:hAnsi="Times New Roman" w:cs="Times New Roman"/>
          <w:szCs w:val="26"/>
          <w:lang w:val="ru-RU"/>
        </w:rPr>
      </w:pPr>
    </w:p>
    <w:p w:rsidR="00C808C5" w:rsidRPr="005E7056" w:rsidRDefault="00C808C5" w:rsidP="005E7056">
      <w:pPr>
        <w:autoSpaceDE w:val="0"/>
        <w:autoSpaceDN w:val="0"/>
        <w:ind w:firstLine="708"/>
        <w:jc w:val="both"/>
        <w:rPr>
          <w:sz w:val="26"/>
          <w:szCs w:val="26"/>
        </w:rPr>
      </w:pPr>
      <w:proofErr w:type="gramStart"/>
      <w:r w:rsidRPr="005E7056">
        <w:rPr>
          <w:sz w:val="26"/>
          <w:szCs w:val="26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Ханты-Мансийского автономного округа - Югры от 18.04.2007 № 39-оз «О градостроительной деятельности на территории Ханты-Мансийско</w:t>
      </w:r>
      <w:r w:rsidR="006E3D0A" w:rsidRPr="005E7056">
        <w:rPr>
          <w:sz w:val="26"/>
          <w:szCs w:val="26"/>
        </w:rPr>
        <w:t xml:space="preserve">го автономного округа - Югры», </w:t>
      </w:r>
      <w:r w:rsidRPr="005E7056">
        <w:rPr>
          <w:sz w:val="26"/>
          <w:szCs w:val="26"/>
        </w:rPr>
        <w:t>постановлением Правительства Ханты-Мансийс</w:t>
      </w:r>
      <w:r w:rsidR="006E3D0A" w:rsidRPr="005E7056">
        <w:rPr>
          <w:sz w:val="26"/>
          <w:szCs w:val="26"/>
        </w:rPr>
        <w:t xml:space="preserve">кого автономного округа - Югры </w:t>
      </w:r>
      <w:r w:rsidR="005E7056">
        <w:rPr>
          <w:sz w:val="26"/>
          <w:szCs w:val="26"/>
        </w:rPr>
        <w:br/>
      </w:r>
      <w:r w:rsidRPr="005E7056">
        <w:rPr>
          <w:sz w:val="26"/>
          <w:szCs w:val="26"/>
        </w:rPr>
        <w:t xml:space="preserve">от 13.06.2007 № 154-п «О составе, порядке подготовки документов территориального планирования муниципальных образований Ханты-Мансийского автономного </w:t>
      </w:r>
      <w:r w:rsidR="005E7056">
        <w:rPr>
          <w:sz w:val="26"/>
          <w:szCs w:val="26"/>
        </w:rPr>
        <w:br/>
      </w:r>
      <w:r w:rsidRPr="005E7056">
        <w:rPr>
          <w:sz w:val="26"/>
          <w:szCs w:val="26"/>
        </w:rPr>
        <w:t>округа - Югры</w:t>
      </w:r>
      <w:proofErr w:type="gramEnd"/>
      <w:r w:rsidRPr="005E7056">
        <w:rPr>
          <w:sz w:val="26"/>
          <w:szCs w:val="26"/>
        </w:rPr>
        <w:t xml:space="preserve">, </w:t>
      </w:r>
      <w:proofErr w:type="gramStart"/>
      <w:r w:rsidRPr="005E7056">
        <w:rPr>
          <w:sz w:val="26"/>
          <w:szCs w:val="26"/>
        </w:rPr>
        <w:t>порядке</w:t>
      </w:r>
      <w:proofErr w:type="gramEnd"/>
      <w:r w:rsidRPr="005E7056">
        <w:rPr>
          <w:sz w:val="26"/>
          <w:szCs w:val="26"/>
        </w:rPr>
        <w:t xml:space="preserve"> подготовки изменений и внесения их в такие документы, </w:t>
      </w:r>
      <w:r w:rsidR="005E7056">
        <w:rPr>
          <w:sz w:val="26"/>
          <w:szCs w:val="26"/>
        </w:rPr>
        <w:br/>
      </w:r>
      <w:r w:rsidRPr="005E7056">
        <w:rPr>
          <w:sz w:val="26"/>
          <w:szCs w:val="26"/>
        </w:rPr>
        <w:t>а также о составе, порядке подготовки планов реализации таких документов», Уставом муниципального образования Нефтеюганский район, в целях обеспечения устойчивого развития территории, для установления функциональных зон, определения планируемого размещения объектов федерального значения, объектов регионального значения, объектов местного значения муниципального образования</w:t>
      </w:r>
      <w:r w:rsidRPr="005E7056">
        <w:rPr>
          <w:b/>
          <w:sz w:val="26"/>
          <w:szCs w:val="26"/>
        </w:rPr>
        <w:t xml:space="preserve"> </w:t>
      </w:r>
      <w:r w:rsidRPr="005E7056">
        <w:rPr>
          <w:sz w:val="26"/>
          <w:szCs w:val="26"/>
        </w:rPr>
        <w:t>Нефтеюганский район, развития инженерной, транспортной и социальной инфраструктур, обеспечения учета интересов граждан и их объединений,</w:t>
      </w:r>
      <w:r w:rsidR="005E7056">
        <w:rPr>
          <w:sz w:val="26"/>
          <w:szCs w:val="26"/>
        </w:rPr>
        <w:t xml:space="preserve"> </w:t>
      </w:r>
      <w:r w:rsidR="005E7056">
        <w:rPr>
          <w:sz w:val="26"/>
          <w:szCs w:val="26"/>
        </w:rPr>
        <w:br/>
      </w:r>
      <w:proofErr w:type="gramStart"/>
      <w:r w:rsidRPr="005E7056">
        <w:rPr>
          <w:sz w:val="26"/>
          <w:szCs w:val="26"/>
        </w:rPr>
        <w:t>п</w:t>
      </w:r>
      <w:proofErr w:type="gramEnd"/>
      <w:r w:rsidRPr="005E7056">
        <w:rPr>
          <w:sz w:val="26"/>
          <w:szCs w:val="26"/>
        </w:rPr>
        <w:t xml:space="preserve"> о с т а н о в л я ю:</w:t>
      </w:r>
    </w:p>
    <w:p w:rsidR="00C808C5" w:rsidRPr="005E7056" w:rsidRDefault="00C808C5" w:rsidP="005E7056">
      <w:pPr>
        <w:autoSpaceDE w:val="0"/>
        <w:autoSpaceDN w:val="0"/>
        <w:jc w:val="both"/>
        <w:rPr>
          <w:sz w:val="26"/>
          <w:szCs w:val="26"/>
        </w:rPr>
      </w:pPr>
    </w:p>
    <w:p w:rsidR="00C808C5" w:rsidRPr="005E7056" w:rsidRDefault="00C808C5" w:rsidP="005E7056">
      <w:pPr>
        <w:pStyle w:val="ConsPlusNonforma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7056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B47F4E" w:rsidRPr="005E7056">
        <w:rPr>
          <w:rFonts w:ascii="Times New Roman" w:hAnsi="Times New Roman" w:cs="Times New Roman"/>
          <w:sz w:val="26"/>
          <w:szCs w:val="26"/>
        </w:rPr>
        <w:t xml:space="preserve">изменения </w:t>
      </w:r>
      <w:r w:rsidRPr="005E7056">
        <w:rPr>
          <w:rFonts w:ascii="Times New Roman" w:hAnsi="Times New Roman" w:cs="Times New Roman"/>
          <w:sz w:val="26"/>
          <w:szCs w:val="26"/>
        </w:rPr>
        <w:t>в постановление администрации Нефтеюганского района от 14.05.2013 №</w:t>
      </w:r>
      <w:r w:rsidR="008D05A1">
        <w:rPr>
          <w:rFonts w:ascii="Times New Roman" w:hAnsi="Times New Roman" w:cs="Times New Roman"/>
          <w:sz w:val="26"/>
          <w:szCs w:val="26"/>
        </w:rPr>
        <w:t xml:space="preserve"> </w:t>
      </w:r>
      <w:r w:rsidRPr="005E7056">
        <w:rPr>
          <w:rFonts w:ascii="Times New Roman" w:hAnsi="Times New Roman" w:cs="Times New Roman"/>
          <w:sz w:val="26"/>
          <w:szCs w:val="26"/>
        </w:rPr>
        <w:t>1269-па-нпа «Об утверждении положения о порядке подготовки, рассмотрения, согласования, утверждения схемы территориального планирования муниципального образования Нефтеюганский район и внесе</w:t>
      </w:r>
      <w:r w:rsidR="0043597E" w:rsidRPr="005E7056">
        <w:rPr>
          <w:rFonts w:ascii="Times New Roman" w:hAnsi="Times New Roman" w:cs="Times New Roman"/>
          <w:sz w:val="26"/>
          <w:szCs w:val="26"/>
        </w:rPr>
        <w:t xml:space="preserve">ния в неё изменений», изложив приложение </w:t>
      </w:r>
      <w:r w:rsidR="00B47F4E" w:rsidRPr="005E7056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  <w:r w:rsidR="0043597E" w:rsidRPr="005E7056">
        <w:rPr>
          <w:rFonts w:ascii="Times New Roman" w:hAnsi="Times New Roman" w:cs="Times New Roman"/>
          <w:sz w:val="26"/>
          <w:szCs w:val="26"/>
        </w:rPr>
        <w:t xml:space="preserve">в </w:t>
      </w:r>
      <w:r w:rsidR="00B47F4E" w:rsidRPr="005E7056">
        <w:rPr>
          <w:rFonts w:ascii="Times New Roman" w:hAnsi="Times New Roman" w:cs="Times New Roman"/>
          <w:sz w:val="26"/>
          <w:szCs w:val="26"/>
        </w:rPr>
        <w:t>редакции</w:t>
      </w:r>
      <w:r w:rsidR="0043597E" w:rsidRPr="005E7056">
        <w:rPr>
          <w:rFonts w:ascii="Times New Roman" w:hAnsi="Times New Roman" w:cs="Times New Roman"/>
          <w:sz w:val="26"/>
          <w:szCs w:val="26"/>
        </w:rPr>
        <w:t xml:space="preserve"> согласно приложению </w:t>
      </w:r>
      <w:r w:rsidR="008D05A1">
        <w:rPr>
          <w:rFonts w:ascii="Times New Roman" w:hAnsi="Times New Roman" w:cs="Times New Roman"/>
          <w:sz w:val="26"/>
          <w:szCs w:val="26"/>
        </w:rPr>
        <w:br/>
      </w:r>
      <w:r w:rsidR="0043597E" w:rsidRPr="005E7056">
        <w:rPr>
          <w:rFonts w:ascii="Times New Roman" w:hAnsi="Times New Roman" w:cs="Times New Roman"/>
          <w:sz w:val="26"/>
          <w:szCs w:val="26"/>
        </w:rPr>
        <w:t>к настоящему постановлению.</w:t>
      </w:r>
    </w:p>
    <w:p w:rsidR="00C808C5" w:rsidRPr="005E7056" w:rsidRDefault="00C808C5" w:rsidP="005E7056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E7056">
        <w:rPr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C808C5" w:rsidRPr="005E7056" w:rsidRDefault="00C808C5" w:rsidP="005E7056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E7056">
        <w:rPr>
          <w:sz w:val="26"/>
          <w:szCs w:val="26"/>
        </w:rPr>
        <w:t xml:space="preserve">Настоящее </w:t>
      </w:r>
      <w:r w:rsidR="00DD771B" w:rsidRPr="005E7056">
        <w:rPr>
          <w:sz w:val="26"/>
          <w:szCs w:val="26"/>
        </w:rPr>
        <w:t xml:space="preserve">постановление вступает в силу после </w:t>
      </w:r>
      <w:r w:rsidRPr="005E7056">
        <w:rPr>
          <w:sz w:val="26"/>
          <w:szCs w:val="26"/>
        </w:rPr>
        <w:t>официального опубликования.</w:t>
      </w:r>
    </w:p>
    <w:p w:rsidR="00C808C5" w:rsidRPr="005E7056" w:rsidRDefault="00C808C5" w:rsidP="005E7056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5E7056">
        <w:rPr>
          <w:sz w:val="26"/>
          <w:szCs w:val="26"/>
        </w:rPr>
        <w:t>Контроль за</w:t>
      </w:r>
      <w:proofErr w:type="gramEnd"/>
      <w:r w:rsidRPr="005E7056">
        <w:rPr>
          <w:sz w:val="26"/>
          <w:szCs w:val="26"/>
        </w:rPr>
        <w:t xml:space="preserve"> выполнением постановления возложить на директора </w:t>
      </w:r>
      <w:r w:rsidRPr="005E7056">
        <w:rPr>
          <w:sz w:val="26"/>
          <w:szCs w:val="26"/>
        </w:rPr>
        <w:br/>
        <w:t xml:space="preserve">департамента градостроительства и землепользования - заместителя главы администрации района </w:t>
      </w:r>
      <w:proofErr w:type="spellStart"/>
      <w:r w:rsidRPr="005E7056">
        <w:rPr>
          <w:sz w:val="26"/>
          <w:szCs w:val="26"/>
        </w:rPr>
        <w:t>Е.А.Абрамову</w:t>
      </w:r>
      <w:proofErr w:type="spellEnd"/>
      <w:r w:rsidRPr="005E7056">
        <w:rPr>
          <w:sz w:val="26"/>
          <w:szCs w:val="26"/>
        </w:rPr>
        <w:t>.</w:t>
      </w:r>
    </w:p>
    <w:p w:rsidR="00C808C5" w:rsidRPr="005E7056" w:rsidRDefault="00C808C5" w:rsidP="005E7056">
      <w:pPr>
        <w:rPr>
          <w:sz w:val="26"/>
          <w:szCs w:val="26"/>
        </w:rPr>
      </w:pPr>
    </w:p>
    <w:p w:rsidR="00C808C5" w:rsidRPr="005E7056" w:rsidRDefault="00C808C5" w:rsidP="005E7056">
      <w:pPr>
        <w:rPr>
          <w:sz w:val="26"/>
          <w:szCs w:val="26"/>
        </w:rPr>
      </w:pPr>
    </w:p>
    <w:p w:rsidR="00C808C5" w:rsidRPr="005E7056" w:rsidRDefault="00C808C5" w:rsidP="005E7056">
      <w:pPr>
        <w:pStyle w:val="a6"/>
        <w:rPr>
          <w:rFonts w:ascii="Times New Roman" w:hAnsi="Times New Roman"/>
          <w:szCs w:val="26"/>
        </w:rPr>
      </w:pPr>
    </w:p>
    <w:p w:rsidR="008D05A1" w:rsidRPr="00B72C3A" w:rsidRDefault="008D05A1" w:rsidP="00082439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администрации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C808C5" w:rsidRPr="005E7056" w:rsidRDefault="00C808C5" w:rsidP="005E7056">
      <w:pPr>
        <w:rPr>
          <w:sz w:val="26"/>
          <w:szCs w:val="26"/>
        </w:rPr>
      </w:pPr>
    </w:p>
    <w:p w:rsidR="00C808C5" w:rsidRPr="005E7056" w:rsidRDefault="00C808C5" w:rsidP="005E7056">
      <w:pPr>
        <w:rPr>
          <w:sz w:val="26"/>
          <w:szCs w:val="26"/>
        </w:rPr>
      </w:pPr>
    </w:p>
    <w:p w:rsidR="00C808C5" w:rsidRPr="005E7056" w:rsidRDefault="00C808C5" w:rsidP="005E7056">
      <w:pPr>
        <w:rPr>
          <w:sz w:val="26"/>
          <w:szCs w:val="26"/>
        </w:rPr>
      </w:pPr>
    </w:p>
    <w:p w:rsidR="00C808C5" w:rsidRPr="005E7056" w:rsidRDefault="00C808C5" w:rsidP="005E7056">
      <w:pPr>
        <w:rPr>
          <w:sz w:val="26"/>
          <w:szCs w:val="26"/>
        </w:rPr>
      </w:pPr>
    </w:p>
    <w:p w:rsidR="00C808C5" w:rsidRPr="005E7056" w:rsidRDefault="00C808C5" w:rsidP="005E7056">
      <w:pPr>
        <w:rPr>
          <w:sz w:val="26"/>
          <w:szCs w:val="26"/>
        </w:rPr>
      </w:pPr>
    </w:p>
    <w:p w:rsidR="00C808C5" w:rsidRPr="005E7056" w:rsidRDefault="00C808C5" w:rsidP="005E7056">
      <w:pPr>
        <w:rPr>
          <w:sz w:val="26"/>
          <w:szCs w:val="26"/>
        </w:rPr>
      </w:pPr>
    </w:p>
    <w:p w:rsidR="00C808C5" w:rsidRPr="005E7056" w:rsidRDefault="00C808C5" w:rsidP="005E7056">
      <w:pPr>
        <w:rPr>
          <w:sz w:val="26"/>
          <w:szCs w:val="26"/>
        </w:rPr>
      </w:pPr>
    </w:p>
    <w:p w:rsidR="00C808C5" w:rsidRPr="005E7056" w:rsidRDefault="00C808C5" w:rsidP="005E7056">
      <w:pPr>
        <w:rPr>
          <w:sz w:val="26"/>
          <w:szCs w:val="26"/>
        </w:rPr>
      </w:pPr>
    </w:p>
    <w:p w:rsidR="008D05A1" w:rsidRDefault="008D05A1" w:rsidP="005E7056">
      <w:pPr>
        <w:ind w:firstLine="5812"/>
        <w:rPr>
          <w:sz w:val="26"/>
        </w:rPr>
      </w:pPr>
      <w:r>
        <w:rPr>
          <w:sz w:val="26"/>
        </w:rPr>
        <w:br w:type="page"/>
      </w:r>
    </w:p>
    <w:p w:rsidR="008D05A1" w:rsidRPr="004C2088" w:rsidRDefault="008D05A1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8D05A1" w:rsidRPr="004C2088" w:rsidRDefault="008D05A1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8D05A1" w:rsidRPr="004C2088" w:rsidRDefault="008D05A1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470EBF">
        <w:rPr>
          <w:sz w:val="26"/>
          <w:szCs w:val="26"/>
        </w:rPr>
        <w:t xml:space="preserve"> 29.06.2015 № 1246-па-нпа</w:t>
      </w:r>
    </w:p>
    <w:p w:rsidR="00C808C5" w:rsidRPr="005E7056" w:rsidRDefault="00C808C5" w:rsidP="005E7056">
      <w:pPr>
        <w:rPr>
          <w:sz w:val="26"/>
          <w:szCs w:val="26"/>
        </w:rPr>
      </w:pPr>
    </w:p>
    <w:p w:rsidR="00C808C5" w:rsidRPr="005E7056" w:rsidRDefault="00C808C5" w:rsidP="005E7056">
      <w:pPr>
        <w:jc w:val="center"/>
        <w:rPr>
          <w:sz w:val="26"/>
          <w:szCs w:val="26"/>
        </w:rPr>
      </w:pPr>
      <w:r w:rsidRPr="005E7056">
        <w:rPr>
          <w:b/>
          <w:bCs/>
          <w:sz w:val="26"/>
          <w:szCs w:val="26"/>
        </w:rPr>
        <w:t> </w:t>
      </w:r>
    </w:p>
    <w:p w:rsidR="00C808C5" w:rsidRPr="005E7056" w:rsidRDefault="00C808C5" w:rsidP="005E7056">
      <w:pPr>
        <w:jc w:val="center"/>
        <w:rPr>
          <w:sz w:val="26"/>
          <w:szCs w:val="26"/>
        </w:rPr>
      </w:pPr>
      <w:r w:rsidRPr="005E7056">
        <w:rPr>
          <w:bCs/>
          <w:sz w:val="26"/>
          <w:szCs w:val="26"/>
        </w:rPr>
        <w:t xml:space="preserve">ПОЛОЖЕНИЕ </w:t>
      </w:r>
    </w:p>
    <w:p w:rsidR="00C808C5" w:rsidRPr="005E7056" w:rsidRDefault="00C808C5" w:rsidP="005E7056">
      <w:pPr>
        <w:jc w:val="center"/>
        <w:rPr>
          <w:sz w:val="26"/>
          <w:szCs w:val="26"/>
        </w:rPr>
      </w:pPr>
      <w:r w:rsidRPr="005E7056">
        <w:rPr>
          <w:sz w:val="26"/>
          <w:szCs w:val="26"/>
        </w:rPr>
        <w:t xml:space="preserve">о порядке подготовки, рассмотрения, согласования, утверждения </w:t>
      </w:r>
    </w:p>
    <w:p w:rsidR="00C808C5" w:rsidRPr="005E7056" w:rsidRDefault="00C808C5" w:rsidP="005E7056">
      <w:pPr>
        <w:jc w:val="center"/>
        <w:rPr>
          <w:sz w:val="26"/>
          <w:szCs w:val="26"/>
        </w:rPr>
      </w:pPr>
      <w:r w:rsidRPr="005E7056">
        <w:rPr>
          <w:sz w:val="26"/>
          <w:szCs w:val="26"/>
        </w:rPr>
        <w:t xml:space="preserve">схемы территориального планирования муниципального образования </w:t>
      </w:r>
    </w:p>
    <w:p w:rsidR="00C808C5" w:rsidRPr="005E7056" w:rsidRDefault="00C808C5" w:rsidP="005E7056">
      <w:pPr>
        <w:jc w:val="center"/>
        <w:rPr>
          <w:sz w:val="26"/>
          <w:szCs w:val="26"/>
        </w:rPr>
      </w:pPr>
      <w:r w:rsidRPr="005E7056">
        <w:rPr>
          <w:sz w:val="26"/>
          <w:szCs w:val="26"/>
        </w:rPr>
        <w:t>Нефтеюганский район</w:t>
      </w:r>
      <w:r w:rsidR="005E7056">
        <w:rPr>
          <w:sz w:val="26"/>
          <w:szCs w:val="26"/>
        </w:rPr>
        <w:t xml:space="preserve"> </w:t>
      </w:r>
      <w:r w:rsidRPr="005E7056">
        <w:rPr>
          <w:sz w:val="26"/>
          <w:szCs w:val="26"/>
        </w:rPr>
        <w:t xml:space="preserve">и внесения в неё изменений </w:t>
      </w:r>
    </w:p>
    <w:p w:rsidR="00C808C5" w:rsidRPr="005E7056" w:rsidRDefault="00C808C5" w:rsidP="005E7056">
      <w:pPr>
        <w:jc w:val="center"/>
        <w:rPr>
          <w:sz w:val="26"/>
          <w:szCs w:val="26"/>
        </w:rPr>
      </w:pPr>
    </w:p>
    <w:p w:rsidR="00C808C5" w:rsidRPr="005E7056" w:rsidRDefault="00C808C5" w:rsidP="005E7056">
      <w:pPr>
        <w:jc w:val="center"/>
        <w:rPr>
          <w:sz w:val="26"/>
          <w:szCs w:val="26"/>
        </w:rPr>
      </w:pPr>
      <w:r w:rsidRPr="005E7056">
        <w:rPr>
          <w:bCs/>
          <w:sz w:val="26"/>
          <w:szCs w:val="26"/>
        </w:rPr>
        <w:t> I. Общие положения</w:t>
      </w:r>
    </w:p>
    <w:p w:rsidR="00C808C5" w:rsidRPr="005E7056" w:rsidRDefault="00C808C5" w:rsidP="005E7056">
      <w:pPr>
        <w:ind w:left="360"/>
        <w:jc w:val="center"/>
        <w:rPr>
          <w:sz w:val="26"/>
          <w:szCs w:val="26"/>
        </w:rPr>
      </w:pPr>
      <w:r w:rsidRPr="005E7056">
        <w:rPr>
          <w:b/>
          <w:bCs/>
          <w:sz w:val="26"/>
          <w:szCs w:val="26"/>
        </w:rPr>
        <w:t> </w:t>
      </w:r>
    </w:p>
    <w:p w:rsidR="00C808C5" w:rsidRPr="005E7056" w:rsidRDefault="00C808C5" w:rsidP="005E7056">
      <w:pPr>
        <w:numPr>
          <w:ilvl w:val="1"/>
          <w:numId w:val="2"/>
        </w:numPr>
        <w:tabs>
          <w:tab w:val="left" w:pos="1176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proofErr w:type="gramStart"/>
      <w:r w:rsidRPr="005E7056">
        <w:rPr>
          <w:sz w:val="26"/>
          <w:szCs w:val="26"/>
        </w:rPr>
        <w:t xml:space="preserve">Положение разработано в соответствии с частью 2 статьи 18, </w:t>
      </w:r>
      <w:r w:rsidRPr="005E7056">
        <w:rPr>
          <w:sz w:val="26"/>
          <w:szCs w:val="26"/>
        </w:rPr>
        <w:br/>
        <w:t xml:space="preserve">статьями 20, 21 Градостроительного кодекса Российской Федерации, пунктом 15 </w:t>
      </w:r>
      <w:r w:rsidRPr="005E7056">
        <w:rPr>
          <w:sz w:val="26"/>
          <w:szCs w:val="26"/>
        </w:rPr>
        <w:br/>
        <w:t xml:space="preserve">части 1 статьи 15 Федерального закона от 06.10.2003 № 131-ФЗ «Об общих </w:t>
      </w:r>
      <w:r w:rsidRPr="005E7056">
        <w:rPr>
          <w:sz w:val="26"/>
          <w:szCs w:val="26"/>
        </w:rPr>
        <w:br/>
        <w:t xml:space="preserve">принципах организации местного самоуправления в Российской Федерации», </w:t>
      </w:r>
      <w:r w:rsidRPr="005E7056">
        <w:rPr>
          <w:sz w:val="26"/>
          <w:szCs w:val="26"/>
        </w:rPr>
        <w:br/>
      </w:r>
      <w:r w:rsidR="00B47F4E" w:rsidRPr="005E7056">
        <w:rPr>
          <w:sz w:val="26"/>
          <w:szCs w:val="26"/>
        </w:rPr>
        <w:t xml:space="preserve">пунктом </w:t>
      </w:r>
      <w:r w:rsidRPr="005E7056">
        <w:rPr>
          <w:sz w:val="26"/>
          <w:szCs w:val="26"/>
        </w:rPr>
        <w:t xml:space="preserve">2 статьи 8 Закона Ханты-Мансийского автономного округа - Югры </w:t>
      </w:r>
      <w:r w:rsidRPr="005E7056">
        <w:rPr>
          <w:sz w:val="26"/>
          <w:szCs w:val="26"/>
        </w:rPr>
        <w:br/>
        <w:t xml:space="preserve">от 18.04.2007 № 39-оз «О градостроительной деятельности на территории </w:t>
      </w:r>
      <w:r w:rsidRPr="005E7056">
        <w:rPr>
          <w:sz w:val="26"/>
          <w:szCs w:val="26"/>
        </w:rPr>
        <w:br/>
        <w:t>Ханты-Мансийского автономного округа - Югры», постановлением Правительства Ханты-Мансийского</w:t>
      </w:r>
      <w:proofErr w:type="gramEnd"/>
      <w:r w:rsidRPr="005E7056">
        <w:rPr>
          <w:sz w:val="26"/>
          <w:szCs w:val="26"/>
        </w:rPr>
        <w:t xml:space="preserve"> </w:t>
      </w:r>
      <w:proofErr w:type="gramStart"/>
      <w:r w:rsidRPr="005E7056">
        <w:rPr>
          <w:sz w:val="26"/>
          <w:szCs w:val="26"/>
        </w:rPr>
        <w:t>автономного округа - Югры от 13.06.2007 № 154-п «О составе, порядке подготовки документов территориальн</w:t>
      </w:r>
      <w:r w:rsidR="0043597E" w:rsidRPr="005E7056">
        <w:rPr>
          <w:sz w:val="26"/>
          <w:szCs w:val="26"/>
        </w:rPr>
        <w:t xml:space="preserve">ого планирования муниципальных </w:t>
      </w:r>
      <w:r w:rsidRPr="005E7056">
        <w:rPr>
          <w:sz w:val="26"/>
          <w:szCs w:val="26"/>
        </w:rPr>
        <w:t xml:space="preserve">образований Ханты-Мансийского автономного округа - Югры, порядке подготовки изменений и внесения их в такие документы, а также о составе, порядке подготовки планов реализации таких документов», приказа Министерства регионального развития Российской Федерации от 30.01.2012 № 19 «Об утверждении требований </w:t>
      </w:r>
      <w:r w:rsidR="005F50B1">
        <w:rPr>
          <w:sz w:val="26"/>
          <w:szCs w:val="26"/>
        </w:rPr>
        <w:br/>
      </w:r>
      <w:r w:rsidRPr="005E7056">
        <w:rPr>
          <w:sz w:val="26"/>
          <w:szCs w:val="26"/>
        </w:rPr>
        <w:t>к описанию и отображению в документах территориального планирования объектов федерального</w:t>
      </w:r>
      <w:proofErr w:type="gramEnd"/>
      <w:r w:rsidRPr="005E7056">
        <w:rPr>
          <w:sz w:val="26"/>
          <w:szCs w:val="26"/>
        </w:rPr>
        <w:t xml:space="preserve"> значения, объектов регионального значения, объектов местного значения», приказа Министерства регионального развития Российской Федерации </w:t>
      </w:r>
      <w:r w:rsidR="005F50B1">
        <w:rPr>
          <w:sz w:val="26"/>
          <w:szCs w:val="26"/>
        </w:rPr>
        <w:br/>
      </w:r>
      <w:r w:rsidRPr="005E7056">
        <w:rPr>
          <w:sz w:val="26"/>
          <w:szCs w:val="26"/>
        </w:rPr>
        <w:t xml:space="preserve">от 27.02.2012 № 69 «Об утверждении </w:t>
      </w:r>
      <w:proofErr w:type="gramStart"/>
      <w:r w:rsidRPr="005E7056">
        <w:rPr>
          <w:sz w:val="26"/>
          <w:szCs w:val="26"/>
        </w:rPr>
        <w:t>порядка согласования проектов документов территориального планирования муниципальных</w:t>
      </w:r>
      <w:proofErr w:type="gramEnd"/>
      <w:r w:rsidRPr="005E7056">
        <w:rPr>
          <w:sz w:val="26"/>
          <w:szCs w:val="26"/>
        </w:rPr>
        <w:t xml:space="preserve"> образований, состава и порядка </w:t>
      </w:r>
      <w:r w:rsidRPr="005E7056">
        <w:rPr>
          <w:sz w:val="26"/>
          <w:szCs w:val="26"/>
        </w:rPr>
        <w:br/>
        <w:t xml:space="preserve">работы согласительной комиссии при согласовании проектов документов </w:t>
      </w:r>
      <w:r w:rsidRPr="005E7056">
        <w:rPr>
          <w:sz w:val="26"/>
          <w:szCs w:val="26"/>
        </w:rPr>
        <w:br/>
        <w:t>территориального планирования муниципальных образований».</w:t>
      </w:r>
    </w:p>
    <w:p w:rsidR="00C808C5" w:rsidRPr="005E7056" w:rsidRDefault="00C808C5" w:rsidP="005E7056">
      <w:pPr>
        <w:numPr>
          <w:ilvl w:val="1"/>
          <w:numId w:val="2"/>
        </w:numPr>
        <w:tabs>
          <w:tab w:val="left" w:pos="1176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5E7056">
        <w:rPr>
          <w:sz w:val="26"/>
          <w:szCs w:val="26"/>
        </w:rPr>
        <w:t xml:space="preserve">Положение устанавливает требования к порядку подготовки, </w:t>
      </w:r>
      <w:r w:rsidRPr="005E7056">
        <w:rPr>
          <w:sz w:val="26"/>
          <w:szCs w:val="26"/>
        </w:rPr>
        <w:br/>
        <w:t xml:space="preserve">рассмотрения, согласования, утверждения схемы территориального планирования муниципального образования Нефтеюганский район (далее – СТП НР) и внесения </w:t>
      </w:r>
      <w:r w:rsidRPr="005E7056">
        <w:rPr>
          <w:sz w:val="26"/>
          <w:szCs w:val="26"/>
        </w:rPr>
        <w:br/>
        <w:t>в нее изменений.</w:t>
      </w:r>
    </w:p>
    <w:p w:rsidR="00C808C5" w:rsidRPr="005E7056" w:rsidRDefault="00C808C5" w:rsidP="005E7056">
      <w:pPr>
        <w:jc w:val="center"/>
        <w:rPr>
          <w:bCs/>
          <w:sz w:val="26"/>
          <w:szCs w:val="26"/>
        </w:rPr>
      </w:pPr>
    </w:p>
    <w:p w:rsidR="00C808C5" w:rsidRPr="005E7056" w:rsidRDefault="00C808C5" w:rsidP="005E7056">
      <w:pPr>
        <w:jc w:val="center"/>
        <w:rPr>
          <w:sz w:val="26"/>
          <w:szCs w:val="26"/>
        </w:rPr>
      </w:pPr>
      <w:r w:rsidRPr="005E7056">
        <w:rPr>
          <w:bCs/>
          <w:sz w:val="26"/>
          <w:szCs w:val="26"/>
        </w:rPr>
        <w:t xml:space="preserve">II. Порядок подготовки </w:t>
      </w:r>
      <w:r w:rsidRPr="005E7056">
        <w:rPr>
          <w:sz w:val="26"/>
          <w:szCs w:val="26"/>
        </w:rPr>
        <w:t>схемы территориального планирования</w:t>
      </w:r>
      <w:r w:rsidR="00B47F4E" w:rsidRPr="005E7056">
        <w:rPr>
          <w:sz w:val="26"/>
          <w:szCs w:val="26"/>
        </w:rPr>
        <w:t xml:space="preserve"> </w:t>
      </w:r>
      <w:r w:rsidR="005F50B1">
        <w:rPr>
          <w:sz w:val="26"/>
          <w:szCs w:val="26"/>
        </w:rPr>
        <w:br/>
      </w:r>
      <w:r w:rsidR="00B47F4E" w:rsidRPr="005E7056">
        <w:rPr>
          <w:sz w:val="26"/>
          <w:szCs w:val="26"/>
        </w:rPr>
        <w:t>муниципального образования Нефтеюганский район</w:t>
      </w:r>
      <w:r w:rsidRPr="005E7056">
        <w:rPr>
          <w:bCs/>
          <w:sz w:val="26"/>
          <w:szCs w:val="26"/>
        </w:rPr>
        <w:t xml:space="preserve"> </w:t>
      </w:r>
    </w:p>
    <w:p w:rsidR="00C808C5" w:rsidRPr="005E7056" w:rsidRDefault="00C808C5" w:rsidP="005E7056">
      <w:pPr>
        <w:ind w:firstLine="900"/>
        <w:rPr>
          <w:sz w:val="26"/>
          <w:szCs w:val="26"/>
        </w:rPr>
      </w:pPr>
      <w:r w:rsidRPr="005E7056">
        <w:rPr>
          <w:b/>
          <w:bCs/>
          <w:sz w:val="26"/>
          <w:szCs w:val="26"/>
        </w:rPr>
        <w:t> </w:t>
      </w:r>
    </w:p>
    <w:p w:rsidR="00C808C5" w:rsidRPr="005E7056" w:rsidRDefault="00C808C5" w:rsidP="002D43EB">
      <w:pPr>
        <w:numPr>
          <w:ilvl w:val="1"/>
          <w:numId w:val="3"/>
        </w:numPr>
        <w:tabs>
          <w:tab w:val="left" w:pos="1176"/>
        </w:tabs>
        <w:spacing w:line="290" w:lineRule="exact"/>
        <w:ind w:left="0" w:firstLine="709"/>
        <w:jc w:val="both"/>
        <w:rPr>
          <w:sz w:val="26"/>
          <w:szCs w:val="26"/>
        </w:rPr>
      </w:pPr>
      <w:r w:rsidRPr="005E7056">
        <w:rPr>
          <w:sz w:val="26"/>
          <w:szCs w:val="26"/>
        </w:rPr>
        <w:t xml:space="preserve">Подготовка проекта СТП НР (далее – проект) осуществляется </w:t>
      </w:r>
      <w:r w:rsidRPr="005E7056">
        <w:rPr>
          <w:sz w:val="26"/>
          <w:szCs w:val="26"/>
        </w:rPr>
        <w:br/>
        <w:t xml:space="preserve">в соответствии с действующим законодательством в области градостроительной </w:t>
      </w:r>
      <w:r w:rsidRPr="005E7056">
        <w:rPr>
          <w:sz w:val="26"/>
          <w:szCs w:val="26"/>
        </w:rPr>
        <w:br/>
        <w:t>деятельности, настоящим Положением на основании:</w:t>
      </w:r>
    </w:p>
    <w:p w:rsidR="00C808C5" w:rsidRPr="005E7056" w:rsidRDefault="00C808C5" w:rsidP="002D43EB">
      <w:pPr>
        <w:spacing w:line="290" w:lineRule="exact"/>
        <w:ind w:firstLine="709"/>
        <w:jc w:val="both"/>
        <w:rPr>
          <w:sz w:val="26"/>
          <w:szCs w:val="26"/>
        </w:rPr>
      </w:pPr>
      <w:r w:rsidRPr="005E7056">
        <w:rPr>
          <w:sz w:val="26"/>
          <w:szCs w:val="26"/>
        </w:rPr>
        <w:t xml:space="preserve">решения главы администрации </w:t>
      </w:r>
      <w:r w:rsidR="00B47F4E" w:rsidRPr="005E7056">
        <w:rPr>
          <w:sz w:val="26"/>
          <w:szCs w:val="26"/>
        </w:rPr>
        <w:t xml:space="preserve">Нефтеюганского </w:t>
      </w:r>
      <w:r w:rsidRPr="005E7056">
        <w:rPr>
          <w:sz w:val="26"/>
          <w:szCs w:val="26"/>
        </w:rPr>
        <w:t>района о подготовке проекта, принимаемого в форме постановления;</w:t>
      </w:r>
    </w:p>
    <w:p w:rsidR="00C808C5" w:rsidRPr="005E7056" w:rsidRDefault="00C808C5" w:rsidP="002D43EB">
      <w:pPr>
        <w:spacing w:line="290" w:lineRule="exact"/>
        <w:ind w:firstLine="709"/>
        <w:jc w:val="both"/>
        <w:rPr>
          <w:sz w:val="26"/>
          <w:szCs w:val="26"/>
        </w:rPr>
      </w:pPr>
      <w:r w:rsidRPr="005E7056">
        <w:rPr>
          <w:sz w:val="26"/>
          <w:szCs w:val="26"/>
        </w:rPr>
        <w:t>градостроительного задания на подготовку проекта</w:t>
      </w:r>
      <w:r w:rsidR="00BE3DD9" w:rsidRPr="005E7056">
        <w:rPr>
          <w:sz w:val="26"/>
          <w:szCs w:val="26"/>
        </w:rPr>
        <w:t xml:space="preserve"> СТП НР</w:t>
      </w:r>
      <w:r w:rsidRPr="005E7056">
        <w:rPr>
          <w:sz w:val="26"/>
          <w:szCs w:val="26"/>
        </w:rPr>
        <w:t>.</w:t>
      </w:r>
    </w:p>
    <w:p w:rsidR="00C808C5" w:rsidRPr="005E7056" w:rsidRDefault="00C808C5" w:rsidP="002D43EB">
      <w:pPr>
        <w:numPr>
          <w:ilvl w:val="1"/>
          <w:numId w:val="3"/>
        </w:numPr>
        <w:tabs>
          <w:tab w:val="left" w:pos="1176"/>
        </w:tabs>
        <w:spacing w:line="290" w:lineRule="exact"/>
        <w:ind w:left="0" w:firstLine="709"/>
        <w:jc w:val="both"/>
        <w:rPr>
          <w:sz w:val="26"/>
          <w:szCs w:val="26"/>
        </w:rPr>
      </w:pPr>
      <w:proofErr w:type="gramStart"/>
      <w:r w:rsidRPr="005E7056">
        <w:rPr>
          <w:sz w:val="26"/>
          <w:szCs w:val="26"/>
        </w:rPr>
        <w:t xml:space="preserve">Состав и содержание схемы территориального планирования </w:t>
      </w:r>
      <w:r w:rsidR="00182BF4" w:rsidRPr="005E7056">
        <w:rPr>
          <w:sz w:val="26"/>
          <w:szCs w:val="26"/>
        </w:rPr>
        <w:t>муниципального образования Нефтеюганский район</w:t>
      </w:r>
      <w:r w:rsidRPr="005E7056">
        <w:rPr>
          <w:sz w:val="26"/>
          <w:szCs w:val="26"/>
        </w:rPr>
        <w:t xml:space="preserve"> определены постановлением Правительства Ханты-Мансийского автономного округа - Югры от 13.06.2007 </w:t>
      </w:r>
      <w:r w:rsidR="00C675F5">
        <w:rPr>
          <w:sz w:val="26"/>
          <w:szCs w:val="26"/>
        </w:rPr>
        <w:br/>
      </w:r>
      <w:r w:rsidRPr="005E7056">
        <w:rPr>
          <w:sz w:val="26"/>
          <w:szCs w:val="26"/>
        </w:rPr>
        <w:t xml:space="preserve">№ 154-п «О составе, порядке подготовки документов территориального планирования муниципальных образований Ханты-Мансийского автономного округа - Югры, порядке подготовки изменений и внесения их в такие документы, а также о составе, порядке подготовки планов реализации таких документов». </w:t>
      </w:r>
      <w:proofErr w:type="gramEnd"/>
    </w:p>
    <w:p w:rsidR="00C808C5" w:rsidRPr="005E7056" w:rsidRDefault="00C808C5" w:rsidP="002D43EB">
      <w:pPr>
        <w:numPr>
          <w:ilvl w:val="1"/>
          <w:numId w:val="3"/>
        </w:numPr>
        <w:tabs>
          <w:tab w:val="left" w:pos="1176"/>
        </w:tabs>
        <w:spacing w:line="290" w:lineRule="exact"/>
        <w:ind w:left="0" w:firstLine="709"/>
        <w:jc w:val="both"/>
        <w:rPr>
          <w:sz w:val="26"/>
          <w:szCs w:val="26"/>
        </w:rPr>
      </w:pPr>
      <w:r w:rsidRPr="005E7056">
        <w:rPr>
          <w:sz w:val="26"/>
          <w:szCs w:val="26"/>
        </w:rPr>
        <w:t xml:space="preserve">Глава администрации Нефтеюганского района принимает решение </w:t>
      </w:r>
      <w:r w:rsidRPr="005E7056">
        <w:rPr>
          <w:sz w:val="26"/>
          <w:szCs w:val="26"/>
        </w:rPr>
        <w:br/>
        <w:t xml:space="preserve">о начале работ по подготовке проекта, которое </w:t>
      </w:r>
      <w:r w:rsidR="006E3D0A" w:rsidRPr="005E7056">
        <w:rPr>
          <w:sz w:val="26"/>
          <w:szCs w:val="26"/>
        </w:rPr>
        <w:t>подлежит опубликованию в газете «Югорское обозрение»</w:t>
      </w:r>
      <w:r w:rsidR="00E262D6" w:rsidRPr="005E7056">
        <w:rPr>
          <w:sz w:val="26"/>
          <w:szCs w:val="26"/>
        </w:rPr>
        <w:t xml:space="preserve"> и</w:t>
      </w:r>
      <w:r w:rsidR="006E3D0A" w:rsidRPr="005E7056">
        <w:rPr>
          <w:sz w:val="26"/>
          <w:szCs w:val="26"/>
        </w:rPr>
        <w:t xml:space="preserve"> </w:t>
      </w:r>
      <w:r w:rsidR="00E262D6" w:rsidRPr="005E7056">
        <w:rPr>
          <w:sz w:val="26"/>
          <w:szCs w:val="26"/>
        </w:rPr>
        <w:t>размещению</w:t>
      </w:r>
      <w:r w:rsidRPr="005E7056">
        <w:rPr>
          <w:sz w:val="26"/>
          <w:szCs w:val="26"/>
        </w:rPr>
        <w:t xml:space="preserve"> на официальном сайте </w:t>
      </w:r>
      <w:r w:rsidR="00E262D6" w:rsidRPr="005E7056">
        <w:rPr>
          <w:sz w:val="26"/>
          <w:szCs w:val="26"/>
        </w:rPr>
        <w:t xml:space="preserve">органов местного самоуправления </w:t>
      </w:r>
      <w:r w:rsidRPr="005E7056">
        <w:rPr>
          <w:sz w:val="26"/>
          <w:szCs w:val="26"/>
        </w:rPr>
        <w:t>Нефтеюганского района.</w:t>
      </w:r>
    </w:p>
    <w:p w:rsidR="00C808C5" w:rsidRPr="005E7056" w:rsidRDefault="00C808C5" w:rsidP="002D43EB">
      <w:pPr>
        <w:numPr>
          <w:ilvl w:val="1"/>
          <w:numId w:val="3"/>
        </w:numPr>
        <w:tabs>
          <w:tab w:val="left" w:pos="1176"/>
        </w:tabs>
        <w:spacing w:line="290" w:lineRule="exact"/>
        <w:ind w:left="0" w:firstLine="709"/>
        <w:jc w:val="both"/>
        <w:rPr>
          <w:sz w:val="26"/>
          <w:szCs w:val="26"/>
        </w:rPr>
      </w:pPr>
      <w:r w:rsidRPr="005E7056">
        <w:rPr>
          <w:sz w:val="26"/>
          <w:szCs w:val="26"/>
        </w:rPr>
        <w:t xml:space="preserve">Срок для внесения предложений заинтересованных лиц по проекту </w:t>
      </w:r>
      <w:r w:rsidRPr="005E7056">
        <w:rPr>
          <w:sz w:val="26"/>
          <w:szCs w:val="26"/>
        </w:rPr>
        <w:br/>
        <w:t>устанавливается в</w:t>
      </w:r>
      <w:r w:rsidR="00B40F39" w:rsidRPr="005E7056">
        <w:rPr>
          <w:sz w:val="26"/>
          <w:szCs w:val="26"/>
        </w:rPr>
        <w:t xml:space="preserve"> т</w:t>
      </w:r>
      <w:r w:rsidR="006455FD" w:rsidRPr="005E7056">
        <w:rPr>
          <w:sz w:val="26"/>
          <w:szCs w:val="26"/>
        </w:rPr>
        <w:t>ечение</w:t>
      </w:r>
      <w:r w:rsidRPr="005E7056">
        <w:rPr>
          <w:sz w:val="26"/>
          <w:szCs w:val="26"/>
        </w:rPr>
        <w:t xml:space="preserve"> 30 дней с момента указанного размещения. </w:t>
      </w:r>
    </w:p>
    <w:p w:rsidR="00C808C5" w:rsidRPr="005E7056" w:rsidRDefault="00C808C5" w:rsidP="002D43EB">
      <w:pPr>
        <w:tabs>
          <w:tab w:val="left" w:pos="1176"/>
        </w:tabs>
        <w:spacing w:line="290" w:lineRule="exact"/>
        <w:ind w:firstLine="709"/>
        <w:jc w:val="both"/>
        <w:rPr>
          <w:sz w:val="26"/>
          <w:szCs w:val="26"/>
        </w:rPr>
      </w:pPr>
      <w:r w:rsidRPr="005E7056">
        <w:rPr>
          <w:sz w:val="26"/>
          <w:szCs w:val="26"/>
        </w:rPr>
        <w:t>П</w:t>
      </w:r>
      <w:r w:rsidR="007F4043" w:rsidRPr="005E7056">
        <w:rPr>
          <w:sz w:val="26"/>
          <w:szCs w:val="26"/>
        </w:rPr>
        <w:t>о</w:t>
      </w:r>
      <w:r w:rsidR="006455FD" w:rsidRPr="005E7056">
        <w:rPr>
          <w:sz w:val="26"/>
          <w:szCs w:val="26"/>
        </w:rPr>
        <w:t xml:space="preserve"> истечении указанного срока департаментом градостроительства </w:t>
      </w:r>
      <w:r w:rsidR="002D43EB">
        <w:rPr>
          <w:sz w:val="26"/>
          <w:szCs w:val="26"/>
        </w:rPr>
        <w:br/>
      </w:r>
      <w:r w:rsidR="006455FD" w:rsidRPr="005E7056">
        <w:rPr>
          <w:sz w:val="26"/>
          <w:szCs w:val="26"/>
        </w:rPr>
        <w:t xml:space="preserve">и землепользования Нефтеюганского района (далее – </w:t>
      </w:r>
      <w:proofErr w:type="spellStart"/>
      <w:r w:rsidR="006455FD" w:rsidRPr="005E7056">
        <w:rPr>
          <w:sz w:val="26"/>
          <w:szCs w:val="26"/>
        </w:rPr>
        <w:t>ДГиЗ</w:t>
      </w:r>
      <w:proofErr w:type="spellEnd"/>
      <w:r w:rsidR="006455FD" w:rsidRPr="005E7056">
        <w:rPr>
          <w:sz w:val="26"/>
          <w:szCs w:val="26"/>
        </w:rPr>
        <w:t>)</w:t>
      </w:r>
      <w:r w:rsidRPr="005E7056">
        <w:rPr>
          <w:sz w:val="26"/>
          <w:szCs w:val="26"/>
        </w:rPr>
        <w:t xml:space="preserve">, с учетом предложений заинтересованных лиц </w:t>
      </w:r>
      <w:proofErr w:type="gramStart"/>
      <w:r w:rsidRPr="005E7056">
        <w:rPr>
          <w:sz w:val="26"/>
          <w:szCs w:val="26"/>
        </w:rPr>
        <w:t>разрабатывает</w:t>
      </w:r>
      <w:r w:rsidR="006455FD" w:rsidRPr="005E7056">
        <w:rPr>
          <w:sz w:val="26"/>
          <w:szCs w:val="26"/>
        </w:rPr>
        <w:t>ся</w:t>
      </w:r>
      <w:r w:rsidRPr="005E7056">
        <w:rPr>
          <w:sz w:val="26"/>
          <w:szCs w:val="26"/>
        </w:rPr>
        <w:t xml:space="preserve"> </w:t>
      </w:r>
      <w:r w:rsidR="006455FD" w:rsidRPr="005E7056">
        <w:rPr>
          <w:sz w:val="26"/>
          <w:szCs w:val="26"/>
        </w:rPr>
        <w:t>и администрацией Нефтеюганского района утверждается</w:t>
      </w:r>
      <w:proofErr w:type="gramEnd"/>
      <w:r w:rsidR="006455FD" w:rsidRPr="005E7056">
        <w:rPr>
          <w:sz w:val="26"/>
          <w:szCs w:val="26"/>
        </w:rPr>
        <w:t xml:space="preserve"> </w:t>
      </w:r>
      <w:r w:rsidRPr="005E7056">
        <w:rPr>
          <w:sz w:val="26"/>
          <w:szCs w:val="26"/>
        </w:rPr>
        <w:t>градостроительное задание на подготовку проекта</w:t>
      </w:r>
      <w:r w:rsidR="00B40F39" w:rsidRPr="005E7056">
        <w:rPr>
          <w:sz w:val="26"/>
          <w:szCs w:val="26"/>
        </w:rPr>
        <w:t xml:space="preserve"> СТП НР</w:t>
      </w:r>
      <w:r w:rsidR="006455FD" w:rsidRPr="005E7056">
        <w:rPr>
          <w:sz w:val="26"/>
          <w:szCs w:val="26"/>
        </w:rPr>
        <w:t>. Форма градостроительного задания на подготовку проекта СТП НР приведена в приложении № 1 к настоящему Положению.</w:t>
      </w:r>
    </w:p>
    <w:p w:rsidR="00C808C5" w:rsidRPr="005E7056" w:rsidRDefault="00C808C5" w:rsidP="002D43EB">
      <w:pPr>
        <w:numPr>
          <w:ilvl w:val="1"/>
          <w:numId w:val="3"/>
        </w:numPr>
        <w:tabs>
          <w:tab w:val="left" w:pos="1176"/>
        </w:tabs>
        <w:spacing w:line="290" w:lineRule="exact"/>
        <w:ind w:left="0" w:firstLine="709"/>
        <w:jc w:val="both"/>
        <w:rPr>
          <w:sz w:val="26"/>
          <w:szCs w:val="26"/>
        </w:rPr>
      </w:pPr>
      <w:r w:rsidRPr="005E7056">
        <w:rPr>
          <w:sz w:val="26"/>
          <w:szCs w:val="26"/>
        </w:rPr>
        <w:t>После принятия решения о начале работ по подготовке проекта</w:t>
      </w:r>
      <w:r w:rsidR="00182BF4" w:rsidRPr="005E7056">
        <w:rPr>
          <w:sz w:val="26"/>
          <w:szCs w:val="26"/>
        </w:rPr>
        <w:t xml:space="preserve"> определяется организация (подрядчик) - разработчик проекта</w:t>
      </w:r>
      <w:r w:rsidRPr="005E7056">
        <w:rPr>
          <w:sz w:val="26"/>
          <w:szCs w:val="26"/>
        </w:rPr>
        <w:t xml:space="preserve">. </w:t>
      </w:r>
      <w:r w:rsidR="00182BF4" w:rsidRPr="005E7056">
        <w:rPr>
          <w:sz w:val="26"/>
          <w:szCs w:val="26"/>
        </w:rPr>
        <w:t xml:space="preserve">Определение организации (подрядчика) – разработчика </w:t>
      </w:r>
      <w:r w:rsidRPr="005E7056">
        <w:rPr>
          <w:sz w:val="26"/>
          <w:szCs w:val="26"/>
        </w:rPr>
        <w:t>осущес</w:t>
      </w:r>
      <w:r w:rsidR="007F4043" w:rsidRPr="005E7056">
        <w:rPr>
          <w:sz w:val="26"/>
          <w:szCs w:val="26"/>
        </w:rPr>
        <w:t xml:space="preserve">твляется </w:t>
      </w:r>
      <w:r w:rsidRPr="005E7056">
        <w:rPr>
          <w:sz w:val="26"/>
          <w:szCs w:val="26"/>
        </w:rPr>
        <w:t>в соответс</w:t>
      </w:r>
      <w:r w:rsidR="007F4043" w:rsidRPr="005E7056">
        <w:rPr>
          <w:sz w:val="26"/>
          <w:szCs w:val="26"/>
        </w:rPr>
        <w:t xml:space="preserve">твии </w:t>
      </w:r>
      <w:r w:rsidR="002D43EB">
        <w:rPr>
          <w:sz w:val="26"/>
          <w:szCs w:val="26"/>
        </w:rPr>
        <w:br/>
      </w:r>
      <w:r w:rsidR="007F4043" w:rsidRPr="005E7056">
        <w:rPr>
          <w:sz w:val="26"/>
          <w:szCs w:val="26"/>
        </w:rPr>
        <w:t>с Федеральным законом от 05.04.2013 № 44-ФЗ «О контрактной системе в сфере закупок товаров,</w:t>
      </w:r>
      <w:r w:rsidR="0017052F" w:rsidRPr="005E7056">
        <w:rPr>
          <w:sz w:val="26"/>
          <w:szCs w:val="26"/>
        </w:rPr>
        <w:t xml:space="preserve"> работ, услуг для обеспечения государственных</w:t>
      </w:r>
      <w:r w:rsidR="007F4043" w:rsidRPr="005E7056">
        <w:rPr>
          <w:sz w:val="26"/>
          <w:szCs w:val="26"/>
        </w:rPr>
        <w:t xml:space="preserve"> и му</w:t>
      </w:r>
      <w:r w:rsidR="0017052F" w:rsidRPr="005E7056">
        <w:rPr>
          <w:sz w:val="26"/>
          <w:szCs w:val="26"/>
        </w:rPr>
        <w:t>ниципальных нужд</w:t>
      </w:r>
      <w:r w:rsidRPr="005E7056">
        <w:rPr>
          <w:sz w:val="26"/>
          <w:szCs w:val="26"/>
        </w:rPr>
        <w:t>».</w:t>
      </w:r>
    </w:p>
    <w:p w:rsidR="00C808C5" w:rsidRPr="005E7056" w:rsidRDefault="00C808C5" w:rsidP="002D43EB">
      <w:pPr>
        <w:numPr>
          <w:ilvl w:val="1"/>
          <w:numId w:val="3"/>
        </w:numPr>
        <w:tabs>
          <w:tab w:val="left" w:pos="1176"/>
        </w:tabs>
        <w:spacing w:line="290" w:lineRule="exact"/>
        <w:ind w:left="0" w:firstLine="709"/>
        <w:jc w:val="both"/>
        <w:rPr>
          <w:sz w:val="26"/>
          <w:szCs w:val="26"/>
        </w:rPr>
      </w:pPr>
      <w:r w:rsidRPr="005E7056">
        <w:rPr>
          <w:sz w:val="26"/>
          <w:szCs w:val="26"/>
        </w:rPr>
        <w:t xml:space="preserve">По результатам </w:t>
      </w:r>
      <w:r w:rsidR="00BE3B59" w:rsidRPr="005E7056">
        <w:rPr>
          <w:sz w:val="26"/>
          <w:szCs w:val="26"/>
        </w:rPr>
        <w:t>определения организации</w:t>
      </w:r>
      <w:r w:rsidRPr="005E7056">
        <w:rPr>
          <w:sz w:val="26"/>
          <w:szCs w:val="26"/>
        </w:rPr>
        <w:t xml:space="preserve"> (подрядчик</w:t>
      </w:r>
      <w:r w:rsidR="00BE3B59" w:rsidRPr="005E7056">
        <w:rPr>
          <w:sz w:val="26"/>
          <w:szCs w:val="26"/>
        </w:rPr>
        <w:t>а</w:t>
      </w:r>
      <w:r w:rsidRPr="005E7056">
        <w:rPr>
          <w:sz w:val="26"/>
          <w:szCs w:val="26"/>
        </w:rPr>
        <w:t>) –</w:t>
      </w:r>
      <w:r w:rsidR="008A7C23" w:rsidRPr="005E7056">
        <w:rPr>
          <w:sz w:val="26"/>
          <w:szCs w:val="26"/>
        </w:rPr>
        <w:t xml:space="preserve"> </w:t>
      </w:r>
      <w:r w:rsidRPr="005E7056">
        <w:rPr>
          <w:sz w:val="26"/>
          <w:szCs w:val="26"/>
        </w:rPr>
        <w:t>разработчик</w:t>
      </w:r>
      <w:r w:rsidR="00BE3B59" w:rsidRPr="005E7056">
        <w:rPr>
          <w:sz w:val="26"/>
          <w:szCs w:val="26"/>
        </w:rPr>
        <w:t>а</w:t>
      </w:r>
      <w:r w:rsidRPr="005E7056">
        <w:rPr>
          <w:sz w:val="26"/>
          <w:szCs w:val="26"/>
        </w:rPr>
        <w:t xml:space="preserve"> проекта, заключается муниципальный контракт на разработку проекта.</w:t>
      </w:r>
    </w:p>
    <w:p w:rsidR="00C808C5" w:rsidRPr="005E7056" w:rsidRDefault="0017052F" w:rsidP="002D43EB">
      <w:pPr>
        <w:numPr>
          <w:ilvl w:val="1"/>
          <w:numId w:val="3"/>
        </w:numPr>
        <w:tabs>
          <w:tab w:val="left" w:pos="1176"/>
        </w:tabs>
        <w:spacing w:line="290" w:lineRule="exact"/>
        <w:ind w:left="0" w:firstLine="709"/>
        <w:jc w:val="both"/>
        <w:rPr>
          <w:sz w:val="26"/>
          <w:szCs w:val="26"/>
        </w:rPr>
      </w:pPr>
      <w:proofErr w:type="spellStart"/>
      <w:r w:rsidRPr="005E7056">
        <w:rPr>
          <w:sz w:val="26"/>
          <w:szCs w:val="26"/>
        </w:rPr>
        <w:t>ДГиЗ</w:t>
      </w:r>
      <w:proofErr w:type="spellEnd"/>
      <w:r w:rsidR="00C808C5" w:rsidRPr="005E7056">
        <w:rPr>
          <w:sz w:val="26"/>
          <w:szCs w:val="26"/>
        </w:rPr>
        <w:t xml:space="preserve"> совместно с по</w:t>
      </w:r>
      <w:r w:rsidR="00182BF4" w:rsidRPr="005E7056">
        <w:rPr>
          <w:sz w:val="26"/>
          <w:szCs w:val="26"/>
        </w:rPr>
        <w:t>дрядчиком (далее – исполнитель)</w:t>
      </w:r>
      <w:r w:rsidR="00C808C5" w:rsidRPr="005E7056">
        <w:rPr>
          <w:sz w:val="26"/>
          <w:szCs w:val="26"/>
        </w:rPr>
        <w:t xml:space="preserve"> осуществляет сбор исходной информации для подготовки проекта.</w:t>
      </w:r>
    </w:p>
    <w:p w:rsidR="00C808C5" w:rsidRPr="005E7056" w:rsidRDefault="00C808C5" w:rsidP="002D43EB">
      <w:pPr>
        <w:spacing w:line="290" w:lineRule="exact"/>
        <w:ind w:firstLine="709"/>
        <w:jc w:val="both"/>
        <w:rPr>
          <w:sz w:val="26"/>
          <w:szCs w:val="26"/>
        </w:rPr>
      </w:pPr>
      <w:r w:rsidRPr="005E7056">
        <w:rPr>
          <w:sz w:val="26"/>
          <w:szCs w:val="26"/>
        </w:rPr>
        <w:t xml:space="preserve">Перечень исходных данных, необходимых для подготовки проекта, приведен </w:t>
      </w:r>
      <w:r w:rsidRPr="005E7056">
        <w:rPr>
          <w:sz w:val="26"/>
          <w:szCs w:val="26"/>
        </w:rPr>
        <w:br/>
        <w:t>в приложении № 2 к настоящему Положению.</w:t>
      </w:r>
    </w:p>
    <w:p w:rsidR="00C808C5" w:rsidRPr="005E7056" w:rsidRDefault="00C808C5" w:rsidP="002D43EB">
      <w:pPr>
        <w:numPr>
          <w:ilvl w:val="1"/>
          <w:numId w:val="3"/>
        </w:numPr>
        <w:tabs>
          <w:tab w:val="left" w:pos="1176"/>
        </w:tabs>
        <w:spacing w:line="290" w:lineRule="exact"/>
        <w:ind w:left="0" w:firstLine="709"/>
        <w:jc w:val="both"/>
        <w:rPr>
          <w:sz w:val="26"/>
          <w:szCs w:val="26"/>
        </w:rPr>
      </w:pPr>
      <w:r w:rsidRPr="005E7056">
        <w:rPr>
          <w:sz w:val="26"/>
          <w:szCs w:val="26"/>
        </w:rPr>
        <w:t>Подготовка исполнителем проекта осуществляется в сроки, установленные календарным планом выполнения работ к муниципальному контракту на разработку проекта, в соответствии с действующим законодательством в области градостроительной деятельности и градостроительным заданием.</w:t>
      </w:r>
    </w:p>
    <w:p w:rsidR="00C808C5" w:rsidRPr="005E7056" w:rsidRDefault="00C808C5" w:rsidP="002D43EB">
      <w:pPr>
        <w:autoSpaceDE w:val="0"/>
        <w:autoSpaceDN w:val="0"/>
        <w:adjustRightInd w:val="0"/>
        <w:spacing w:line="290" w:lineRule="exact"/>
        <w:ind w:firstLine="540"/>
        <w:jc w:val="both"/>
        <w:rPr>
          <w:sz w:val="26"/>
          <w:szCs w:val="26"/>
        </w:rPr>
      </w:pPr>
      <w:r w:rsidRPr="005E7056">
        <w:rPr>
          <w:sz w:val="26"/>
          <w:szCs w:val="26"/>
        </w:rPr>
        <w:t xml:space="preserve">Подготовка проекта осуществляется на бумажных и электронных носителях. </w:t>
      </w:r>
      <w:r w:rsidRPr="005E7056">
        <w:rPr>
          <w:sz w:val="26"/>
          <w:szCs w:val="26"/>
        </w:rPr>
        <w:br/>
        <w:t xml:space="preserve">В целях подготовки проекта на электронных носителях используется современное программное и техническое оборудование, позволяющие размещать проект </w:t>
      </w:r>
      <w:r w:rsidRPr="005E7056">
        <w:rPr>
          <w:sz w:val="26"/>
          <w:szCs w:val="26"/>
        </w:rPr>
        <w:br/>
        <w:t xml:space="preserve">в информационной системе обеспечения градостроительной деятельности </w:t>
      </w:r>
      <w:r w:rsidR="00CB5752" w:rsidRPr="005E7056">
        <w:rPr>
          <w:sz w:val="26"/>
          <w:szCs w:val="26"/>
        </w:rPr>
        <w:t xml:space="preserve">Нефтеюганского </w:t>
      </w:r>
      <w:r w:rsidRPr="005E7056">
        <w:rPr>
          <w:sz w:val="26"/>
          <w:szCs w:val="26"/>
        </w:rPr>
        <w:t>района.</w:t>
      </w:r>
    </w:p>
    <w:p w:rsidR="00C808C5" w:rsidRPr="005E7056" w:rsidRDefault="00C808C5" w:rsidP="002D43EB">
      <w:pPr>
        <w:numPr>
          <w:ilvl w:val="1"/>
          <w:numId w:val="3"/>
        </w:numPr>
        <w:tabs>
          <w:tab w:val="left" w:pos="1176"/>
        </w:tabs>
        <w:spacing w:line="290" w:lineRule="exact"/>
        <w:ind w:left="0" w:firstLine="709"/>
        <w:jc w:val="both"/>
        <w:rPr>
          <w:sz w:val="26"/>
          <w:szCs w:val="26"/>
        </w:rPr>
      </w:pPr>
      <w:r w:rsidRPr="005E7056">
        <w:rPr>
          <w:sz w:val="26"/>
          <w:szCs w:val="26"/>
        </w:rPr>
        <w:t>Подготовленный в порядке, установленном действующим законодательством в области градостроительной деятельн</w:t>
      </w:r>
      <w:r w:rsidR="0017052F" w:rsidRPr="005E7056">
        <w:rPr>
          <w:sz w:val="26"/>
          <w:szCs w:val="26"/>
        </w:rPr>
        <w:t xml:space="preserve">ости и настоящим Положением, </w:t>
      </w:r>
      <w:r w:rsidRPr="005E7056">
        <w:rPr>
          <w:sz w:val="26"/>
          <w:szCs w:val="26"/>
        </w:rPr>
        <w:t>проект пр</w:t>
      </w:r>
      <w:r w:rsidR="0017052F" w:rsidRPr="005E7056">
        <w:rPr>
          <w:sz w:val="26"/>
          <w:szCs w:val="26"/>
        </w:rPr>
        <w:t xml:space="preserve">едоставляется исполнителем в </w:t>
      </w:r>
      <w:proofErr w:type="spellStart"/>
      <w:r w:rsidR="0017052F" w:rsidRPr="005E7056">
        <w:rPr>
          <w:sz w:val="26"/>
          <w:szCs w:val="26"/>
        </w:rPr>
        <w:t>ДГиЗ</w:t>
      </w:r>
      <w:proofErr w:type="spellEnd"/>
      <w:r w:rsidRPr="005E7056">
        <w:rPr>
          <w:sz w:val="26"/>
          <w:szCs w:val="26"/>
        </w:rPr>
        <w:t xml:space="preserve">. </w:t>
      </w:r>
    </w:p>
    <w:p w:rsidR="00C808C5" w:rsidRPr="005E7056" w:rsidRDefault="00C808C5" w:rsidP="005E70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E7056">
        <w:rPr>
          <w:sz w:val="26"/>
          <w:szCs w:val="26"/>
        </w:rPr>
        <w:t xml:space="preserve"> </w:t>
      </w:r>
    </w:p>
    <w:p w:rsidR="00C808C5" w:rsidRPr="005E7056" w:rsidRDefault="00C808C5" w:rsidP="005E705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E7056">
        <w:rPr>
          <w:rFonts w:ascii="Times New Roman" w:hAnsi="Times New Roman" w:cs="Times New Roman"/>
          <w:bCs/>
          <w:sz w:val="26"/>
          <w:szCs w:val="26"/>
        </w:rPr>
        <w:t xml:space="preserve">III. Порядок рассмотрения и согласования </w:t>
      </w:r>
      <w:r w:rsidRPr="005E7056">
        <w:rPr>
          <w:rFonts w:ascii="Times New Roman" w:hAnsi="Times New Roman" w:cs="Times New Roman"/>
          <w:sz w:val="26"/>
          <w:szCs w:val="26"/>
        </w:rPr>
        <w:t xml:space="preserve">схемы территориального </w:t>
      </w:r>
    </w:p>
    <w:p w:rsidR="00C808C5" w:rsidRPr="005E7056" w:rsidRDefault="00C808C5" w:rsidP="005E705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E7056">
        <w:rPr>
          <w:rFonts w:ascii="Times New Roman" w:hAnsi="Times New Roman" w:cs="Times New Roman"/>
          <w:sz w:val="26"/>
          <w:szCs w:val="26"/>
        </w:rPr>
        <w:t xml:space="preserve">планирования </w:t>
      </w:r>
      <w:r w:rsidR="00CB5752" w:rsidRPr="005E7056">
        <w:rPr>
          <w:rFonts w:ascii="Times New Roman" w:hAnsi="Times New Roman" w:cs="Times New Roman"/>
          <w:sz w:val="26"/>
          <w:szCs w:val="26"/>
        </w:rPr>
        <w:t>муниципального образования Нефтеюганский район</w:t>
      </w:r>
    </w:p>
    <w:p w:rsidR="00C808C5" w:rsidRPr="005E7056" w:rsidRDefault="00C808C5" w:rsidP="005E7056">
      <w:pPr>
        <w:ind w:left="360"/>
        <w:rPr>
          <w:sz w:val="26"/>
          <w:szCs w:val="26"/>
        </w:rPr>
      </w:pPr>
      <w:r w:rsidRPr="005E7056">
        <w:rPr>
          <w:bCs/>
          <w:sz w:val="26"/>
          <w:szCs w:val="26"/>
        </w:rPr>
        <w:t> </w:t>
      </w:r>
    </w:p>
    <w:p w:rsidR="00C808C5" w:rsidRPr="005E7056" w:rsidRDefault="00C808C5" w:rsidP="005E7056">
      <w:pPr>
        <w:pStyle w:val="ConsPlusNormal"/>
        <w:widowControl/>
        <w:numPr>
          <w:ilvl w:val="8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7056">
        <w:rPr>
          <w:rFonts w:ascii="Times New Roman" w:hAnsi="Times New Roman" w:cs="Times New Roman"/>
          <w:bCs/>
          <w:sz w:val="26"/>
          <w:szCs w:val="26"/>
        </w:rPr>
        <w:t xml:space="preserve">Порядок рассмотрения и согласования </w:t>
      </w:r>
      <w:r w:rsidRPr="005E7056">
        <w:rPr>
          <w:rFonts w:ascii="Times New Roman" w:hAnsi="Times New Roman" w:cs="Times New Roman"/>
          <w:sz w:val="26"/>
          <w:szCs w:val="26"/>
        </w:rPr>
        <w:t xml:space="preserve">схемы территориального </w:t>
      </w:r>
      <w:r w:rsidRPr="005E7056">
        <w:rPr>
          <w:rFonts w:ascii="Times New Roman" w:hAnsi="Times New Roman" w:cs="Times New Roman"/>
          <w:sz w:val="26"/>
          <w:szCs w:val="26"/>
        </w:rPr>
        <w:br/>
        <w:t xml:space="preserve">планирования </w:t>
      </w:r>
      <w:r w:rsidR="009F7251" w:rsidRPr="005E7056">
        <w:rPr>
          <w:rFonts w:ascii="Times New Roman" w:hAnsi="Times New Roman" w:cs="Times New Roman"/>
          <w:sz w:val="26"/>
          <w:szCs w:val="26"/>
        </w:rPr>
        <w:t>муниципального образования Нефтеюганский район</w:t>
      </w:r>
      <w:r w:rsidRPr="005E7056">
        <w:rPr>
          <w:rFonts w:ascii="Times New Roman" w:hAnsi="Times New Roman" w:cs="Times New Roman"/>
          <w:sz w:val="26"/>
          <w:szCs w:val="26"/>
        </w:rPr>
        <w:t xml:space="preserve"> </w:t>
      </w:r>
      <w:r w:rsidR="00507D75">
        <w:rPr>
          <w:rFonts w:ascii="Times New Roman" w:hAnsi="Times New Roman" w:cs="Times New Roman"/>
          <w:sz w:val="26"/>
          <w:szCs w:val="26"/>
        </w:rPr>
        <w:br/>
      </w:r>
      <w:r w:rsidRPr="005E7056">
        <w:rPr>
          <w:rFonts w:ascii="Times New Roman" w:hAnsi="Times New Roman" w:cs="Times New Roman"/>
          <w:sz w:val="26"/>
          <w:szCs w:val="26"/>
        </w:rPr>
        <w:t>с заинтересованными структурными подразделениями администрации Нефтеюганского района:</w:t>
      </w:r>
    </w:p>
    <w:p w:rsidR="00C808C5" w:rsidRPr="005E7056" w:rsidRDefault="0017052F" w:rsidP="005E7056">
      <w:pPr>
        <w:numPr>
          <w:ilvl w:val="0"/>
          <w:numId w:val="4"/>
        </w:numPr>
        <w:tabs>
          <w:tab w:val="left" w:pos="1358"/>
        </w:tabs>
        <w:ind w:left="0" w:firstLine="709"/>
        <w:jc w:val="both"/>
        <w:rPr>
          <w:sz w:val="26"/>
          <w:szCs w:val="26"/>
        </w:rPr>
      </w:pPr>
      <w:proofErr w:type="spellStart"/>
      <w:r w:rsidRPr="005E7056">
        <w:rPr>
          <w:sz w:val="26"/>
          <w:szCs w:val="26"/>
        </w:rPr>
        <w:t>ДГиЗ</w:t>
      </w:r>
      <w:proofErr w:type="spellEnd"/>
      <w:r w:rsidR="00C808C5" w:rsidRPr="005E7056">
        <w:rPr>
          <w:sz w:val="26"/>
          <w:szCs w:val="26"/>
        </w:rPr>
        <w:t xml:space="preserve"> в течение пяти рабочих дней со дня получения проекта направляет его электронные копии в заинтересованные структурные подразделения администрации Нефтеюганского района (далее – уполномоченные органы) для рассмотрения и согласования в части вопросов, входящих в компетенцию этих </w:t>
      </w:r>
      <w:r w:rsidR="00C808C5" w:rsidRPr="005E7056">
        <w:rPr>
          <w:sz w:val="26"/>
          <w:szCs w:val="26"/>
        </w:rPr>
        <w:br/>
        <w:t>уполномоченных органов.</w:t>
      </w:r>
    </w:p>
    <w:p w:rsidR="00C808C5" w:rsidRPr="005E7056" w:rsidRDefault="00C808C5" w:rsidP="005E7056">
      <w:pPr>
        <w:ind w:firstLine="709"/>
        <w:jc w:val="both"/>
        <w:rPr>
          <w:sz w:val="26"/>
          <w:szCs w:val="26"/>
        </w:rPr>
      </w:pPr>
      <w:r w:rsidRPr="005E7056">
        <w:rPr>
          <w:sz w:val="26"/>
          <w:szCs w:val="26"/>
        </w:rPr>
        <w:t>Перечень уполномоченных органов приведен в приложении № 3 к настоящему Положению.</w:t>
      </w:r>
    </w:p>
    <w:p w:rsidR="00C808C5" w:rsidRPr="005E7056" w:rsidRDefault="00C808C5" w:rsidP="005E7056">
      <w:pPr>
        <w:numPr>
          <w:ilvl w:val="0"/>
          <w:numId w:val="4"/>
        </w:numPr>
        <w:tabs>
          <w:tab w:val="left" w:pos="1358"/>
        </w:tabs>
        <w:ind w:left="0" w:firstLine="709"/>
        <w:jc w:val="both"/>
        <w:rPr>
          <w:sz w:val="26"/>
          <w:szCs w:val="26"/>
        </w:rPr>
      </w:pPr>
      <w:r w:rsidRPr="005E7056">
        <w:rPr>
          <w:sz w:val="26"/>
          <w:szCs w:val="26"/>
        </w:rPr>
        <w:t>Уполномоченный орган в течение 30 календарных дней</w:t>
      </w:r>
      <w:r w:rsidR="0017052F" w:rsidRPr="005E7056">
        <w:rPr>
          <w:sz w:val="26"/>
          <w:szCs w:val="26"/>
        </w:rPr>
        <w:t xml:space="preserve"> со дня получения проекта от </w:t>
      </w:r>
      <w:proofErr w:type="spellStart"/>
      <w:r w:rsidR="0017052F" w:rsidRPr="005E7056">
        <w:rPr>
          <w:sz w:val="26"/>
          <w:szCs w:val="26"/>
        </w:rPr>
        <w:t>ДГиЗ</w:t>
      </w:r>
      <w:proofErr w:type="spellEnd"/>
      <w:r w:rsidRPr="005E7056">
        <w:rPr>
          <w:sz w:val="26"/>
          <w:szCs w:val="26"/>
        </w:rPr>
        <w:t xml:space="preserve"> рассматривает проект.</w:t>
      </w:r>
    </w:p>
    <w:p w:rsidR="00C808C5" w:rsidRPr="005E7056" w:rsidRDefault="00C808C5" w:rsidP="005E705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7056">
        <w:rPr>
          <w:rFonts w:ascii="Times New Roman" w:hAnsi="Times New Roman" w:cs="Times New Roman"/>
          <w:sz w:val="26"/>
          <w:szCs w:val="26"/>
        </w:rPr>
        <w:t xml:space="preserve">Результат рассмотрения проекта оформляется в виде заключения </w:t>
      </w:r>
      <w:r w:rsidRPr="005E7056">
        <w:rPr>
          <w:rFonts w:ascii="Times New Roman" w:hAnsi="Times New Roman" w:cs="Times New Roman"/>
          <w:sz w:val="26"/>
          <w:szCs w:val="26"/>
        </w:rPr>
        <w:br/>
        <w:t xml:space="preserve">о согласовании (об отказе в согласовании) по форме, установленной в приложении </w:t>
      </w:r>
      <w:r w:rsidR="00507D75">
        <w:rPr>
          <w:rFonts w:ascii="Times New Roman" w:hAnsi="Times New Roman" w:cs="Times New Roman"/>
          <w:sz w:val="26"/>
          <w:szCs w:val="26"/>
        </w:rPr>
        <w:br/>
      </w:r>
      <w:r w:rsidRPr="005E7056">
        <w:rPr>
          <w:rFonts w:ascii="Times New Roman" w:hAnsi="Times New Roman" w:cs="Times New Roman"/>
          <w:sz w:val="26"/>
          <w:szCs w:val="26"/>
        </w:rPr>
        <w:t xml:space="preserve">№ 4 к настоящему Положению. Заключение содержит положения о согласовании </w:t>
      </w:r>
      <w:r w:rsidRPr="005E7056">
        <w:rPr>
          <w:rFonts w:ascii="Times New Roman" w:hAnsi="Times New Roman" w:cs="Times New Roman"/>
          <w:sz w:val="26"/>
          <w:szCs w:val="26"/>
        </w:rPr>
        <w:br/>
        <w:t>представленного проекта или об отказе в его согласовании с обоснованием причин такого отказа.</w:t>
      </w:r>
    </w:p>
    <w:p w:rsidR="00C808C5" w:rsidRPr="005E7056" w:rsidRDefault="00C808C5" w:rsidP="005E7056">
      <w:pPr>
        <w:numPr>
          <w:ilvl w:val="0"/>
          <w:numId w:val="4"/>
        </w:numPr>
        <w:tabs>
          <w:tab w:val="left" w:pos="1358"/>
        </w:tabs>
        <w:ind w:left="0" w:firstLine="709"/>
        <w:jc w:val="both"/>
        <w:rPr>
          <w:sz w:val="26"/>
          <w:szCs w:val="26"/>
        </w:rPr>
      </w:pPr>
      <w:r w:rsidRPr="005E7056">
        <w:rPr>
          <w:sz w:val="26"/>
          <w:szCs w:val="26"/>
        </w:rPr>
        <w:t xml:space="preserve">Подготовленное заключение о согласовании (об отказе в согласовании) проекта в части вопросов, относящихся к компетенции соответствующего </w:t>
      </w:r>
      <w:r w:rsidRPr="005E7056">
        <w:rPr>
          <w:sz w:val="26"/>
          <w:szCs w:val="26"/>
        </w:rPr>
        <w:br/>
        <w:t xml:space="preserve">уполномоченного органа, подписывается руководителем этого органа, а в его </w:t>
      </w:r>
      <w:r w:rsidRPr="005E7056">
        <w:rPr>
          <w:sz w:val="26"/>
          <w:szCs w:val="26"/>
        </w:rPr>
        <w:br/>
        <w:t>отсутствие – заместителем, уполномоченн</w:t>
      </w:r>
      <w:r w:rsidR="00AF7478" w:rsidRPr="005E7056">
        <w:rPr>
          <w:sz w:val="26"/>
          <w:szCs w:val="26"/>
        </w:rPr>
        <w:t>ого</w:t>
      </w:r>
      <w:r w:rsidR="00B40F39" w:rsidRPr="005E7056">
        <w:rPr>
          <w:sz w:val="26"/>
          <w:szCs w:val="26"/>
        </w:rPr>
        <w:t xml:space="preserve"> органа</w:t>
      </w:r>
      <w:r w:rsidR="0017052F" w:rsidRPr="005E7056">
        <w:rPr>
          <w:sz w:val="26"/>
          <w:szCs w:val="26"/>
        </w:rPr>
        <w:t xml:space="preserve">, и направляется в </w:t>
      </w:r>
      <w:proofErr w:type="spellStart"/>
      <w:r w:rsidR="0017052F" w:rsidRPr="005E7056">
        <w:rPr>
          <w:sz w:val="26"/>
          <w:szCs w:val="26"/>
        </w:rPr>
        <w:t>ДГиЗ</w:t>
      </w:r>
      <w:proofErr w:type="spellEnd"/>
      <w:r w:rsidRPr="005E7056">
        <w:rPr>
          <w:sz w:val="26"/>
          <w:szCs w:val="26"/>
        </w:rPr>
        <w:t xml:space="preserve">. </w:t>
      </w:r>
    </w:p>
    <w:p w:rsidR="00C808C5" w:rsidRPr="005E7056" w:rsidRDefault="0017052F" w:rsidP="005E7056">
      <w:pPr>
        <w:numPr>
          <w:ilvl w:val="0"/>
          <w:numId w:val="4"/>
        </w:numPr>
        <w:tabs>
          <w:tab w:val="left" w:pos="1358"/>
        </w:tabs>
        <w:ind w:left="0" w:firstLine="709"/>
        <w:jc w:val="both"/>
        <w:rPr>
          <w:sz w:val="26"/>
          <w:szCs w:val="26"/>
        </w:rPr>
      </w:pPr>
      <w:r w:rsidRPr="005E7056">
        <w:rPr>
          <w:sz w:val="26"/>
          <w:szCs w:val="26"/>
        </w:rPr>
        <w:t xml:space="preserve">В случае неполучения </w:t>
      </w:r>
      <w:proofErr w:type="spellStart"/>
      <w:r w:rsidRPr="005E7056">
        <w:rPr>
          <w:sz w:val="26"/>
          <w:szCs w:val="26"/>
        </w:rPr>
        <w:t>ДГиЗ</w:t>
      </w:r>
      <w:proofErr w:type="spellEnd"/>
      <w:r w:rsidR="00C808C5" w:rsidRPr="005E7056">
        <w:rPr>
          <w:sz w:val="26"/>
          <w:szCs w:val="26"/>
        </w:rPr>
        <w:t xml:space="preserve"> в срок, установленный пунктом 3.</w:t>
      </w:r>
      <w:r w:rsidR="009F7251" w:rsidRPr="005E7056">
        <w:rPr>
          <w:sz w:val="26"/>
          <w:szCs w:val="26"/>
        </w:rPr>
        <w:t>1.</w:t>
      </w:r>
      <w:r w:rsidR="00C808C5" w:rsidRPr="005E7056">
        <w:rPr>
          <w:sz w:val="26"/>
          <w:szCs w:val="26"/>
        </w:rPr>
        <w:t xml:space="preserve">2 </w:t>
      </w:r>
      <w:r w:rsidR="00C808C5" w:rsidRPr="005E7056">
        <w:rPr>
          <w:sz w:val="26"/>
          <w:szCs w:val="26"/>
        </w:rPr>
        <w:br/>
        <w:t>настоящего Положения, заключения проект считается согласованным.</w:t>
      </w:r>
    </w:p>
    <w:p w:rsidR="00C808C5" w:rsidRPr="005E7056" w:rsidRDefault="0017052F" w:rsidP="005E7056">
      <w:pPr>
        <w:numPr>
          <w:ilvl w:val="0"/>
          <w:numId w:val="4"/>
        </w:numPr>
        <w:tabs>
          <w:tab w:val="left" w:pos="1358"/>
        </w:tabs>
        <w:ind w:left="0" w:firstLine="709"/>
        <w:jc w:val="both"/>
        <w:rPr>
          <w:sz w:val="26"/>
          <w:szCs w:val="26"/>
        </w:rPr>
      </w:pPr>
      <w:proofErr w:type="spellStart"/>
      <w:r w:rsidRPr="005E7056">
        <w:rPr>
          <w:sz w:val="26"/>
          <w:szCs w:val="26"/>
        </w:rPr>
        <w:t>ДГиЗ</w:t>
      </w:r>
      <w:proofErr w:type="spellEnd"/>
      <w:r w:rsidR="00C808C5" w:rsidRPr="005E7056">
        <w:rPr>
          <w:sz w:val="26"/>
          <w:szCs w:val="26"/>
        </w:rPr>
        <w:t xml:space="preserve"> осуществляет подготовку сводного заключения на проект </w:t>
      </w:r>
      <w:r w:rsidR="00C808C5" w:rsidRPr="005E7056">
        <w:rPr>
          <w:sz w:val="26"/>
          <w:szCs w:val="26"/>
        </w:rPr>
        <w:br/>
        <w:t xml:space="preserve">на основании заключений уполномоченных органов по форме, установленной </w:t>
      </w:r>
      <w:r w:rsidR="00C808C5" w:rsidRPr="005E7056">
        <w:rPr>
          <w:sz w:val="26"/>
          <w:szCs w:val="26"/>
        </w:rPr>
        <w:br/>
        <w:t xml:space="preserve">в приложении № 5 к настоящему Положению. </w:t>
      </w:r>
    </w:p>
    <w:p w:rsidR="00C808C5" w:rsidRPr="005E7056" w:rsidRDefault="0017052F" w:rsidP="005E7056">
      <w:pPr>
        <w:numPr>
          <w:ilvl w:val="0"/>
          <w:numId w:val="4"/>
        </w:numPr>
        <w:tabs>
          <w:tab w:val="left" w:pos="1358"/>
        </w:tabs>
        <w:ind w:left="0" w:firstLine="709"/>
        <w:jc w:val="both"/>
        <w:rPr>
          <w:sz w:val="26"/>
          <w:szCs w:val="26"/>
        </w:rPr>
      </w:pPr>
      <w:r w:rsidRPr="005E7056">
        <w:rPr>
          <w:sz w:val="26"/>
          <w:szCs w:val="26"/>
        </w:rPr>
        <w:t xml:space="preserve">В случае поступления в </w:t>
      </w:r>
      <w:proofErr w:type="spellStart"/>
      <w:r w:rsidRPr="005E7056">
        <w:rPr>
          <w:sz w:val="26"/>
          <w:szCs w:val="26"/>
        </w:rPr>
        <w:t>ДГиЗ</w:t>
      </w:r>
      <w:proofErr w:type="spellEnd"/>
      <w:r w:rsidR="00C808C5" w:rsidRPr="005E7056">
        <w:rPr>
          <w:sz w:val="26"/>
          <w:szCs w:val="26"/>
        </w:rPr>
        <w:t xml:space="preserve"> от одного или нескольких уполномоченных органов заключений об отказе в согласовании проекта с обоснованием принятых решений, глава администрации Нефтеюганского района в течение тридцати дней </w:t>
      </w:r>
      <w:r w:rsidR="00507D75">
        <w:rPr>
          <w:sz w:val="26"/>
          <w:szCs w:val="26"/>
        </w:rPr>
        <w:br/>
      </w:r>
      <w:r w:rsidR="00C808C5" w:rsidRPr="005E7056">
        <w:rPr>
          <w:sz w:val="26"/>
          <w:szCs w:val="26"/>
        </w:rPr>
        <w:t>со дня истечения срока согласования проекта, установленного в пункте 3.</w:t>
      </w:r>
      <w:r w:rsidR="009F7251" w:rsidRPr="005E7056">
        <w:rPr>
          <w:sz w:val="26"/>
          <w:szCs w:val="26"/>
        </w:rPr>
        <w:t>1.</w:t>
      </w:r>
      <w:r w:rsidR="00C808C5" w:rsidRPr="005E7056">
        <w:rPr>
          <w:sz w:val="26"/>
          <w:szCs w:val="26"/>
        </w:rPr>
        <w:t xml:space="preserve">2 настоящего Положения, принимает решение о создании согласительной комиссии. </w:t>
      </w:r>
    </w:p>
    <w:p w:rsidR="00C808C5" w:rsidRPr="005E7056" w:rsidRDefault="00C808C5" w:rsidP="005E7056">
      <w:pPr>
        <w:numPr>
          <w:ilvl w:val="0"/>
          <w:numId w:val="4"/>
        </w:numPr>
        <w:tabs>
          <w:tab w:val="left" w:pos="1358"/>
        </w:tabs>
        <w:ind w:left="0" w:firstLine="709"/>
        <w:jc w:val="both"/>
        <w:rPr>
          <w:sz w:val="26"/>
          <w:szCs w:val="26"/>
        </w:rPr>
      </w:pPr>
      <w:r w:rsidRPr="005E7056">
        <w:rPr>
          <w:sz w:val="26"/>
          <w:szCs w:val="26"/>
        </w:rPr>
        <w:t xml:space="preserve">Согласительная комиссия создается для урегулирования разногласий, </w:t>
      </w:r>
      <w:r w:rsidRPr="005E7056">
        <w:rPr>
          <w:sz w:val="26"/>
          <w:szCs w:val="26"/>
        </w:rPr>
        <w:br/>
        <w:t xml:space="preserve">послуживших основанием для подготовки заключения об отказе в согласовании </w:t>
      </w:r>
      <w:r w:rsidRPr="005E7056">
        <w:rPr>
          <w:sz w:val="26"/>
          <w:szCs w:val="26"/>
        </w:rPr>
        <w:br/>
        <w:t xml:space="preserve">проекта. </w:t>
      </w:r>
    </w:p>
    <w:p w:rsidR="00C808C5" w:rsidRPr="005E7056" w:rsidRDefault="00C808C5" w:rsidP="005E705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E7056">
        <w:rPr>
          <w:sz w:val="26"/>
          <w:szCs w:val="26"/>
        </w:rPr>
        <w:t xml:space="preserve">Состав согласительной комиссии утверждается постановлением главы </w:t>
      </w:r>
      <w:r w:rsidRPr="005E7056">
        <w:rPr>
          <w:sz w:val="26"/>
          <w:szCs w:val="26"/>
        </w:rPr>
        <w:br/>
        <w:t>администрации Нефтеюганского района.</w:t>
      </w:r>
      <w:r w:rsidRPr="005E7056">
        <w:rPr>
          <w:b/>
          <w:sz w:val="26"/>
          <w:szCs w:val="26"/>
        </w:rPr>
        <w:t xml:space="preserve"> </w:t>
      </w:r>
      <w:r w:rsidRPr="005E7056">
        <w:rPr>
          <w:sz w:val="26"/>
          <w:szCs w:val="26"/>
        </w:rPr>
        <w:t xml:space="preserve">В состав согласительной комиссии </w:t>
      </w:r>
      <w:r w:rsidRPr="005E7056">
        <w:rPr>
          <w:sz w:val="26"/>
          <w:szCs w:val="26"/>
        </w:rPr>
        <w:br/>
        <w:t>включаются:</w:t>
      </w:r>
    </w:p>
    <w:p w:rsidR="00C808C5" w:rsidRPr="005E7056" w:rsidRDefault="00C808C5" w:rsidP="005E7056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E7056">
        <w:rPr>
          <w:sz w:val="26"/>
          <w:szCs w:val="26"/>
        </w:rPr>
        <w:t xml:space="preserve">представители уполномоченных органов, которые направили заключения </w:t>
      </w:r>
      <w:r w:rsidRPr="005E7056">
        <w:rPr>
          <w:sz w:val="26"/>
          <w:szCs w:val="26"/>
        </w:rPr>
        <w:br/>
        <w:t>об отказе в согласовании проекта;</w:t>
      </w:r>
    </w:p>
    <w:p w:rsidR="00C808C5" w:rsidRPr="005E7056" w:rsidRDefault="00C808C5" w:rsidP="005E7056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E7056">
        <w:rPr>
          <w:sz w:val="26"/>
          <w:szCs w:val="26"/>
        </w:rPr>
        <w:t xml:space="preserve">представители </w:t>
      </w:r>
      <w:proofErr w:type="spellStart"/>
      <w:r w:rsidR="0017052F" w:rsidRPr="005E7056">
        <w:rPr>
          <w:sz w:val="26"/>
          <w:szCs w:val="26"/>
        </w:rPr>
        <w:t>ДГиЗ</w:t>
      </w:r>
      <w:proofErr w:type="spellEnd"/>
      <w:r w:rsidRPr="005E7056">
        <w:rPr>
          <w:sz w:val="26"/>
          <w:szCs w:val="26"/>
        </w:rPr>
        <w:t>;</w:t>
      </w:r>
    </w:p>
    <w:p w:rsidR="00C808C5" w:rsidRPr="005E7056" w:rsidRDefault="00C808C5" w:rsidP="005E7056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E7056">
        <w:rPr>
          <w:sz w:val="26"/>
          <w:szCs w:val="26"/>
        </w:rPr>
        <w:t>представители разработчиков проекта (с правом совещательного голоса).</w:t>
      </w:r>
    </w:p>
    <w:p w:rsidR="00C808C5" w:rsidRPr="005E7056" w:rsidRDefault="00C808C5" w:rsidP="005E7056">
      <w:pPr>
        <w:tabs>
          <w:tab w:val="left" w:pos="137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7056">
        <w:rPr>
          <w:sz w:val="26"/>
          <w:szCs w:val="26"/>
        </w:rPr>
        <w:t xml:space="preserve">Срок работы согласительной комиссии составляет не более 3 месяцев со дня </w:t>
      </w:r>
      <w:r w:rsidRPr="005E7056">
        <w:rPr>
          <w:sz w:val="26"/>
          <w:szCs w:val="26"/>
        </w:rPr>
        <w:br/>
        <w:t>ее создания.</w:t>
      </w:r>
    </w:p>
    <w:p w:rsidR="00C808C5" w:rsidRPr="005E7056" w:rsidRDefault="00C808C5" w:rsidP="005E7056">
      <w:pPr>
        <w:numPr>
          <w:ilvl w:val="0"/>
          <w:numId w:val="4"/>
        </w:numPr>
        <w:tabs>
          <w:tab w:val="left" w:pos="1358"/>
        </w:tabs>
        <w:ind w:left="0" w:firstLine="709"/>
        <w:jc w:val="both"/>
        <w:rPr>
          <w:sz w:val="26"/>
          <w:szCs w:val="26"/>
        </w:rPr>
      </w:pPr>
      <w:r w:rsidRPr="005E7056">
        <w:rPr>
          <w:sz w:val="26"/>
          <w:szCs w:val="26"/>
        </w:rPr>
        <w:t>Согласительная комиссия принимает одно из следующих решений:</w:t>
      </w:r>
    </w:p>
    <w:p w:rsidR="00C808C5" w:rsidRPr="005E7056" w:rsidRDefault="00C808C5" w:rsidP="005E7056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bookmarkStart w:id="0" w:name="Par77"/>
      <w:bookmarkEnd w:id="0"/>
      <w:r w:rsidRPr="005E7056">
        <w:rPr>
          <w:sz w:val="26"/>
          <w:szCs w:val="26"/>
        </w:rPr>
        <w:t xml:space="preserve">согласовать проект без внесения в него изменений, </w:t>
      </w:r>
      <w:r w:rsidR="00507D75" w:rsidRPr="005E7056">
        <w:rPr>
          <w:sz w:val="26"/>
          <w:szCs w:val="26"/>
        </w:rPr>
        <w:t>–</w:t>
      </w:r>
      <w:r w:rsidRPr="005E7056">
        <w:rPr>
          <w:sz w:val="26"/>
          <w:szCs w:val="26"/>
        </w:rPr>
        <w:t xml:space="preserve"> в случае если </w:t>
      </w:r>
      <w:r w:rsidR="00507D75">
        <w:rPr>
          <w:sz w:val="26"/>
          <w:szCs w:val="26"/>
        </w:rPr>
        <w:br/>
      </w:r>
      <w:r w:rsidRPr="005E7056">
        <w:rPr>
          <w:sz w:val="26"/>
          <w:szCs w:val="26"/>
        </w:rPr>
        <w:t xml:space="preserve">в процессе работы согласительной комиссии заключения об отказе в согласовании проекта были отозваны уполномоченными органами, их направившими, либо </w:t>
      </w:r>
      <w:r w:rsidR="00507D75">
        <w:rPr>
          <w:sz w:val="26"/>
          <w:szCs w:val="26"/>
        </w:rPr>
        <w:br/>
      </w:r>
      <w:r w:rsidRPr="005E7056">
        <w:rPr>
          <w:sz w:val="26"/>
          <w:szCs w:val="26"/>
        </w:rPr>
        <w:t>при условии исключения из этого проекта материалов по несогласованным вопросам;</w:t>
      </w:r>
    </w:p>
    <w:p w:rsidR="00C808C5" w:rsidRPr="005E7056" w:rsidRDefault="00C808C5" w:rsidP="005E7056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bookmarkStart w:id="1" w:name="Par78"/>
      <w:bookmarkEnd w:id="1"/>
      <w:r w:rsidRPr="005E7056">
        <w:rPr>
          <w:sz w:val="26"/>
          <w:szCs w:val="26"/>
        </w:rPr>
        <w:t xml:space="preserve">согласовать проект с внесением в него изменений, учитывающих все </w:t>
      </w:r>
      <w:r w:rsidRPr="005E7056">
        <w:rPr>
          <w:sz w:val="26"/>
          <w:szCs w:val="26"/>
        </w:rPr>
        <w:br/>
        <w:t>замечания, явившиеся основанием для отказа в согласовании проекта;</w:t>
      </w:r>
    </w:p>
    <w:p w:rsidR="00C808C5" w:rsidRPr="005E7056" w:rsidRDefault="00C808C5" w:rsidP="005E7056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bookmarkStart w:id="2" w:name="Par79"/>
      <w:bookmarkEnd w:id="2"/>
      <w:r w:rsidRPr="005E7056">
        <w:rPr>
          <w:sz w:val="26"/>
          <w:szCs w:val="26"/>
        </w:rPr>
        <w:t xml:space="preserve">отказать в согласовании проекта с указанием причин, послуживших </w:t>
      </w:r>
      <w:r w:rsidRPr="005E7056">
        <w:rPr>
          <w:sz w:val="26"/>
          <w:szCs w:val="26"/>
        </w:rPr>
        <w:br/>
        <w:t>основанием принятия такого решения.</w:t>
      </w:r>
    </w:p>
    <w:p w:rsidR="00C808C5" w:rsidRPr="005E7056" w:rsidRDefault="00C808C5" w:rsidP="005E705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7056">
        <w:rPr>
          <w:sz w:val="26"/>
          <w:szCs w:val="26"/>
        </w:rPr>
        <w:t>При этом</w:t>
      </w:r>
      <w:proofErr w:type="gramStart"/>
      <w:r w:rsidRPr="005E7056">
        <w:rPr>
          <w:sz w:val="26"/>
          <w:szCs w:val="26"/>
        </w:rPr>
        <w:t>,</w:t>
      </w:r>
      <w:proofErr w:type="gramEnd"/>
      <w:r w:rsidRPr="005E7056">
        <w:rPr>
          <w:sz w:val="26"/>
          <w:szCs w:val="26"/>
        </w:rPr>
        <w:t xml:space="preserve"> в случае если в заключении об отказе в согласовании проекта </w:t>
      </w:r>
      <w:r w:rsidRPr="005E7056">
        <w:rPr>
          <w:sz w:val="26"/>
          <w:szCs w:val="26"/>
        </w:rPr>
        <w:br/>
        <w:t xml:space="preserve">уполномоченного органа содержатся положения по вопросам, не относящимся </w:t>
      </w:r>
      <w:r w:rsidRPr="005E7056">
        <w:rPr>
          <w:sz w:val="26"/>
          <w:szCs w:val="26"/>
        </w:rPr>
        <w:br/>
        <w:t xml:space="preserve">к его компетенции, соответствующие положения заключения подлежат снятию </w:t>
      </w:r>
      <w:r w:rsidRPr="005E7056">
        <w:rPr>
          <w:sz w:val="26"/>
          <w:szCs w:val="26"/>
        </w:rPr>
        <w:br/>
        <w:t>на согласительном совещании.</w:t>
      </w:r>
    </w:p>
    <w:p w:rsidR="00C808C5" w:rsidRPr="005E7056" w:rsidRDefault="00C808C5" w:rsidP="005E705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7056">
        <w:rPr>
          <w:sz w:val="26"/>
          <w:szCs w:val="26"/>
        </w:rPr>
        <w:t xml:space="preserve">Результаты работы согласительной комиссии отражаются в протоколе </w:t>
      </w:r>
      <w:r w:rsidRPr="005E7056">
        <w:rPr>
          <w:sz w:val="26"/>
          <w:szCs w:val="26"/>
        </w:rPr>
        <w:br/>
        <w:t>заседания комиссии.</w:t>
      </w:r>
    </w:p>
    <w:p w:rsidR="00E11629" w:rsidRPr="005E7056" w:rsidRDefault="00C808C5" w:rsidP="005E705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7056">
        <w:rPr>
          <w:sz w:val="26"/>
          <w:szCs w:val="26"/>
        </w:rPr>
        <w:t>После получения результатов ра</w:t>
      </w:r>
      <w:r w:rsidR="0017052F" w:rsidRPr="005E7056">
        <w:rPr>
          <w:sz w:val="26"/>
          <w:szCs w:val="26"/>
        </w:rPr>
        <w:t xml:space="preserve">боты согласительной комиссии </w:t>
      </w:r>
      <w:proofErr w:type="spellStart"/>
      <w:r w:rsidR="0017052F" w:rsidRPr="005E7056">
        <w:rPr>
          <w:sz w:val="26"/>
          <w:szCs w:val="26"/>
        </w:rPr>
        <w:t>ДГиЗ</w:t>
      </w:r>
      <w:proofErr w:type="spellEnd"/>
      <w:r w:rsidRPr="005E7056">
        <w:rPr>
          <w:sz w:val="26"/>
          <w:szCs w:val="26"/>
        </w:rPr>
        <w:t xml:space="preserve"> </w:t>
      </w:r>
      <w:r w:rsidRPr="005E7056">
        <w:rPr>
          <w:sz w:val="26"/>
          <w:szCs w:val="26"/>
        </w:rPr>
        <w:br/>
        <w:t>размещает проект и</w:t>
      </w:r>
      <w:r w:rsidR="00E11629" w:rsidRPr="005E7056">
        <w:rPr>
          <w:sz w:val="26"/>
          <w:szCs w:val="26"/>
        </w:rPr>
        <w:t xml:space="preserve"> материалы по его обоснованию на</w:t>
      </w:r>
      <w:r w:rsidR="00E11629" w:rsidRPr="005E7056">
        <w:rPr>
          <w:sz w:val="26"/>
        </w:rPr>
        <w:t xml:space="preserve"> </w:t>
      </w:r>
      <w:r w:rsidR="00E11629" w:rsidRPr="005E7056">
        <w:rPr>
          <w:sz w:val="26"/>
          <w:szCs w:val="26"/>
        </w:rPr>
        <w:t>официальном сайте информационной системы</w:t>
      </w:r>
      <w:r w:rsidRPr="005E7056">
        <w:rPr>
          <w:sz w:val="26"/>
          <w:szCs w:val="26"/>
        </w:rPr>
        <w:t xml:space="preserve"> </w:t>
      </w:r>
      <w:r w:rsidR="00E11629" w:rsidRPr="005E7056">
        <w:rPr>
          <w:sz w:val="26"/>
          <w:szCs w:val="26"/>
        </w:rPr>
        <w:t>территориального планирования.</w:t>
      </w:r>
    </w:p>
    <w:p w:rsidR="00C808C5" w:rsidRPr="005E7056" w:rsidRDefault="00C808C5" w:rsidP="005E7056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E7056">
        <w:rPr>
          <w:bCs/>
          <w:sz w:val="26"/>
          <w:szCs w:val="26"/>
        </w:rPr>
        <w:t xml:space="preserve">Порядок рассмотрения и согласования схемы территориального </w:t>
      </w:r>
      <w:r w:rsidRPr="005E7056">
        <w:rPr>
          <w:bCs/>
          <w:sz w:val="26"/>
          <w:szCs w:val="26"/>
        </w:rPr>
        <w:br/>
        <w:t xml:space="preserve">планирования </w:t>
      </w:r>
      <w:r w:rsidR="009F7251" w:rsidRPr="005E7056">
        <w:rPr>
          <w:bCs/>
          <w:sz w:val="26"/>
          <w:szCs w:val="26"/>
        </w:rPr>
        <w:t>муниципального образования Нефтеюганский район</w:t>
      </w:r>
      <w:r w:rsidRPr="005E7056">
        <w:rPr>
          <w:bCs/>
          <w:sz w:val="26"/>
          <w:szCs w:val="26"/>
        </w:rPr>
        <w:t xml:space="preserve"> в случаях, установленных статьей 21 Градостроительного кодекса Российской Федерации: </w:t>
      </w:r>
    </w:p>
    <w:p w:rsidR="00C808C5" w:rsidRPr="005E7056" w:rsidRDefault="0017052F" w:rsidP="005E7056">
      <w:pPr>
        <w:numPr>
          <w:ilvl w:val="8"/>
          <w:numId w:val="7"/>
        </w:numPr>
        <w:tabs>
          <w:tab w:val="left" w:pos="133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spellStart"/>
      <w:r w:rsidRPr="005E7056">
        <w:rPr>
          <w:sz w:val="26"/>
          <w:szCs w:val="26"/>
        </w:rPr>
        <w:t>ДГиЗ</w:t>
      </w:r>
      <w:proofErr w:type="spellEnd"/>
      <w:r w:rsidR="00C808C5" w:rsidRPr="005E7056">
        <w:rPr>
          <w:sz w:val="26"/>
          <w:szCs w:val="26"/>
        </w:rPr>
        <w:t xml:space="preserve"> размещает проект и материалы по его обоснованию </w:t>
      </w:r>
      <w:r w:rsidR="00507D75">
        <w:rPr>
          <w:sz w:val="26"/>
          <w:szCs w:val="26"/>
        </w:rPr>
        <w:br/>
      </w:r>
      <w:r w:rsidR="00277C60" w:rsidRPr="005E7056">
        <w:rPr>
          <w:sz w:val="26"/>
          <w:szCs w:val="26"/>
        </w:rPr>
        <w:t>на официальном сайте информационной системы</w:t>
      </w:r>
      <w:r w:rsidR="00C808C5" w:rsidRPr="005E7056">
        <w:rPr>
          <w:sz w:val="26"/>
          <w:szCs w:val="26"/>
        </w:rPr>
        <w:t xml:space="preserve"> территориального планирования </w:t>
      </w:r>
      <w:r w:rsidR="00C808C5" w:rsidRPr="005E7056">
        <w:rPr>
          <w:sz w:val="26"/>
          <w:szCs w:val="26"/>
        </w:rPr>
        <w:br/>
        <w:t>не менее чем за три месяца до утверждения проекта.</w:t>
      </w:r>
    </w:p>
    <w:p w:rsidR="00C808C5" w:rsidRPr="005E7056" w:rsidRDefault="0017052F" w:rsidP="005E7056">
      <w:pPr>
        <w:numPr>
          <w:ilvl w:val="8"/>
          <w:numId w:val="7"/>
        </w:numPr>
        <w:tabs>
          <w:tab w:val="left" w:pos="133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spellStart"/>
      <w:r w:rsidRPr="005E7056">
        <w:rPr>
          <w:sz w:val="26"/>
          <w:szCs w:val="26"/>
        </w:rPr>
        <w:t>ДГиЗ</w:t>
      </w:r>
      <w:proofErr w:type="spellEnd"/>
      <w:r w:rsidR="00C808C5" w:rsidRPr="005E7056">
        <w:rPr>
          <w:sz w:val="26"/>
          <w:szCs w:val="26"/>
        </w:rPr>
        <w:t xml:space="preserve"> в трехдневный срок со дня обеспечения доступа к проекту </w:t>
      </w:r>
      <w:r w:rsidR="00C808C5" w:rsidRPr="005E7056">
        <w:rPr>
          <w:sz w:val="26"/>
          <w:szCs w:val="26"/>
        </w:rPr>
        <w:br/>
        <w:t xml:space="preserve">и материалам по его обоснованию в информационной системе территориального </w:t>
      </w:r>
      <w:r w:rsidR="00C808C5" w:rsidRPr="005E7056">
        <w:rPr>
          <w:sz w:val="26"/>
          <w:szCs w:val="26"/>
        </w:rPr>
        <w:br/>
        <w:t xml:space="preserve">планирования уведомляет об этом в электронной форме и (или) посредством </w:t>
      </w:r>
      <w:r w:rsidR="00C808C5" w:rsidRPr="005E7056">
        <w:rPr>
          <w:sz w:val="26"/>
          <w:szCs w:val="26"/>
        </w:rPr>
        <w:br/>
        <w:t xml:space="preserve">почтового отправления в следующие органы: </w:t>
      </w:r>
    </w:p>
    <w:p w:rsidR="00775ECB" w:rsidRPr="005E7056" w:rsidRDefault="00C808C5" w:rsidP="005E7056">
      <w:pPr>
        <w:numPr>
          <w:ilvl w:val="0"/>
          <w:numId w:val="8"/>
        </w:numPr>
        <w:tabs>
          <w:tab w:val="left" w:pos="114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E7056">
        <w:rPr>
          <w:sz w:val="26"/>
          <w:szCs w:val="26"/>
        </w:rPr>
        <w:t>Министерство регионального развития Российской Федерации (да</w:t>
      </w:r>
      <w:r w:rsidR="00775ECB" w:rsidRPr="005E7056">
        <w:rPr>
          <w:sz w:val="26"/>
          <w:szCs w:val="26"/>
        </w:rPr>
        <w:t>лее – Министерство) – в случаях:</w:t>
      </w:r>
    </w:p>
    <w:p w:rsidR="00775ECB" w:rsidRPr="00507D75" w:rsidRDefault="00775ECB" w:rsidP="00507D75">
      <w:pPr>
        <w:pStyle w:val="ae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07D75">
        <w:rPr>
          <w:sz w:val="26"/>
          <w:szCs w:val="26"/>
        </w:rPr>
        <w:t xml:space="preserve">в соответствии с документами территориального планирования Российской Федерации планируется размещение объектов федерального значения </w:t>
      </w:r>
      <w:r w:rsidRPr="00507D75">
        <w:rPr>
          <w:sz w:val="26"/>
          <w:szCs w:val="26"/>
        </w:rPr>
        <w:br/>
        <w:t>на межселенной территории;</w:t>
      </w:r>
    </w:p>
    <w:p w:rsidR="00775ECB" w:rsidRPr="00507D75" w:rsidRDefault="00775ECB" w:rsidP="00507D75">
      <w:pPr>
        <w:pStyle w:val="ae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07D75">
        <w:rPr>
          <w:sz w:val="26"/>
          <w:szCs w:val="26"/>
        </w:rPr>
        <w:t xml:space="preserve">предусматривается включение в соответствии с указанным проектом </w:t>
      </w:r>
      <w:r w:rsidRPr="00507D75">
        <w:rPr>
          <w:sz w:val="26"/>
          <w:szCs w:val="26"/>
        </w:rPr>
        <w:br/>
        <w:t xml:space="preserve">в границы населенных пунктов (в том числе образуемых населенных пунктов), </w:t>
      </w:r>
      <w:r w:rsidRPr="00507D75">
        <w:rPr>
          <w:sz w:val="26"/>
          <w:szCs w:val="26"/>
        </w:rPr>
        <w:br/>
        <w:t>расположенных на межселенных территориях, земельных участков из земель лесного фонда;</w:t>
      </w:r>
    </w:p>
    <w:p w:rsidR="00775ECB" w:rsidRPr="00507D75" w:rsidRDefault="00775ECB" w:rsidP="00507D75">
      <w:pPr>
        <w:pStyle w:val="ae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bookmarkStart w:id="3" w:name="Par615"/>
      <w:bookmarkEnd w:id="3"/>
      <w:r w:rsidRPr="00507D75">
        <w:rPr>
          <w:sz w:val="26"/>
          <w:szCs w:val="26"/>
        </w:rPr>
        <w:t>на территории муниципального образования Нефтеюганский район находятся особо охраняемые природные территории федерального значения;</w:t>
      </w:r>
    </w:p>
    <w:p w:rsidR="00775ECB" w:rsidRPr="00507D75" w:rsidRDefault="00775ECB" w:rsidP="00507D75">
      <w:pPr>
        <w:pStyle w:val="ae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07D75">
        <w:rPr>
          <w:sz w:val="26"/>
          <w:szCs w:val="26"/>
        </w:rPr>
        <w:t xml:space="preserve">предусматривается размещение в соответствии с указанным проектом </w:t>
      </w:r>
      <w:r w:rsidRPr="00507D75">
        <w:rPr>
          <w:sz w:val="26"/>
          <w:szCs w:val="26"/>
        </w:rPr>
        <w:br/>
        <w:t xml:space="preserve">объектов местного значения муниципального образования Нефтеюганский район, которые могут оказать негативное воздействие на водные объекты, находящиеся </w:t>
      </w:r>
      <w:r w:rsidR="00507D75" w:rsidRPr="00507D75">
        <w:rPr>
          <w:sz w:val="26"/>
          <w:szCs w:val="26"/>
        </w:rPr>
        <w:br/>
      </w:r>
      <w:r w:rsidRPr="00507D75">
        <w:rPr>
          <w:sz w:val="26"/>
          <w:szCs w:val="26"/>
        </w:rPr>
        <w:t>в федеральной собственности.</w:t>
      </w:r>
    </w:p>
    <w:p w:rsidR="00C808C5" w:rsidRPr="005E7056" w:rsidRDefault="00C808C5" w:rsidP="005E7056">
      <w:pPr>
        <w:numPr>
          <w:ilvl w:val="0"/>
          <w:numId w:val="8"/>
        </w:numPr>
        <w:tabs>
          <w:tab w:val="left" w:pos="114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E7056">
        <w:rPr>
          <w:sz w:val="26"/>
          <w:szCs w:val="26"/>
        </w:rPr>
        <w:t>высший исполнительный орган государственной власти Ханты-Мансийского автономного округа - Югры – в случаях</w:t>
      </w:r>
      <w:r w:rsidR="00775ECB" w:rsidRPr="005E7056">
        <w:rPr>
          <w:sz w:val="26"/>
          <w:szCs w:val="26"/>
        </w:rPr>
        <w:t>:</w:t>
      </w:r>
    </w:p>
    <w:p w:rsidR="00775ECB" w:rsidRPr="005E7056" w:rsidRDefault="00507D75" w:rsidP="00507D75">
      <w:pPr>
        <w:pStyle w:val="ae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775ECB" w:rsidRPr="005E7056">
        <w:rPr>
          <w:sz w:val="26"/>
          <w:szCs w:val="26"/>
        </w:rPr>
        <w:t xml:space="preserve">соответствии с документами территориального планирования Ханты-Мансийского автономного округа - Югры планируется размещение объектов </w:t>
      </w:r>
      <w:r w:rsidR="00775ECB" w:rsidRPr="005E7056">
        <w:rPr>
          <w:sz w:val="26"/>
          <w:szCs w:val="26"/>
        </w:rPr>
        <w:br/>
        <w:t>регионального значения на межселенной территории;</w:t>
      </w:r>
    </w:p>
    <w:p w:rsidR="00775ECB" w:rsidRPr="005E7056" w:rsidRDefault="00775ECB" w:rsidP="00507D75">
      <w:pPr>
        <w:pStyle w:val="ae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E7056">
        <w:rPr>
          <w:sz w:val="26"/>
          <w:szCs w:val="26"/>
        </w:rPr>
        <w:t xml:space="preserve">предусматривается в соответствии с указанным проектом включение </w:t>
      </w:r>
      <w:r w:rsidRPr="005E7056">
        <w:rPr>
          <w:sz w:val="26"/>
          <w:szCs w:val="26"/>
        </w:rPr>
        <w:br/>
        <w:t xml:space="preserve">в границы населенных пунктов (в том числе образуемых населенных пунктов), </w:t>
      </w:r>
      <w:r w:rsidRPr="005E7056">
        <w:rPr>
          <w:sz w:val="26"/>
          <w:szCs w:val="26"/>
        </w:rPr>
        <w:br/>
        <w:t xml:space="preserve">расположенных на межселенных территориях, земельных участков из земель </w:t>
      </w:r>
      <w:r w:rsidRPr="005E7056">
        <w:rPr>
          <w:sz w:val="26"/>
          <w:szCs w:val="26"/>
        </w:rPr>
        <w:br/>
        <w:t xml:space="preserve">сельскохозяйственного назначения или исключение из границ таких населенных пунктов земельных участков, которые планируется отнести к категории земель </w:t>
      </w:r>
      <w:r w:rsidRPr="005E7056">
        <w:rPr>
          <w:sz w:val="26"/>
          <w:szCs w:val="26"/>
        </w:rPr>
        <w:br/>
        <w:t>сельскохозяйственного назначения;</w:t>
      </w:r>
    </w:p>
    <w:p w:rsidR="00775ECB" w:rsidRPr="005E7056" w:rsidRDefault="00775ECB" w:rsidP="00507D75">
      <w:pPr>
        <w:pStyle w:val="ae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bookmarkStart w:id="4" w:name="Par622"/>
      <w:bookmarkEnd w:id="4"/>
      <w:r w:rsidRPr="005E7056">
        <w:rPr>
          <w:sz w:val="26"/>
          <w:szCs w:val="26"/>
        </w:rPr>
        <w:t>на территории муниципального образования Нефтеюганский район находятся особо охраняемые природные территории регионального значения.</w:t>
      </w:r>
    </w:p>
    <w:p w:rsidR="00C808C5" w:rsidRPr="005E7056" w:rsidRDefault="00385F07" w:rsidP="005E7056">
      <w:pPr>
        <w:pStyle w:val="ConsPlusNormal"/>
        <w:widowControl/>
        <w:numPr>
          <w:ilvl w:val="0"/>
          <w:numId w:val="8"/>
        </w:numPr>
        <w:tabs>
          <w:tab w:val="left" w:pos="114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7056">
        <w:rPr>
          <w:rFonts w:ascii="Times New Roman" w:hAnsi="Times New Roman" w:cs="Times New Roman"/>
          <w:sz w:val="26"/>
          <w:szCs w:val="26"/>
        </w:rPr>
        <w:t>органы местного самоуправления</w:t>
      </w:r>
      <w:r w:rsidR="00C808C5" w:rsidRPr="005E7056">
        <w:rPr>
          <w:rFonts w:ascii="Times New Roman" w:hAnsi="Times New Roman" w:cs="Times New Roman"/>
          <w:sz w:val="26"/>
          <w:szCs w:val="26"/>
        </w:rPr>
        <w:t xml:space="preserve"> поселений, входящих в состав </w:t>
      </w:r>
      <w:r w:rsidRPr="005E7056">
        <w:rPr>
          <w:rFonts w:ascii="Times New Roman" w:hAnsi="Times New Roman" w:cs="Times New Roman"/>
          <w:sz w:val="26"/>
          <w:szCs w:val="26"/>
        </w:rPr>
        <w:t>муниципального образования Нефтеюганский район</w:t>
      </w:r>
      <w:r w:rsidR="00C808C5" w:rsidRPr="005E7056">
        <w:rPr>
          <w:rFonts w:ascii="Times New Roman" w:hAnsi="Times New Roman" w:cs="Times New Roman"/>
          <w:sz w:val="26"/>
          <w:szCs w:val="26"/>
        </w:rPr>
        <w:t xml:space="preserve">, заинтересованные </w:t>
      </w:r>
      <w:r w:rsidRPr="005E7056">
        <w:rPr>
          <w:rFonts w:ascii="Times New Roman" w:hAnsi="Times New Roman" w:cs="Times New Roman"/>
          <w:sz w:val="26"/>
          <w:szCs w:val="26"/>
        </w:rPr>
        <w:t xml:space="preserve">органы местного самоуправления </w:t>
      </w:r>
      <w:r w:rsidR="00C808C5" w:rsidRPr="005E7056">
        <w:rPr>
          <w:rFonts w:ascii="Times New Roman" w:hAnsi="Times New Roman" w:cs="Times New Roman"/>
          <w:sz w:val="26"/>
          <w:szCs w:val="26"/>
        </w:rPr>
        <w:t xml:space="preserve">районов и городов, имеющих общую границу </w:t>
      </w:r>
      <w:r w:rsidR="00507D75">
        <w:rPr>
          <w:rFonts w:ascii="Times New Roman" w:hAnsi="Times New Roman" w:cs="Times New Roman"/>
          <w:sz w:val="26"/>
          <w:szCs w:val="26"/>
        </w:rPr>
        <w:br/>
      </w:r>
      <w:r w:rsidR="00C808C5" w:rsidRPr="005E7056">
        <w:rPr>
          <w:rFonts w:ascii="Times New Roman" w:hAnsi="Times New Roman" w:cs="Times New Roman"/>
          <w:sz w:val="26"/>
          <w:szCs w:val="26"/>
        </w:rPr>
        <w:t xml:space="preserve">с </w:t>
      </w:r>
      <w:r w:rsidRPr="005E7056">
        <w:rPr>
          <w:rFonts w:ascii="Times New Roman" w:hAnsi="Times New Roman" w:cs="Times New Roman"/>
          <w:sz w:val="26"/>
          <w:szCs w:val="26"/>
        </w:rPr>
        <w:t>муниципальным образованием Нефтеюганский район</w:t>
      </w:r>
      <w:r w:rsidR="00C808C5" w:rsidRPr="005E7056">
        <w:rPr>
          <w:rFonts w:ascii="Times New Roman" w:hAnsi="Times New Roman" w:cs="Times New Roman"/>
          <w:sz w:val="26"/>
          <w:szCs w:val="26"/>
        </w:rPr>
        <w:t xml:space="preserve"> – в случаях, указанных </w:t>
      </w:r>
      <w:r w:rsidR="00507D75">
        <w:rPr>
          <w:rFonts w:ascii="Times New Roman" w:hAnsi="Times New Roman" w:cs="Times New Roman"/>
          <w:sz w:val="26"/>
          <w:szCs w:val="26"/>
        </w:rPr>
        <w:br/>
      </w:r>
      <w:r w:rsidR="00C808C5" w:rsidRPr="005E7056">
        <w:rPr>
          <w:rFonts w:ascii="Times New Roman" w:hAnsi="Times New Roman" w:cs="Times New Roman"/>
          <w:sz w:val="26"/>
          <w:szCs w:val="26"/>
        </w:rPr>
        <w:t xml:space="preserve">в </w:t>
      </w:r>
      <w:hyperlink r:id="rId10" w:tooltip="&quot;Градостроительный кодекс Российской Федерации&quot; от 29.12.2004 N 190-ФЗ (ред. от 04.03.2013) (с изм. и доп., вступающими в силу с 01.04.2013){КонсультантПлюс}" w:history="1">
        <w:r w:rsidR="00C808C5" w:rsidRPr="005E705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частях 3</w:t>
        </w:r>
      </w:hyperlink>
      <w:r w:rsidR="00C808C5" w:rsidRPr="005E7056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 w:tooltip="&quot;Градостроительный кодекс Российской Федерации&quot; от 29.12.2004 N 190-ФЗ (ред. от 04.03.2013) (с изм. и доп., вступающими в силу с 01.04.2013){КонсультантПлюс}" w:history="1">
        <w:r w:rsidR="00C808C5" w:rsidRPr="005E705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4 статьи 21</w:t>
        </w:r>
      </w:hyperlink>
      <w:r w:rsidR="00C808C5" w:rsidRPr="005E7056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Российской Федерации.</w:t>
      </w:r>
    </w:p>
    <w:p w:rsidR="00C808C5" w:rsidRPr="005E7056" w:rsidRDefault="00C808C5" w:rsidP="005E7056">
      <w:pPr>
        <w:numPr>
          <w:ilvl w:val="8"/>
          <w:numId w:val="7"/>
        </w:numPr>
        <w:tabs>
          <w:tab w:val="left" w:pos="133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bookmarkStart w:id="5" w:name="Par612"/>
      <w:bookmarkStart w:id="6" w:name="Par613"/>
      <w:bookmarkStart w:id="7" w:name="Par620"/>
      <w:bookmarkEnd w:id="5"/>
      <w:bookmarkEnd w:id="6"/>
      <w:bookmarkEnd w:id="7"/>
      <w:r w:rsidRPr="005E7056">
        <w:rPr>
          <w:sz w:val="26"/>
          <w:szCs w:val="26"/>
        </w:rPr>
        <w:t xml:space="preserve">В случаях, предусмотренных </w:t>
      </w:r>
      <w:r w:rsidR="00277C60" w:rsidRPr="005E7056">
        <w:rPr>
          <w:sz w:val="26"/>
          <w:szCs w:val="26"/>
        </w:rPr>
        <w:t xml:space="preserve">абзацем </w:t>
      </w:r>
      <w:r w:rsidR="00507D75">
        <w:rPr>
          <w:sz w:val="26"/>
          <w:szCs w:val="26"/>
        </w:rPr>
        <w:t>вторым</w:t>
      </w:r>
      <w:r w:rsidR="00277C60" w:rsidRPr="005E7056">
        <w:rPr>
          <w:sz w:val="26"/>
          <w:szCs w:val="26"/>
        </w:rPr>
        <w:t xml:space="preserve"> </w:t>
      </w:r>
      <w:proofErr w:type="gramStart"/>
      <w:r w:rsidRPr="005E7056">
        <w:rPr>
          <w:sz w:val="26"/>
          <w:szCs w:val="26"/>
        </w:rPr>
        <w:t>под</w:t>
      </w:r>
      <w:proofErr w:type="gramEnd"/>
      <w:r w:rsidR="007B1A76" w:rsidRPr="005E7056">
        <w:fldChar w:fldCharType="begin"/>
      </w:r>
      <w:r w:rsidR="007B1A76" w:rsidRPr="005E7056">
        <w:rPr>
          <w:sz w:val="26"/>
        </w:rPr>
        <w:instrText xml:space="preserve"> HYPERLINK "file:///C:\\Users\\habibullinaar\\Desktop\\1269-pa-npa%20(2).doc" \l "Par613" </w:instrText>
      </w:r>
      <w:r w:rsidR="007B1A76" w:rsidRPr="005E7056">
        <w:fldChar w:fldCharType="separate"/>
      </w:r>
      <w:proofErr w:type="gramStart"/>
      <w:r w:rsidR="00277C60" w:rsidRPr="005E7056">
        <w:rPr>
          <w:rStyle w:val="a3"/>
          <w:color w:val="auto"/>
          <w:sz w:val="26"/>
          <w:szCs w:val="26"/>
          <w:u w:val="none"/>
        </w:rPr>
        <w:t>пункта</w:t>
      </w:r>
      <w:proofErr w:type="gramEnd"/>
      <w:r w:rsidR="00D55CE8" w:rsidRPr="005E7056">
        <w:rPr>
          <w:rStyle w:val="a3"/>
          <w:color w:val="auto"/>
          <w:sz w:val="26"/>
          <w:szCs w:val="26"/>
          <w:u w:val="none"/>
        </w:rPr>
        <w:t xml:space="preserve"> «а»</w:t>
      </w:r>
      <w:r w:rsidRPr="005E7056">
        <w:rPr>
          <w:rStyle w:val="a3"/>
          <w:color w:val="auto"/>
          <w:sz w:val="26"/>
          <w:szCs w:val="26"/>
          <w:u w:val="none"/>
        </w:rPr>
        <w:t xml:space="preserve"> пункта 3.2.</w:t>
      </w:r>
      <w:r w:rsidR="00775ECB" w:rsidRPr="005E7056">
        <w:rPr>
          <w:rStyle w:val="a3"/>
          <w:color w:val="auto"/>
          <w:sz w:val="26"/>
          <w:szCs w:val="26"/>
          <w:u w:val="none"/>
        </w:rPr>
        <w:t>2</w:t>
      </w:r>
      <w:r w:rsidR="007B1A76" w:rsidRPr="005E7056">
        <w:rPr>
          <w:rStyle w:val="a3"/>
          <w:color w:val="auto"/>
          <w:sz w:val="26"/>
          <w:szCs w:val="26"/>
          <w:u w:val="none"/>
        </w:rPr>
        <w:fldChar w:fldCharType="end"/>
      </w:r>
      <w:r w:rsidRPr="005E7056">
        <w:rPr>
          <w:sz w:val="26"/>
          <w:szCs w:val="26"/>
        </w:rPr>
        <w:t xml:space="preserve">, </w:t>
      </w:r>
      <w:r w:rsidR="0063230D" w:rsidRPr="005E7056">
        <w:rPr>
          <w:sz w:val="26"/>
          <w:szCs w:val="26"/>
        </w:rPr>
        <w:t>абзац</w:t>
      </w:r>
      <w:r w:rsidR="00507D75">
        <w:rPr>
          <w:sz w:val="26"/>
          <w:szCs w:val="26"/>
        </w:rPr>
        <w:t>ем</w:t>
      </w:r>
      <w:r w:rsidR="0063230D" w:rsidRPr="005E7056">
        <w:rPr>
          <w:sz w:val="26"/>
          <w:szCs w:val="26"/>
        </w:rPr>
        <w:t xml:space="preserve"> </w:t>
      </w:r>
      <w:r w:rsidR="00507D75">
        <w:rPr>
          <w:sz w:val="26"/>
          <w:szCs w:val="26"/>
        </w:rPr>
        <w:t>вторым</w:t>
      </w:r>
      <w:r w:rsidR="00D55CE8" w:rsidRPr="005E7056">
        <w:rPr>
          <w:sz w:val="26"/>
          <w:szCs w:val="26"/>
        </w:rPr>
        <w:t xml:space="preserve"> </w:t>
      </w:r>
      <w:r w:rsidRPr="005E7056">
        <w:rPr>
          <w:sz w:val="26"/>
          <w:szCs w:val="26"/>
        </w:rPr>
        <w:t>под</w:t>
      </w:r>
      <w:hyperlink r:id="rId12" w:anchor="Par620" w:history="1">
        <w:r w:rsidR="00D55CE8" w:rsidRPr="005E7056">
          <w:rPr>
            <w:rStyle w:val="a3"/>
            <w:color w:val="auto"/>
            <w:sz w:val="26"/>
            <w:szCs w:val="26"/>
            <w:u w:val="none"/>
          </w:rPr>
          <w:t>пункта «б»</w:t>
        </w:r>
        <w:r w:rsidRPr="005E7056">
          <w:rPr>
            <w:rStyle w:val="a3"/>
            <w:color w:val="auto"/>
            <w:sz w:val="26"/>
            <w:szCs w:val="26"/>
            <w:u w:val="none"/>
          </w:rPr>
          <w:t xml:space="preserve"> пункта 3.2.</w:t>
        </w:r>
        <w:r w:rsidR="00775ECB" w:rsidRPr="005E7056">
          <w:rPr>
            <w:rStyle w:val="a3"/>
            <w:color w:val="auto"/>
            <w:sz w:val="26"/>
            <w:szCs w:val="26"/>
            <w:u w:val="none"/>
          </w:rPr>
          <w:t>2</w:t>
        </w:r>
      </w:hyperlink>
      <w:r w:rsidR="00F74941" w:rsidRPr="005E7056">
        <w:rPr>
          <w:rStyle w:val="a3"/>
          <w:color w:val="auto"/>
          <w:sz w:val="26"/>
          <w:szCs w:val="26"/>
          <w:u w:val="none"/>
        </w:rPr>
        <w:t xml:space="preserve"> настоящего Положения</w:t>
      </w:r>
      <w:r w:rsidRPr="005E7056">
        <w:rPr>
          <w:sz w:val="26"/>
          <w:szCs w:val="26"/>
        </w:rPr>
        <w:t xml:space="preserve">, проект подлежит согласованию в части определения функциональных зон, в которых планируется размещение объектов федерального значения, объектов регионального значения, </w:t>
      </w:r>
      <w:r w:rsidR="00507D75">
        <w:rPr>
          <w:sz w:val="26"/>
          <w:szCs w:val="26"/>
        </w:rPr>
        <w:br/>
      </w:r>
      <w:r w:rsidRPr="005E7056">
        <w:rPr>
          <w:sz w:val="26"/>
          <w:szCs w:val="26"/>
        </w:rPr>
        <w:t xml:space="preserve">и (или) местоположения линейных объектов федерального значения, линейных объектов регионального значения. В случаях, предусмотренных </w:t>
      </w:r>
      <w:r w:rsidR="00D55CE8" w:rsidRPr="005E7056">
        <w:rPr>
          <w:sz w:val="26"/>
          <w:szCs w:val="26"/>
        </w:rPr>
        <w:t xml:space="preserve">абзацем </w:t>
      </w:r>
      <w:r w:rsidR="00507D75">
        <w:rPr>
          <w:sz w:val="26"/>
          <w:szCs w:val="26"/>
        </w:rPr>
        <w:t>четвертым</w:t>
      </w:r>
      <w:r w:rsidR="00D55CE8" w:rsidRPr="005E7056">
        <w:rPr>
          <w:sz w:val="26"/>
          <w:szCs w:val="26"/>
        </w:rPr>
        <w:t xml:space="preserve"> </w:t>
      </w:r>
      <w:proofErr w:type="gramStart"/>
      <w:r w:rsidRPr="005E7056">
        <w:rPr>
          <w:sz w:val="26"/>
          <w:szCs w:val="26"/>
        </w:rPr>
        <w:t>под</w:t>
      </w:r>
      <w:proofErr w:type="gramEnd"/>
      <w:r w:rsidR="00B40F39" w:rsidRPr="005E7056">
        <w:fldChar w:fldCharType="begin"/>
      </w:r>
      <w:r w:rsidR="00B40F39" w:rsidRPr="005E7056">
        <w:rPr>
          <w:sz w:val="26"/>
        </w:rPr>
        <w:instrText xml:space="preserve"> HYPERLINK "file:///C:\\Users\\habibullinaar\\Desktop\\1269-pa-npa%20(2).doc" \l "Par613" </w:instrText>
      </w:r>
      <w:r w:rsidR="00B40F39" w:rsidRPr="005E7056">
        <w:fldChar w:fldCharType="separate"/>
      </w:r>
      <w:proofErr w:type="gramStart"/>
      <w:r w:rsidR="00D55CE8" w:rsidRPr="005E7056">
        <w:rPr>
          <w:rStyle w:val="a3"/>
          <w:color w:val="auto"/>
          <w:sz w:val="26"/>
          <w:szCs w:val="26"/>
          <w:u w:val="none"/>
        </w:rPr>
        <w:t>пункта</w:t>
      </w:r>
      <w:proofErr w:type="gramEnd"/>
      <w:r w:rsidR="00D55CE8" w:rsidRPr="005E7056">
        <w:rPr>
          <w:rStyle w:val="a3"/>
          <w:color w:val="auto"/>
          <w:sz w:val="26"/>
          <w:szCs w:val="26"/>
          <w:u w:val="none"/>
        </w:rPr>
        <w:t xml:space="preserve"> «а»</w:t>
      </w:r>
      <w:r w:rsidR="00775ECB" w:rsidRPr="005E7056">
        <w:rPr>
          <w:rStyle w:val="a3"/>
          <w:color w:val="auto"/>
          <w:sz w:val="26"/>
          <w:szCs w:val="26"/>
          <w:u w:val="none"/>
        </w:rPr>
        <w:t xml:space="preserve"> пункта 3.2.2</w:t>
      </w:r>
      <w:r w:rsidRPr="005E7056">
        <w:rPr>
          <w:rStyle w:val="a3"/>
          <w:color w:val="auto"/>
          <w:sz w:val="26"/>
          <w:szCs w:val="26"/>
          <w:u w:val="none"/>
        </w:rPr>
        <w:t xml:space="preserve">, </w:t>
      </w:r>
      <w:r w:rsidR="00B40F39" w:rsidRPr="005E7056">
        <w:rPr>
          <w:rStyle w:val="a3"/>
          <w:color w:val="auto"/>
          <w:sz w:val="26"/>
          <w:szCs w:val="26"/>
          <w:u w:val="none"/>
        </w:rPr>
        <w:fldChar w:fldCharType="end"/>
      </w:r>
      <w:r w:rsidR="00D55CE8" w:rsidRPr="005E7056">
        <w:rPr>
          <w:rStyle w:val="a3"/>
          <w:color w:val="auto"/>
          <w:sz w:val="26"/>
          <w:szCs w:val="26"/>
          <w:u w:val="none"/>
        </w:rPr>
        <w:t xml:space="preserve">абзацем </w:t>
      </w:r>
      <w:r w:rsidR="00507D75">
        <w:rPr>
          <w:rStyle w:val="a3"/>
          <w:color w:val="auto"/>
          <w:sz w:val="26"/>
          <w:szCs w:val="26"/>
          <w:u w:val="none"/>
        </w:rPr>
        <w:t>четвертым</w:t>
      </w:r>
      <w:r w:rsidR="00D55CE8" w:rsidRPr="005E7056">
        <w:rPr>
          <w:rStyle w:val="a3"/>
          <w:color w:val="auto"/>
          <w:sz w:val="26"/>
          <w:szCs w:val="26"/>
          <w:u w:val="none"/>
        </w:rPr>
        <w:t xml:space="preserve"> </w:t>
      </w:r>
      <w:r w:rsidRPr="005E7056">
        <w:rPr>
          <w:sz w:val="26"/>
          <w:szCs w:val="26"/>
        </w:rPr>
        <w:t>под</w:t>
      </w:r>
      <w:hyperlink r:id="rId13" w:anchor="Par620" w:history="1">
        <w:r w:rsidR="00D55CE8" w:rsidRPr="005E7056">
          <w:rPr>
            <w:rStyle w:val="a3"/>
            <w:color w:val="auto"/>
            <w:sz w:val="26"/>
            <w:szCs w:val="26"/>
            <w:u w:val="none"/>
          </w:rPr>
          <w:t>пункта «б»</w:t>
        </w:r>
        <w:r w:rsidRPr="005E7056">
          <w:rPr>
            <w:rStyle w:val="a3"/>
            <w:color w:val="auto"/>
            <w:sz w:val="26"/>
            <w:szCs w:val="26"/>
            <w:u w:val="none"/>
          </w:rPr>
          <w:t xml:space="preserve"> пункта 3.2.</w:t>
        </w:r>
        <w:r w:rsidR="00775ECB" w:rsidRPr="005E7056">
          <w:rPr>
            <w:rStyle w:val="a3"/>
            <w:color w:val="auto"/>
            <w:sz w:val="26"/>
            <w:szCs w:val="26"/>
            <w:u w:val="none"/>
          </w:rPr>
          <w:t>2</w:t>
        </w:r>
      </w:hyperlink>
      <w:r w:rsidR="00F74941" w:rsidRPr="005E7056">
        <w:rPr>
          <w:rStyle w:val="a3"/>
          <w:color w:val="auto"/>
          <w:sz w:val="26"/>
          <w:szCs w:val="26"/>
          <w:u w:val="none"/>
        </w:rPr>
        <w:t xml:space="preserve"> настоящего Положения</w:t>
      </w:r>
      <w:r w:rsidR="0017052F" w:rsidRPr="005E7056">
        <w:rPr>
          <w:sz w:val="26"/>
          <w:szCs w:val="26"/>
        </w:rPr>
        <w:t xml:space="preserve">, проект подлежит </w:t>
      </w:r>
      <w:r w:rsidRPr="005E7056">
        <w:rPr>
          <w:sz w:val="26"/>
          <w:szCs w:val="26"/>
        </w:rPr>
        <w:t>согласованию в части возможного негативного воздействия планируемых для</w:t>
      </w:r>
      <w:r w:rsidR="00F12ED6" w:rsidRPr="005E7056">
        <w:rPr>
          <w:sz w:val="26"/>
          <w:szCs w:val="26"/>
        </w:rPr>
        <w:t xml:space="preserve"> </w:t>
      </w:r>
      <w:r w:rsidRPr="005E7056">
        <w:rPr>
          <w:sz w:val="26"/>
          <w:szCs w:val="26"/>
        </w:rPr>
        <w:t>размещения объектов местного значения муниципального района на особо охраняемые природные территории федеральн</w:t>
      </w:r>
      <w:r w:rsidR="0017052F" w:rsidRPr="005E7056">
        <w:rPr>
          <w:sz w:val="26"/>
          <w:szCs w:val="26"/>
        </w:rPr>
        <w:t xml:space="preserve">ого значения, особо охраняемые </w:t>
      </w:r>
      <w:r w:rsidRPr="005E7056">
        <w:rPr>
          <w:sz w:val="26"/>
          <w:szCs w:val="26"/>
        </w:rPr>
        <w:t>природные территории регионального значения.</w:t>
      </w:r>
    </w:p>
    <w:p w:rsidR="00C808C5" w:rsidRPr="005E7056" w:rsidRDefault="00C808C5" w:rsidP="005E7056">
      <w:pPr>
        <w:numPr>
          <w:ilvl w:val="8"/>
          <w:numId w:val="7"/>
        </w:numPr>
        <w:tabs>
          <w:tab w:val="left" w:pos="133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E7056">
        <w:rPr>
          <w:sz w:val="26"/>
          <w:szCs w:val="26"/>
        </w:rPr>
        <w:t xml:space="preserve">Проект подлежит согласованию с </w:t>
      </w:r>
      <w:r w:rsidR="00385F07" w:rsidRPr="005E7056">
        <w:rPr>
          <w:sz w:val="26"/>
          <w:szCs w:val="26"/>
        </w:rPr>
        <w:t xml:space="preserve">органами местного самоуправления </w:t>
      </w:r>
      <w:r w:rsidRPr="005E7056">
        <w:rPr>
          <w:sz w:val="26"/>
          <w:szCs w:val="26"/>
        </w:rPr>
        <w:t xml:space="preserve">поселений, входящих в состав </w:t>
      </w:r>
      <w:r w:rsidR="00385F07" w:rsidRPr="005E7056">
        <w:rPr>
          <w:sz w:val="26"/>
          <w:szCs w:val="26"/>
        </w:rPr>
        <w:t xml:space="preserve">муниципального образования </w:t>
      </w:r>
      <w:r w:rsidR="00F74941" w:rsidRPr="005E7056">
        <w:rPr>
          <w:sz w:val="26"/>
          <w:szCs w:val="26"/>
        </w:rPr>
        <w:t>Нефтеюганский район</w:t>
      </w:r>
      <w:r w:rsidRPr="005E7056">
        <w:rPr>
          <w:sz w:val="26"/>
          <w:szCs w:val="26"/>
        </w:rPr>
        <w:t xml:space="preserve">, </w:t>
      </w:r>
      <w:r w:rsidR="00507D75">
        <w:rPr>
          <w:sz w:val="26"/>
          <w:szCs w:val="26"/>
        </w:rPr>
        <w:br/>
      </w:r>
      <w:r w:rsidRPr="005E7056">
        <w:rPr>
          <w:sz w:val="26"/>
          <w:szCs w:val="26"/>
        </w:rPr>
        <w:t xml:space="preserve">в части возможного влияния планируемых для размещения объектов местного значения </w:t>
      </w:r>
      <w:r w:rsidR="00F74941" w:rsidRPr="005E7056">
        <w:rPr>
          <w:sz w:val="26"/>
          <w:szCs w:val="26"/>
        </w:rPr>
        <w:t>муниципального образования Нефтеюганский район</w:t>
      </w:r>
      <w:r w:rsidRPr="005E7056">
        <w:rPr>
          <w:sz w:val="26"/>
          <w:szCs w:val="26"/>
        </w:rPr>
        <w:t xml:space="preserve"> на социально-экономическое развитие таких поселений, возможного негативного воздействия данных объектов на окружающую среду на территориях таких поселений.</w:t>
      </w:r>
    </w:p>
    <w:p w:rsidR="00C808C5" w:rsidRPr="005E7056" w:rsidRDefault="00C808C5" w:rsidP="005E7056">
      <w:pPr>
        <w:numPr>
          <w:ilvl w:val="8"/>
          <w:numId w:val="7"/>
        </w:numPr>
        <w:tabs>
          <w:tab w:val="left" w:pos="133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bookmarkStart w:id="8" w:name="Par630"/>
      <w:bookmarkEnd w:id="8"/>
      <w:proofErr w:type="gramStart"/>
      <w:r w:rsidRPr="005E7056">
        <w:rPr>
          <w:sz w:val="26"/>
          <w:szCs w:val="26"/>
        </w:rPr>
        <w:t xml:space="preserve">Проект подлежит согласованию с заинтересованными </w:t>
      </w:r>
      <w:r w:rsidR="00F74941" w:rsidRPr="005E7056">
        <w:rPr>
          <w:sz w:val="26"/>
          <w:szCs w:val="26"/>
        </w:rPr>
        <w:t xml:space="preserve">органами местного самоуправления </w:t>
      </w:r>
      <w:r w:rsidRPr="005E7056">
        <w:rPr>
          <w:sz w:val="26"/>
          <w:szCs w:val="26"/>
        </w:rPr>
        <w:t xml:space="preserve">районов и городов, имеющих общую границу с </w:t>
      </w:r>
      <w:r w:rsidR="00F74941" w:rsidRPr="005E7056">
        <w:rPr>
          <w:sz w:val="26"/>
          <w:szCs w:val="26"/>
        </w:rPr>
        <w:t>муниципальным образованием Нефтеюганский район</w:t>
      </w:r>
      <w:r w:rsidRPr="005E7056">
        <w:rPr>
          <w:sz w:val="26"/>
          <w:szCs w:val="26"/>
        </w:rPr>
        <w:t>,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Нефтеюганского района, при размещении объектов местного значения Нефтеюганского района, которые могут оказать негативное воздействие на</w:t>
      </w:r>
      <w:proofErr w:type="gramEnd"/>
      <w:r w:rsidRPr="005E7056">
        <w:rPr>
          <w:sz w:val="26"/>
          <w:szCs w:val="26"/>
        </w:rPr>
        <w:t xml:space="preserve"> окружающую среду на территориях этих муниципальных образований.</w:t>
      </w:r>
    </w:p>
    <w:p w:rsidR="00C808C5" w:rsidRPr="005E7056" w:rsidRDefault="00C808C5" w:rsidP="005E7056">
      <w:pPr>
        <w:numPr>
          <w:ilvl w:val="8"/>
          <w:numId w:val="7"/>
        </w:numPr>
        <w:tabs>
          <w:tab w:val="left" w:pos="133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5E7056">
        <w:rPr>
          <w:sz w:val="26"/>
          <w:szCs w:val="26"/>
        </w:rPr>
        <w:t>Иные вопросы,</w:t>
      </w:r>
      <w:r w:rsidR="00684F75" w:rsidRPr="005E7056">
        <w:rPr>
          <w:sz w:val="26"/>
          <w:szCs w:val="26"/>
        </w:rPr>
        <w:t xml:space="preserve"> кроме указанных в пунктах 3.2.2</w:t>
      </w:r>
      <w:r w:rsidR="00507D75">
        <w:rPr>
          <w:sz w:val="26"/>
          <w:szCs w:val="26"/>
        </w:rPr>
        <w:t>-</w:t>
      </w:r>
      <w:r w:rsidR="00684F75" w:rsidRPr="005E7056">
        <w:rPr>
          <w:sz w:val="26"/>
          <w:szCs w:val="26"/>
        </w:rPr>
        <w:t>3.2.5</w:t>
      </w:r>
      <w:r w:rsidR="00F74941" w:rsidRPr="005E7056">
        <w:rPr>
          <w:sz w:val="26"/>
          <w:szCs w:val="26"/>
        </w:rPr>
        <w:t xml:space="preserve"> настоящего </w:t>
      </w:r>
      <w:r w:rsidR="003D330A" w:rsidRPr="005E7056">
        <w:rPr>
          <w:sz w:val="26"/>
          <w:szCs w:val="26"/>
        </w:rPr>
        <w:t>Положения</w:t>
      </w:r>
      <w:r w:rsidRPr="005E7056">
        <w:rPr>
          <w:sz w:val="26"/>
          <w:szCs w:val="26"/>
        </w:rPr>
        <w:t>, не могут рассматриваться при согласовании проекта.</w:t>
      </w:r>
      <w:proofErr w:type="gramEnd"/>
    </w:p>
    <w:p w:rsidR="00C808C5" w:rsidRPr="005E7056" w:rsidRDefault="00C808C5" w:rsidP="005E7056">
      <w:pPr>
        <w:numPr>
          <w:ilvl w:val="8"/>
          <w:numId w:val="7"/>
        </w:numPr>
        <w:tabs>
          <w:tab w:val="left" w:pos="133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bookmarkStart w:id="9" w:name="Par634"/>
      <w:bookmarkEnd w:id="9"/>
      <w:proofErr w:type="gramStart"/>
      <w:r w:rsidRPr="005E7056">
        <w:rPr>
          <w:sz w:val="26"/>
          <w:szCs w:val="26"/>
        </w:rPr>
        <w:t xml:space="preserve">Срок согласования проекта не может превышать три месяца со дня </w:t>
      </w:r>
      <w:r w:rsidRPr="005E7056">
        <w:rPr>
          <w:sz w:val="26"/>
          <w:szCs w:val="26"/>
        </w:rPr>
        <w:br/>
        <w:t xml:space="preserve">поступления уведомления об обеспечении доступа к указанному проекту </w:t>
      </w:r>
      <w:r w:rsidRPr="005E7056">
        <w:rPr>
          <w:sz w:val="26"/>
          <w:szCs w:val="26"/>
        </w:rPr>
        <w:br/>
        <w:t xml:space="preserve">и материалам по его обоснованию в информационной системе территориального </w:t>
      </w:r>
      <w:r w:rsidRPr="005E7056">
        <w:rPr>
          <w:sz w:val="26"/>
          <w:szCs w:val="26"/>
        </w:rPr>
        <w:br/>
        <w:t>планирования в Министерство, высший исполнительный орган государственной</w:t>
      </w:r>
      <w:r w:rsidRPr="005E7056">
        <w:rPr>
          <w:sz w:val="26"/>
          <w:szCs w:val="26"/>
        </w:rPr>
        <w:br/>
        <w:t xml:space="preserve"> власти Ханты - Мансийского автономного округа - Югры, </w:t>
      </w:r>
      <w:r w:rsidR="00F74941" w:rsidRPr="005E7056">
        <w:rPr>
          <w:sz w:val="26"/>
          <w:szCs w:val="26"/>
        </w:rPr>
        <w:t xml:space="preserve">органы местного самоуправления </w:t>
      </w:r>
      <w:r w:rsidRPr="005E7056">
        <w:rPr>
          <w:sz w:val="26"/>
          <w:szCs w:val="26"/>
        </w:rPr>
        <w:t xml:space="preserve">поселений, входящих в состав муниципального района, </w:t>
      </w:r>
      <w:r w:rsidR="00F74941" w:rsidRPr="005E7056">
        <w:rPr>
          <w:sz w:val="26"/>
          <w:szCs w:val="26"/>
        </w:rPr>
        <w:t xml:space="preserve">органы местного самоуправления </w:t>
      </w:r>
      <w:r w:rsidR="0017052F" w:rsidRPr="005E7056">
        <w:rPr>
          <w:sz w:val="26"/>
          <w:szCs w:val="26"/>
        </w:rPr>
        <w:t xml:space="preserve">районов и городов, </w:t>
      </w:r>
      <w:r w:rsidRPr="005E7056">
        <w:rPr>
          <w:sz w:val="26"/>
          <w:szCs w:val="26"/>
        </w:rPr>
        <w:t xml:space="preserve">имеющих общую границу </w:t>
      </w:r>
      <w:r w:rsidR="00507D75">
        <w:rPr>
          <w:sz w:val="26"/>
          <w:szCs w:val="26"/>
        </w:rPr>
        <w:br/>
      </w:r>
      <w:r w:rsidRPr="005E7056">
        <w:rPr>
          <w:sz w:val="26"/>
          <w:szCs w:val="26"/>
        </w:rPr>
        <w:t xml:space="preserve">с </w:t>
      </w:r>
      <w:r w:rsidR="00F74941" w:rsidRPr="005E7056">
        <w:rPr>
          <w:sz w:val="26"/>
          <w:szCs w:val="26"/>
        </w:rPr>
        <w:t>муниципальным</w:t>
      </w:r>
      <w:proofErr w:type="gramEnd"/>
      <w:r w:rsidR="00F74941" w:rsidRPr="005E7056">
        <w:rPr>
          <w:sz w:val="26"/>
          <w:szCs w:val="26"/>
        </w:rPr>
        <w:t xml:space="preserve"> образованием Нефтеюганский район</w:t>
      </w:r>
      <w:r w:rsidRPr="005E7056">
        <w:rPr>
          <w:sz w:val="26"/>
          <w:szCs w:val="26"/>
        </w:rPr>
        <w:t>.</w:t>
      </w:r>
    </w:p>
    <w:p w:rsidR="00C808C5" w:rsidRPr="005E7056" w:rsidRDefault="00C808C5" w:rsidP="005E7056">
      <w:pPr>
        <w:numPr>
          <w:ilvl w:val="8"/>
          <w:numId w:val="7"/>
        </w:numPr>
        <w:tabs>
          <w:tab w:val="left" w:pos="148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E7056">
        <w:rPr>
          <w:sz w:val="26"/>
          <w:szCs w:val="26"/>
        </w:rPr>
        <w:t xml:space="preserve">В случае </w:t>
      </w:r>
      <w:proofErr w:type="gramStart"/>
      <w:r w:rsidRPr="005E7056">
        <w:rPr>
          <w:sz w:val="26"/>
          <w:szCs w:val="26"/>
        </w:rPr>
        <w:t>не поступления</w:t>
      </w:r>
      <w:proofErr w:type="gramEnd"/>
      <w:r w:rsidRPr="005E7056">
        <w:rPr>
          <w:sz w:val="26"/>
          <w:szCs w:val="26"/>
        </w:rPr>
        <w:t xml:space="preserve"> от указанных в пункте 3</w:t>
      </w:r>
      <w:r w:rsidR="00D55CE8" w:rsidRPr="005E7056">
        <w:rPr>
          <w:sz w:val="26"/>
          <w:szCs w:val="26"/>
        </w:rPr>
        <w:t>.2.7</w:t>
      </w:r>
      <w:r w:rsidRPr="005E7056">
        <w:rPr>
          <w:sz w:val="26"/>
          <w:szCs w:val="26"/>
        </w:rPr>
        <w:t xml:space="preserve"> органов </w:t>
      </w:r>
      <w:r w:rsidRPr="005E7056">
        <w:rPr>
          <w:sz w:val="26"/>
          <w:szCs w:val="26"/>
        </w:rPr>
        <w:br/>
        <w:t xml:space="preserve">в установленный срок в администрацию Нефтеюганского района заключений </w:t>
      </w:r>
      <w:r w:rsidRPr="005E7056">
        <w:rPr>
          <w:sz w:val="26"/>
          <w:szCs w:val="26"/>
        </w:rPr>
        <w:br/>
        <w:t>на проект такой проект считается согласованным с указанными органами.</w:t>
      </w:r>
    </w:p>
    <w:p w:rsidR="00C808C5" w:rsidRPr="005E7056" w:rsidRDefault="00C808C5" w:rsidP="005E7056">
      <w:pPr>
        <w:numPr>
          <w:ilvl w:val="8"/>
          <w:numId w:val="7"/>
        </w:numPr>
        <w:tabs>
          <w:tab w:val="left" w:pos="148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E7056">
        <w:rPr>
          <w:sz w:val="26"/>
          <w:szCs w:val="26"/>
        </w:rPr>
        <w:t xml:space="preserve">Заключения на проект могут содержать положения о согласии </w:t>
      </w:r>
      <w:r w:rsidRPr="005E7056">
        <w:rPr>
          <w:sz w:val="26"/>
          <w:szCs w:val="26"/>
        </w:rPr>
        <w:br/>
        <w:t>с проектом или несогласии с таким проектом с обоснованием принятых решений.</w:t>
      </w:r>
    </w:p>
    <w:p w:rsidR="00C808C5" w:rsidRPr="005E7056" w:rsidRDefault="00C808C5" w:rsidP="005E7056">
      <w:pPr>
        <w:numPr>
          <w:ilvl w:val="8"/>
          <w:numId w:val="7"/>
        </w:numPr>
        <w:tabs>
          <w:tab w:val="left" w:pos="148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E7056">
        <w:rPr>
          <w:sz w:val="26"/>
          <w:szCs w:val="26"/>
        </w:rPr>
        <w:t>В случае поступления от одного или нес</w:t>
      </w:r>
      <w:r w:rsidR="00D55CE8" w:rsidRPr="005E7056">
        <w:rPr>
          <w:sz w:val="26"/>
          <w:szCs w:val="26"/>
        </w:rPr>
        <w:t>кольких указанных в пункте 3.2.7</w:t>
      </w:r>
      <w:r w:rsidRPr="005E7056">
        <w:rPr>
          <w:sz w:val="26"/>
          <w:szCs w:val="26"/>
        </w:rPr>
        <w:t xml:space="preserve"> органов заключений, содержащих положения о несогласии с проектом </w:t>
      </w:r>
      <w:r w:rsidRPr="005E7056">
        <w:rPr>
          <w:sz w:val="26"/>
          <w:szCs w:val="26"/>
        </w:rPr>
        <w:br/>
        <w:t xml:space="preserve">с обоснованием принятых решений, глава администрации Нефтеюганского района </w:t>
      </w:r>
      <w:r w:rsidRPr="005E7056">
        <w:rPr>
          <w:sz w:val="26"/>
          <w:szCs w:val="26"/>
        </w:rPr>
        <w:br/>
        <w:t>в течение тридцати дней со дня истечения установленного срока согласования такого проекта принимает решение о создании согласительной комиссии. Максимальный срок работы согласительной комиссии не может превышать три месяца.</w:t>
      </w:r>
    </w:p>
    <w:p w:rsidR="00C808C5" w:rsidRPr="005E7056" w:rsidRDefault="00C808C5" w:rsidP="005E7056">
      <w:pPr>
        <w:numPr>
          <w:ilvl w:val="8"/>
          <w:numId w:val="7"/>
        </w:numPr>
        <w:tabs>
          <w:tab w:val="left" w:pos="148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bookmarkStart w:id="10" w:name="Par640"/>
      <w:bookmarkEnd w:id="10"/>
      <w:r w:rsidRPr="005E7056">
        <w:rPr>
          <w:sz w:val="26"/>
          <w:szCs w:val="26"/>
        </w:rPr>
        <w:t xml:space="preserve">По результатам работы согласительная комиссия представляет главе </w:t>
      </w:r>
      <w:r w:rsidRPr="005E7056">
        <w:rPr>
          <w:sz w:val="26"/>
          <w:szCs w:val="26"/>
        </w:rPr>
        <w:br/>
        <w:t>администрации Нефтеюганского района:</w:t>
      </w:r>
    </w:p>
    <w:p w:rsidR="00C808C5" w:rsidRPr="005E7056" w:rsidRDefault="00C808C5" w:rsidP="005E7056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E7056">
        <w:rPr>
          <w:sz w:val="26"/>
          <w:szCs w:val="26"/>
        </w:rPr>
        <w:t>документ о согласовании проекта и подготовленный для утверждения проект с внесенными в него изменениями;</w:t>
      </w:r>
    </w:p>
    <w:p w:rsidR="00C808C5" w:rsidRPr="005E7056" w:rsidRDefault="00C808C5" w:rsidP="005E7056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E7056">
        <w:rPr>
          <w:sz w:val="26"/>
          <w:szCs w:val="26"/>
        </w:rPr>
        <w:t>материалы в текстовой форме и в виде карт по несогласованным вопросам.</w:t>
      </w:r>
    </w:p>
    <w:p w:rsidR="00C808C5" w:rsidRPr="005E7056" w:rsidRDefault="00C808C5" w:rsidP="005E7056">
      <w:pPr>
        <w:numPr>
          <w:ilvl w:val="8"/>
          <w:numId w:val="7"/>
        </w:numPr>
        <w:tabs>
          <w:tab w:val="left" w:pos="148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E7056">
        <w:rPr>
          <w:sz w:val="26"/>
          <w:szCs w:val="26"/>
        </w:rPr>
        <w:t>Указанные в пун</w:t>
      </w:r>
      <w:r w:rsidR="00074B04" w:rsidRPr="005E7056">
        <w:rPr>
          <w:sz w:val="26"/>
          <w:szCs w:val="26"/>
        </w:rPr>
        <w:t>кте 3.2.11</w:t>
      </w:r>
      <w:r w:rsidRPr="005E7056">
        <w:rPr>
          <w:sz w:val="26"/>
          <w:szCs w:val="26"/>
        </w:rPr>
        <w:t xml:space="preserve"> документы и материалы могут содержать:</w:t>
      </w:r>
    </w:p>
    <w:p w:rsidR="00C808C5" w:rsidRPr="005E7056" w:rsidRDefault="00C808C5" w:rsidP="005E7056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bookmarkStart w:id="11" w:name="Par646"/>
      <w:bookmarkEnd w:id="11"/>
      <w:r w:rsidRPr="005E7056">
        <w:rPr>
          <w:sz w:val="26"/>
          <w:szCs w:val="26"/>
        </w:rPr>
        <w:t xml:space="preserve">предложения об исключении из проекта материалов по несогласованным </w:t>
      </w:r>
      <w:r w:rsidRPr="005E7056">
        <w:rPr>
          <w:sz w:val="26"/>
          <w:szCs w:val="26"/>
        </w:rPr>
        <w:br/>
        <w:t xml:space="preserve">вопросам (в том числе путем их отображения на соответствующей карте в целях </w:t>
      </w:r>
      <w:r w:rsidRPr="005E7056">
        <w:rPr>
          <w:sz w:val="26"/>
          <w:szCs w:val="26"/>
        </w:rPr>
        <w:br/>
        <w:t>фиксации несогласованных вопросов до момента их согласования);</w:t>
      </w:r>
    </w:p>
    <w:p w:rsidR="00C808C5" w:rsidRPr="005E7056" w:rsidRDefault="00C808C5" w:rsidP="005E7056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5E7056">
        <w:rPr>
          <w:sz w:val="26"/>
          <w:szCs w:val="26"/>
        </w:rPr>
        <w:t>план согласования указанных в под</w:t>
      </w:r>
      <w:hyperlink r:id="rId14" w:anchor="Par620" w:history="1">
        <w:r w:rsidR="00074B04" w:rsidRPr="005E7056">
          <w:rPr>
            <w:rStyle w:val="a3"/>
            <w:color w:val="auto"/>
            <w:sz w:val="26"/>
            <w:szCs w:val="26"/>
            <w:u w:val="none"/>
          </w:rPr>
          <w:t>пункте 1 пункта 3.2.12</w:t>
        </w:r>
        <w:r w:rsidR="00BE3DD9" w:rsidRPr="005E7056">
          <w:rPr>
            <w:rStyle w:val="a3"/>
            <w:color w:val="auto"/>
            <w:sz w:val="26"/>
            <w:szCs w:val="26"/>
            <w:u w:val="none"/>
          </w:rPr>
          <w:t xml:space="preserve"> </w:t>
        </w:r>
        <w:r w:rsidR="00F74941" w:rsidRPr="005E7056">
          <w:rPr>
            <w:rStyle w:val="a3"/>
            <w:color w:val="auto"/>
            <w:sz w:val="26"/>
            <w:szCs w:val="26"/>
            <w:u w:val="none"/>
          </w:rPr>
          <w:t>настоящего Положения</w:t>
        </w:r>
        <w:r w:rsidRPr="005E7056">
          <w:rPr>
            <w:rStyle w:val="a3"/>
            <w:color w:val="auto"/>
            <w:sz w:val="26"/>
            <w:szCs w:val="26"/>
            <w:u w:val="none"/>
          </w:rPr>
          <w:t xml:space="preserve"> </w:t>
        </w:r>
      </w:hyperlink>
      <w:r w:rsidRPr="005E7056">
        <w:rPr>
          <w:sz w:val="26"/>
          <w:szCs w:val="26"/>
        </w:rPr>
        <w:t xml:space="preserve">вопросов после утверждения схемы территориального планирования </w:t>
      </w:r>
      <w:r w:rsidR="00F74941" w:rsidRPr="005E7056">
        <w:rPr>
          <w:sz w:val="26"/>
          <w:szCs w:val="26"/>
        </w:rPr>
        <w:t>муниципального образования Нефтеюганский район</w:t>
      </w:r>
      <w:r w:rsidRPr="005E7056">
        <w:rPr>
          <w:sz w:val="26"/>
          <w:szCs w:val="26"/>
        </w:rPr>
        <w:t xml:space="preserve"> путем подготовки предложений о внесении в такую схему соответствующих изменений.</w:t>
      </w:r>
      <w:proofErr w:type="gramEnd"/>
    </w:p>
    <w:p w:rsidR="00C808C5" w:rsidRPr="005E7056" w:rsidRDefault="00074B04" w:rsidP="005E7056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E7056">
        <w:rPr>
          <w:rFonts w:ascii="Times New Roman" w:hAnsi="Times New Roman" w:cs="Times New Roman"/>
          <w:bCs/>
          <w:sz w:val="26"/>
          <w:szCs w:val="26"/>
        </w:rPr>
        <w:t>3.3.</w:t>
      </w:r>
      <w:r w:rsidR="00C808C5" w:rsidRPr="005E7056">
        <w:rPr>
          <w:rFonts w:ascii="Times New Roman" w:hAnsi="Times New Roman" w:cs="Times New Roman"/>
          <w:bCs/>
          <w:sz w:val="26"/>
          <w:szCs w:val="26"/>
        </w:rPr>
        <w:t xml:space="preserve">На основании документов и материалов, представленных согласительной комиссией, глава администрации Нефтеюганского района вправе принять решение </w:t>
      </w:r>
      <w:r w:rsidR="00C808C5" w:rsidRPr="005E7056">
        <w:rPr>
          <w:rFonts w:ascii="Times New Roman" w:hAnsi="Times New Roman" w:cs="Times New Roman"/>
          <w:bCs/>
          <w:sz w:val="26"/>
          <w:szCs w:val="26"/>
        </w:rPr>
        <w:br/>
        <w:t>о направлении согласованного или не согласованног</w:t>
      </w:r>
      <w:r w:rsidR="0017052F" w:rsidRPr="005E7056">
        <w:rPr>
          <w:rFonts w:ascii="Times New Roman" w:hAnsi="Times New Roman" w:cs="Times New Roman"/>
          <w:bCs/>
          <w:sz w:val="26"/>
          <w:szCs w:val="26"/>
        </w:rPr>
        <w:t xml:space="preserve">о в определенной части проекта </w:t>
      </w:r>
      <w:r w:rsidR="00507D75">
        <w:rPr>
          <w:rFonts w:ascii="Times New Roman" w:hAnsi="Times New Roman" w:cs="Times New Roman"/>
          <w:bCs/>
          <w:sz w:val="26"/>
          <w:szCs w:val="26"/>
        </w:rPr>
        <w:br/>
      </w:r>
      <w:r w:rsidR="00C808C5" w:rsidRPr="005E7056">
        <w:rPr>
          <w:rFonts w:ascii="Times New Roman" w:hAnsi="Times New Roman" w:cs="Times New Roman"/>
          <w:bCs/>
          <w:sz w:val="26"/>
          <w:szCs w:val="26"/>
        </w:rPr>
        <w:t xml:space="preserve">в Думу Нефтеюганского района или об отклонении проекта схемы территориального планирования муниципального </w:t>
      </w:r>
      <w:r w:rsidR="00C4035C" w:rsidRPr="005E7056">
        <w:rPr>
          <w:rFonts w:ascii="Times New Roman" w:hAnsi="Times New Roman" w:cs="Times New Roman"/>
          <w:bCs/>
          <w:sz w:val="26"/>
          <w:szCs w:val="26"/>
        </w:rPr>
        <w:t>образования Нефтеюганский район</w:t>
      </w:r>
      <w:r w:rsidR="0017052F" w:rsidRPr="005E7056">
        <w:rPr>
          <w:rFonts w:ascii="Times New Roman" w:hAnsi="Times New Roman" w:cs="Times New Roman"/>
          <w:bCs/>
          <w:sz w:val="26"/>
          <w:szCs w:val="26"/>
        </w:rPr>
        <w:t xml:space="preserve"> и о направлении его </w:t>
      </w:r>
      <w:r w:rsidR="005C66C6" w:rsidRPr="005E7056">
        <w:rPr>
          <w:rFonts w:ascii="Times New Roman" w:hAnsi="Times New Roman" w:cs="Times New Roman"/>
          <w:bCs/>
          <w:sz w:val="26"/>
          <w:szCs w:val="26"/>
        </w:rPr>
        <w:t>исполнителю проекта для устранения замечаний</w:t>
      </w:r>
      <w:r w:rsidR="00C808C5" w:rsidRPr="005E7056">
        <w:rPr>
          <w:rFonts w:ascii="Times New Roman" w:hAnsi="Times New Roman" w:cs="Times New Roman"/>
          <w:bCs/>
          <w:sz w:val="26"/>
          <w:szCs w:val="26"/>
        </w:rPr>
        <w:t>.</w:t>
      </w:r>
    </w:p>
    <w:p w:rsidR="00C808C5" w:rsidRPr="005E7056" w:rsidRDefault="00074B04" w:rsidP="005E7056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E7056">
        <w:rPr>
          <w:rFonts w:ascii="Times New Roman" w:hAnsi="Times New Roman" w:cs="Times New Roman"/>
          <w:bCs/>
          <w:sz w:val="26"/>
          <w:szCs w:val="26"/>
        </w:rPr>
        <w:t>3.4.</w:t>
      </w:r>
      <w:r w:rsidR="00C808C5" w:rsidRPr="005E7056">
        <w:rPr>
          <w:rFonts w:ascii="Times New Roman" w:hAnsi="Times New Roman" w:cs="Times New Roman"/>
          <w:bCs/>
          <w:sz w:val="26"/>
          <w:szCs w:val="26"/>
        </w:rPr>
        <w:t>Исполнитель учитывает замечания и предложения и</w:t>
      </w:r>
      <w:r w:rsidR="00507D75">
        <w:rPr>
          <w:rFonts w:ascii="Times New Roman" w:hAnsi="Times New Roman" w:cs="Times New Roman"/>
          <w:bCs/>
          <w:sz w:val="26"/>
          <w:szCs w:val="26"/>
        </w:rPr>
        <w:t>,</w:t>
      </w:r>
      <w:r w:rsidR="00C808C5" w:rsidRPr="005E7056">
        <w:rPr>
          <w:rFonts w:ascii="Times New Roman" w:hAnsi="Times New Roman" w:cs="Times New Roman"/>
          <w:bCs/>
          <w:sz w:val="26"/>
          <w:szCs w:val="26"/>
        </w:rPr>
        <w:t xml:space="preserve"> при необходимости, вносит изменения в проект.</w:t>
      </w:r>
    </w:p>
    <w:p w:rsidR="00C808C5" w:rsidRPr="005E7056" w:rsidRDefault="00074B04" w:rsidP="005E7056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E7056">
        <w:rPr>
          <w:rFonts w:ascii="Times New Roman" w:hAnsi="Times New Roman" w:cs="Times New Roman"/>
          <w:bCs/>
          <w:sz w:val="26"/>
          <w:szCs w:val="26"/>
        </w:rPr>
        <w:t>3.5.</w:t>
      </w:r>
      <w:r w:rsidR="0017052F" w:rsidRPr="005E7056">
        <w:rPr>
          <w:rFonts w:ascii="Times New Roman" w:hAnsi="Times New Roman" w:cs="Times New Roman"/>
          <w:bCs/>
          <w:sz w:val="26"/>
          <w:szCs w:val="26"/>
        </w:rPr>
        <w:t xml:space="preserve">После устранения замечаний </w:t>
      </w:r>
      <w:proofErr w:type="spellStart"/>
      <w:r w:rsidR="0017052F" w:rsidRPr="005E7056">
        <w:rPr>
          <w:rFonts w:ascii="Times New Roman" w:hAnsi="Times New Roman" w:cs="Times New Roman"/>
          <w:bCs/>
          <w:sz w:val="26"/>
          <w:szCs w:val="26"/>
        </w:rPr>
        <w:t>ДГиЗ</w:t>
      </w:r>
      <w:proofErr w:type="spellEnd"/>
      <w:r w:rsidR="00C808C5" w:rsidRPr="005E7056">
        <w:rPr>
          <w:rFonts w:ascii="Times New Roman" w:hAnsi="Times New Roman" w:cs="Times New Roman"/>
          <w:bCs/>
          <w:sz w:val="26"/>
          <w:szCs w:val="26"/>
        </w:rPr>
        <w:t xml:space="preserve"> повторно направляет документы </w:t>
      </w:r>
      <w:r w:rsidR="00C808C5" w:rsidRPr="005E7056">
        <w:rPr>
          <w:rFonts w:ascii="Times New Roman" w:hAnsi="Times New Roman" w:cs="Times New Roman"/>
          <w:bCs/>
          <w:sz w:val="26"/>
          <w:szCs w:val="26"/>
        </w:rPr>
        <w:br/>
        <w:t>и материалы главе администрации Нефтеюганского района.</w:t>
      </w:r>
    </w:p>
    <w:p w:rsidR="00C808C5" w:rsidRPr="005E7056" w:rsidRDefault="00C808C5" w:rsidP="005E7056">
      <w:pPr>
        <w:jc w:val="both"/>
        <w:rPr>
          <w:sz w:val="26"/>
          <w:szCs w:val="26"/>
        </w:rPr>
      </w:pPr>
      <w:r w:rsidRPr="005E7056">
        <w:rPr>
          <w:sz w:val="26"/>
          <w:szCs w:val="26"/>
        </w:rPr>
        <w:t xml:space="preserve"> </w:t>
      </w:r>
    </w:p>
    <w:p w:rsidR="00C4035C" w:rsidRPr="005E7056" w:rsidRDefault="00C808C5" w:rsidP="005E7056">
      <w:pPr>
        <w:jc w:val="center"/>
        <w:rPr>
          <w:sz w:val="26"/>
          <w:szCs w:val="26"/>
        </w:rPr>
      </w:pPr>
      <w:r w:rsidRPr="005E7056">
        <w:rPr>
          <w:bCs/>
          <w:sz w:val="26"/>
          <w:szCs w:val="26"/>
        </w:rPr>
        <w:t xml:space="preserve">IV. Порядок утверждения </w:t>
      </w:r>
      <w:r w:rsidRPr="005E7056">
        <w:rPr>
          <w:sz w:val="26"/>
          <w:szCs w:val="26"/>
        </w:rPr>
        <w:t xml:space="preserve">схемы территориального планирования </w:t>
      </w:r>
    </w:p>
    <w:p w:rsidR="00C808C5" w:rsidRPr="005E7056" w:rsidRDefault="00C4035C" w:rsidP="005E7056">
      <w:pPr>
        <w:jc w:val="center"/>
        <w:rPr>
          <w:sz w:val="26"/>
          <w:szCs w:val="26"/>
        </w:rPr>
      </w:pPr>
      <w:r w:rsidRPr="005E7056">
        <w:rPr>
          <w:sz w:val="26"/>
          <w:szCs w:val="26"/>
        </w:rPr>
        <w:t>муниципального образования Нефтеюганский район</w:t>
      </w:r>
      <w:r w:rsidR="00C808C5" w:rsidRPr="005E7056">
        <w:rPr>
          <w:bCs/>
          <w:sz w:val="26"/>
          <w:szCs w:val="26"/>
        </w:rPr>
        <w:t xml:space="preserve"> </w:t>
      </w:r>
    </w:p>
    <w:p w:rsidR="00C808C5" w:rsidRPr="005E7056" w:rsidRDefault="00C808C5" w:rsidP="005E7056">
      <w:pPr>
        <w:ind w:left="360"/>
        <w:jc w:val="center"/>
        <w:rPr>
          <w:sz w:val="26"/>
          <w:szCs w:val="26"/>
        </w:rPr>
      </w:pPr>
      <w:r w:rsidRPr="005E7056">
        <w:rPr>
          <w:b/>
          <w:bCs/>
          <w:sz w:val="26"/>
          <w:szCs w:val="26"/>
        </w:rPr>
        <w:t> </w:t>
      </w:r>
    </w:p>
    <w:p w:rsidR="00C808C5" w:rsidRPr="005E7056" w:rsidRDefault="00C808C5" w:rsidP="005E7056">
      <w:pPr>
        <w:pStyle w:val="ConsPlusNormal"/>
        <w:widowControl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7056">
        <w:rPr>
          <w:rFonts w:ascii="Times New Roman" w:hAnsi="Times New Roman" w:cs="Times New Roman"/>
          <w:sz w:val="26"/>
          <w:szCs w:val="26"/>
        </w:rPr>
        <w:t>Проект в соответствии с частью 1 статьи 20 Градостроительного кодекса утверждается Думой Нефтеюганского района.</w:t>
      </w:r>
    </w:p>
    <w:p w:rsidR="00C808C5" w:rsidRPr="005E7056" w:rsidRDefault="00C808C5" w:rsidP="005E7056">
      <w:pPr>
        <w:pStyle w:val="ConsPlusNormal"/>
        <w:widowControl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7056">
        <w:rPr>
          <w:rFonts w:ascii="Times New Roman" w:hAnsi="Times New Roman" w:cs="Times New Roman"/>
          <w:sz w:val="26"/>
          <w:szCs w:val="26"/>
        </w:rPr>
        <w:t xml:space="preserve">Решение об утверждении проекта и схема территориального планирования </w:t>
      </w:r>
      <w:r w:rsidR="00C4035C" w:rsidRPr="005E7056">
        <w:rPr>
          <w:rFonts w:ascii="Times New Roman" w:hAnsi="Times New Roman" w:cs="Times New Roman"/>
          <w:sz w:val="26"/>
          <w:szCs w:val="26"/>
        </w:rPr>
        <w:t>муниципального образования Нефтеюганский район</w:t>
      </w:r>
      <w:r w:rsidRPr="005E7056">
        <w:rPr>
          <w:rFonts w:ascii="Times New Roman" w:hAnsi="Times New Roman" w:cs="Times New Roman"/>
          <w:sz w:val="26"/>
          <w:szCs w:val="26"/>
        </w:rPr>
        <w:t xml:space="preserve"> подлежат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C808C5" w:rsidRPr="005E7056" w:rsidRDefault="00C808C5" w:rsidP="005E7056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E7056">
        <w:rPr>
          <w:sz w:val="26"/>
          <w:szCs w:val="26"/>
        </w:rPr>
        <w:t xml:space="preserve">Схема территориального планирования </w:t>
      </w:r>
      <w:r w:rsidR="00C4035C" w:rsidRPr="005E7056">
        <w:rPr>
          <w:sz w:val="26"/>
          <w:szCs w:val="26"/>
        </w:rPr>
        <w:t>муниципального образования Нефтеюганский район</w:t>
      </w:r>
      <w:r w:rsidRPr="005E7056">
        <w:rPr>
          <w:sz w:val="26"/>
          <w:szCs w:val="26"/>
        </w:rPr>
        <w:t xml:space="preserve"> в течение десяти дней со дня её утверждения направляетс</w:t>
      </w:r>
      <w:r w:rsidR="0017052F" w:rsidRPr="005E7056">
        <w:rPr>
          <w:sz w:val="26"/>
          <w:szCs w:val="26"/>
        </w:rPr>
        <w:t xml:space="preserve">я </w:t>
      </w:r>
      <w:r w:rsidR="00325B08">
        <w:rPr>
          <w:sz w:val="26"/>
          <w:szCs w:val="26"/>
        </w:rPr>
        <w:br/>
      </w:r>
      <w:r w:rsidR="0017052F" w:rsidRPr="005E7056">
        <w:rPr>
          <w:sz w:val="26"/>
          <w:szCs w:val="26"/>
        </w:rPr>
        <w:t xml:space="preserve">в уполномоченный федеральный </w:t>
      </w:r>
      <w:r w:rsidRPr="005E7056">
        <w:rPr>
          <w:sz w:val="26"/>
          <w:szCs w:val="26"/>
        </w:rPr>
        <w:t>орган исполнительной власти, Правительство</w:t>
      </w:r>
      <w:r w:rsidR="0017052F" w:rsidRPr="005E7056">
        <w:rPr>
          <w:sz w:val="26"/>
          <w:szCs w:val="26"/>
        </w:rPr>
        <w:t xml:space="preserve"> Ханты-Мансийского автономного </w:t>
      </w:r>
      <w:r w:rsidRPr="005E7056">
        <w:rPr>
          <w:sz w:val="26"/>
          <w:szCs w:val="26"/>
        </w:rPr>
        <w:t xml:space="preserve">округа - Югры, органы местного самоуправления поселений, входящих в состав района и применительно к </w:t>
      </w:r>
      <w:proofErr w:type="gramStart"/>
      <w:r w:rsidRPr="005E7056">
        <w:rPr>
          <w:sz w:val="26"/>
          <w:szCs w:val="26"/>
        </w:rPr>
        <w:t>территор</w:t>
      </w:r>
      <w:r w:rsidR="0017052F" w:rsidRPr="005E7056">
        <w:rPr>
          <w:sz w:val="26"/>
          <w:szCs w:val="26"/>
        </w:rPr>
        <w:t>иям</w:t>
      </w:r>
      <w:proofErr w:type="gramEnd"/>
      <w:r w:rsidR="0017052F" w:rsidRPr="005E7056">
        <w:rPr>
          <w:sz w:val="26"/>
          <w:szCs w:val="26"/>
        </w:rPr>
        <w:t xml:space="preserve"> которых подготовлена схема </w:t>
      </w:r>
      <w:r w:rsidRPr="005E7056">
        <w:rPr>
          <w:sz w:val="26"/>
          <w:szCs w:val="26"/>
        </w:rPr>
        <w:t xml:space="preserve">территориального планирования </w:t>
      </w:r>
      <w:r w:rsidR="00C4035C" w:rsidRPr="005E7056">
        <w:rPr>
          <w:sz w:val="26"/>
          <w:szCs w:val="26"/>
        </w:rPr>
        <w:t>муниципального образования Нефтеюганский район</w:t>
      </w:r>
      <w:r w:rsidRPr="005E7056">
        <w:rPr>
          <w:sz w:val="26"/>
          <w:szCs w:val="26"/>
        </w:rPr>
        <w:t xml:space="preserve">, органы местного самоуправления муниципальных районов </w:t>
      </w:r>
      <w:r w:rsidR="000B1884">
        <w:rPr>
          <w:sz w:val="26"/>
          <w:szCs w:val="26"/>
        </w:rPr>
        <w:br/>
      </w:r>
      <w:r w:rsidRPr="005E7056">
        <w:rPr>
          <w:sz w:val="26"/>
          <w:szCs w:val="26"/>
        </w:rPr>
        <w:t xml:space="preserve">и органы местного самоуправления городских округов, имеющих общую границу </w:t>
      </w:r>
      <w:r w:rsidR="000B1884">
        <w:rPr>
          <w:sz w:val="26"/>
          <w:szCs w:val="26"/>
        </w:rPr>
        <w:br/>
      </w:r>
      <w:r w:rsidRPr="005E7056">
        <w:rPr>
          <w:sz w:val="26"/>
          <w:szCs w:val="26"/>
        </w:rPr>
        <w:t xml:space="preserve">с </w:t>
      </w:r>
      <w:r w:rsidR="00C4035C" w:rsidRPr="005E7056">
        <w:rPr>
          <w:sz w:val="26"/>
          <w:szCs w:val="26"/>
        </w:rPr>
        <w:t>муниципальным образованием Нефтеюганский район</w:t>
      </w:r>
      <w:r w:rsidRPr="005E7056">
        <w:rPr>
          <w:sz w:val="26"/>
          <w:szCs w:val="26"/>
        </w:rPr>
        <w:t>.</w:t>
      </w:r>
    </w:p>
    <w:p w:rsidR="00C808C5" w:rsidRPr="005E7056" w:rsidRDefault="00C808C5" w:rsidP="005E7056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5E7056">
        <w:rPr>
          <w:sz w:val="26"/>
          <w:szCs w:val="26"/>
        </w:rPr>
        <w:t>Утвержденная</w:t>
      </w:r>
      <w:proofErr w:type="gramEnd"/>
      <w:r w:rsidRPr="005E7056">
        <w:rPr>
          <w:sz w:val="26"/>
          <w:szCs w:val="26"/>
        </w:rPr>
        <w:t xml:space="preserve"> СТП НР подлежит размещению и учету в информационной системе обеспечения градостроительной деятельности Нефтеюганского района.</w:t>
      </w:r>
    </w:p>
    <w:p w:rsidR="00C808C5" w:rsidRPr="005E7056" w:rsidRDefault="00C808C5" w:rsidP="005E7056">
      <w:pPr>
        <w:jc w:val="both"/>
        <w:rPr>
          <w:sz w:val="26"/>
          <w:szCs w:val="26"/>
        </w:rPr>
      </w:pPr>
      <w:r w:rsidRPr="005E7056">
        <w:rPr>
          <w:sz w:val="26"/>
          <w:szCs w:val="26"/>
        </w:rPr>
        <w:t> </w:t>
      </w:r>
    </w:p>
    <w:p w:rsidR="00C808C5" w:rsidRPr="005E7056" w:rsidRDefault="00C808C5" w:rsidP="005E7056">
      <w:pPr>
        <w:jc w:val="center"/>
        <w:rPr>
          <w:sz w:val="26"/>
          <w:szCs w:val="26"/>
        </w:rPr>
      </w:pPr>
      <w:r w:rsidRPr="005E7056">
        <w:rPr>
          <w:bCs/>
          <w:sz w:val="26"/>
          <w:szCs w:val="26"/>
        </w:rPr>
        <w:t xml:space="preserve">V. Порядок подготовки изменений и внесения их в </w:t>
      </w:r>
      <w:r w:rsidR="00611BDA" w:rsidRPr="005E7056">
        <w:rPr>
          <w:sz w:val="26"/>
          <w:szCs w:val="26"/>
        </w:rPr>
        <w:t xml:space="preserve">схему </w:t>
      </w:r>
      <w:r w:rsidRPr="005E7056">
        <w:rPr>
          <w:sz w:val="26"/>
          <w:szCs w:val="26"/>
        </w:rPr>
        <w:t>территориального планирования</w:t>
      </w:r>
      <w:r w:rsidR="00611BDA" w:rsidRPr="005E7056">
        <w:rPr>
          <w:sz w:val="26"/>
          <w:szCs w:val="26"/>
        </w:rPr>
        <w:t xml:space="preserve"> </w:t>
      </w:r>
      <w:r w:rsidR="00C4035C" w:rsidRPr="005E7056">
        <w:rPr>
          <w:sz w:val="26"/>
          <w:szCs w:val="26"/>
        </w:rPr>
        <w:t>муниципального образования Нефтеюганский район</w:t>
      </w:r>
    </w:p>
    <w:p w:rsidR="00C808C5" w:rsidRPr="005E7056" w:rsidRDefault="00C808C5" w:rsidP="005E7056">
      <w:pPr>
        <w:ind w:left="360"/>
        <w:jc w:val="center"/>
        <w:rPr>
          <w:sz w:val="26"/>
          <w:szCs w:val="26"/>
        </w:rPr>
      </w:pPr>
      <w:r w:rsidRPr="005E7056">
        <w:rPr>
          <w:b/>
          <w:bCs/>
          <w:sz w:val="26"/>
          <w:szCs w:val="26"/>
        </w:rPr>
        <w:t> </w:t>
      </w:r>
    </w:p>
    <w:p w:rsidR="00C808C5" w:rsidRPr="005E7056" w:rsidRDefault="00C808C5" w:rsidP="005E7056">
      <w:pPr>
        <w:numPr>
          <w:ilvl w:val="1"/>
          <w:numId w:val="1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E7056">
        <w:rPr>
          <w:sz w:val="26"/>
          <w:szCs w:val="26"/>
        </w:rPr>
        <w:t xml:space="preserve">Внесение изменений в СТП НР осуществляется в порядке, установленном для ее подготовки. </w:t>
      </w:r>
    </w:p>
    <w:p w:rsidR="00C808C5" w:rsidRPr="005E7056" w:rsidRDefault="00C808C5" w:rsidP="005E7056">
      <w:pPr>
        <w:pStyle w:val="ConsPlusNormal"/>
        <w:widowControl/>
        <w:numPr>
          <w:ilvl w:val="1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7056">
        <w:rPr>
          <w:rFonts w:ascii="Times New Roman" w:hAnsi="Times New Roman" w:cs="Times New Roman"/>
          <w:sz w:val="26"/>
          <w:szCs w:val="26"/>
        </w:rPr>
        <w:t>Изменения в СТП НР могут быть внесены в связи с предложениями</w:t>
      </w:r>
      <w:r w:rsidRPr="005E705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E7056">
        <w:rPr>
          <w:rFonts w:ascii="Times New Roman" w:hAnsi="Times New Roman" w:cs="Times New Roman"/>
          <w:sz w:val="26"/>
          <w:szCs w:val="26"/>
        </w:rPr>
        <w:t xml:space="preserve">органов государственной власти Российской Федерации, </w:t>
      </w:r>
      <w:r w:rsidR="00925715" w:rsidRPr="005E7056">
        <w:rPr>
          <w:rFonts w:ascii="Times New Roman" w:hAnsi="Times New Roman" w:cs="Times New Roman"/>
          <w:sz w:val="26"/>
          <w:szCs w:val="26"/>
        </w:rPr>
        <w:t xml:space="preserve">органов государственной власти </w:t>
      </w:r>
      <w:r w:rsidRPr="005E7056">
        <w:rPr>
          <w:rFonts w:ascii="Times New Roman" w:hAnsi="Times New Roman" w:cs="Times New Roman"/>
          <w:sz w:val="26"/>
          <w:szCs w:val="26"/>
        </w:rPr>
        <w:t xml:space="preserve">автономного округа, органов местного самоуправления, заинтересованных </w:t>
      </w:r>
      <w:r w:rsidRPr="005E7056">
        <w:rPr>
          <w:rFonts w:ascii="Times New Roman" w:hAnsi="Times New Roman" w:cs="Times New Roman"/>
          <w:sz w:val="26"/>
          <w:szCs w:val="26"/>
        </w:rPr>
        <w:br/>
        <w:t>физических и юридических лиц.</w:t>
      </w:r>
    </w:p>
    <w:p w:rsidR="00C808C5" w:rsidRPr="005E7056" w:rsidRDefault="00C808C5" w:rsidP="005E7056">
      <w:pPr>
        <w:numPr>
          <w:ilvl w:val="1"/>
          <w:numId w:val="1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E7056">
        <w:rPr>
          <w:sz w:val="26"/>
          <w:szCs w:val="26"/>
        </w:rPr>
        <w:t>Предложения о внесении изменений в СТП НР, указанных в пункте 5.2 настоящего Положения, а также обоснование данных предложений направляются</w:t>
      </w:r>
      <w:r w:rsidR="00F12ED6" w:rsidRPr="005E7056">
        <w:rPr>
          <w:sz w:val="26"/>
          <w:szCs w:val="26"/>
        </w:rPr>
        <w:t xml:space="preserve"> </w:t>
      </w:r>
      <w:r w:rsidR="00F12ED6" w:rsidRPr="005E7056">
        <w:rPr>
          <w:sz w:val="26"/>
          <w:szCs w:val="26"/>
        </w:rPr>
        <w:br/>
        <w:t xml:space="preserve">в письменном виде в </w:t>
      </w:r>
      <w:proofErr w:type="spellStart"/>
      <w:r w:rsidR="00F12ED6" w:rsidRPr="005E7056">
        <w:rPr>
          <w:sz w:val="26"/>
          <w:szCs w:val="26"/>
        </w:rPr>
        <w:t>ДГиЗ</w:t>
      </w:r>
      <w:proofErr w:type="spellEnd"/>
      <w:r w:rsidRPr="005E7056">
        <w:rPr>
          <w:sz w:val="26"/>
          <w:szCs w:val="26"/>
        </w:rPr>
        <w:t>.</w:t>
      </w:r>
    </w:p>
    <w:p w:rsidR="00C808C5" w:rsidRPr="005E7056" w:rsidRDefault="00925715" w:rsidP="005E7056">
      <w:pPr>
        <w:numPr>
          <w:ilvl w:val="1"/>
          <w:numId w:val="1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spellStart"/>
      <w:r w:rsidRPr="005E7056">
        <w:rPr>
          <w:sz w:val="26"/>
          <w:szCs w:val="26"/>
        </w:rPr>
        <w:t>ДГиЗ</w:t>
      </w:r>
      <w:proofErr w:type="spellEnd"/>
      <w:r w:rsidR="00C808C5" w:rsidRPr="005E7056">
        <w:rPr>
          <w:sz w:val="26"/>
          <w:szCs w:val="26"/>
        </w:rPr>
        <w:t xml:space="preserve"> в течение тридцати дней со дня получения предложений о внесении изменений в СТП НР, указанных в пункте 5.2 настоящего Положения, подготавливает заключение о целесообразности изме</w:t>
      </w:r>
      <w:r w:rsidR="00C4035C" w:rsidRPr="005E7056">
        <w:rPr>
          <w:sz w:val="26"/>
          <w:szCs w:val="26"/>
        </w:rPr>
        <w:t>нений, и направляет его г</w:t>
      </w:r>
      <w:r w:rsidR="00C808C5" w:rsidRPr="005E7056">
        <w:rPr>
          <w:sz w:val="26"/>
          <w:szCs w:val="26"/>
        </w:rPr>
        <w:t xml:space="preserve">лаве администрации </w:t>
      </w:r>
      <w:r w:rsidR="00C4035C" w:rsidRPr="005E7056">
        <w:rPr>
          <w:sz w:val="26"/>
          <w:szCs w:val="26"/>
        </w:rPr>
        <w:t xml:space="preserve">Нефтеюганского </w:t>
      </w:r>
      <w:r w:rsidR="00C808C5" w:rsidRPr="005E7056">
        <w:rPr>
          <w:sz w:val="26"/>
          <w:szCs w:val="26"/>
        </w:rPr>
        <w:t>района для принятия решения о подготовке изменений в СТП НР.</w:t>
      </w:r>
    </w:p>
    <w:p w:rsidR="00C808C5" w:rsidRPr="005E7056" w:rsidRDefault="00C808C5" w:rsidP="005E7056">
      <w:pPr>
        <w:ind w:firstLine="709"/>
        <w:jc w:val="both"/>
        <w:rPr>
          <w:sz w:val="26"/>
          <w:szCs w:val="26"/>
        </w:rPr>
      </w:pPr>
      <w:r w:rsidRPr="005E7056">
        <w:rPr>
          <w:sz w:val="26"/>
          <w:szCs w:val="26"/>
        </w:rPr>
        <w:t xml:space="preserve">В случае непринятия предложений о </w:t>
      </w:r>
      <w:r w:rsidR="00F12ED6" w:rsidRPr="005E7056">
        <w:rPr>
          <w:sz w:val="26"/>
          <w:szCs w:val="26"/>
        </w:rPr>
        <w:t xml:space="preserve">внесении изменений в СТП НР, </w:t>
      </w:r>
      <w:proofErr w:type="spellStart"/>
      <w:r w:rsidR="00F12ED6" w:rsidRPr="005E7056">
        <w:rPr>
          <w:sz w:val="26"/>
          <w:szCs w:val="26"/>
        </w:rPr>
        <w:t>ДГиЗ</w:t>
      </w:r>
      <w:proofErr w:type="spellEnd"/>
      <w:r w:rsidRPr="005E7056">
        <w:rPr>
          <w:sz w:val="26"/>
          <w:szCs w:val="26"/>
        </w:rPr>
        <w:t xml:space="preserve"> </w:t>
      </w:r>
      <w:r w:rsidRPr="005E7056">
        <w:rPr>
          <w:sz w:val="26"/>
          <w:szCs w:val="26"/>
        </w:rPr>
        <w:br/>
        <w:t xml:space="preserve">подготавливает мотивированный отказ, и направляет его субъекту, внесшему </w:t>
      </w:r>
      <w:r w:rsidRPr="005E7056">
        <w:rPr>
          <w:sz w:val="26"/>
          <w:szCs w:val="26"/>
        </w:rPr>
        <w:br/>
        <w:t>указанные предложения.</w:t>
      </w:r>
    </w:p>
    <w:p w:rsidR="00C808C5" w:rsidRPr="005E7056" w:rsidRDefault="00C808C5" w:rsidP="005E7056">
      <w:pPr>
        <w:numPr>
          <w:ilvl w:val="1"/>
          <w:numId w:val="1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E7056">
        <w:rPr>
          <w:sz w:val="26"/>
          <w:szCs w:val="26"/>
        </w:rPr>
        <w:t xml:space="preserve">Случаи внесения изменений в СТП НР приведены в приложении № 6 </w:t>
      </w:r>
      <w:r w:rsidRPr="005E7056">
        <w:rPr>
          <w:sz w:val="26"/>
          <w:szCs w:val="26"/>
        </w:rPr>
        <w:br/>
        <w:t>к настоящему Положению.</w:t>
      </w:r>
    </w:p>
    <w:p w:rsidR="005115C7" w:rsidRDefault="005115C7" w:rsidP="005E7056">
      <w:pPr>
        <w:ind w:left="5387"/>
        <w:rPr>
          <w:sz w:val="26"/>
        </w:rPr>
      </w:pPr>
      <w:r>
        <w:rPr>
          <w:sz w:val="26"/>
        </w:rPr>
        <w:br w:type="page"/>
      </w:r>
    </w:p>
    <w:p w:rsidR="00C808C5" w:rsidRPr="005115C7" w:rsidRDefault="00C808C5" w:rsidP="005E7056">
      <w:pPr>
        <w:ind w:left="5387"/>
      </w:pPr>
      <w:r w:rsidRPr="005115C7">
        <w:t xml:space="preserve">Приложение № 1 </w:t>
      </w:r>
    </w:p>
    <w:p w:rsidR="00C808C5" w:rsidRPr="005115C7" w:rsidRDefault="00C808C5" w:rsidP="005E7056">
      <w:pPr>
        <w:ind w:left="5387"/>
      </w:pPr>
      <w:r w:rsidRPr="005115C7">
        <w:t xml:space="preserve">к Положению о порядке подготовки, рассмотрения, согласования, </w:t>
      </w:r>
    </w:p>
    <w:p w:rsidR="00C808C5" w:rsidRPr="005115C7" w:rsidRDefault="00C808C5" w:rsidP="005E7056">
      <w:pPr>
        <w:ind w:left="5387"/>
      </w:pPr>
      <w:r w:rsidRPr="005115C7">
        <w:t xml:space="preserve">утверждения СТП НР и внесения </w:t>
      </w:r>
      <w:r w:rsidR="005115C7">
        <w:br/>
      </w:r>
      <w:r w:rsidRPr="005115C7">
        <w:t xml:space="preserve">в нее изменений </w:t>
      </w:r>
    </w:p>
    <w:p w:rsidR="00C808C5" w:rsidRPr="005E7056" w:rsidRDefault="00C808C5" w:rsidP="005E7056">
      <w:pPr>
        <w:jc w:val="right"/>
        <w:rPr>
          <w:sz w:val="26"/>
          <w:szCs w:val="26"/>
        </w:rPr>
      </w:pPr>
    </w:p>
    <w:p w:rsidR="00C808C5" w:rsidRPr="005E7056" w:rsidRDefault="00C808C5" w:rsidP="005E7056">
      <w:pPr>
        <w:jc w:val="right"/>
        <w:rPr>
          <w:sz w:val="26"/>
          <w:szCs w:val="26"/>
        </w:rPr>
      </w:pPr>
      <w:r w:rsidRPr="005E7056">
        <w:rPr>
          <w:sz w:val="26"/>
          <w:szCs w:val="26"/>
        </w:rPr>
        <w:t> </w:t>
      </w:r>
    </w:p>
    <w:p w:rsidR="00C808C5" w:rsidRPr="005E7056" w:rsidRDefault="00C808C5" w:rsidP="005E7056">
      <w:pPr>
        <w:jc w:val="center"/>
        <w:rPr>
          <w:bCs/>
          <w:sz w:val="26"/>
          <w:szCs w:val="26"/>
        </w:rPr>
      </w:pPr>
      <w:r w:rsidRPr="005E7056">
        <w:rPr>
          <w:bCs/>
          <w:sz w:val="26"/>
          <w:szCs w:val="26"/>
        </w:rPr>
        <w:t xml:space="preserve">ФОРМА </w:t>
      </w:r>
    </w:p>
    <w:p w:rsidR="00C808C5" w:rsidRPr="005E7056" w:rsidRDefault="00C808C5" w:rsidP="005E7056">
      <w:pPr>
        <w:jc w:val="center"/>
        <w:rPr>
          <w:bCs/>
          <w:sz w:val="26"/>
          <w:szCs w:val="26"/>
        </w:rPr>
      </w:pPr>
      <w:r w:rsidRPr="005E7056">
        <w:rPr>
          <w:bCs/>
          <w:sz w:val="26"/>
          <w:szCs w:val="26"/>
        </w:rPr>
        <w:t xml:space="preserve">градостроительного задания на подготовку </w:t>
      </w:r>
      <w:r w:rsidR="00FA3815" w:rsidRPr="005E7056">
        <w:rPr>
          <w:bCs/>
          <w:sz w:val="26"/>
          <w:szCs w:val="26"/>
        </w:rPr>
        <w:t>проекта схемы территориального планирования муниципального образования Нефтеюганский район</w:t>
      </w:r>
    </w:p>
    <w:p w:rsidR="00C808C5" w:rsidRPr="005E7056" w:rsidRDefault="00C808C5" w:rsidP="005E7056">
      <w:pPr>
        <w:jc w:val="center"/>
        <w:rPr>
          <w:sz w:val="26"/>
          <w:szCs w:val="26"/>
        </w:rPr>
      </w:pPr>
    </w:p>
    <w:p w:rsidR="00C808C5" w:rsidRPr="005E7056" w:rsidRDefault="00C808C5" w:rsidP="005E7056">
      <w:pPr>
        <w:jc w:val="center"/>
        <w:rPr>
          <w:sz w:val="26"/>
          <w:szCs w:val="26"/>
        </w:rPr>
      </w:pPr>
      <w:r w:rsidRPr="005E7056">
        <w:rPr>
          <w:b/>
          <w:bCs/>
          <w:sz w:val="26"/>
          <w:szCs w:val="26"/>
        </w:rPr>
        <w:t> </w:t>
      </w:r>
    </w:p>
    <w:tbl>
      <w:tblPr>
        <w:tblW w:w="0" w:type="auto"/>
        <w:tblInd w:w="51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6"/>
      </w:tblGrid>
      <w:tr w:rsidR="00C808C5" w:rsidRPr="005E7056" w:rsidTr="00C808C5"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rPr>
                <w:sz w:val="26"/>
                <w:szCs w:val="26"/>
              </w:rPr>
            </w:pPr>
            <w:r w:rsidRPr="005E7056">
              <w:rPr>
                <w:bCs/>
                <w:sz w:val="26"/>
                <w:szCs w:val="26"/>
              </w:rPr>
              <w:t>УТВЕРЖДАЮ</w:t>
            </w:r>
          </w:p>
        </w:tc>
      </w:tr>
      <w:tr w:rsidR="00C808C5" w:rsidRPr="005E7056" w:rsidTr="00C808C5"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C5" w:rsidRPr="005E7056" w:rsidRDefault="00C808C5" w:rsidP="005E7056">
            <w:pPr>
              <w:jc w:val="right"/>
              <w:rPr>
                <w:bCs/>
                <w:sz w:val="26"/>
                <w:szCs w:val="26"/>
              </w:rPr>
            </w:pPr>
          </w:p>
        </w:tc>
      </w:tr>
      <w:tr w:rsidR="00C808C5" w:rsidRPr="005E7056" w:rsidTr="00C808C5">
        <w:tc>
          <w:tcPr>
            <w:tcW w:w="470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jc w:val="center"/>
              <w:rPr>
                <w:sz w:val="26"/>
                <w:szCs w:val="26"/>
              </w:rPr>
            </w:pPr>
            <w:r w:rsidRPr="005E7056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C808C5" w:rsidRPr="005E7056" w:rsidTr="00C808C5"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jc w:val="center"/>
              <w:rPr>
                <w:sz w:val="26"/>
                <w:szCs w:val="20"/>
              </w:rPr>
            </w:pPr>
            <w:r w:rsidRPr="005E7056">
              <w:rPr>
                <w:sz w:val="26"/>
                <w:szCs w:val="20"/>
              </w:rPr>
              <w:t>(должность)</w:t>
            </w:r>
          </w:p>
        </w:tc>
      </w:tr>
      <w:tr w:rsidR="00C808C5" w:rsidRPr="005E7056" w:rsidTr="00C808C5">
        <w:tc>
          <w:tcPr>
            <w:tcW w:w="470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jc w:val="right"/>
              <w:rPr>
                <w:sz w:val="26"/>
                <w:szCs w:val="20"/>
              </w:rPr>
            </w:pPr>
            <w:r w:rsidRPr="005E7056">
              <w:rPr>
                <w:b/>
                <w:bCs/>
                <w:sz w:val="26"/>
                <w:szCs w:val="20"/>
              </w:rPr>
              <w:t> </w:t>
            </w:r>
          </w:p>
        </w:tc>
      </w:tr>
      <w:tr w:rsidR="00C808C5" w:rsidRPr="005E7056" w:rsidTr="00C808C5"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jc w:val="center"/>
              <w:rPr>
                <w:sz w:val="26"/>
                <w:szCs w:val="20"/>
              </w:rPr>
            </w:pPr>
            <w:r w:rsidRPr="005E7056">
              <w:rPr>
                <w:sz w:val="26"/>
                <w:szCs w:val="20"/>
              </w:rPr>
              <w:t>(ФИО)</w:t>
            </w:r>
          </w:p>
        </w:tc>
      </w:tr>
      <w:tr w:rsidR="00C808C5" w:rsidRPr="005E7056" w:rsidTr="00C808C5">
        <w:tc>
          <w:tcPr>
            <w:tcW w:w="470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jc w:val="right"/>
              <w:rPr>
                <w:sz w:val="26"/>
                <w:szCs w:val="20"/>
              </w:rPr>
            </w:pPr>
            <w:r w:rsidRPr="005E7056">
              <w:rPr>
                <w:b/>
                <w:bCs/>
                <w:sz w:val="26"/>
                <w:szCs w:val="20"/>
              </w:rPr>
              <w:t> </w:t>
            </w:r>
          </w:p>
        </w:tc>
      </w:tr>
      <w:tr w:rsidR="00C808C5" w:rsidRPr="005E7056" w:rsidTr="00C808C5"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jc w:val="center"/>
              <w:rPr>
                <w:sz w:val="26"/>
                <w:szCs w:val="20"/>
              </w:rPr>
            </w:pPr>
            <w:r w:rsidRPr="005E7056">
              <w:rPr>
                <w:sz w:val="26"/>
                <w:szCs w:val="20"/>
              </w:rPr>
              <w:t>(подпись)</w:t>
            </w:r>
          </w:p>
        </w:tc>
      </w:tr>
      <w:tr w:rsidR="00C808C5" w:rsidRPr="005E7056" w:rsidTr="00C808C5">
        <w:tc>
          <w:tcPr>
            <w:tcW w:w="470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jc w:val="right"/>
              <w:rPr>
                <w:sz w:val="26"/>
                <w:szCs w:val="20"/>
              </w:rPr>
            </w:pPr>
            <w:r w:rsidRPr="005E7056">
              <w:rPr>
                <w:b/>
                <w:bCs/>
                <w:sz w:val="26"/>
                <w:szCs w:val="20"/>
              </w:rPr>
              <w:t> </w:t>
            </w:r>
          </w:p>
        </w:tc>
      </w:tr>
      <w:tr w:rsidR="00C808C5" w:rsidRPr="005E7056" w:rsidTr="00C808C5"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jc w:val="center"/>
              <w:rPr>
                <w:sz w:val="26"/>
                <w:szCs w:val="20"/>
              </w:rPr>
            </w:pPr>
            <w:r w:rsidRPr="005E7056">
              <w:rPr>
                <w:sz w:val="26"/>
                <w:szCs w:val="20"/>
              </w:rPr>
              <w:t>(дата)</w:t>
            </w:r>
          </w:p>
        </w:tc>
      </w:tr>
    </w:tbl>
    <w:p w:rsidR="00C808C5" w:rsidRPr="005E7056" w:rsidRDefault="00C808C5" w:rsidP="005E7056">
      <w:pPr>
        <w:jc w:val="center"/>
        <w:rPr>
          <w:sz w:val="26"/>
          <w:szCs w:val="26"/>
        </w:rPr>
      </w:pPr>
      <w:r w:rsidRPr="005E7056">
        <w:rPr>
          <w:b/>
          <w:bCs/>
          <w:sz w:val="26"/>
          <w:szCs w:val="26"/>
        </w:rPr>
        <w:t> </w:t>
      </w:r>
    </w:p>
    <w:p w:rsidR="00C808C5" w:rsidRPr="005E7056" w:rsidRDefault="00C808C5" w:rsidP="005E7056">
      <w:pPr>
        <w:jc w:val="center"/>
        <w:rPr>
          <w:sz w:val="26"/>
          <w:szCs w:val="26"/>
        </w:rPr>
      </w:pPr>
    </w:p>
    <w:p w:rsidR="00C808C5" w:rsidRPr="005E7056" w:rsidRDefault="00C808C5" w:rsidP="005E7056">
      <w:pPr>
        <w:jc w:val="center"/>
        <w:rPr>
          <w:sz w:val="26"/>
          <w:szCs w:val="26"/>
        </w:rPr>
      </w:pPr>
      <w:r w:rsidRPr="005E7056">
        <w:rPr>
          <w:sz w:val="26"/>
          <w:szCs w:val="26"/>
        </w:rPr>
        <w:t xml:space="preserve">ГРАДОСТРОИТЕЛЬНОЕ ЗАДАНИЕ </w:t>
      </w:r>
    </w:p>
    <w:p w:rsidR="00C808C5" w:rsidRDefault="00C808C5" w:rsidP="005E7056">
      <w:pPr>
        <w:jc w:val="center"/>
        <w:rPr>
          <w:bCs/>
          <w:sz w:val="26"/>
          <w:szCs w:val="26"/>
        </w:rPr>
      </w:pPr>
      <w:r w:rsidRPr="005E7056">
        <w:rPr>
          <w:sz w:val="26"/>
          <w:szCs w:val="26"/>
        </w:rPr>
        <w:t xml:space="preserve">НА ПОДГОТОВКУ </w:t>
      </w:r>
      <w:r w:rsidR="00FA3815" w:rsidRPr="005E7056">
        <w:rPr>
          <w:bCs/>
          <w:sz w:val="26"/>
          <w:szCs w:val="26"/>
        </w:rPr>
        <w:t>ПРОЕКТА СХЕМЫ ТЕРРИТОРИАЛЬНОГО ПЛАНИРОВАНИЯ МУНИЦИПАЛЬНОГО ОБРАЗОВАНИЯ НЕФТЕЮГАНСКИЙ РАЙОН</w:t>
      </w:r>
    </w:p>
    <w:p w:rsidR="005115C7" w:rsidRPr="005E7056" w:rsidRDefault="005115C7" w:rsidP="005E7056">
      <w:pPr>
        <w:jc w:val="center"/>
        <w:rPr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"/>
        <w:gridCol w:w="5922"/>
        <w:gridCol w:w="2834"/>
      </w:tblGrid>
      <w:tr w:rsidR="00C808C5" w:rsidRPr="005E7056" w:rsidTr="00C808C5">
        <w:trPr>
          <w:tblHeader/>
        </w:trPr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jc w:val="center"/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 xml:space="preserve"> № </w:t>
            </w:r>
            <w:proofErr w:type="gramStart"/>
            <w:r w:rsidRPr="005E7056">
              <w:rPr>
                <w:sz w:val="26"/>
                <w:szCs w:val="26"/>
              </w:rPr>
              <w:t>п</w:t>
            </w:r>
            <w:proofErr w:type="gramEnd"/>
            <w:r w:rsidRPr="005E7056">
              <w:rPr>
                <w:sz w:val="26"/>
                <w:szCs w:val="26"/>
              </w:rPr>
              <w:t>/п</w:t>
            </w:r>
          </w:p>
        </w:tc>
        <w:tc>
          <w:tcPr>
            <w:tcW w:w="5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8C5" w:rsidRPr="005E7056" w:rsidRDefault="00C808C5" w:rsidP="005E7056">
            <w:pPr>
              <w:jc w:val="center"/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Наименование разделов</w:t>
            </w:r>
          </w:p>
        </w:tc>
        <w:tc>
          <w:tcPr>
            <w:tcW w:w="2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8C5" w:rsidRPr="005E7056" w:rsidRDefault="00C808C5" w:rsidP="005E7056">
            <w:pPr>
              <w:jc w:val="center"/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Содержание</w:t>
            </w:r>
          </w:p>
        </w:tc>
      </w:tr>
      <w:tr w:rsidR="00C808C5" w:rsidRPr="005E7056" w:rsidTr="00C808C5"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jc w:val="center"/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1.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Вид градостроительной документации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jc w:val="center"/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 </w:t>
            </w:r>
          </w:p>
        </w:tc>
      </w:tr>
      <w:tr w:rsidR="00C808C5" w:rsidRPr="005E7056" w:rsidTr="00C808C5"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jc w:val="center"/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2.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 xml:space="preserve">Основание для подготовки градостроительной </w:t>
            </w:r>
          </w:p>
          <w:p w:rsidR="00C808C5" w:rsidRPr="005E7056" w:rsidRDefault="00C808C5" w:rsidP="005E7056">
            <w:pPr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документации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jc w:val="center"/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 </w:t>
            </w:r>
          </w:p>
        </w:tc>
      </w:tr>
      <w:tr w:rsidR="00C808C5" w:rsidRPr="005E7056" w:rsidTr="00C808C5"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jc w:val="center"/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3.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Источник финансирования работ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jc w:val="center"/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 </w:t>
            </w:r>
          </w:p>
        </w:tc>
      </w:tr>
      <w:tr w:rsidR="00C808C5" w:rsidRPr="005E7056" w:rsidTr="00C808C5"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jc w:val="center"/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4.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Заказчик (полное и сокращенное наименование)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jc w:val="center"/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 </w:t>
            </w:r>
          </w:p>
        </w:tc>
      </w:tr>
      <w:tr w:rsidR="00C808C5" w:rsidRPr="005E7056" w:rsidTr="00C808C5"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jc w:val="center"/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5.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rPr>
                <w:sz w:val="26"/>
                <w:szCs w:val="26"/>
              </w:rPr>
            </w:pPr>
            <w:proofErr w:type="gramStart"/>
            <w:r w:rsidRPr="005E7056">
              <w:rPr>
                <w:sz w:val="26"/>
                <w:szCs w:val="26"/>
              </w:rPr>
              <w:t xml:space="preserve">Исполнитель (полное и сокращенное </w:t>
            </w:r>
            <w:proofErr w:type="gramEnd"/>
          </w:p>
          <w:p w:rsidR="00C808C5" w:rsidRPr="005E7056" w:rsidRDefault="00C808C5" w:rsidP="005E7056">
            <w:pPr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наименование)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jc w:val="center"/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 </w:t>
            </w:r>
          </w:p>
        </w:tc>
      </w:tr>
      <w:tr w:rsidR="00C808C5" w:rsidRPr="005E7056" w:rsidTr="00C808C5"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jc w:val="center"/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6.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 xml:space="preserve">Нормативно-правовая база подготовки </w:t>
            </w:r>
          </w:p>
          <w:p w:rsidR="00C808C5" w:rsidRPr="005E7056" w:rsidRDefault="00C808C5" w:rsidP="005E7056">
            <w:pPr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градостроительной документации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jc w:val="center"/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 </w:t>
            </w:r>
          </w:p>
        </w:tc>
      </w:tr>
      <w:tr w:rsidR="00C808C5" w:rsidRPr="005E7056" w:rsidTr="00C808C5"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jc w:val="center"/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7.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Описание проектируемой территории с указанием ее наименования и основных характеристик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jc w:val="center"/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 </w:t>
            </w:r>
          </w:p>
        </w:tc>
      </w:tr>
      <w:tr w:rsidR="00C808C5" w:rsidRPr="005E7056" w:rsidTr="00C808C5">
        <w:trPr>
          <w:trHeight w:val="349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jc w:val="center"/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8.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 xml:space="preserve">Цели разработки градостроительной </w:t>
            </w:r>
          </w:p>
          <w:p w:rsidR="00C808C5" w:rsidRPr="005E7056" w:rsidRDefault="00C808C5" w:rsidP="005E7056">
            <w:pPr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документации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jc w:val="center"/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 </w:t>
            </w:r>
          </w:p>
        </w:tc>
      </w:tr>
      <w:tr w:rsidR="00C808C5" w:rsidRPr="005E7056" w:rsidTr="00C808C5"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jc w:val="center"/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9.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 xml:space="preserve">Задачи разработки градостроительной </w:t>
            </w:r>
          </w:p>
          <w:p w:rsidR="00C808C5" w:rsidRPr="005E7056" w:rsidRDefault="00C808C5" w:rsidP="005E7056">
            <w:pPr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документации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C5" w:rsidRPr="005E7056" w:rsidRDefault="00C808C5" w:rsidP="005E7056">
            <w:pPr>
              <w:jc w:val="center"/>
              <w:rPr>
                <w:sz w:val="26"/>
                <w:szCs w:val="26"/>
              </w:rPr>
            </w:pPr>
          </w:p>
        </w:tc>
      </w:tr>
      <w:tr w:rsidR="00C808C5" w:rsidRPr="005E7056" w:rsidTr="00C808C5"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jc w:val="center"/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10.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 xml:space="preserve">Состав и содержание </w:t>
            </w:r>
            <w:proofErr w:type="gramStart"/>
            <w:r w:rsidRPr="005E7056">
              <w:rPr>
                <w:sz w:val="26"/>
                <w:szCs w:val="26"/>
              </w:rPr>
              <w:t>градостроительной</w:t>
            </w:r>
            <w:proofErr w:type="gramEnd"/>
            <w:r w:rsidRPr="005E7056">
              <w:rPr>
                <w:sz w:val="26"/>
                <w:szCs w:val="26"/>
              </w:rPr>
              <w:t xml:space="preserve"> </w:t>
            </w:r>
          </w:p>
          <w:p w:rsidR="00C808C5" w:rsidRPr="005E7056" w:rsidRDefault="00C808C5" w:rsidP="005E7056">
            <w:pPr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документации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jc w:val="center"/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 </w:t>
            </w:r>
          </w:p>
        </w:tc>
      </w:tr>
      <w:tr w:rsidR="00C808C5" w:rsidRPr="005E7056" w:rsidTr="00C808C5">
        <w:trPr>
          <w:trHeight w:val="907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jc w:val="center"/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11.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 xml:space="preserve">Состав, исполнители, сроки и порядок </w:t>
            </w:r>
          </w:p>
          <w:p w:rsidR="00C808C5" w:rsidRPr="005E7056" w:rsidRDefault="00C808C5" w:rsidP="005E7056">
            <w:pPr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 xml:space="preserve">предоставления исходной информации </w:t>
            </w:r>
          </w:p>
          <w:p w:rsidR="00C808C5" w:rsidRPr="005E7056" w:rsidRDefault="00C808C5" w:rsidP="005E7056">
            <w:pPr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для разработки градостроительной документации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jc w:val="center"/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 </w:t>
            </w:r>
          </w:p>
        </w:tc>
      </w:tr>
      <w:tr w:rsidR="00C808C5" w:rsidRPr="005E7056" w:rsidTr="00C808C5">
        <w:tc>
          <w:tcPr>
            <w:tcW w:w="8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jc w:val="center"/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12.</w:t>
            </w:r>
          </w:p>
        </w:tc>
        <w:tc>
          <w:tcPr>
            <w:tcW w:w="59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 xml:space="preserve">Этапы выполнения работы, последовательность </w:t>
            </w:r>
          </w:p>
          <w:p w:rsidR="00C808C5" w:rsidRPr="005E7056" w:rsidRDefault="00C808C5" w:rsidP="005E7056">
            <w:pPr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 xml:space="preserve">и сроки выполнения работы, основные требования к содержанию и форме </w:t>
            </w:r>
            <w:proofErr w:type="gramStart"/>
            <w:r w:rsidRPr="005E7056">
              <w:rPr>
                <w:sz w:val="26"/>
                <w:szCs w:val="26"/>
              </w:rPr>
              <w:t>предоставляемых</w:t>
            </w:r>
            <w:proofErr w:type="gramEnd"/>
            <w:r w:rsidRPr="005E7056">
              <w:rPr>
                <w:sz w:val="26"/>
                <w:szCs w:val="26"/>
              </w:rPr>
              <w:t xml:space="preserve"> </w:t>
            </w:r>
          </w:p>
          <w:p w:rsidR="00C808C5" w:rsidRPr="005E7056" w:rsidRDefault="00C808C5" w:rsidP="005E7056">
            <w:pPr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материалов по этапам выполнения работы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C5" w:rsidRPr="005E7056" w:rsidRDefault="00C808C5" w:rsidP="005E7056">
            <w:pPr>
              <w:jc w:val="center"/>
              <w:rPr>
                <w:sz w:val="26"/>
                <w:szCs w:val="26"/>
              </w:rPr>
            </w:pPr>
          </w:p>
        </w:tc>
      </w:tr>
      <w:tr w:rsidR="00C808C5" w:rsidRPr="005E7056" w:rsidTr="00C808C5"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jc w:val="center"/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13.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 xml:space="preserve"> Порядок согласования </w:t>
            </w:r>
            <w:proofErr w:type="gramStart"/>
            <w:r w:rsidRPr="005E7056">
              <w:rPr>
                <w:sz w:val="26"/>
                <w:szCs w:val="26"/>
              </w:rPr>
              <w:t>градостроительной</w:t>
            </w:r>
            <w:proofErr w:type="gramEnd"/>
            <w:r w:rsidRPr="005E7056">
              <w:rPr>
                <w:sz w:val="26"/>
                <w:szCs w:val="26"/>
              </w:rPr>
              <w:t xml:space="preserve"> </w:t>
            </w:r>
          </w:p>
          <w:p w:rsidR="00C808C5" w:rsidRPr="005E7056" w:rsidRDefault="00C808C5" w:rsidP="005E7056">
            <w:pPr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 xml:space="preserve">документации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jc w:val="center"/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 </w:t>
            </w:r>
          </w:p>
        </w:tc>
      </w:tr>
      <w:tr w:rsidR="00C808C5" w:rsidRPr="005E7056" w:rsidTr="00C808C5"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jc w:val="center"/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14.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 xml:space="preserve">Требования к материалам </w:t>
            </w:r>
            <w:proofErr w:type="gramStart"/>
            <w:r w:rsidRPr="005E7056">
              <w:rPr>
                <w:sz w:val="26"/>
                <w:szCs w:val="26"/>
              </w:rPr>
              <w:t>градостроительной</w:t>
            </w:r>
            <w:proofErr w:type="gramEnd"/>
            <w:r w:rsidRPr="005E7056">
              <w:rPr>
                <w:sz w:val="26"/>
                <w:szCs w:val="26"/>
              </w:rPr>
              <w:t xml:space="preserve"> </w:t>
            </w:r>
          </w:p>
          <w:p w:rsidR="00C808C5" w:rsidRPr="005E7056" w:rsidRDefault="00C808C5" w:rsidP="005E7056">
            <w:pPr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 xml:space="preserve">документации с целью обеспечения использования таких материалов в качестве ресурса </w:t>
            </w:r>
          </w:p>
          <w:p w:rsidR="00C808C5" w:rsidRPr="005E7056" w:rsidRDefault="00C808C5" w:rsidP="005E7056">
            <w:pPr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 xml:space="preserve">автоматизированной информационной системы обеспечения градостроительной деятельности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C5" w:rsidRPr="005E7056" w:rsidRDefault="00C808C5" w:rsidP="005E7056">
            <w:pPr>
              <w:jc w:val="center"/>
              <w:rPr>
                <w:sz w:val="26"/>
                <w:szCs w:val="26"/>
              </w:rPr>
            </w:pPr>
          </w:p>
        </w:tc>
      </w:tr>
      <w:tr w:rsidR="00C808C5" w:rsidRPr="005E7056" w:rsidTr="00C808C5"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jc w:val="center"/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15.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 xml:space="preserve">Перечень органов государственной власти </w:t>
            </w:r>
          </w:p>
          <w:p w:rsidR="00C808C5" w:rsidRPr="005E7056" w:rsidRDefault="00C808C5" w:rsidP="005E7056">
            <w:pPr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 xml:space="preserve">Российской Федерации и субъектов Российской Федерации, органов местного самоуправления, </w:t>
            </w:r>
          </w:p>
          <w:p w:rsidR="00C808C5" w:rsidRPr="005E7056" w:rsidRDefault="00C808C5" w:rsidP="005E7056">
            <w:pPr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 xml:space="preserve">согласовывающих градостроительную </w:t>
            </w:r>
          </w:p>
          <w:p w:rsidR="00C808C5" w:rsidRPr="005E7056" w:rsidRDefault="00C808C5" w:rsidP="005E7056">
            <w:pPr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документацию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C5" w:rsidRPr="005E7056" w:rsidRDefault="00C808C5" w:rsidP="005E7056">
            <w:pPr>
              <w:jc w:val="center"/>
              <w:rPr>
                <w:sz w:val="26"/>
                <w:szCs w:val="26"/>
              </w:rPr>
            </w:pPr>
          </w:p>
        </w:tc>
      </w:tr>
      <w:tr w:rsidR="00C808C5" w:rsidRPr="005E7056" w:rsidTr="00C808C5"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jc w:val="center"/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16.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Иные требования и условия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jc w:val="center"/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 </w:t>
            </w:r>
          </w:p>
        </w:tc>
      </w:tr>
      <w:tr w:rsidR="00C808C5" w:rsidRPr="005E7056" w:rsidTr="00C808C5"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jc w:val="center"/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17.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 xml:space="preserve">Гарантийные обязательства </w:t>
            </w:r>
            <w:proofErr w:type="gramStart"/>
            <w:r w:rsidRPr="005E7056">
              <w:rPr>
                <w:sz w:val="26"/>
                <w:szCs w:val="26"/>
              </w:rPr>
              <w:t>на</w:t>
            </w:r>
            <w:proofErr w:type="gramEnd"/>
            <w:r w:rsidRPr="005E7056">
              <w:rPr>
                <w:sz w:val="26"/>
                <w:szCs w:val="26"/>
              </w:rPr>
              <w:t xml:space="preserve"> выполненные </w:t>
            </w:r>
          </w:p>
          <w:p w:rsidR="00C808C5" w:rsidRPr="005E7056" w:rsidRDefault="00C808C5" w:rsidP="005E7056">
            <w:pPr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работы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jc w:val="center"/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 </w:t>
            </w:r>
          </w:p>
        </w:tc>
      </w:tr>
    </w:tbl>
    <w:p w:rsidR="00C808C5" w:rsidRPr="005E7056" w:rsidRDefault="00C808C5" w:rsidP="005E7056">
      <w:pPr>
        <w:jc w:val="center"/>
        <w:rPr>
          <w:sz w:val="26"/>
          <w:szCs w:val="26"/>
        </w:rPr>
      </w:pPr>
      <w:r w:rsidRPr="005E7056">
        <w:rPr>
          <w:sz w:val="26"/>
          <w:szCs w:val="26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0"/>
        <w:gridCol w:w="4636"/>
      </w:tblGrid>
      <w:tr w:rsidR="00C808C5" w:rsidRPr="005E7056" w:rsidTr="005115C7">
        <w:tc>
          <w:tcPr>
            <w:tcW w:w="51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C5" w:rsidRPr="005E7056" w:rsidRDefault="00C808C5" w:rsidP="005E7056">
            <w:pPr>
              <w:ind w:firstLine="2727"/>
              <w:rPr>
                <w:sz w:val="26"/>
                <w:szCs w:val="26"/>
              </w:rPr>
            </w:pPr>
          </w:p>
          <w:p w:rsidR="00C808C5" w:rsidRPr="005E7056" w:rsidRDefault="00C808C5" w:rsidP="005E7056">
            <w:pPr>
              <w:ind w:firstLine="2727"/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от исполнителя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jc w:val="center"/>
              <w:rPr>
                <w:sz w:val="26"/>
                <w:szCs w:val="20"/>
              </w:rPr>
            </w:pPr>
            <w:r w:rsidRPr="005E7056">
              <w:rPr>
                <w:b/>
                <w:bCs/>
                <w:sz w:val="26"/>
                <w:szCs w:val="20"/>
              </w:rPr>
              <w:t> </w:t>
            </w:r>
          </w:p>
        </w:tc>
      </w:tr>
      <w:tr w:rsidR="00C808C5" w:rsidRPr="005E7056" w:rsidTr="005115C7">
        <w:tc>
          <w:tcPr>
            <w:tcW w:w="51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ind w:firstLine="2727"/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 </w:t>
            </w:r>
          </w:p>
        </w:tc>
        <w:tc>
          <w:tcPr>
            <w:tcW w:w="46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jc w:val="center"/>
              <w:rPr>
                <w:sz w:val="26"/>
                <w:szCs w:val="20"/>
              </w:rPr>
            </w:pPr>
            <w:r w:rsidRPr="005E7056">
              <w:rPr>
                <w:sz w:val="26"/>
                <w:szCs w:val="20"/>
              </w:rPr>
              <w:t>(должность)</w:t>
            </w:r>
          </w:p>
        </w:tc>
      </w:tr>
      <w:tr w:rsidR="00C808C5" w:rsidRPr="005E7056" w:rsidTr="005115C7">
        <w:tc>
          <w:tcPr>
            <w:tcW w:w="0" w:type="auto"/>
            <w:vMerge/>
            <w:vAlign w:val="center"/>
            <w:hideMark/>
          </w:tcPr>
          <w:p w:rsidR="00C808C5" w:rsidRPr="005E7056" w:rsidRDefault="00C808C5" w:rsidP="005E7056">
            <w:pPr>
              <w:rPr>
                <w:sz w:val="26"/>
                <w:szCs w:val="26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jc w:val="center"/>
              <w:rPr>
                <w:sz w:val="26"/>
                <w:szCs w:val="20"/>
              </w:rPr>
            </w:pPr>
            <w:r w:rsidRPr="005E7056">
              <w:rPr>
                <w:b/>
                <w:bCs/>
                <w:sz w:val="26"/>
                <w:szCs w:val="20"/>
              </w:rPr>
              <w:t> </w:t>
            </w:r>
          </w:p>
        </w:tc>
      </w:tr>
      <w:tr w:rsidR="00C808C5" w:rsidRPr="005E7056" w:rsidTr="005115C7">
        <w:tc>
          <w:tcPr>
            <w:tcW w:w="0" w:type="auto"/>
            <w:vMerge/>
            <w:vAlign w:val="center"/>
            <w:hideMark/>
          </w:tcPr>
          <w:p w:rsidR="00C808C5" w:rsidRPr="005E7056" w:rsidRDefault="00C808C5" w:rsidP="005E7056">
            <w:pPr>
              <w:rPr>
                <w:sz w:val="26"/>
                <w:szCs w:val="26"/>
              </w:rPr>
            </w:pPr>
          </w:p>
        </w:tc>
        <w:tc>
          <w:tcPr>
            <w:tcW w:w="46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jc w:val="center"/>
              <w:rPr>
                <w:sz w:val="26"/>
                <w:szCs w:val="20"/>
              </w:rPr>
            </w:pPr>
            <w:r w:rsidRPr="005E7056">
              <w:rPr>
                <w:sz w:val="26"/>
                <w:szCs w:val="20"/>
              </w:rPr>
              <w:t xml:space="preserve">(ФИО) </w:t>
            </w:r>
          </w:p>
        </w:tc>
      </w:tr>
      <w:tr w:rsidR="00C808C5" w:rsidRPr="005E7056" w:rsidTr="005115C7">
        <w:tc>
          <w:tcPr>
            <w:tcW w:w="0" w:type="auto"/>
            <w:vMerge/>
            <w:vAlign w:val="center"/>
            <w:hideMark/>
          </w:tcPr>
          <w:p w:rsidR="00C808C5" w:rsidRPr="005E7056" w:rsidRDefault="00C808C5" w:rsidP="005E7056">
            <w:pPr>
              <w:rPr>
                <w:sz w:val="26"/>
                <w:szCs w:val="26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jc w:val="center"/>
              <w:rPr>
                <w:sz w:val="26"/>
                <w:szCs w:val="20"/>
              </w:rPr>
            </w:pPr>
            <w:r w:rsidRPr="005E7056">
              <w:rPr>
                <w:b/>
                <w:bCs/>
                <w:sz w:val="26"/>
                <w:szCs w:val="20"/>
              </w:rPr>
              <w:t> </w:t>
            </w:r>
          </w:p>
        </w:tc>
      </w:tr>
      <w:tr w:rsidR="00C808C5" w:rsidRPr="005E7056" w:rsidTr="005115C7">
        <w:tc>
          <w:tcPr>
            <w:tcW w:w="0" w:type="auto"/>
            <w:vMerge/>
            <w:vAlign w:val="center"/>
            <w:hideMark/>
          </w:tcPr>
          <w:p w:rsidR="00C808C5" w:rsidRPr="005E7056" w:rsidRDefault="00C808C5" w:rsidP="005E7056">
            <w:pPr>
              <w:rPr>
                <w:sz w:val="26"/>
                <w:szCs w:val="26"/>
              </w:rPr>
            </w:pPr>
          </w:p>
        </w:tc>
        <w:tc>
          <w:tcPr>
            <w:tcW w:w="46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C5" w:rsidRPr="005E7056" w:rsidRDefault="00C808C5" w:rsidP="005E7056">
            <w:pPr>
              <w:jc w:val="center"/>
              <w:rPr>
                <w:sz w:val="26"/>
                <w:szCs w:val="20"/>
              </w:rPr>
            </w:pPr>
            <w:r w:rsidRPr="005E7056">
              <w:rPr>
                <w:sz w:val="26"/>
                <w:szCs w:val="20"/>
              </w:rPr>
              <w:t xml:space="preserve">(подпись) </w:t>
            </w:r>
          </w:p>
          <w:p w:rsidR="00C808C5" w:rsidRPr="005E7056" w:rsidRDefault="00C808C5" w:rsidP="005E7056">
            <w:pPr>
              <w:jc w:val="center"/>
              <w:rPr>
                <w:sz w:val="26"/>
                <w:szCs w:val="20"/>
              </w:rPr>
            </w:pPr>
          </w:p>
        </w:tc>
      </w:tr>
      <w:tr w:rsidR="00C808C5" w:rsidRPr="005E7056" w:rsidTr="005115C7">
        <w:trPr>
          <w:trHeight w:val="746"/>
        </w:trPr>
        <w:tc>
          <w:tcPr>
            <w:tcW w:w="51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ind w:firstLine="2727"/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 </w:t>
            </w:r>
          </w:p>
          <w:p w:rsidR="00C808C5" w:rsidRPr="005E7056" w:rsidRDefault="00C808C5" w:rsidP="005E7056">
            <w:pPr>
              <w:ind w:firstLine="2727"/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 </w:t>
            </w:r>
          </w:p>
        </w:tc>
        <w:tc>
          <w:tcPr>
            <w:tcW w:w="4636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jc w:val="center"/>
              <w:rPr>
                <w:sz w:val="26"/>
                <w:szCs w:val="20"/>
              </w:rPr>
            </w:pPr>
            <w:r w:rsidRPr="005E7056">
              <w:rPr>
                <w:sz w:val="26"/>
                <w:szCs w:val="20"/>
              </w:rPr>
              <w:t> (дата)</w:t>
            </w:r>
          </w:p>
        </w:tc>
      </w:tr>
      <w:tr w:rsidR="00C808C5" w:rsidRPr="005E7056" w:rsidTr="005115C7">
        <w:tc>
          <w:tcPr>
            <w:tcW w:w="51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ind w:firstLine="2727"/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от заказчика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jc w:val="center"/>
              <w:rPr>
                <w:sz w:val="26"/>
                <w:szCs w:val="20"/>
              </w:rPr>
            </w:pPr>
            <w:r w:rsidRPr="005E7056">
              <w:rPr>
                <w:b/>
                <w:bCs/>
                <w:sz w:val="26"/>
                <w:szCs w:val="20"/>
              </w:rPr>
              <w:t> </w:t>
            </w:r>
          </w:p>
        </w:tc>
      </w:tr>
      <w:tr w:rsidR="00C808C5" w:rsidRPr="005E7056" w:rsidTr="005115C7">
        <w:tc>
          <w:tcPr>
            <w:tcW w:w="51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C5" w:rsidRPr="005E7056" w:rsidRDefault="00C808C5" w:rsidP="005E7056">
            <w:pPr>
              <w:jc w:val="center"/>
              <w:rPr>
                <w:sz w:val="26"/>
                <w:szCs w:val="26"/>
              </w:rPr>
            </w:pPr>
          </w:p>
          <w:p w:rsidR="00C808C5" w:rsidRPr="005E7056" w:rsidRDefault="00C808C5" w:rsidP="005E7056">
            <w:pPr>
              <w:jc w:val="center"/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 </w:t>
            </w:r>
          </w:p>
        </w:tc>
        <w:tc>
          <w:tcPr>
            <w:tcW w:w="46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jc w:val="center"/>
              <w:rPr>
                <w:sz w:val="26"/>
                <w:szCs w:val="20"/>
              </w:rPr>
            </w:pPr>
            <w:r w:rsidRPr="005E7056">
              <w:rPr>
                <w:sz w:val="26"/>
                <w:szCs w:val="20"/>
              </w:rPr>
              <w:t>(должность)</w:t>
            </w:r>
          </w:p>
          <w:p w:rsidR="00C808C5" w:rsidRPr="005E7056" w:rsidRDefault="00C808C5" w:rsidP="005E7056">
            <w:pPr>
              <w:jc w:val="center"/>
              <w:rPr>
                <w:sz w:val="26"/>
                <w:szCs w:val="20"/>
              </w:rPr>
            </w:pPr>
            <w:r w:rsidRPr="005E7056">
              <w:rPr>
                <w:b/>
                <w:bCs/>
                <w:sz w:val="26"/>
                <w:szCs w:val="20"/>
              </w:rPr>
              <w:t> </w:t>
            </w:r>
          </w:p>
        </w:tc>
      </w:tr>
      <w:tr w:rsidR="00C808C5" w:rsidRPr="005E7056" w:rsidTr="005115C7">
        <w:tc>
          <w:tcPr>
            <w:tcW w:w="0" w:type="auto"/>
            <w:vMerge/>
            <w:vAlign w:val="center"/>
            <w:hideMark/>
          </w:tcPr>
          <w:p w:rsidR="00C808C5" w:rsidRPr="005E7056" w:rsidRDefault="00C808C5" w:rsidP="005E7056">
            <w:pPr>
              <w:rPr>
                <w:sz w:val="26"/>
                <w:szCs w:val="26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C5" w:rsidRPr="005E7056" w:rsidRDefault="00C808C5" w:rsidP="005E7056">
            <w:pPr>
              <w:jc w:val="center"/>
              <w:rPr>
                <w:sz w:val="26"/>
                <w:szCs w:val="20"/>
              </w:rPr>
            </w:pPr>
          </w:p>
        </w:tc>
      </w:tr>
      <w:tr w:rsidR="00C808C5" w:rsidRPr="005E7056" w:rsidTr="005115C7">
        <w:tc>
          <w:tcPr>
            <w:tcW w:w="0" w:type="auto"/>
            <w:vMerge/>
            <w:vAlign w:val="center"/>
            <w:hideMark/>
          </w:tcPr>
          <w:p w:rsidR="00C808C5" w:rsidRPr="005E7056" w:rsidRDefault="00C808C5" w:rsidP="005E7056">
            <w:pPr>
              <w:rPr>
                <w:sz w:val="26"/>
                <w:szCs w:val="26"/>
              </w:rPr>
            </w:pPr>
          </w:p>
        </w:tc>
        <w:tc>
          <w:tcPr>
            <w:tcW w:w="46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jc w:val="center"/>
              <w:rPr>
                <w:sz w:val="26"/>
                <w:szCs w:val="20"/>
              </w:rPr>
            </w:pPr>
            <w:r w:rsidRPr="005E7056">
              <w:rPr>
                <w:sz w:val="26"/>
                <w:szCs w:val="20"/>
              </w:rPr>
              <w:t>(ФИО)</w:t>
            </w:r>
          </w:p>
          <w:p w:rsidR="00C808C5" w:rsidRPr="005E7056" w:rsidRDefault="00C808C5" w:rsidP="005E7056">
            <w:pPr>
              <w:jc w:val="center"/>
              <w:rPr>
                <w:sz w:val="26"/>
                <w:szCs w:val="20"/>
              </w:rPr>
            </w:pPr>
            <w:r w:rsidRPr="005E7056">
              <w:rPr>
                <w:b/>
                <w:bCs/>
                <w:sz w:val="26"/>
                <w:szCs w:val="20"/>
              </w:rPr>
              <w:t> </w:t>
            </w:r>
          </w:p>
        </w:tc>
      </w:tr>
      <w:tr w:rsidR="00C808C5" w:rsidRPr="005E7056" w:rsidTr="005115C7">
        <w:tc>
          <w:tcPr>
            <w:tcW w:w="0" w:type="auto"/>
            <w:vMerge/>
            <w:vAlign w:val="center"/>
            <w:hideMark/>
          </w:tcPr>
          <w:p w:rsidR="00C808C5" w:rsidRPr="005E7056" w:rsidRDefault="00C808C5" w:rsidP="005E7056">
            <w:pPr>
              <w:rPr>
                <w:sz w:val="26"/>
                <w:szCs w:val="26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C5" w:rsidRPr="005E7056" w:rsidRDefault="00C808C5" w:rsidP="005E7056">
            <w:pPr>
              <w:jc w:val="center"/>
              <w:rPr>
                <w:sz w:val="26"/>
                <w:szCs w:val="20"/>
              </w:rPr>
            </w:pPr>
          </w:p>
        </w:tc>
      </w:tr>
      <w:tr w:rsidR="00C808C5" w:rsidRPr="005E7056" w:rsidTr="005115C7">
        <w:tc>
          <w:tcPr>
            <w:tcW w:w="0" w:type="auto"/>
            <w:vMerge/>
            <w:vAlign w:val="center"/>
            <w:hideMark/>
          </w:tcPr>
          <w:p w:rsidR="00C808C5" w:rsidRPr="005E7056" w:rsidRDefault="00C808C5" w:rsidP="005E7056">
            <w:pPr>
              <w:rPr>
                <w:sz w:val="26"/>
                <w:szCs w:val="26"/>
              </w:rPr>
            </w:pPr>
          </w:p>
        </w:tc>
        <w:tc>
          <w:tcPr>
            <w:tcW w:w="46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jc w:val="center"/>
              <w:rPr>
                <w:sz w:val="26"/>
                <w:szCs w:val="20"/>
              </w:rPr>
            </w:pPr>
            <w:r w:rsidRPr="005E7056">
              <w:rPr>
                <w:b/>
                <w:bCs/>
                <w:sz w:val="26"/>
                <w:szCs w:val="20"/>
              </w:rPr>
              <w:t> </w:t>
            </w:r>
            <w:r w:rsidRPr="005E7056">
              <w:rPr>
                <w:sz w:val="26"/>
                <w:szCs w:val="20"/>
              </w:rPr>
              <w:t xml:space="preserve">(подпись) </w:t>
            </w:r>
          </w:p>
          <w:p w:rsidR="00C808C5" w:rsidRPr="005E7056" w:rsidRDefault="00C808C5" w:rsidP="005E7056">
            <w:pPr>
              <w:rPr>
                <w:sz w:val="26"/>
                <w:szCs w:val="20"/>
              </w:rPr>
            </w:pPr>
            <w:r w:rsidRPr="005E7056">
              <w:rPr>
                <w:sz w:val="26"/>
                <w:szCs w:val="20"/>
              </w:rPr>
              <w:t>__________________________________</w:t>
            </w:r>
          </w:p>
        </w:tc>
      </w:tr>
      <w:tr w:rsidR="00C808C5" w:rsidRPr="005E7056" w:rsidTr="005115C7">
        <w:tc>
          <w:tcPr>
            <w:tcW w:w="0" w:type="auto"/>
            <w:vAlign w:val="center"/>
          </w:tcPr>
          <w:p w:rsidR="00C808C5" w:rsidRPr="005E7056" w:rsidRDefault="00C808C5" w:rsidP="005E7056">
            <w:pPr>
              <w:rPr>
                <w:sz w:val="26"/>
                <w:szCs w:val="26"/>
              </w:rPr>
            </w:pPr>
          </w:p>
        </w:tc>
        <w:tc>
          <w:tcPr>
            <w:tcW w:w="46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jc w:val="center"/>
              <w:rPr>
                <w:sz w:val="26"/>
                <w:szCs w:val="20"/>
              </w:rPr>
            </w:pPr>
            <w:r w:rsidRPr="005E7056">
              <w:rPr>
                <w:sz w:val="26"/>
                <w:szCs w:val="20"/>
              </w:rPr>
              <w:t> (дата)</w:t>
            </w:r>
          </w:p>
        </w:tc>
      </w:tr>
    </w:tbl>
    <w:p w:rsidR="00C808C5" w:rsidRPr="005E7056" w:rsidRDefault="00C808C5" w:rsidP="005E7056">
      <w:pPr>
        <w:jc w:val="center"/>
        <w:rPr>
          <w:sz w:val="26"/>
          <w:szCs w:val="26"/>
        </w:rPr>
      </w:pPr>
      <w:r w:rsidRPr="005E7056">
        <w:rPr>
          <w:b/>
          <w:bCs/>
          <w:sz w:val="26"/>
          <w:szCs w:val="26"/>
        </w:rPr>
        <w:t> </w:t>
      </w:r>
    </w:p>
    <w:p w:rsidR="00C808C5" w:rsidRPr="005115C7" w:rsidRDefault="00C808C5" w:rsidP="005E7056">
      <w:pPr>
        <w:ind w:left="5387"/>
      </w:pPr>
      <w:r w:rsidRPr="005115C7">
        <w:t xml:space="preserve">Приложение № 2 </w:t>
      </w:r>
    </w:p>
    <w:p w:rsidR="00C808C5" w:rsidRPr="005115C7" w:rsidRDefault="00C808C5" w:rsidP="005E7056">
      <w:pPr>
        <w:ind w:left="5387"/>
      </w:pPr>
      <w:r w:rsidRPr="005115C7">
        <w:t xml:space="preserve">к Положению о порядке подготовки, рассмотрения, согласования, </w:t>
      </w:r>
    </w:p>
    <w:p w:rsidR="00C808C5" w:rsidRPr="005115C7" w:rsidRDefault="00C808C5" w:rsidP="005E7056">
      <w:pPr>
        <w:ind w:left="5387"/>
      </w:pPr>
      <w:r w:rsidRPr="005115C7">
        <w:t xml:space="preserve">утверждения СТП НР и внесения </w:t>
      </w:r>
      <w:r w:rsidR="005115C7">
        <w:br/>
      </w:r>
      <w:r w:rsidRPr="005115C7">
        <w:t xml:space="preserve">в нее изменений </w:t>
      </w:r>
    </w:p>
    <w:p w:rsidR="00C808C5" w:rsidRPr="005E7056" w:rsidRDefault="00C808C5" w:rsidP="005E7056">
      <w:pPr>
        <w:jc w:val="center"/>
        <w:rPr>
          <w:sz w:val="26"/>
          <w:szCs w:val="26"/>
        </w:rPr>
      </w:pPr>
      <w:r w:rsidRPr="005E7056">
        <w:rPr>
          <w:sz w:val="26"/>
          <w:szCs w:val="26"/>
        </w:rPr>
        <w:t> </w:t>
      </w:r>
    </w:p>
    <w:p w:rsidR="00C808C5" w:rsidRPr="005E7056" w:rsidRDefault="00C808C5" w:rsidP="005E7056">
      <w:pPr>
        <w:jc w:val="center"/>
        <w:rPr>
          <w:sz w:val="26"/>
          <w:szCs w:val="26"/>
        </w:rPr>
      </w:pPr>
    </w:p>
    <w:p w:rsidR="00C808C5" w:rsidRPr="005E7056" w:rsidRDefault="00C808C5" w:rsidP="005E7056">
      <w:pPr>
        <w:jc w:val="center"/>
        <w:rPr>
          <w:sz w:val="26"/>
          <w:szCs w:val="26"/>
        </w:rPr>
      </w:pPr>
    </w:p>
    <w:p w:rsidR="00C808C5" w:rsidRPr="005E7056" w:rsidRDefault="00C808C5" w:rsidP="005E7056">
      <w:pPr>
        <w:jc w:val="center"/>
        <w:rPr>
          <w:bCs/>
          <w:sz w:val="26"/>
          <w:szCs w:val="26"/>
        </w:rPr>
      </w:pPr>
      <w:r w:rsidRPr="005E7056">
        <w:rPr>
          <w:bCs/>
          <w:sz w:val="26"/>
          <w:szCs w:val="26"/>
        </w:rPr>
        <w:t xml:space="preserve">ПЕРЕЧЕНЬ </w:t>
      </w:r>
    </w:p>
    <w:p w:rsidR="00C808C5" w:rsidRPr="005E7056" w:rsidRDefault="00C808C5" w:rsidP="005E7056">
      <w:pPr>
        <w:jc w:val="center"/>
        <w:rPr>
          <w:sz w:val="26"/>
          <w:szCs w:val="26"/>
        </w:rPr>
      </w:pPr>
      <w:r w:rsidRPr="005E7056">
        <w:rPr>
          <w:bCs/>
          <w:sz w:val="26"/>
          <w:szCs w:val="26"/>
        </w:rPr>
        <w:t xml:space="preserve">исходных данных, необходимых для подготовки проекта схемы территориального планирования </w:t>
      </w:r>
      <w:r w:rsidR="000741C1" w:rsidRPr="005E7056">
        <w:rPr>
          <w:bCs/>
          <w:sz w:val="26"/>
          <w:szCs w:val="26"/>
        </w:rPr>
        <w:t>муниципального образования Нефтеюганский район</w:t>
      </w:r>
    </w:p>
    <w:p w:rsidR="00C808C5" w:rsidRPr="005E7056" w:rsidRDefault="00C808C5" w:rsidP="005E7056">
      <w:pPr>
        <w:jc w:val="center"/>
        <w:rPr>
          <w:b/>
          <w:bCs/>
          <w:sz w:val="26"/>
          <w:szCs w:val="26"/>
        </w:rPr>
      </w:pPr>
    </w:p>
    <w:p w:rsidR="00C808C5" w:rsidRPr="005E7056" w:rsidRDefault="00C808C5" w:rsidP="003B467B">
      <w:pPr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B467B">
        <w:rPr>
          <w:sz w:val="26"/>
          <w:szCs w:val="26"/>
        </w:rPr>
        <w:t> </w:t>
      </w:r>
      <w:r w:rsidRPr="005E7056">
        <w:rPr>
          <w:sz w:val="26"/>
          <w:szCs w:val="26"/>
        </w:rPr>
        <w:t>Сведения об изученности объекта территориального планирования (охват его территории материалами изысканий различного масштаба и направленности; наличие архивных, историч</w:t>
      </w:r>
      <w:r w:rsidR="00842760" w:rsidRPr="005E7056">
        <w:rPr>
          <w:sz w:val="26"/>
          <w:szCs w:val="26"/>
        </w:rPr>
        <w:t>еских, литературных источников</w:t>
      </w:r>
      <w:r w:rsidRPr="005E7056">
        <w:rPr>
          <w:sz w:val="26"/>
          <w:szCs w:val="26"/>
        </w:rPr>
        <w:t>), перечень ранее выполненных научно-исследовательских работ, градостроительной и проектной документации, прочих работ, учет которых обязателен при подготовке проекта.</w:t>
      </w:r>
    </w:p>
    <w:p w:rsidR="00C808C5" w:rsidRPr="005E7056" w:rsidRDefault="00C808C5" w:rsidP="005E7056">
      <w:pPr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E7056">
        <w:rPr>
          <w:sz w:val="26"/>
          <w:szCs w:val="26"/>
        </w:rPr>
        <w:t>Данные о демографической ситуации и занятости населения.</w:t>
      </w:r>
    </w:p>
    <w:p w:rsidR="00C808C5" w:rsidRPr="005E7056" w:rsidRDefault="00C808C5" w:rsidP="005E7056">
      <w:pPr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E7056">
        <w:rPr>
          <w:sz w:val="26"/>
          <w:szCs w:val="26"/>
        </w:rPr>
        <w:t xml:space="preserve">Сведения о социальной, транспортной, инженерной и производственной </w:t>
      </w:r>
      <w:r w:rsidRPr="005E7056">
        <w:rPr>
          <w:sz w:val="26"/>
          <w:szCs w:val="26"/>
        </w:rPr>
        <w:br/>
        <w:t xml:space="preserve">инфраструктуре, строительной базе. </w:t>
      </w:r>
    </w:p>
    <w:p w:rsidR="00C808C5" w:rsidRPr="005E7056" w:rsidRDefault="00C808C5" w:rsidP="005E7056">
      <w:pPr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E7056">
        <w:rPr>
          <w:sz w:val="26"/>
          <w:szCs w:val="26"/>
        </w:rPr>
        <w:t xml:space="preserve">Материалы топографо-геодезической подосновы соответствующих </w:t>
      </w:r>
      <w:r w:rsidRPr="005E7056">
        <w:rPr>
          <w:sz w:val="26"/>
          <w:szCs w:val="26"/>
        </w:rPr>
        <w:br/>
        <w:t>масштабов, картографические и справочные материалы, материалы инженерно-геологических изысканий и исследований.</w:t>
      </w:r>
    </w:p>
    <w:p w:rsidR="00C808C5" w:rsidRPr="005E7056" w:rsidRDefault="00C808C5" w:rsidP="005E7056">
      <w:pPr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E7056">
        <w:rPr>
          <w:sz w:val="26"/>
          <w:szCs w:val="26"/>
        </w:rPr>
        <w:t xml:space="preserve">Материалы социально-экономических прогнозов развития территории </w:t>
      </w:r>
      <w:r w:rsidRPr="005E7056">
        <w:rPr>
          <w:sz w:val="26"/>
          <w:szCs w:val="26"/>
        </w:rPr>
        <w:br/>
        <w:t>и поселений, сведения об имеющихся целевых программах и программах социально-экономического развития.</w:t>
      </w:r>
    </w:p>
    <w:p w:rsidR="00C808C5" w:rsidRPr="005E7056" w:rsidRDefault="00C808C5" w:rsidP="005E7056">
      <w:pPr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E7056">
        <w:rPr>
          <w:sz w:val="26"/>
          <w:szCs w:val="26"/>
        </w:rPr>
        <w:t xml:space="preserve">Сведения о современном использовании и состоянии территории, </w:t>
      </w:r>
      <w:r w:rsidRPr="005E7056">
        <w:rPr>
          <w:sz w:val="26"/>
          <w:szCs w:val="26"/>
        </w:rPr>
        <w:br/>
        <w:t>ее кадастровой и экономической оценке (в виде схем землепользования и табличного материала).</w:t>
      </w:r>
    </w:p>
    <w:p w:rsidR="00C808C5" w:rsidRPr="005E7056" w:rsidRDefault="00C808C5" w:rsidP="005E7056">
      <w:pPr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E7056">
        <w:rPr>
          <w:sz w:val="26"/>
          <w:szCs w:val="26"/>
        </w:rPr>
        <w:t xml:space="preserve">Данные обследований и прогнозов санитарно-гигиенического состояния </w:t>
      </w:r>
      <w:r w:rsidRPr="005E7056">
        <w:rPr>
          <w:sz w:val="26"/>
          <w:szCs w:val="26"/>
        </w:rPr>
        <w:br/>
        <w:t>и экологической ситуации.</w:t>
      </w:r>
    </w:p>
    <w:p w:rsidR="00C808C5" w:rsidRPr="005E7056" w:rsidRDefault="00C808C5" w:rsidP="005E7056">
      <w:pPr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E7056">
        <w:rPr>
          <w:sz w:val="26"/>
          <w:szCs w:val="26"/>
        </w:rPr>
        <w:t>Данные социологических и социально-экономических обследований.</w:t>
      </w:r>
    </w:p>
    <w:p w:rsidR="00C808C5" w:rsidRPr="005E7056" w:rsidRDefault="00C808C5" w:rsidP="005E7056">
      <w:pPr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E7056">
        <w:rPr>
          <w:sz w:val="26"/>
          <w:szCs w:val="26"/>
        </w:rPr>
        <w:t xml:space="preserve">Сведения об инвестиционных проектах, </w:t>
      </w:r>
      <w:proofErr w:type="gramStart"/>
      <w:r w:rsidRPr="005E7056">
        <w:rPr>
          <w:sz w:val="26"/>
          <w:szCs w:val="26"/>
        </w:rPr>
        <w:t>рыночной</w:t>
      </w:r>
      <w:proofErr w:type="gramEnd"/>
      <w:r w:rsidRPr="005E7056">
        <w:rPr>
          <w:sz w:val="26"/>
          <w:szCs w:val="26"/>
        </w:rPr>
        <w:t xml:space="preserve"> </w:t>
      </w:r>
      <w:proofErr w:type="spellStart"/>
      <w:r w:rsidRPr="005E7056">
        <w:rPr>
          <w:sz w:val="26"/>
          <w:szCs w:val="26"/>
        </w:rPr>
        <w:t>конъюктуре</w:t>
      </w:r>
      <w:proofErr w:type="spellEnd"/>
      <w:r w:rsidRPr="005E7056">
        <w:rPr>
          <w:sz w:val="26"/>
          <w:szCs w:val="26"/>
        </w:rPr>
        <w:t xml:space="preserve"> </w:t>
      </w:r>
      <w:r w:rsidRPr="005E7056">
        <w:rPr>
          <w:sz w:val="26"/>
          <w:szCs w:val="26"/>
        </w:rPr>
        <w:br/>
        <w:t>и финансовом обеспечении.</w:t>
      </w:r>
    </w:p>
    <w:p w:rsidR="00C808C5" w:rsidRPr="005E7056" w:rsidRDefault="00C808C5" w:rsidP="005E7056">
      <w:pPr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E7056">
        <w:rPr>
          <w:sz w:val="26"/>
          <w:szCs w:val="26"/>
        </w:rPr>
        <w:t xml:space="preserve">Материалы государственного кадастра </w:t>
      </w:r>
      <w:r w:rsidR="00F12ED6" w:rsidRPr="005E7056">
        <w:rPr>
          <w:sz w:val="26"/>
          <w:szCs w:val="26"/>
        </w:rPr>
        <w:t>недвижимости</w:t>
      </w:r>
      <w:r w:rsidRPr="005E7056">
        <w:rPr>
          <w:sz w:val="26"/>
          <w:szCs w:val="26"/>
        </w:rPr>
        <w:t>.</w:t>
      </w:r>
    </w:p>
    <w:p w:rsidR="00C808C5" w:rsidRPr="005E7056" w:rsidRDefault="00C808C5" w:rsidP="005E7056">
      <w:pPr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E7056">
        <w:rPr>
          <w:sz w:val="26"/>
          <w:szCs w:val="26"/>
        </w:rPr>
        <w:t xml:space="preserve">Иная информация, необходимая для подготовки проекта схемы </w:t>
      </w:r>
      <w:r w:rsidRPr="005E7056">
        <w:rPr>
          <w:sz w:val="26"/>
          <w:szCs w:val="26"/>
        </w:rPr>
        <w:br/>
        <w:t xml:space="preserve">территориального планирования </w:t>
      </w:r>
      <w:r w:rsidR="000741C1" w:rsidRPr="005E7056">
        <w:rPr>
          <w:sz w:val="26"/>
          <w:szCs w:val="26"/>
        </w:rPr>
        <w:t>муниципального образования Нефтеюганский район</w:t>
      </w:r>
      <w:r w:rsidRPr="005E7056">
        <w:rPr>
          <w:sz w:val="26"/>
          <w:szCs w:val="26"/>
        </w:rPr>
        <w:t>.</w:t>
      </w:r>
    </w:p>
    <w:p w:rsidR="00C808C5" w:rsidRPr="005E7056" w:rsidRDefault="00C808C5" w:rsidP="005E7056">
      <w:pPr>
        <w:ind w:firstLine="900"/>
        <w:jc w:val="both"/>
        <w:rPr>
          <w:sz w:val="26"/>
          <w:szCs w:val="26"/>
        </w:rPr>
      </w:pPr>
    </w:p>
    <w:p w:rsidR="00C808C5" w:rsidRPr="005E7056" w:rsidRDefault="00C808C5" w:rsidP="005E7056">
      <w:pPr>
        <w:ind w:firstLine="900"/>
        <w:jc w:val="both"/>
        <w:rPr>
          <w:sz w:val="26"/>
          <w:szCs w:val="26"/>
        </w:rPr>
      </w:pPr>
    </w:p>
    <w:p w:rsidR="00C808C5" w:rsidRPr="005E7056" w:rsidRDefault="00C808C5" w:rsidP="005E7056">
      <w:pPr>
        <w:ind w:firstLine="900"/>
        <w:jc w:val="both"/>
        <w:rPr>
          <w:sz w:val="26"/>
          <w:szCs w:val="26"/>
        </w:rPr>
      </w:pPr>
    </w:p>
    <w:p w:rsidR="00C808C5" w:rsidRPr="005E7056" w:rsidRDefault="00C808C5" w:rsidP="005E7056">
      <w:pPr>
        <w:ind w:firstLine="900"/>
        <w:jc w:val="both"/>
        <w:rPr>
          <w:sz w:val="26"/>
          <w:szCs w:val="26"/>
        </w:rPr>
      </w:pPr>
    </w:p>
    <w:p w:rsidR="00C808C5" w:rsidRPr="005E7056" w:rsidRDefault="00C808C5" w:rsidP="005E7056">
      <w:pPr>
        <w:ind w:firstLine="900"/>
        <w:jc w:val="both"/>
        <w:rPr>
          <w:sz w:val="26"/>
          <w:szCs w:val="26"/>
        </w:rPr>
      </w:pPr>
    </w:p>
    <w:p w:rsidR="00C808C5" w:rsidRPr="005E7056" w:rsidRDefault="00C808C5" w:rsidP="005E7056">
      <w:pPr>
        <w:ind w:firstLine="900"/>
        <w:jc w:val="both"/>
        <w:rPr>
          <w:sz w:val="26"/>
          <w:szCs w:val="26"/>
        </w:rPr>
      </w:pPr>
    </w:p>
    <w:p w:rsidR="00C808C5" w:rsidRPr="005E7056" w:rsidRDefault="00C808C5" w:rsidP="005E7056">
      <w:pPr>
        <w:ind w:firstLine="900"/>
        <w:jc w:val="both"/>
        <w:rPr>
          <w:sz w:val="26"/>
          <w:szCs w:val="26"/>
        </w:rPr>
      </w:pPr>
    </w:p>
    <w:p w:rsidR="00C808C5" w:rsidRPr="005E7056" w:rsidRDefault="00C808C5" w:rsidP="005E7056">
      <w:pPr>
        <w:ind w:firstLine="900"/>
        <w:jc w:val="both"/>
        <w:rPr>
          <w:sz w:val="26"/>
          <w:szCs w:val="26"/>
        </w:rPr>
      </w:pPr>
    </w:p>
    <w:p w:rsidR="003B467B" w:rsidRDefault="003B467B" w:rsidP="005E7056">
      <w:pPr>
        <w:ind w:left="5387"/>
        <w:rPr>
          <w:sz w:val="26"/>
        </w:rPr>
      </w:pPr>
      <w:r>
        <w:rPr>
          <w:sz w:val="26"/>
        </w:rPr>
        <w:br w:type="page"/>
      </w:r>
    </w:p>
    <w:p w:rsidR="00C808C5" w:rsidRPr="003B467B" w:rsidRDefault="00C808C5" w:rsidP="005E7056">
      <w:pPr>
        <w:ind w:left="5387"/>
      </w:pPr>
      <w:r w:rsidRPr="003B467B">
        <w:t xml:space="preserve">Приложение № 3 </w:t>
      </w:r>
    </w:p>
    <w:p w:rsidR="00C808C5" w:rsidRPr="003B467B" w:rsidRDefault="00C808C5" w:rsidP="005E7056">
      <w:pPr>
        <w:ind w:left="5387"/>
      </w:pPr>
      <w:r w:rsidRPr="003B467B">
        <w:t xml:space="preserve">к Положению о порядке подготовки, рассмотрения, согласования, </w:t>
      </w:r>
    </w:p>
    <w:p w:rsidR="003B467B" w:rsidRDefault="00C808C5" w:rsidP="005E7056">
      <w:pPr>
        <w:ind w:left="5387"/>
      </w:pPr>
      <w:r w:rsidRPr="003B467B">
        <w:t xml:space="preserve">утверждения СТП НР и внесения </w:t>
      </w:r>
    </w:p>
    <w:p w:rsidR="00C808C5" w:rsidRPr="003B467B" w:rsidRDefault="00C808C5" w:rsidP="005E7056">
      <w:pPr>
        <w:ind w:left="5387"/>
      </w:pPr>
      <w:r w:rsidRPr="003B467B">
        <w:t xml:space="preserve">в нее изменений </w:t>
      </w:r>
    </w:p>
    <w:p w:rsidR="00C808C5" w:rsidRPr="005E7056" w:rsidRDefault="00C808C5" w:rsidP="005E7056">
      <w:pPr>
        <w:ind w:firstLine="900"/>
        <w:jc w:val="both"/>
        <w:rPr>
          <w:sz w:val="26"/>
          <w:szCs w:val="26"/>
        </w:rPr>
      </w:pPr>
    </w:p>
    <w:p w:rsidR="00C808C5" w:rsidRPr="005E7056" w:rsidRDefault="00C808C5" w:rsidP="005E7056">
      <w:pPr>
        <w:ind w:firstLine="900"/>
        <w:jc w:val="both"/>
        <w:rPr>
          <w:sz w:val="26"/>
          <w:szCs w:val="26"/>
        </w:rPr>
      </w:pPr>
    </w:p>
    <w:p w:rsidR="00C808C5" w:rsidRPr="005E7056" w:rsidRDefault="00C808C5" w:rsidP="005E7056">
      <w:pPr>
        <w:jc w:val="center"/>
        <w:rPr>
          <w:sz w:val="26"/>
          <w:szCs w:val="26"/>
        </w:rPr>
      </w:pPr>
    </w:p>
    <w:p w:rsidR="00C808C5" w:rsidRPr="005E7056" w:rsidRDefault="00C808C5" w:rsidP="005E7056">
      <w:pPr>
        <w:jc w:val="center"/>
        <w:rPr>
          <w:bCs/>
          <w:sz w:val="26"/>
          <w:szCs w:val="26"/>
        </w:rPr>
      </w:pPr>
      <w:r w:rsidRPr="005E7056">
        <w:rPr>
          <w:bCs/>
          <w:sz w:val="26"/>
          <w:szCs w:val="26"/>
        </w:rPr>
        <w:t xml:space="preserve">ПЕРЕЧЕНЬ </w:t>
      </w:r>
    </w:p>
    <w:p w:rsidR="00C808C5" w:rsidRPr="005E7056" w:rsidRDefault="00C808C5" w:rsidP="005E7056">
      <w:pPr>
        <w:jc w:val="center"/>
        <w:rPr>
          <w:bCs/>
          <w:sz w:val="26"/>
          <w:szCs w:val="26"/>
        </w:rPr>
      </w:pPr>
      <w:r w:rsidRPr="005E7056">
        <w:rPr>
          <w:bCs/>
          <w:sz w:val="26"/>
          <w:szCs w:val="26"/>
        </w:rPr>
        <w:t xml:space="preserve">уполномоченных структурных подразделений администрации </w:t>
      </w:r>
      <w:r w:rsidR="000741C1" w:rsidRPr="005E7056">
        <w:rPr>
          <w:bCs/>
          <w:sz w:val="26"/>
          <w:szCs w:val="26"/>
        </w:rPr>
        <w:t xml:space="preserve">Нефтеюганского района </w:t>
      </w:r>
      <w:r w:rsidRPr="005E7056">
        <w:rPr>
          <w:bCs/>
          <w:sz w:val="26"/>
          <w:szCs w:val="26"/>
        </w:rPr>
        <w:t xml:space="preserve">по рассмотрению проекта схемы территориального планирования </w:t>
      </w:r>
      <w:r w:rsidR="000741C1" w:rsidRPr="005E7056">
        <w:rPr>
          <w:bCs/>
          <w:sz w:val="26"/>
          <w:szCs w:val="26"/>
        </w:rPr>
        <w:t>муниципального образования Нефтеюганский район</w:t>
      </w:r>
      <w:r w:rsidRPr="005E7056">
        <w:rPr>
          <w:bCs/>
          <w:sz w:val="26"/>
          <w:szCs w:val="26"/>
        </w:rPr>
        <w:t xml:space="preserve"> </w:t>
      </w:r>
    </w:p>
    <w:p w:rsidR="00C808C5" w:rsidRPr="005E7056" w:rsidRDefault="00C808C5" w:rsidP="005E7056">
      <w:pPr>
        <w:jc w:val="center"/>
        <w:rPr>
          <w:sz w:val="26"/>
          <w:szCs w:val="26"/>
        </w:rPr>
      </w:pPr>
      <w:r w:rsidRPr="005E7056">
        <w:rPr>
          <w:bCs/>
          <w:sz w:val="26"/>
          <w:szCs w:val="26"/>
        </w:rPr>
        <w:t>и подготовке заключений о согласовании</w:t>
      </w:r>
    </w:p>
    <w:p w:rsidR="00C808C5" w:rsidRPr="005E7056" w:rsidRDefault="00C808C5" w:rsidP="005E7056">
      <w:pPr>
        <w:jc w:val="center"/>
        <w:rPr>
          <w:sz w:val="26"/>
          <w:szCs w:val="26"/>
        </w:rPr>
      </w:pPr>
    </w:p>
    <w:p w:rsidR="00C808C5" w:rsidRPr="005E7056" w:rsidRDefault="00C808C5" w:rsidP="005E7056">
      <w:pPr>
        <w:jc w:val="center"/>
        <w:rPr>
          <w:sz w:val="26"/>
          <w:szCs w:val="26"/>
        </w:rPr>
      </w:pPr>
    </w:p>
    <w:p w:rsidR="00C808C5" w:rsidRPr="005E7056" w:rsidRDefault="00C808C5" w:rsidP="005E7056">
      <w:pPr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E7056">
        <w:rPr>
          <w:sz w:val="26"/>
          <w:szCs w:val="26"/>
        </w:rPr>
        <w:t>Комитет по экономической политике и предпринимательству</w:t>
      </w:r>
      <w:r w:rsidR="00842760" w:rsidRPr="005E7056">
        <w:rPr>
          <w:sz w:val="26"/>
          <w:szCs w:val="26"/>
        </w:rPr>
        <w:t xml:space="preserve"> администрации Нефтеюганского района</w:t>
      </w:r>
      <w:r w:rsidRPr="005E7056">
        <w:rPr>
          <w:sz w:val="26"/>
          <w:szCs w:val="26"/>
        </w:rPr>
        <w:t xml:space="preserve">. </w:t>
      </w:r>
    </w:p>
    <w:p w:rsidR="00C808C5" w:rsidRPr="005E7056" w:rsidRDefault="00C808C5" w:rsidP="005E7056">
      <w:pPr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E7056">
        <w:rPr>
          <w:sz w:val="26"/>
          <w:szCs w:val="26"/>
        </w:rPr>
        <w:t>Департамент имущественных отношений Нефтеюганского района. </w:t>
      </w:r>
    </w:p>
    <w:p w:rsidR="00C808C5" w:rsidRPr="005E7056" w:rsidRDefault="00C808C5" w:rsidP="005E7056">
      <w:pPr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E7056">
        <w:rPr>
          <w:sz w:val="26"/>
          <w:szCs w:val="26"/>
        </w:rPr>
        <w:t>Комитет по делам народов Севера, охраны окружающей среды и водных ресурсов</w:t>
      </w:r>
      <w:r w:rsidR="00842760" w:rsidRPr="005E7056">
        <w:rPr>
          <w:sz w:val="26"/>
          <w:szCs w:val="26"/>
        </w:rPr>
        <w:t xml:space="preserve"> администрации Нефтеюганского района</w:t>
      </w:r>
      <w:r w:rsidRPr="005E7056">
        <w:rPr>
          <w:sz w:val="26"/>
          <w:szCs w:val="26"/>
        </w:rPr>
        <w:t xml:space="preserve">. </w:t>
      </w:r>
    </w:p>
    <w:p w:rsidR="00C808C5" w:rsidRPr="005E7056" w:rsidRDefault="00C808C5" w:rsidP="005E7056">
      <w:pPr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E7056">
        <w:rPr>
          <w:sz w:val="26"/>
          <w:szCs w:val="26"/>
        </w:rPr>
        <w:t>Комитет гражданской защиты населения Нефтеюганского района. </w:t>
      </w:r>
    </w:p>
    <w:p w:rsidR="00C808C5" w:rsidRPr="005E7056" w:rsidRDefault="00C808C5" w:rsidP="005E7056">
      <w:pPr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E7056">
        <w:rPr>
          <w:sz w:val="26"/>
          <w:szCs w:val="26"/>
        </w:rPr>
        <w:t>Департамент культуры и спорта Нефтеюганского района.</w:t>
      </w:r>
    </w:p>
    <w:p w:rsidR="00C808C5" w:rsidRPr="005E7056" w:rsidRDefault="00C808C5" w:rsidP="005E7056">
      <w:pPr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E7056">
        <w:rPr>
          <w:sz w:val="26"/>
          <w:szCs w:val="26"/>
        </w:rPr>
        <w:t xml:space="preserve">Департамент образования и молодежной политики Нефтеюганского района. </w:t>
      </w:r>
    </w:p>
    <w:p w:rsidR="00C808C5" w:rsidRPr="005E7056" w:rsidRDefault="00F12ED6" w:rsidP="005E7056">
      <w:pPr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E7056">
        <w:rPr>
          <w:sz w:val="26"/>
          <w:szCs w:val="26"/>
        </w:rPr>
        <w:t>Департамент строительства и жилищно-коммунального комплекса Нефтеюганского района</w:t>
      </w:r>
      <w:r w:rsidR="00C808C5" w:rsidRPr="005E7056">
        <w:rPr>
          <w:sz w:val="26"/>
          <w:szCs w:val="26"/>
        </w:rPr>
        <w:t xml:space="preserve">. </w:t>
      </w:r>
    </w:p>
    <w:p w:rsidR="00C808C5" w:rsidRPr="005E7056" w:rsidRDefault="00C808C5" w:rsidP="005E7056">
      <w:pPr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E7056">
        <w:rPr>
          <w:sz w:val="26"/>
          <w:szCs w:val="26"/>
        </w:rPr>
        <w:t>Отдел по сельскому хозяйству</w:t>
      </w:r>
      <w:r w:rsidR="00842760" w:rsidRPr="005E7056">
        <w:rPr>
          <w:sz w:val="26"/>
          <w:szCs w:val="26"/>
        </w:rPr>
        <w:t xml:space="preserve"> администрации Нефтеюганского района</w:t>
      </w:r>
      <w:r w:rsidRPr="005E7056">
        <w:rPr>
          <w:sz w:val="26"/>
          <w:szCs w:val="26"/>
        </w:rPr>
        <w:t xml:space="preserve">. </w:t>
      </w:r>
    </w:p>
    <w:p w:rsidR="00C808C5" w:rsidRPr="005E7056" w:rsidRDefault="00C808C5" w:rsidP="005E7056">
      <w:pPr>
        <w:jc w:val="both"/>
        <w:rPr>
          <w:sz w:val="26"/>
          <w:szCs w:val="26"/>
        </w:rPr>
      </w:pPr>
      <w:r w:rsidRPr="005E7056">
        <w:rPr>
          <w:sz w:val="26"/>
          <w:szCs w:val="26"/>
        </w:rPr>
        <w:t> </w:t>
      </w:r>
    </w:p>
    <w:p w:rsidR="00C808C5" w:rsidRPr="005E7056" w:rsidRDefault="00C808C5" w:rsidP="005E7056">
      <w:pPr>
        <w:jc w:val="both"/>
        <w:rPr>
          <w:sz w:val="26"/>
          <w:szCs w:val="26"/>
        </w:rPr>
      </w:pPr>
      <w:r w:rsidRPr="005E7056">
        <w:rPr>
          <w:sz w:val="26"/>
          <w:szCs w:val="26"/>
        </w:rPr>
        <w:t> </w:t>
      </w:r>
    </w:p>
    <w:p w:rsidR="00C808C5" w:rsidRPr="005E7056" w:rsidRDefault="00C808C5" w:rsidP="005E7056">
      <w:pPr>
        <w:jc w:val="both"/>
        <w:rPr>
          <w:sz w:val="26"/>
          <w:szCs w:val="26"/>
        </w:rPr>
      </w:pPr>
      <w:r w:rsidRPr="005E7056">
        <w:rPr>
          <w:sz w:val="26"/>
          <w:szCs w:val="26"/>
        </w:rPr>
        <w:t> </w:t>
      </w:r>
    </w:p>
    <w:p w:rsidR="00C808C5" w:rsidRPr="005E7056" w:rsidRDefault="00C808C5" w:rsidP="005E7056">
      <w:pPr>
        <w:jc w:val="both"/>
        <w:rPr>
          <w:sz w:val="26"/>
          <w:szCs w:val="26"/>
        </w:rPr>
      </w:pPr>
      <w:r w:rsidRPr="005E7056">
        <w:rPr>
          <w:sz w:val="26"/>
          <w:szCs w:val="26"/>
        </w:rPr>
        <w:t> </w:t>
      </w:r>
    </w:p>
    <w:p w:rsidR="00C808C5" w:rsidRPr="005E7056" w:rsidRDefault="00C808C5" w:rsidP="005E7056">
      <w:pPr>
        <w:jc w:val="both"/>
        <w:rPr>
          <w:sz w:val="26"/>
          <w:szCs w:val="26"/>
        </w:rPr>
      </w:pPr>
      <w:r w:rsidRPr="005E7056">
        <w:rPr>
          <w:sz w:val="26"/>
          <w:szCs w:val="26"/>
        </w:rPr>
        <w:t> </w:t>
      </w:r>
    </w:p>
    <w:p w:rsidR="00C808C5" w:rsidRPr="005E7056" w:rsidRDefault="00C808C5" w:rsidP="005E7056">
      <w:pPr>
        <w:jc w:val="both"/>
        <w:rPr>
          <w:sz w:val="26"/>
          <w:szCs w:val="26"/>
        </w:rPr>
      </w:pPr>
      <w:r w:rsidRPr="005E7056">
        <w:rPr>
          <w:sz w:val="26"/>
          <w:szCs w:val="26"/>
        </w:rPr>
        <w:t> </w:t>
      </w:r>
    </w:p>
    <w:p w:rsidR="00C808C5" w:rsidRPr="005E7056" w:rsidRDefault="00C808C5" w:rsidP="005E7056">
      <w:pPr>
        <w:jc w:val="both"/>
        <w:rPr>
          <w:sz w:val="26"/>
          <w:szCs w:val="26"/>
        </w:rPr>
      </w:pPr>
      <w:r w:rsidRPr="005E7056">
        <w:rPr>
          <w:sz w:val="26"/>
          <w:szCs w:val="26"/>
        </w:rPr>
        <w:t> </w:t>
      </w:r>
    </w:p>
    <w:p w:rsidR="00C808C5" w:rsidRPr="005E7056" w:rsidRDefault="00C808C5" w:rsidP="005E7056">
      <w:pPr>
        <w:jc w:val="both"/>
        <w:rPr>
          <w:sz w:val="26"/>
          <w:szCs w:val="26"/>
        </w:rPr>
      </w:pPr>
      <w:r w:rsidRPr="005E7056">
        <w:rPr>
          <w:sz w:val="26"/>
          <w:szCs w:val="26"/>
        </w:rPr>
        <w:t> </w:t>
      </w:r>
    </w:p>
    <w:p w:rsidR="00C808C5" w:rsidRPr="005E7056" w:rsidRDefault="00C808C5" w:rsidP="005E7056">
      <w:pPr>
        <w:jc w:val="both"/>
        <w:rPr>
          <w:sz w:val="26"/>
          <w:szCs w:val="26"/>
        </w:rPr>
      </w:pPr>
      <w:r w:rsidRPr="005E7056">
        <w:rPr>
          <w:sz w:val="26"/>
          <w:szCs w:val="26"/>
        </w:rPr>
        <w:t> </w:t>
      </w:r>
    </w:p>
    <w:p w:rsidR="00C808C5" w:rsidRPr="005E7056" w:rsidRDefault="00C808C5" w:rsidP="005E7056">
      <w:pPr>
        <w:jc w:val="both"/>
        <w:rPr>
          <w:sz w:val="26"/>
          <w:szCs w:val="26"/>
        </w:rPr>
      </w:pPr>
      <w:r w:rsidRPr="005E7056">
        <w:rPr>
          <w:sz w:val="26"/>
          <w:szCs w:val="26"/>
        </w:rPr>
        <w:t> </w:t>
      </w:r>
    </w:p>
    <w:p w:rsidR="00C808C5" w:rsidRPr="005E7056" w:rsidRDefault="00C808C5" w:rsidP="005E7056">
      <w:pPr>
        <w:jc w:val="both"/>
        <w:rPr>
          <w:sz w:val="26"/>
          <w:szCs w:val="26"/>
        </w:rPr>
      </w:pPr>
      <w:r w:rsidRPr="005E7056">
        <w:rPr>
          <w:sz w:val="26"/>
          <w:szCs w:val="26"/>
        </w:rPr>
        <w:t> </w:t>
      </w:r>
    </w:p>
    <w:p w:rsidR="00C808C5" w:rsidRPr="005E7056" w:rsidRDefault="00C808C5" w:rsidP="005E7056">
      <w:pPr>
        <w:jc w:val="both"/>
        <w:rPr>
          <w:sz w:val="26"/>
          <w:szCs w:val="26"/>
        </w:rPr>
      </w:pPr>
    </w:p>
    <w:p w:rsidR="00C808C5" w:rsidRPr="005E7056" w:rsidRDefault="00C808C5" w:rsidP="005E7056">
      <w:pPr>
        <w:jc w:val="both"/>
        <w:rPr>
          <w:sz w:val="26"/>
          <w:szCs w:val="26"/>
        </w:rPr>
      </w:pPr>
    </w:p>
    <w:p w:rsidR="00C808C5" w:rsidRPr="005E7056" w:rsidRDefault="00C808C5" w:rsidP="005E7056">
      <w:pPr>
        <w:jc w:val="both"/>
        <w:rPr>
          <w:sz w:val="26"/>
          <w:szCs w:val="26"/>
        </w:rPr>
      </w:pPr>
    </w:p>
    <w:p w:rsidR="00C808C5" w:rsidRPr="005E7056" w:rsidRDefault="00C808C5" w:rsidP="005E7056">
      <w:pPr>
        <w:jc w:val="both"/>
        <w:rPr>
          <w:sz w:val="26"/>
          <w:szCs w:val="26"/>
        </w:rPr>
      </w:pPr>
    </w:p>
    <w:p w:rsidR="00C808C5" w:rsidRPr="005E7056" w:rsidRDefault="00C808C5" w:rsidP="005E7056">
      <w:pPr>
        <w:jc w:val="both"/>
        <w:rPr>
          <w:sz w:val="26"/>
          <w:szCs w:val="26"/>
        </w:rPr>
      </w:pPr>
    </w:p>
    <w:p w:rsidR="00C808C5" w:rsidRPr="005E7056" w:rsidRDefault="00C808C5" w:rsidP="005E7056">
      <w:pPr>
        <w:jc w:val="both"/>
        <w:rPr>
          <w:sz w:val="26"/>
          <w:szCs w:val="26"/>
        </w:rPr>
      </w:pPr>
    </w:p>
    <w:p w:rsidR="00C808C5" w:rsidRPr="005E7056" w:rsidRDefault="00C808C5" w:rsidP="005E7056">
      <w:pPr>
        <w:jc w:val="both"/>
        <w:rPr>
          <w:sz w:val="26"/>
          <w:szCs w:val="26"/>
        </w:rPr>
      </w:pPr>
    </w:p>
    <w:p w:rsidR="00C808C5" w:rsidRPr="005E7056" w:rsidRDefault="00C808C5" w:rsidP="005E7056">
      <w:pPr>
        <w:jc w:val="both"/>
        <w:rPr>
          <w:sz w:val="26"/>
          <w:szCs w:val="26"/>
        </w:rPr>
      </w:pPr>
    </w:p>
    <w:p w:rsidR="00C808C5" w:rsidRPr="005E7056" w:rsidRDefault="00C808C5" w:rsidP="005E7056">
      <w:pPr>
        <w:jc w:val="both"/>
        <w:rPr>
          <w:sz w:val="26"/>
          <w:szCs w:val="26"/>
        </w:rPr>
      </w:pPr>
    </w:p>
    <w:p w:rsidR="000741C1" w:rsidRPr="005E7056" w:rsidRDefault="000741C1" w:rsidP="005E7056">
      <w:pPr>
        <w:jc w:val="both"/>
        <w:rPr>
          <w:sz w:val="26"/>
          <w:szCs w:val="26"/>
        </w:rPr>
      </w:pPr>
    </w:p>
    <w:p w:rsidR="000741C1" w:rsidRPr="005E7056" w:rsidRDefault="000741C1" w:rsidP="005E7056">
      <w:pPr>
        <w:jc w:val="both"/>
        <w:rPr>
          <w:sz w:val="26"/>
          <w:szCs w:val="26"/>
        </w:rPr>
      </w:pPr>
    </w:p>
    <w:p w:rsidR="00C808C5" w:rsidRPr="00E624D2" w:rsidRDefault="00C808C5" w:rsidP="005E7056">
      <w:pPr>
        <w:ind w:left="5387"/>
      </w:pPr>
      <w:r w:rsidRPr="00E624D2">
        <w:t xml:space="preserve">Приложение № 4 </w:t>
      </w:r>
    </w:p>
    <w:p w:rsidR="00C808C5" w:rsidRPr="00E624D2" w:rsidRDefault="00C808C5" w:rsidP="005E7056">
      <w:pPr>
        <w:ind w:left="5387"/>
      </w:pPr>
      <w:r w:rsidRPr="00E624D2">
        <w:t xml:space="preserve">к Положению о порядке подготовки, рассмотрения, согласования, </w:t>
      </w:r>
    </w:p>
    <w:p w:rsidR="00E624D2" w:rsidRDefault="00C808C5" w:rsidP="005E7056">
      <w:pPr>
        <w:ind w:left="5387"/>
      </w:pPr>
      <w:r w:rsidRPr="00E624D2">
        <w:t xml:space="preserve">утверждения СТП НР и внесения </w:t>
      </w:r>
    </w:p>
    <w:p w:rsidR="00C808C5" w:rsidRPr="00E624D2" w:rsidRDefault="00C808C5" w:rsidP="005E7056">
      <w:pPr>
        <w:ind w:left="5387"/>
      </w:pPr>
      <w:r w:rsidRPr="00E624D2">
        <w:t xml:space="preserve">в нее изменений </w:t>
      </w:r>
    </w:p>
    <w:p w:rsidR="00C808C5" w:rsidRPr="005E7056" w:rsidRDefault="00C808C5" w:rsidP="005E7056">
      <w:pPr>
        <w:jc w:val="both"/>
        <w:rPr>
          <w:sz w:val="26"/>
          <w:szCs w:val="26"/>
        </w:rPr>
      </w:pPr>
    </w:p>
    <w:p w:rsidR="00C808C5" w:rsidRPr="005E7056" w:rsidRDefault="00C808C5" w:rsidP="005E7056">
      <w:pPr>
        <w:jc w:val="both"/>
        <w:rPr>
          <w:sz w:val="26"/>
          <w:szCs w:val="26"/>
        </w:rPr>
      </w:pPr>
    </w:p>
    <w:p w:rsidR="00C808C5" w:rsidRPr="005E7056" w:rsidRDefault="00C808C5" w:rsidP="005E7056">
      <w:pPr>
        <w:jc w:val="both"/>
        <w:rPr>
          <w:sz w:val="26"/>
          <w:szCs w:val="26"/>
        </w:rPr>
      </w:pPr>
    </w:p>
    <w:p w:rsidR="00C808C5" w:rsidRPr="005E7056" w:rsidRDefault="00C808C5" w:rsidP="005E7056">
      <w:pPr>
        <w:jc w:val="center"/>
        <w:rPr>
          <w:sz w:val="26"/>
          <w:szCs w:val="26"/>
        </w:rPr>
      </w:pPr>
      <w:r w:rsidRPr="005E7056">
        <w:rPr>
          <w:bCs/>
          <w:sz w:val="26"/>
          <w:szCs w:val="26"/>
        </w:rPr>
        <w:t xml:space="preserve">Форма заключения о согласовании </w:t>
      </w:r>
    </w:p>
    <w:p w:rsidR="00C808C5" w:rsidRPr="005E7056" w:rsidRDefault="00C808C5" w:rsidP="005E7056">
      <w:pPr>
        <w:jc w:val="center"/>
        <w:rPr>
          <w:sz w:val="26"/>
          <w:szCs w:val="26"/>
        </w:rPr>
      </w:pPr>
      <w:r w:rsidRPr="005E7056">
        <w:rPr>
          <w:bCs/>
          <w:sz w:val="26"/>
          <w:szCs w:val="26"/>
        </w:rPr>
        <w:t>(об отказе в согласовании)</w:t>
      </w:r>
    </w:p>
    <w:p w:rsidR="00C808C5" w:rsidRPr="005E7056" w:rsidRDefault="00C808C5" w:rsidP="005E7056">
      <w:pPr>
        <w:jc w:val="center"/>
        <w:rPr>
          <w:bCs/>
          <w:sz w:val="26"/>
          <w:szCs w:val="26"/>
        </w:rPr>
      </w:pPr>
      <w:r w:rsidRPr="005E7056">
        <w:rPr>
          <w:bCs/>
          <w:sz w:val="26"/>
          <w:szCs w:val="26"/>
        </w:rPr>
        <w:t> </w:t>
      </w:r>
    </w:p>
    <w:p w:rsidR="00C808C5" w:rsidRPr="005E7056" w:rsidRDefault="00C808C5" w:rsidP="005E7056">
      <w:pPr>
        <w:jc w:val="center"/>
        <w:rPr>
          <w:sz w:val="26"/>
          <w:szCs w:val="26"/>
        </w:rPr>
      </w:pPr>
    </w:p>
    <w:p w:rsidR="00C808C5" w:rsidRPr="005E7056" w:rsidRDefault="00C808C5" w:rsidP="005E7056">
      <w:pPr>
        <w:jc w:val="center"/>
        <w:rPr>
          <w:sz w:val="26"/>
          <w:szCs w:val="26"/>
        </w:rPr>
      </w:pPr>
      <w:r w:rsidRPr="005E7056">
        <w:rPr>
          <w:sz w:val="26"/>
          <w:szCs w:val="26"/>
        </w:rPr>
        <w:t>ЗАКЛЮЧЕНИЕ</w:t>
      </w:r>
    </w:p>
    <w:p w:rsidR="00C808C5" w:rsidRPr="005E7056" w:rsidRDefault="00C808C5" w:rsidP="005E7056">
      <w:pPr>
        <w:jc w:val="center"/>
        <w:rPr>
          <w:sz w:val="26"/>
          <w:szCs w:val="26"/>
        </w:rPr>
      </w:pPr>
      <w:r w:rsidRPr="005E7056">
        <w:rPr>
          <w:sz w:val="26"/>
          <w:szCs w:val="26"/>
        </w:rPr>
        <w:t>о согласовании (об отказе в согласовании)</w:t>
      </w:r>
    </w:p>
    <w:p w:rsidR="00C808C5" w:rsidRPr="005E7056" w:rsidRDefault="00C808C5" w:rsidP="005E7056">
      <w:pPr>
        <w:jc w:val="center"/>
        <w:rPr>
          <w:sz w:val="26"/>
          <w:szCs w:val="26"/>
        </w:rPr>
      </w:pPr>
      <w:r w:rsidRPr="005E7056">
        <w:rPr>
          <w:sz w:val="26"/>
          <w:szCs w:val="26"/>
        </w:rPr>
        <w:t> </w:t>
      </w:r>
    </w:p>
    <w:tbl>
      <w:tblPr>
        <w:tblW w:w="100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720"/>
        <w:gridCol w:w="268"/>
        <w:gridCol w:w="78"/>
        <w:gridCol w:w="120"/>
        <w:gridCol w:w="885"/>
        <w:gridCol w:w="1361"/>
        <w:gridCol w:w="116"/>
        <w:gridCol w:w="90"/>
        <w:gridCol w:w="191"/>
        <w:gridCol w:w="526"/>
        <w:gridCol w:w="360"/>
        <w:gridCol w:w="540"/>
        <w:gridCol w:w="959"/>
        <w:gridCol w:w="281"/>
        <w:gridCol w:w="2872"/>
        <w:gridCol w:w="15"/>
        <w:gridCol w:w="281"/>
      </w:tblGrid>
      <w:tr w:rsidR="00C808C5" w:rsidRPr="005E7056" w:rsidTr="00C808C5">
        <w:tc>
          <w:tcPr>
            <w:tcW w:w="10009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 </w:t>
            </w:r>
          </w:p>
        </w:tc>
      </w:tr>
      <w:tr w:rsidR="00C808C5" w:rsidRPr="005E7056" w:rsidTr="00C808C5">
        <w:tc>
          <w:tcPr>
            <w:tcW w:w="10009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135CDA" w:rsidRDefault="00C808C5" w:rsidP="005E7056">
            <w:pPr>
              <w:jc w:val="center"/>
              <w:rPr>
                <w:sz w:val="20"/>
                <w:szCs w:val="20"/>
              </w:rPr>
            </w:pPr>
            <w:r w:rsidRPr="00135CDA">
              <w:rPr>
                <w:sz w:val="20"/>
                <w:szCs w:val="20"/>
              </w:rPr>
              <w:t>(наименование уполномоченного структурного подразделения администрации Нефтеюганского района)</w:t>
            </w:r>
          </w:p>
        </w:tc>
      </w:tr>
      <w:tr w:rsidR="00C808C5" w:rsidRPr="005E7056" w:rsidTr="00C808C5">
        <w:tc>
          <w:tcPr>
            <w:tcW w:w="10009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 </w:t>
            </w:r>
          </w:p>
        </w:tc>
      </w:tr>
      <w:tr w:rsidR="00C808C5" w:rsidRPr="005E7056" w:rsidTr="00C808C5">
        <w:tc>
          <w:tcPr>
            <w:tcW w:w="10009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 </w:t>
            </w:r>
          </w:p>
        </w:tc>
      </w:tr>
      <w:tr w:rsidR="00C808C5" w:rsidRPr="005E7056" w:rsidTr="00842760">
        <w:tc>
          <w:tcPr>
            <w:tcW w:w="10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в лице</w:t>
            </w:r>
          </w:p>
        </w:tc>
        <w:tc>
          <w:tcPr>
            <w:tcW w:w="8662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 </w:t>
            </w:r>
          </w:p>
        </w:tc>
        <w:tc>
          <w:tcPr>
            <w:tcW w:w="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,</w:t>
            </w:r>
          </w:p>
        </w:tc>
      </w:tr>
      <w:tr w:rsidR="00C808C5" w:rsidRPr="005E7056" w:rsidTr="00842760">
        <w:tc>
          <w:tcPr>
            <w:tcW w:w="10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 </w:t>
            </w:r>
          </w:p>
        </w:tc>
        <w:tc>
          <w:tcPr>
            <w:tcW w:w="8662" w:type="dxa"/>
            <w:gridSpan w:val="1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135CDA" w:rsidRDefault="00C808C5" w:rsidP="005E7056">
            <w:pPr>
              <w:jc w:val="center"/>
              <w:rPr>
                <w:sz w:val="20"/>
                <w:szCs w:val="20"/>
              </w:rPr>
            </w:pPr>
            <w:r w:rsidRPr="00135CDA">
              <w:rPr>
                <w:sz w:val="20"/>
                <w:szCs w:val="20"/>
              </w:rPr>
              <w:t>(должность, Ф.И.О.)</w:t>
            </w:r>
          </w:p>
        </w:tc>
        <w:tc>
          <w:tcPr>
            <w:tcW w:w="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 </w:t>
            </w:r>
          </w:p>
        </w:tc>
      </w:tr>
      <w:tr w:rsidR="00C808C5" w:rsidRPr="005E7056" w:rsidTr="00842760">
        <w:tc>
          <w:tcPr>
            <w:tcW w:w="4701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рассмотрев представленный проект</w:t>
            </w:r>
          </w:p>
        </w:tc>
        <w:tc>
          <w:tcPr>
            <w:tcW w:w="5308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 </w:t>
            </w:r>
          </w:p>
        </w:tc>
      </w:tr>
      <w:tr w:rsidR="00C808C5" w:rsidRPr="005E7056" w:rsidTr="00842760">
        <w:tc>
          <w:tcPr>
            <w:tcW w:w="4701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jc w:val="right"/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 </w:t>
            </w:r>
          </w:p>
        </w:tc>
        <w:tc>
          <w:tcPr>
            <w:tcW w:w="530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135CDA" w:rsidRDefault="00C808C5" w:rsidP="005E7056">
            <w:pPr>
              <w:jc w:val="center"/>
              <w:rPr>
                <w:sz w:val="20"/>
                <w:szCs w:val="20"/>
              </w:rPr>
            </w:pPr>
            <w:r w:rsidRPr="00135CDA">
              <w:rPr>
                <w:sz w:val="20"/>
                <w:szCs w:val="20"/>
              </w:rPr>
              <w:t>(наименование градостроительной документации)</w:t>
            </w:r>
          </w:p>
        </w:tc>
      </w:tr>
      <w:tr w:rsidR="00C808C5" w:rsidRPr="005E7056" w:rsidTr="00842760">
        <w:tc>
          <w:tcPr>
            <w:tcW w:w="9728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jc w:val="center"/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 </w:t>
            </w:r>
          </w:p>
        </w:tc>
        <w:tc>
          <w:tcPr>
            <w:tcW w:w="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jc w:val="center"/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,</w:t>
            </w:r>
          </w:p>
        </w:tc>
      </w:tr>
      <w:tr w:rsidR="00C808C5" w:rsidRPr="005E7056" w:rsidTr="00842760">
        <w:tc>
          <w:tcPr>
            <w:tcW w:w="241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подготовленный</w:t>
            </w:r>
          </w:p>
        </w:tc>
        <w:tc>
          <w:tcPr>
            <w:tcW w:w="7311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 </w:t>
            </w:r>
          </w:p>
        </w:tc>
        <w:tc>
          <w:tcPr>
            <w:tcW w:w="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jc w:val="center"/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,</w:t>
            </w:r>
          </w:p>
        </w:tc>
      </w:tr>
      <w:tr w:rsidR="00C808C5" w:rsidRPr="005E7056" w:rsidTr="00842760">
        <w:tc>
          <w:tcPr>
            <w:tcW w:w="241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jc w:val="center"/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 </w:t>
            </w:r>
          </w:p>
        </w:tc>
        <w:tc>
          <w:tcPr>
            <w:tcW w:w="7296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135CDA" w:rsidRDefault="00C808C5" w:rsidP="005E7056">
            <w:pPr>
              <w:jc w:val="center"/>
              <w:rPr>
                <w:sz w:val="20"/>
                <w:szCs w:val="20"/>
              </w:rPr>
            </w:pPr>
            <w:r w:rsidRPr="00135CDA">
              <w:rPr>
                <w:sz w:val="20"/>
                <w:szCs w:val="20"/>
              </w:rPr>
              <w:t>(наименование проектной организации)</w:t>
            </w:r>
          </w:p>
        </w:tc>
        <w:tc>
          <w:tcPr>
            <w:tcW w:w="29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jc w:val="center"/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 </w:t>
            </w:r>
          </w:p>
        </w:tc>
      </w:tr>
      <w:tr w:rsidR="00C808C5" w:rsidRPr="005E7056" w:rsidTr="00C808C5">
        <w:tc>
          <w:tcPr>
            <w:tcW w:w="10009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F12ED6" w:rsidP="005E7056">
            <w:pPr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 xml:space="preserve">направленный </w:t>
            </w:r>
            <w:proofErr w:type="spellStart"/>
            <w:r w:rsidRPr="005E7056">
              <w:rPr>
                <w:sz w:val="26"/>
                <w:szCs w:val="26"/>
              </w:rPr>
              <w:t>ДГиЗ</w:t>
            </w:r>
            <w:proofErr w:type="spellEnd"/>
            <w:r w:rsidR="00C808C5" w:rsidRPr="005E7056">
              <w:rPr>
                <w:sz w:val="26"/>
                <w:szCs w:val="26"/>
              </w:rPr>
              <w:t xml:space="preserve"> Нефтеюганского района</w:t>
            </w:r>
          </w:p>
        </w:tc>
      </w:tr>
      <w:tr w:rsidR="00C808C5" w:rsidRPr="005E7056" w:rsidTr="00842760">
        <w:tc>
          <w:tcPr>
            <w:tcW w:w="133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решил:</w:t>
            </w:r>
          </w:p>
        </w:tc>
        <w:tc>
          <w:tcPr>
            <w:tcW w:w="8675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 </w:t>
            </w:r>
          </w:p>
        </w:tc>
      </w:tr>
      <w:tr w:rsidR="00C808C5" w:rsidRPr="005E7056" w:rsidTr="00C808C5">
        <w:tc>
          <w:tcPr>
            <w:tcW w:w="10009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135CDA" w:rsidRDefault="00C808C5" w:rsidP="005E7056">
            <w:pPr>
              <w:jc w:val="center"/>
              <w:rPr>
                <w:sz w:val="20"/>
                <w:szCs w:val="20"/>
              </w:rPr>
            </w:pPr>
            <w:proofErr w:type="gramStart"/>
            <w:r w:rsidRPr="00135CDA">
              <w:rPr>
                <w:sz w:val="20"/>
                <w:szCs w:val="20"/>
              </w:rPr>
              <w:t>(краткое описание положений о согласовании представленного проекта</w:t>
            </w:r>
            <w:proofErr w:type="gramEnd"/>
          </w:p>
        </w:tc>
      </w:tr>
      <w:tr w:rsidR="00C808C5" w:rsidRPr="005E7056" w:rsidTr="00C808C5">
        <w:tc>
          <w:tcPr>
            <w:tcW w:w="10009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 </w:t>
            </w:r>
          </w:p>
        </w:tc>
      </w:tr>
      <w:tr w:rsidR="00C808C5" w:rsidRPr="005E7056" w:rsidTr="00C808C5">
        <w:tc>
          <w:tcPr>
            <w:tcW w:w="10009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135CDA" w:rsidRDefault="00C808C5" w:rsidP="005E7056">
            <w:pPr>
              <w:jc w:val="center"/>
              <w:rPr>
                <w:sz w:val="20"/>
                <w:szCs w:val="20"/>
              </w:rPr>
            </w:pPr>
            <w:r w:rsidRPr="00135CDA">
              <w:rPr>
                <w:sz w:val="20"/>
                <w:szCs w:val="20"/>
              </w:rPr>
              <w:t>или об отказе в его согласовании с обоснованием причин такого отказа)</w:t>
            </w:r>
          </w:p>
        </w:tc>
      </w:tr>
      <w:tr w:rsidR="00C808C5" w:rsidRPr="005E7056" w:rsidTr="00C808C5">
        <w:tc>
          <w:tcPr>
            <w:tcW w:w="10009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jc w:val="center"/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 </w:t>
            </w:r>
          </w:p>
        </w:tc>
      </w:tr>
      <w:tr w:rsidR="00C808C5" w:rsidRPr="005E7056" w:rsidTr="00C808C5">
        <w:tc>
          <w:tcPr>
            <w:tcW w:w="10009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jc w:val="center"/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 </w:t>
            </w:r>
          </w:p>
        </w:tc>
      </w:tr>
      <w:tr w:rsidR="00C808C5" w:rsidRPr="005E7056" w:rsidTr="00C808C5">
        <w:tc>
          <w:tcPr>
            <w:tcW w:w="10009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jc w:val="center"/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 </w:t>
            </w:r>
          </w:p>
        </w:tc>
      </w:tr>
      <w:tr w:rsidR="00C808C5" w:rsidRPr="005E7056" w:rsidTr="00C808C5">
        <w:tc>
          <w:tcPr>
            <w:tcW w:w="10009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jc w:val="center"/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 </w:t>
            </w:r>
          </w:p>
        </w:tc>
      </w:tr>
      <w:tr w:rsidR="00C808C5" w:rsidRPr="005E7056" w:rsidTr="00842760">
        <w:tc>
          <w:tcPr>
            <w:tcW w:w="3894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jc w:val="center"/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 </w:t>
            </w:r>
          </w:p>
        </w:tc>
        <w:tc>
          <w:tcPr>
            <w:tcW w:w="2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jc w:val="center"/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 </w:t>
            </w:r>
          </w:p>
        </w:tc>
        <w:tc>
          <w:tcPr>
            <w:tcW w:w="238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jc w:val="center"/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 </w:t>
            </w:r>
          </w:p>
        </w:tc>
        <w:tc>
          <w:tcPr>
            <w:tcW w:w="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jc w:val="center"/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 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jc w:val="center"/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 </w:t>
            </w:r>
          </w:p>
        </w:tc>
      </w:tr>
      <w:tr w:rsidR="00C808C5" w:rsidRPr="005E7056" w:rsidTr="00842760">
        <w:tc>
          <w:tcPr>
            <w:tcW w:w="389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135CDA" w:rsidRDefault="00C808C5" w:rsidP="005E7056">
            <w:pPr>
              <w:jc w:val="center"/>
              <w:rPr>
                <w:sz w:val="20"/>
                <w:szCs w:val="20"/>
              </w:rPr>
            </w:pPr>
            <w:r w:rsidRPr="00135CDA">
              <w:rPr>
                <w:sz w:val="20"/>
                <w:szCs w:val="20"/>
              </w:rPr>
              <w:t>(должность руководителя, заместителя)</w:t>
            </w:r>
          </w:p>
        </w:tc>
        <w:tc>
          <w:tcPr>
            <w:tcW w:w="2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rPr>
                <w:sz w:val="26"/>
                <w:szCs w:val="20"/>
              </w:rPr>
            </w:pPr>
            <w:r w:rsidRPr="005E7056">
              <w:rPr>
                <w:sz w:val="26"/>
                <w:szCs w:val="20"/>
              </w:rPr>
              <w:t> </w:t>
            </w:r>
          </w:p>
        </w:tc>
        <w:tc>
          <w:tcPr>
            <w:tcW w:w="238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135CDA" w:rsidRDefault="00C808C5" w:rsidP="005E7056">
            <w:pPr>
              <w:jc w:val="center"/>
              <w:rPr>
                <w:sz w:val="20"/>
                <w:szCs w:val="20"/>
              </w:rPr>
            </w:pPr>
            <w:r w:rsidRPr="00135CDA">
              <w:rPr>
                <w:sz w:val="20"/>
                <w:szCs w:val="20"/>
              </w:rPr>
              <w:t>(подпись)</w:t>
            </w:r>
          </w:p>
        </w:tc>
        <w:tc>
          <w:tcPr>
            <w:tcW w:w="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rPr>
                <w:sz w:val="26"/>
                <w:szCs w:val="20"/>
              </w:rPr>
            </w:pPr>
            <w:r w:rsidRPr="005E7056">
              <w:rPr>
                <w:sz w:val="26"/>
                <w:szCs w:val="20"/>
              </w:rPr>
              <w:t> </w:t>
            </w:r>
          </w:p>
        </w:tc>
        <w:tc>
          <w:tcPr>
            <w:tcW w:w="316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135CDA" w:rsidRDefault="00C808C5" w:rsidP="005E7056">
            <w:pPr>
              <w:jc w:val="center"/>
              <w:rPr>
                <w:sz w:val="20"/>
                <w:szCs w:val="20"/>
              </w:rPr>
            </w:pPr>
            <w:r w:rsidRPr="00135CDA">
              <w:rPr>
                <w:sz w:val="20"/>
                <w:szCs w:val="20"/>
              </w:rPr>
              <w:t>(расшифровка подписи)</w:t>
            </w:r>
          </w:p>
        </w:tc>
      </w:tr>
      <w:tr w:rsidR="00C808C5" w:rsidRPr="005E7056" w:rsidTr="00842760">
        <w:tc>
          <w:tcPr>
            <w:tcW w:w="389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 </w:t>
            </w:r>
          </w:p>
        </w:tc>
        <w:tc>
          <w:tcPr>
            <w:tcW w:w="2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 </w:t>
            </w:r>
          </w:p>
        </w:tc>
        <w:tc>
          <w:tcPr>
            <w:tcW w:w="238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jc w:val="center"/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 </w:t>
            </w:r>
          </w:p>
        </w:tc>
        <w:tc>
          <w:tcPr>
            <w:tcW w:w="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 </w:t>
            </w:r>
          </w:p>
        </w:tc>
        <w:tc>
          <w:tcPr>
            <w:tcW w:w="316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jc w:val="center"/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 </w:t>
            </w:r>
          </w:p>
        </w:tc>
      </w:tr>
      <w:tr w:rsidR="00C808C5" w:rsidRPr="005E7056" w:rsidTr="00842760">
        <w:tc>
          <w:tcPr>
            <w:tcW w:w="389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 </w:t>
            </w:r>
          </w:p>
        </w:tc>
        <w:tc>
          <w:tcPr>
            <w:tcW w:w="2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 </w:t>
            </w:r>
          </w:p>
        </w:tc>
        <w:tc>
          <w:tcPr>
            <w:tcW w:w="238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jc w:val="center"/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 </w:t>
            </w:r>
          </w:p>
        </w:tc>
        <w:tc>
          <w:tcPr>
            <w:tcW w:w="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 </w:t>
            </w:r>
          </w:p>
        </w:tc>
        <w:tc>
          <w:tcPr>
            <w:tcW w:w="316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jc w:val="center"/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 </w:t>
            </w:r>
          </w:p>
        </w:tc>
      </w:tr>
      <w:tr w:rsidR="00C808C5" w:rsidRPr="005E7056" w:rsidTr="00842760">
        <w:tc>
          <w:tcPr>
            <w:tcW w:w="3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jc w:val="center"/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«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 </w:t>
            </w:r>
          </w:p>
        </w:tc>
        <w:tc>
          <w:tcPr>
            <w:tcW w:w="3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»</w:t>
            </w:r>
          </w:p>
        </w:tc>
        <w:tc>
          <w:tcPr>
            <w:tcW w:w="257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jc w:val="center"/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 </w:t>
            </w:r>
          </w:p>
        </w:tc>
        <w:tc>
          <w:tcPr>
            <w:tcW w:w="7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 </w:t>
            </w:r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rPr>
                <w:sz w:val="26"/>
                <w:szCs w:val="26"/>
              </w:rPr>
            </w:pPr>
            <w:proofErr w:type="gramStart"/>
            <w:r w:rsidRPr="005E7056">
              <w:rPr>
                <w:sz w:val="26"/>
                <w:szCs w:val="26"/>
              </w:rPr>
              <w:t>г</w:t>
            </w:r>
            <w:proofErr w:type="gramEnd"/>
            <w:r w:rsidRPr="005E7056">
              <w:rPr>
                <w:sz w:val="26"/>
                <w:szCs w:val="26"/>
              </w:rPr>
              <w:t>.</w:t>
            </w:r>
          </w:p>
        </w:tc>
        <w:tc>
          <w:tcPr>
            <w:tcW w:w="4408" w:type="dxa"/>
            <w:gridSpan w:val="5"/>
            <w:vAlign w:val="center"/>
            <w:hideMark/>
          </w:tcPr>
          <w:p w:rsidR="00C808C5" w:rsidRPr="005E7056" w:rsidRDefault="00C808C5" w:rsidP="005E7056">
            <w:pPr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 </w:t>
            </w:r>
          </w:p>
        </w:tc>
      </w:tr>
      <w:tr w:rsidR="00C808C5" w:rsidRPr="005E7056" w:rsidTr="00842760">
        <w:trPr>
          <w:trHeight w:val="80"/>
        </w:trPr>
        <w:tc>
          <w:tcPr>
            <w:tcW w:w="346" w:type="dxa"/>
            <w:vAlign w:val="center"/>
          </w:tcPr>
          <w:p w:rsidR="00C808C5" w:rsidRPr="005E7056" w:rsidRDefault="00C808C5" w:rsidP="005E7056">
            <w:pPr>
              <w:rPr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C808C5" w:rsidRPr="005E7056" w:rsidRDefault="00C808C5" w:rsidP="005E7056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vAlign w:val="center"/>
          </w:tcPr>
          <w:p w:rsidR="00C808C5" w:rsidRPr="005E7056" w:rsidRDefault="00C808C5" w:rsidP="005E7056">
            <w:pPr>
              <w:rPr>
                <w:sz w:val="26"/>
                <w:szCs w:val="26"/>
              </w:rPr>
            </w:pPr>
          </w:p>
        </w:tc>
        <w:tc>
          <w:tcPr>
            <w:tcW w:w="78" w:type="dxa"/>
            <w:vAlign w:val="center"/>
          </w:tcPr>
          <w:p w:rsidR="00C808C5" w:rsidRPr="005E7056" w:rsidRDefault="00C808C5" w:rsidP="005E7056">
            <w:pPr>
              <w:rPr>
                <w:sz w:val="26"/>
                <w:szCs w:val="26"/>
              </w:rPr>
            </w:pPr>
          </w:p>
        </w:tc>
        <w:tc>
          <w:tcPr>
            <w:tcW w:w="120" w:type="dxa"/>
            <w:vAlign w:val="center"/>
          </w:tcPr>
          <w:p w:rsidR="00C808C5" w:rsidRPr="005E7056" w:rsidRDefault="00C808C5" w:rsidP="005E7056">
            <w:pPr>
              <w:rPr>
                <w:sz w:val="26"/>
                <w:szCs w:val="26"/>
              </w:rPr>
            </w:pPr>
          </w:p>
        </w:tc>
        <w:tc>
          <w:tcPr>
            <w:tcW w:w="885" w:type="dxa"/>
            <w:vAlign w:val="center"/>
          </w:tcPr>
          <w:p w:rsidR="00C808C5" w:rsidRPr="005E7056" w:rsidRDefault="00C808C5" w:rsidP="005E7056">
            <w:pPr>
              <w:rPr>
                <w:sz w:val="26"/>
                <w:szCs w:val="26"/>
              </w:rPr>
            </w:pPr>
          </w:p>
        </w:tc>
        <w:tc>
          <w:tcPr>
            <w:tcW w:w="1361" w:type="dxa"/>
            <w:vAlign w:val="center"/>
          </w:tcPr>
          <w:p w:rsidR="00C808C5" w:rsidRPr="005E7056" w:rsidRDefault="00C808C5" w:rsidP="005E7056">
            <w:pPr>
              <w:rPr>
                <w:sz w:val="26"/>
                <w:szCs w:val="26"/>
              </w:rPr>
            </w:pPr>
          </w:p>
        </w:tc>
        <w:tc>
          <w:tcPr>
            <w:tcW w:w="116" w:type="dxa"/>
            <w:vAlign w:val="center"/>
          </w:tcPr>
          <w:p w:rsidR="00C808C5" w:rsidRPr="005E7056" w:rsidRDefault="00C808C5" w:rsidP="005E7056">
            <w:pPr>
              <w:rPr>
                <w:sz w:val="26"/>
                <w:szCs w:val="26"/>
              </w:rPr>
            </w:pPr>
          </w:p>
        </w:tc>
        <w:tc>
          <w:tcPr>
            <w:tcW w:w="90" w:type="dxa"/>
            <w:vAlign w:val="center"/>
          </w:tcPr>
          <w:p w:rsidR="00C808C5" w:rsidRPr="005E7056" w:rsidRDefault="00C808C5" w:rsidP="005E7056">
            <w:pPr>
              <w:rPr>
                <w:sz w:val="26"/>
                <w:szCs w:val="26"/>
              </w:rPr>
            </w:pPr>
          </w:p>
        </w:tc>
        <w:tc>
          <w:tcPr>
            <w:tcW w:w="191" w:type="dxa"/>
            <w:vAlign w:val="center"/>
          </w:tcPr>
          <w:p w:rsidR="00C808C5" w:rsidRPr="005E7056" w:rsidRDefault="00C808C5" w:rsidP="005E7056">
            <w:pPr>
              <w:rPr>
                <w:sz w:val="26"/>
                <w:szCs w:val="26"/>
              </w:rPr>
            </w:pPr>
          </w:p>
        </w:tc>
        <w:tc>
          <w:tcPr>
            <w:tcW w:w="526" w:type="dxa"/>
            <w:vAlign w:val="center"/>
          </w:tcPr>
          <w:p w:rsidR="00C808C5" w:rsidRPr="005E7056" w:rsidRDefault="00C808C5" w:rsidP="005E7056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  <w:vAlign w:val="center"/>
          </w:tcPr>
          <w:p w:rsidR="00C808C5" w:rsidRPr="005E7056" w:rsidRDefault="00C808C5" w:rsidP="005E7056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:rsidR="00C808C5" w:rsidRPr="005E7056" w:rsidRDefault="00C808C5" w:rsidP="005E7056">
            <w:pPr>
              <w:rPr>
                <w:sz w:val="26"/>
                <w:szCs w:val="26"/>
              </w:rPr>
            </w:pPr>
          </w:p>
        </w:tc>
        <w:tc>
          <w:tcPr>
            <w:tcW w:w="959" w:type="dxa"/>
            <w:vAlign w:val="center"/>
          </w:tcPr>
          <w:p w:rsidR="00C808C5" w:rsidRPr="005E7056" w:rsidRDefault="00C808C5" w:rsidP="005E7056">
            <w:pPr>
              <w:rPr>
                <w:sz w:val="26"/>
                <w:szCs w:val="26"/>
              </w:rPr>
            </w:pPr>
          </w:p>
        </w:tc>
        <w:tc>
          <w:tcPr>
            <w:tcW w:w="281" w:type="dxa"/>
            <w:vAlign w:val="center"/>
          </w:tcPr>
          <w:p w:rsidR="00C808C5" w:rsidRPr="005E7056" w:rsidRDefault="00C808C5" w:rsidP="005E7056">
            <w:pPr>
              <w:rPr>
                <w:sz w:val="26"/>
                <w:szCs w:val="26"/>
              </w:rPr>
            </w:pPr>
          </w:p>
        </w:tc>
        <w:tc>
          <w:tcPr>
            <w:tcW w:w="2872" w:type="dxa"/>
            <w:vAlign w:val="center"/>
          </w:tcPr>
          <w:p w:rsidR="00C808C5" w:rsidRPr="005E7056" w:rsidRDefault="00C808C5" w:rsidP="005E7056">
            <w:pPr>
              <w:rPr>
                <w:sz w:val="26"/>
                <w:szCs w:val="26"/>
              </w:rPr>
            </w:pPr>
          </w:p>
        </w:tc>
        <w:tc>
          <w:tcPr>
            <w:tcW w:w="15" w:type="dxa"/>
            <w:vAlign w:val="center"/>
          </w:tcPr>
          <w:p w:rsidR="00C808C5" w:rsidRPr="005E7056" w:rsidRDefault="00C808C5" w:rsidP="005E7056">
            <w:pPr>
              <w:rPr>
                <w:sz w:val="26"/>
                <w:szCs w:val="26"/>
              </w:rPr>
            </w:pPr>
          </w:p>
        </w:tc>
        <w:tc>
          <w:tcPr>
            <w:tcW w:w="281" w:type="dxa"/>
            <w:vAlign w:val="center"/>
          </w:tcPr>
          <w:p w:rsidR="00C808C5" w:rsidRPr="005E7056" w:rsidRDefault="00C808C5" w:rsidP="005E7056">
            <w:pPr>
              <w:rPr>
                <w:sz w:val="26"/>
                <w:szCs w:val="26"/>
              </w:rPr>
            </w:pPr>
          </w:p>
        </w:tc>
      </w:tr>
    </w:tbl>
    <w:p w:rsidR="00C808C5" w:rsidRPr="005E7056" w:rsidRDefault="00C808C5" w:rsidP="005E7056">
      <w:pPr>
        <w:rPr>
          <w:sz w:val="26"/>
          <w:szCs w:val="26"/>
        </w:rPr>
      </w:pPr>
      <w:r w:rsidRPr="005E7056">
        <w:rPr>
          <w:sz w:val="26"/>
          <w:szCs w:val="26"/>
        </w:rPr>
        <w:t> </w:t>
      </w:r>
    </w:p>
    <w:p w:rsidR="00C808C5" w:rsidRPr="005E7056" w:rsidRDefault="00C808C5" w:rsidP="005E7056">
      <w:pPr>
        <w:rPr>
          <w:sz w:val="26"/>
          <w:szCs w:val="26"/>
        </w:rPr>
      </w:pPr>
      <w:r w:rsidRPr="005E7056">
        <w:rPr>
          <w:sz w:val="26"/>
          <w:szCs w:val="26"/>
        </w:rPr>
        <w:t>М.П.</w:t>
      </w:r>
    </w:p>
    <w:p w:rsidR="00C808C5" w:rsidRPr="005E7056" w:rsidRDefault="00C808C5" w:rsidP="005E7056">
      <w:pPr>
        <w:rPr>
          <w:sz w:val="26"/>
          <w:szCs w:val="26"/>
        </w:rPr>
      </w:pPr>
      <w:r w:rsidRPr="005E7056">
        <w:rPr>
          <w:sz w:val="26"/>
          <w:szCs w:val="26"/>
        </w:rPr>
        <w:t> </w:t>
      </w:r>
    </w:p>
    <w:p w:rsidR="00842760" w:rsidRPr="005E7056" w:rsidRDefault="00842760" w:rsidP="005E7056">
      <w:pPr>
        <w:rPr>
          <w:sz w:val="26"/>
          <w:szCs w:val="26"/>
        </w:rPr>
      </w:pPr>
    </w:p>
    <w:p w:rsidR="00BC1AD6" w:rsidRPr="005E7056" w:rsidRDefault="00BC1AD6" w:rsidP="005E7056">
      <w:pPr>
        <w:rPr>
          <w:sz w:val="26"/>
          <w:szCs w:val="26"/>
        </w:rPr>
      </w:pPr>
    </w:p>
    <w:p w:rsidR="00BC1AD6" w:rsidRPr="005E7056" w:rsidRDefault="00BC1AD6" w:rsidP="005E7056">
      <w:pPr>
        <w:rPr>
          <w:sz w:val="26"/>
          <w:szCs w:val="26"/>
        </w:rPr>
      </w:pPr>
    </w:p>
    <w:p w:rsidR="00BC1AD6" w:rsidRPr="005E7056" w:rsidRDefault="00BC1AD6" w:rsidP="005E7056">
      <w:pPr>
        <w:rPr>
          <w:sz w:val="26"/>
          <w:szCs w:val="26"/>
        </w:rPr>
      </w:pPr>
    </w:p>
    <w:p w:rsidR="00C808C5" w:rsidRPr="00CD3D52" w:rsidRDefault="00C808C5" w:rsidP="005E7056">
      <w:pPr>
        <w:ind w:left="5387"/>
      </w:pPr>
      <w:r w:rsidRPr="00CD3D52">
        <w:t xml:space="preserve">Приложение № 5 </w:t>
      </w:r>
    </w:p>
    <w:p w:rsidR="00C808C5" w:rsidRPr="00CD3D52" w:rsidRDefault="00C808C5" w:rsidP="005E7056">
      <w:pPr>
        <w:ind w:left="5387"/>
      </w:pPr>
      <w:r w:rsidRPr="00CD3D52">
        <w:t xml:space="preserve">к Положению о порядке подготовки, рассмотрения, согласования, </w:t>
      </w:r>
    </w:p>
    <w:p w:rsidR="00CD3D52" w:rsidRDefault="00C808C5" w:rsidP="005E7056">
      <w:pPr>
        <w:ind w:left="5387"/>
      </w:pPr>
      <w:r w:rsidRPr="00CD3D52">
        <w:t xml:space="preserve">утверждения СТП НР и внесения </w:t>
      </w:r>
    </w:p>
    <w:p w:rsidR="00C808C5" w:rsidRPr="00CD3D52" w:rsidRDefault="00C808C5" w:rsidP="005E7056">
      <w:pPr>
        <w:ind w:left="5387"/>
      </w:pPr>
      <w:r w:rsidRPr="00CD3D52">
        <w:t xml:space="preserve">в нее изменений </w:t>
      </w:r>
    </w:p>
    <w:p w:rsidR="00C808C5" w:rsidRPr="005E7056" w:rsidRDefault="00C808C5" w:rsidP="005E7056">
      <w:pPr>
        <w:rPr>
          <w:sz w:val="26"/>
          <w:szCs w:val="26"/>
        </w:rPr>
      </w:pPr>
    </w:p>
    <w:p w:rsidR="00C808C5" w:rsidRPr="005E7056" w:rsidRDefault="00C808C5" w:rsidP="005E7056">
      <w:pPr>
        <w:jc w:val="center"/>
        <w:rPr>
          <w:sz w:val="26"/>
          <w:szCs w:val="26"/>
        </w:rPr>
      </w:pPr>
      <w:r w:rsidRPr="005E7056">
        <w:rPr>
          <w:sz w:val="26"/>
          <w:szCs w:val="26"/>
        </w:rPr>
        <w:t> </w:t>
      </w:r>
    </w:p>
    <w:p w:rsidR="00C808C5" w:rsidRPr="005E7056" w:rsidRDefault="00C808C5" w:rsidP="005E7056">
      <w:pPr>
        <w:jc w:val="center"/>
        <w:rPr>
          <w:sz w:val="26"/>
          <w:szCs w:val="26"/>
        </w:rPr>
      </w:pPr>
      <w:r w:rsidRPr="005E7056">
        <w:rPr>
          <w:bCs/>
          <w:sz w:val="26"/>
          <w:szCs w:val="26"/>
        </w:rPr>
        <w:t xml:space="preserve">Форма сводного заключения о согласовании </w:t>
      </w:r>
    </w:p>
    <w:p w:rsidR="00C808C5" w:rsidRPr="005E7056" w:rsidRDefault="00C808C5" w:rsidP="005E7056">
      <w:pPr>
        <w:jc w:val="center"/>
        <w:rPr>
          <w:sz w:val="26"/>
          <w:szCs w:val="26"/>
        </w:rPr>
      </w:pPr>
      <w:r w:rsidRPr="005E7056">
        <w:rPr>
          <w:bCs/>
          <w:sz w:val="26"/>
          <w:szCs w:val="26"/>
        </w:rPr>
        <w:t>(об отказе в согласовании)</w:t>
      </w:r>
    </w:p>
    <w:p w:rsidR="00C808C5" w:rsidRPr="005E7056" w:rsidRDefault="00C808C5" w:rsidP="005E7056">
      <w:pPr>
        <w:jc w:val="center"/>
        <w:rPr>
          <w:sz w:val="26"/>
          <w:szCs w:val="26"/>
        </w:rPr>
      </w:pPr>
      <w:r w:rsidRPr="005E7056">
        <w:rPr>
          <w:b/>
          <w:bCs/>
          <w:sz w:val="26"/>
          <w:szCs w:val="26"/>
        </w:rPr>
        <w:t> </w:t>
      </w:r>
    </w:p>
    <w:p w:rsidR="00C808C5" w:rsidRPr="005E7056" w:rsidRDefault="00C808C5" w:rsidP="005E7056">
      <w:pPr>
        <w:jc w:val="center"/>
        <w:rPr>
          <w:sz w:val="26"/>
          <w:szCs w:val="26"/>
        </w:rPr>
      </w:pPr>
      <w:r w:rsidRPr="005E7056">
        <w:rPr>
          <w:sz w:val="26"/>
          <w:szCs w:val="26"/>
        </w:rPr>
        <w:t>ЗАКЛЮЧЕНИЕ</w:t>
      </w:r>
    </w:p>
    <w:p w:rsidR="00C808C5" w:rsidRPr="005E7056" w:rsidRDefault="00C808C5" w:rsidP="005E7056">
      <w:pPr>
        <w:jc w:val="center"/>
        <w:rPr>
          <w:sz w:val="26"/>
          <w:szCs w:val="26"/>
        </w:rPr>
      </w:pPr>
      <w:r w:rsidRPr="005E7056">
        <w:rPr>
          <w:sz w:val="26"/>
          <w:szCs w:val="26"/>
        </w:rPr>
        <w:t>о согласовании (об отказе в согласовании)</w:t>
      </w:r>
    </w:p>
    <w:p w:rsidR="00C808C5" w:rsidRPr="005E7056" w:rsidRDefault="00C808C5" w:rsidP="005E7056">
      <w:pPr>
        <w:jc w:val="center"/>
        <w:rPr>
          <w:sz w:val="26"/>
          <w:szCs w:val="26"/>
        </w:rPr>
      </w:pPr>
    </w:p>
    <w:p w:rsidR="00C808C5" w:rsidRPr="005E7056" w:rsidRDefault="00C808C5" w:rsidP="005E7056">
      <w:pPr>
        <w:jc w:val="center"/>
        <w:rPr>
          <w:sz w:val="26"/>
          <w:szCs w:val="26"/>
        </w:rPr>
      </w:pPr>
      <w:r w:rsidRPr="005E7056">
        <w:rPr>
          <w:sz w:val="26"/>
          <w:szCs w:val="26"/>
        </w:rPr>
        <w:t> </w:t>
      </w:r>
    </w:p>
    <w:tbl>
      <w:tblPr>
        <w:tblW w:w="100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713"/>
        <w:gridCol w:w="346"/>
        <w:gridCol w:w="125"/>
        <w:gridCol w:w="871"/>
        <w:gridCol w:w="1022"/>
        <w:gridCol w:w="455"/>
        <w:gridCol w:w="88"/>
        <w:gridCol w:w="193"/>
        <w:gridCol w:w="524"/>
        <w:gridCol w:w="11"/>
        <w:gridCol w:w="356"/>
        <w:gridCol w:w="534"/>
        <w:gridCol w:w="961"/>
        <w:gridCol w:w="281"/>
        <w:gridCol w:w="2883"/>
        <w:gridCol w:w="18"/>
        <w:gridCol w:w="282"/>
      </w:tblGrid>
      <w:tr w:rsidR="00C808C5" w:rsidRPr="005E7056" w:rsidTr="00C808C5">
        <w:tc>
          <w:tcPr>
            <w:tcW w:w="10009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 xml:space="preserve">Департамент </w:t>
            </w:r>
            <w:r w:rsidR="00925715" w:rsidRPr="005E7056">
              <w:rPr>
                <w:sz w:val="26"/>
                <w:szCs w:val="26"/>
              </w:rPr>
              <w:t xml:space="preserve">градостроительства и землепользования </w:t>
            </w:r>
            <w:r w:rsidRPr="005E7056">
              <w:rPr>
                <w:sz w:val="26"/>
                <w:szCs w:val="26"/>
              </w:rPr>
              <w:t>Нефтеюганского района</w:t>
            </w:r>
          </w:p>
        </w:tc>
      </w:tr>
      <w:tr w:rsidR="00C808C5" w:rsidRPr="005E7056" w:rsidTr="00C808C5">
        <w:tc>
          <w:tcPr>
            <w:tcW w:w="10009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C5" w:rsidRPr="005E7056" w:rsidRDefault="00C808C5" w:rsidP="005E7056">
            <w:pPr>
              <w:rPr>
                <w:sz w:val="26"/>
                <w:szCs w:val="26"/>
              </w:rPr>
            </w:pPr>
          </w:p>
        </w:tc>
      </w:tr>
      <w:tr w:rsidR="00C808C5" w:rsidRPr="005E7056" w:rsidTr="00842760">
        <w:tc>
          <w:tcPr>
            <w:tcW w:w="10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в лице</w:t>
            </w:r>
          </w:p>
        </w:tc>
        <w:tc>
          <w:tcPr>
            <w:tcW w:w="8668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 </w:t>
            </w:r>
          </w:p>
        </w:tc>
        <w:tc>
          <w:tcPr>
            <w:tcW w:w="2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,</w:t>
            </w:r>
          </w:p>
        </w:tc>
      </w:tr>
      <w:tr w:rsidR="00C808C5" w:rsidRPr="005E7056" w:rsidTr="00842760">
        <w:tc>
          <w:tcPr>
            <w:tcW w:w="10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 </w:t>
            </w:r>
          </w:p>
        </w:tc>
        <w:tc>
          <w:tcPr>
            <w:tcW w:w="8668" w:type="dxa"/>
            <w:gridSpan w:val="1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87523B" w:rsidRDefault="00C808C5" w:rsidP="005E7056">
            <w:pPr>
              <w:jc w:val="center"/>
              <w:rPr>
                <w:sz w:val="20"/>
                <w:szCs w:val="20"/>
              </w:rPr>
            </w:pPr>
            <w:r w:rsidRPr="0087523B">
              <w:rPr>
                <w:sz w:val="20"/>
                <w:szCs w:val="20"/>
              </w:rPr>
              <w:t>(должность, Ф.И.О.)</w:t>
            </w:r>
          </w:p>
        </w:tc>
        <w:tc>
          <w:tcPr>
            <w:tcW w:w="2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 </w:t>
            </w:r>
          </w:p>
        </w:tc>
      </w:tr>
      <w:tr w:rsidR="00C808C5" w:rsidRPr="005E7056" w:rsidTr="00842760">
        <w:tc>
          <w:tcPr>
            <w:tcW w:w="4683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рассмотрев представленный проект</w:t>
            </w:r>
          </w:p>
        </w:tc>
        <w:tc>
          <w:tcPr>
            <w:tcW w:w="5326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 </w:t>
            </w:r>
          </w:p>
        </w:tc>
      </w:tr>
      <w:tr w:rsidR="00C808C5" w:rsidRPr="005E7056" w:rsidTr="00842760">
        <w:tc>
          <w:tcPr>
            <w:tcW w:w="4683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jc w:val="right"/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 </w:t>
            </w:r>
          </w:p>
        </w:tc>
        <w:tc>
          <w:tcPr>
            <w:tcW w:w="5326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87523B" w:rsidRDefault="00C808C5" w:rsidP="005E7056">
            <w:pPr>
              <w:jc w:val="center"/>
              <w:rPr>
                <w:sz w:val="20"/>
                <w:szCs w:val="20"/>
              </w:rPr>
            </w:pPr>
            <w:r w:rsidRPr="0087523B">
              <w:rPr>
                <w:sz w:val="20"/>
                <w:szCs w:val="20"/>
              </w:rPr>
              <w:t>(наименование градостроительной документации)</w:t>
            </w:r>
          </w:p>
        </w:tc>
      </w:tr>
      <w:tr w:rsidR="00C808C5" w:rsidRPr="005E7056" w:rsidTr="00C808C5">
        <w:tc>
          <w:tcPr>
            <w:tcW w:w="9727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jc w:val="center"/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 </w:t>
            </w:r>
          </w:p>
        </w:tc>
        <w:tc>
          <w:tcPr>
            <w:tcW w:w="2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jc w:val="center"/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,</w:t>
            </w:r>
          </w:p>
        </w:tc>
      </w:tr>
      <w:tr w:rsidR="00C808C5" w:rsidRPr="005E7056" w:rsidTr="00842760">
        <w:tc>
          <w:tcPr>
            <w:tcW w:w="240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подготовленный</w:t>
            </w:r>
          </w:p>
        </w:tc>
        <w:tc>
          <w:tcPr>
            <w:tcW w:w="7326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 </w:t>
            </w:r>
          </w:p>
        </w:tc>
        <w:tc>
          <w:tcPr>
            <w:tcW w:w="2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jc w:val="center"/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,</w:t>
            </w:r>
          </w:p>
        </w:tc>
      </w:tr>
      <w:tr w:rsidR="00C808C5" w:rsidRPr="005E7056" w:rsidTr="00842760">
        <w:tc>
          <w:tcPr>
            <w:tcW w:w="240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jc w:val="center"/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 </w:t>
            </w:r>
          </w:p>
        </w:tc>
        <w:tc>
          <w:tcPr>
            <w:tcW w:w="7308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87523B" w:rsidRDefault="00C808C5" w:rsidP="005E7056">
            <w:pPr>
              <w:jc w:val="center"/>
              <w:rPr>
                <w:sz w:val="20"/>
                <w:szCs w:val="20"/>
              </w:rPr>
            </w:pPr>
            <w:r w:rsidRPr="0087523B">
              <w:rPr>
                <w:sz w:val="20"/>
                <w:szCs w:val="20"/>
              </w:rPr>
              <w:t>(наименование проектной организации)</w:t>
            </w:r>
          </w:p>
        </w:tc>
        <w:tc>
          <w:tcPr>
            <w:tcW w:w="3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jc w:val="center"/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 </w:t>
            </w:r>
          </w:p>
        </w:tc>
      </w:tr>
      <w:tr w:rsidR="00C808C5" w:rsidRPr="005E7056" w:rsidTr="00842760">
        <w:tc>
          <w:tcPr>
            <w:tcW w:w="3423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на основании заключений</w:t>
            </w:r>
          </w:p>
        </w:tc>
        <w:tc>
          <w:tcPr>
            <w:tcW w:w="6586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 </w:t>
            </w:r>
          </w:p>
        </w:tc>
      </w:tr>
      <w:tr w:rsidR="00C808C5" w:rsidRPr="005E7056" w:rsidTr="00842760">
        <w:tc>
          <w:tcPr>
            <w:tcW w:w="3423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 </w:t>
            </w:r>
          </w:p>
        </w:tc>
        <w:tc>
          <w:tcPr>
            <w:tcW w:w="6586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87523B" w:rsidRDefault="00C808C5" w:rsidP="005E7056">
            <w:pPr>
              <w:jc w:val="center"/>
              <w:rPr>
                <w:sz w:val="20"/>
                <w:szCs w:val="20"/>
              </w:rPr>
            </w:pPr>
            <w:r w:rsidRPr="0087523B">
              <w:rPr>
                <w:sz w:val="20"/>
                <w:szCs w:val="20"/>
              </w:rPr>
              <w:t xml:space="preserve">(на </w:t>
            </w:r>
            <w:proofErr w:type="gramStart"/>
            <w:r w:rsidRPr="0087523B">
              <w:rPr>
                <w:sz w:val="20"/>
                <w:szCs w:val="20"/>
              </w:rPr>
              <w:t>основании</w:t>
            </w:r>
            <w:proofErr w:type="gramEnd"/>
            <w:r w:rsidRPr="0087523B">
              <w:rPr>
                <w:sz w:val="20"/>
                <w:szCs w:val="20"/>
              </w:rPr>
              <w:t xml:space="preserve"> каких заключений уполномоченных структурных </w:t>
            </w:r>
          </w:p>
          <w:p w:rsidR="00C808C5" w:rsidRPr="005E7056" w:rsidRDefault="00C808C5" w:rsidP="005E7056">
            <w:pPr>
              <w:jc w:val="center"/>
              <w:rPr>
                <w:sz w:val="26"/>
                <w:szCs w:val="20"/>
              </w:rPr>
            </w:pPr>
            <w:r w:rsidRPr="0087523B">
              <w:rPr>
                <w:sz w:val="20"/>
                <w:szCs w:val="20"/>
              </w:rPr>
              <w:t xml:space="preserve">подразделений администрации </w:t>
            </w:r>
            <w:r w:rsidR="000741C1" w:rsidRPr="0087523B">
              <w:rPr>
                <w:sz w:val="20"/>
                <w:szCs w:val="20"/>
              </w:rPr>
              <w:t xml:space="preserve">Нефтеюганского </w:t>
            </w:r>
            <w:r w:rsidRPr="0087523B">
              <w:rPr>
                <w:sz w:val="20"/>
                <w:szCs w:val="20"/>
              </w:rPr>
              <w:t>района подготовлено сводное заключение)</w:t>
            </w:r>
          </w:p>
        </w:tc>
      </w:tr>
      <w:tr w:rsidR="00C808C5" w:rsidRPr="005E7056" w:rsidTr="00842760">
        <w:tc>
          <w:tcPr>
            <w:tcW w:w="153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решил:</w:t>
            </w:r>
          </w:p>
        </w:tc>
        <w:tc>
          <w:tcPr>
            <w:tcW w:w="8479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 </w:t>
            </w:r>
          </w:p>
        </w:tc>
      </w:tr>
      <w:tr w:rsidR="00C808C5" w:rsidRPr="005E7056" w:rsidTr="00C808C5">
        <w:tc>
          <w:tcPr>
            <w:tcW w:w="10009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C5" w:rsidRPr="005E7056" w:rsidRDefault="00C808C5" w:rsidP="005E7056">
            <w:pPr>
              <w:jc w:val="center"/>
              <w:rPr>
                <w:sz w:val="26"/>
                <w:szCs w:val="26"/>
              </w:rPr>
            </w:pPr>
          </w:p>
        </w:tc>
      </w:tr>
      <w:tr w:rsidR="00C808C5" w:rsidRPr="005E7056" w:rsidTr="00C808C5">
        <w:tc>
          <w:tcPr>
            <w:tcW w:w="10009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 </w:t>
            </w:r>
          </w:p>
        </w:tc>
      </w:tr>
      <w:tr w:rsidR="00C808C5" w:rsidRPr="005E7056" w:rsidTr="00C808C5">
        <w:tc>
          <w:tcPr>
            <w:tcW w:w="10009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87523B" w:rsidRDefault="00C808C5" w:rsidP="005E7056">
            <w:pPr>
              <w:jc w:val="center"/>
              <w:rPr>
                <w:sz w:val="20"/>
                <w:szCs w:val="20"/>
              </w:rPr>
            </w:pPr>
            <w:proofErr w:type="gramStart"/>
            <w:r w:rsidRPr="0087523B">
              <w:rPr>
                <w:sz w:val="20"/>
                <w:szCs w:val="20"/>
              </w:rPr>
              <w:t xml:space="preserve">(краткое описание положений о согласовании представленного проекта </w:t>
            </w:r>
            <w:proofErr w:type="gramEnd"/>
          </w:p>
        </w:tc>
      </w:tr>
      <w:tr w:rsidR="00C808C5" w:rsidRPr="005E7056" w:rsidTr="00C808C5">
        <w:tc>
          <w:tcPr>
            <w:tcW w:w="10009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jc w:val="center"/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 </w:t>
            </w:r>
          </w:p>
        </w:tc>
      </w:tr>
      <w:tr w:rsidR="00C808C5" w:rsidRPr="005E7056" w:rsidTr="00C808C5">
        <w:tc>
          <w:tcPr>
            <w:tcW w:w="10009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C5" w:rsidRPr="0087523B" w:rsidRDefault="00C808C5" w:rsidP="005E7056">
            <w:pPr>
              <w:jc w:val="center"/>
              <w:rPr>
                <w:sz w:val="20"/>
                <w:szCs w:val="20"/>
              </w:rPr>
            </w:pPr>
            <w:r w:rsidRPr="0087523B">
              <w:rPr>
                <w:sz w:val="20"/>
                <w:szCs w:val="20"/>
              </w:rPr>
              <w:t> или об отказе в его согласовании с обоснованием причин такого отказа)</w:t>
            </w:r>
          </w:p>
          <w:p w:rsidR="00C808C5" w:rsidRPr="005E7056" w:rsidRDefault="00C808C5" w:rsidP="005E7056">
            <w:pPr>
              <w:jc w:val="center"/>
              <w:rPr>
                <w:sz w:val="26"/>
                <w:szCs w:val="26"/>
              </w:rPr>
            </w:pPr>
          </w:p>
        </w:tc>
      </w:tr>
      <w:tr w:rsidR="00C808C5" w:rsidRPr="005E7056" w:rsidTr="00C808C5">
        <w:tc>
          <w:tcPr>
            <w:tcW w:w="10009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jc w:val="center"/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 </w:t>
            </w:r>
          </w:p>
        </w:tc>
      </w:tr>
      <w:tr w:rsidR="00C808C5" w:rsidRPr="005E7056" w:rsidTr="00C808C5">
        <w:tc>
          <w:tcPr>
            <w:tcW w:w="10009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jc w:val="center"/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 </w:t>
            </w:r>
          </w:p>
        </w:tc>
      </w:tr>
      <w:tr w:rsidR="00C808C5" w:rsidRPr="005E7056" w:rsidTr="00C808C5">
        <w:tc>
          <w:tcPr>
            <w:tcW w:w="10009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jc w:val="center"/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 </w:t>
            </w:r>
          </w:p>
        </w:tc>
      </w:tr>
      <w:tr w:rsidR="00C808C5" w:rsidRPr="005E7056" w:rsidTr="00842760">
        <w:tc>
          <w:tcPr>
            <w:tcW w:w="3878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jc w:val="center"/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 </w:t>
            </w:r>
          </w:p>
        </w:tc>
        <w:tc>
          <w:tcPr>
            <w:tcW w:w="2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jc w:val="center"/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 </w:t>
            </w:r>
          </w:p>
        </w:tc>
        <w:tc>
          <w:tcPr>
            <w:tcW w:w="238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jc w:val="center"/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 </w:t>
            </w:r>
          </w:p>
        </w:tc>
        <w:tc>
          <w:tcPr>
            <w:tcW w:w="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jc w:val="center"/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 </w:t>
            </w:r>
          </w:p>
        </w:tc>
        <w:tc>
          <w:tcPr>
            <w:tcW w:w="318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jc w:val="center"/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 </w:t>
            </w:r>
          </w:p>
        </w:tc>
      </w:tr>
      <w:tr w:rsidR="00C808C5" w:rsidRPr="005E7056" w:rsidTr="00842760">
        <w:tc>
          <w:tcPr>
            <w:tcW w:w="387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87523B" w:rsidRDefault="00C808C5" w:rsidP="005E7056">
            <w:pPr>
              <w:jc w:val="center"/>
              <w:rPr>
                <w:sz w:val="20"/>
                <w:szCs w:val="20"/>
              </w:rPr>
            </w:pPr>
            <w:r w:rsidRPr="0087523B">
              <w:rPr>
                <w:sz w:val="20"/>
                <w:szCs w:val="20"/>
              </w:rPr>
              <w:t>(должность руководителя, заместителя)</w:t>
            </w:r>
          </w:p>
        </w:tc>
        <w:tc>
          <w:tcPr>
            <w:tcW w:w="2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87523B" w:rsidRDefault="00C808C5" w:rsidP="005E7056">
            <w:pPr>
              <w:rPr>
                <w:sz w:val="20"/>
                <w:szCs w:val="20"/>
              </w:rPr>
            </w:pPr>
            <w:r w:rsidRPr="0087523B">
              <w:rPr>
                <w:sz w:val="20"/>
                <w:szCs w:val="20"/>
              </w:rPr>
              <w:t> </w:t>
            </w:r>
          </w:p>
        </w:tc>
        <w:tc>
          <w:tcPr>
            <w:tcW w:w="238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87523B" w:rsidRDefault="00C808C5" w:rsidP="005E7056">
            <w:pPr>
              <w:jc w:val="center"/>
              <w:rPr>
                <w:sz w:val="20"/>
                <w:szCs w:val="20"/>
              </w:rPr>
            </w:pPr>
            <w:r w:rsidRPr="0087523B">
              <w:rPr>
                <w:sz w:val="20"/>
                <w:szCs w:val="20"/>
              </w:rPr>
              <w:t>(подпись)</w:t>
            </w:r>
          </w:p>
        </w:tc>
        <w:tc>
          <w:tcPr>
            <w:tcW w:w="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87523B" w:rsidRDefault="00C808C5" w:rsidP="005E7056">
            <w:pPr>
              <w:rPr>
                <w:sz w:val="20"/>
                <w:szCs w:val="20"/>
              </w:rPr>
            </w:pPr>
            <w:r w:rsidRPr="0087523B">
              <w:rPr>
                <w:sz w:val="20"/>
                <w:szCs w:val="20"/>
              </w:rPr>
              <w:t> </w:t>
            </w:r>
          </w:p>
        </w:tc>
        <w:tc>
          <w:tcPr>
            <w:tcW w:w="318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87523B" w:rsidRDefault="00C808C5" w:rsidP="005E7056">
            <w:pPr>
              <w:jc w:val="center"/>
              <w:rPr>
                <w:sz w:val="20"/>
                <w:szCs w:val="20"/>
              </w:rPr>
            </w:pPr>
            <w:r w:rsidRPr="0087523B">
              <w:rPr>
                <w:sz w:val="20"/>
                <w:szCs w:val="20"/>
              </w:rPr>
              <w:t>(расшифровка подписи)</w:t>
            </w:r>
          </w:p>
        </w:tc>
      </w:tr>
      <w:tr w:rsidR="00C808C5" w:rsidRPr="005E7056" w:rsidTr="00842760">
        <w:tc>
          <w:tcPr>
            <w:tcW w:w="387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C5" w:rsidRPr="005E7056" w:rsidRDefault="00C808C5" w:rsidP="005E70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C5" w:rsidRPr="005E7056" w:rsidRDefault="00C808C5" w:rsidP="005E7056">
            <w:pPr>
              <w:rPr>
                <w:sz w:val="26"/>
                <w:szCs w:val="26"/>
              </w:rPr>
            </w:pPr>
          </w:p>
        </w:tc>
        <w:tc>
          <w:tcPr>
            <w:tcW w:w="238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C5" w:rsidRPr="005E7056" w:rsidRDefault="00C808C5" w:rsidP="005E70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C5" w:rsidRPr="005E7056" w:rsidRDefault="00C808C5" w:rsidP="005E7056">
            <w:pPr>
              <w:rPr>
                <w:sz w:val="26"/>
                <w:szCs w:val="26"/>
              </w:rPr>
            </w:pPr>
          </w:p>
        </w:tc>
        <w:tc>
          <w:tcPr>
            <w:tcW w:w="318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C5" w:rsidRPr="005E7056" w:rsidRDefault="00C808C5" w:rsidP="005E7056">
            <w:pPr>
              <w:jc w:val="center"/>
              <w:rPr>
                <w:sz w:val="26"/>
                <w:szCs w:val="26"/>
              </w:rPr>
            </w:pPr>
          </w:p>
        </w:tc>
      </w:tr>
      <w:tr w:rsidR="00C808C5" w:rsidRPr="005E7056" w:rsidTr="00842760">
        <w:tc>
          <w:tcPr>
            <w:tcW w:w="387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 </w:t>
            </w:r>
          </w:p>
        </w:tc>
        <w:tc>
          <w:tcPr>
            <w:tcW w:w="2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 </w:t>
            </w:r>
          </w:p>
        </w:tc>
        <w:tc>
          <w:tcPr>
            <w:tcW w:w="238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jc w:val="center"/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 </w:t>
            </w:r>
          </w:p>
        </w:tc>
        <w:tc>
          <w:tcPr>
            <w:tcW w:w="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 </w:t>
            </w:r>
          </w:p>
        </w:tc>
        <w:tc>
          <w:tcPr>
            <w:tcW w:w="318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jc w:val="center"/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 </w:t>
            </w:r>
          </w:p>
        </w:tc>
      </w:tr>
      <w:tr w:rsidR="00C808C5" w:rsidRPr="005E7056" w:rsidTr="00842760">
        <w:tc>
          <w:tcPr>
            <w:tcW w:w="387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 </w:t>
            </w:r>
          </w:p>
        </w:tc>
        <w:tc>
          <w:tcPr>
            <w:tcW w:w="2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 </w:t>
            </w:r>
          </w:p>
        </w:tc>
        <w:tc>
          <w:tcPr>
            <w:tcW w:w="238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jc w:val="center"/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 </w:t>
            </w:r>
          </w:p>
        </w:tc>
        <w:tc>
          <w:tcPr>
            <w:tcW w:w="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 </w:t>
            </w:r>
          </w:p>
        </w:tc>
        <w:tc>
          <w:tcPr>
            <w:tcW w:w="318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jc w:val="center"/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 </w:t>
            </w:r>
          </w:p>
        </w:tc>
      </w:tr>
      <w:tr w:rsidR="00C808C5" w:rsidRPr="005E7056" w:rsidTr="00842760">
        <w:trPr>
          <w:gridAfter w:val="5"/>
          <w:wAfter w:w="4425" w:type="dxa"/>
        </w:trPr>
        <w:tc>
          <w:tcPr>
            <w:tcW w:w="3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jc w:val="center"/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«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 </w:t>
            </w:r>
          </w:p>
        </w:tc>
        <w:tc>
          <w:tcPr>
            <w:tcW w:w="3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»</w:t>
            </w:r>
          </w:p>
        </w:tc>
        <w:tc>
          <w:tcPr>
            <w:tcW w:w="256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jc w:val="center"/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 </w:t>
            </w:r>
          </w:p>
        </w:tc>
        <w:tc>
          <w:tcPr>
            <w:tcW w:w="72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20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rPr>
                <w:sz w:val="26"/>
                <w:szCs w:val="26"/>
              </w:rPr>
            </w:pPr>
            <w:r w:rsidRPr="005E7056">
              <w:rPr>
                <w:sz w:val="26"/>
                <w:szCs w:val="26"/>
              </w:rPr>
              <w:t> </w:t>
            </w:r>
          </w:p>
        </w:tc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C5" w:rsidRPr="005E7056" w:rsidRDefault="00C808C5" w:rsidP="005E7056">
            <w:pPr>
              <w:rPr>
                <w:sz w:val="26"/>
                <w:szCs w:val="26"/>
              </w:rPr>
            </w:pPr>
            <w:proofErr w:type="gramStart"/>
            <w:r w:rsidRPr="005E7056">
              <w:rPr>
                <w:sz w:val="26"/>
                <w:szCs w:val="26"/>
              </w:rPr>
              <w:t>г</w:t>
            </w:r>
            <w:proofErr w:type="gramEnd"/>
            <w:r w:rsidRPr="005E7056">
              <w:rPr>
                <w:sz w:val="26"/>
                <w:szCs w:val="26"/>
              </w:rPr>
              <w:t>.</w:t>
            </w:r>
          </w:p>
        </w:tc>
      </w:tr>
    </w:tbl>
    <w:p w:rsidR="00C808C5" w:rsidRPr="005E7056" w:rsidRDefault="00C808C5" w:rsidP="005E7056">
      <w:pPr>
        <w:rPr>
          <w:sz w:val="26"/>
          <w:szCs w:val="26"/>
        </w:rPr>
      </w:pPr>
    </w:p>
    <w:p w:rsidR="00C808C5" w:rsidRPr="005E7056" w:rsidRDefault="00C808C5" w:rsidP="005E7056">
      <w:pPr>
        <w:rPr>
          <w:sz w:val="26"/>
          <w:szCs w:val="26"/>
        </w:rPr>
      </w:pPr>
      <w:r w:rsidRPr="005E7056">
        <w:rPr>
          <w:sz w:val="26"/>
          <w:szCs w:val="26"/>
        </w:rPr>
        <w:t>М.П.</w:t>
      </w:r>
    </w:p>
    <w:p w:rsidR="00C808C5" w:rsidRPr="005E7056" w:rsidRDefault="00C808C5" w:rsidP="005E7056">
      <w:pPr>
        <w:rPr>
          <w:sz w:val="26"/>
          <w:szCs w:val="26"/>
        </w:rPr>
      </w:pPr>
    </w:p>
    <w:p w:rsidR="00BC1AD6" w:rsidRPr="005E7056" w:rsidRDefault="00BC1AD6" w:rsidP="005E7056">
      <w:pPr>
        <w:rPr>
          <w:sz w:val="26"/>
          <w:szCs w:val="26"/>
        </w:rPr>
      </w:pPr>
    </w:p>
    <w:p w:rsidR="00BC1AD6" w:rsidRPr="005E7056" w:rsidRDefault="00BC1AD6" w:rsidP="005E7056">
      <w:pPr>
        <w:rPr>
          <w:sz w:val="26"/>
          <w:szCs w:val="26"/>
        </w:rPr>
      </w:pPr>
    </w:p>
    <w:p w:rsidR="00BC1AD6" w:rsidRPr="005E7056" w:rsidRDefault="00BC1AD6" w:rsidP="005E7056">
      <w:pPr>
        <w:rPr>
          <w:sz w:val="26"/>
          <w:szCs w:val="26"/>
        </w:rPr>
      </w:pPr>
    </w:p>
    <w:p w:rsidR="00C808C5" w:rsidRPr="002E4617" w:rsidRDefault="00C808C5" w:rsidP="005E7056">
      <w:pPr>
        <w:ind w:left="5387"/>
      </w:pPr>
      <w:r w:rsidRPr="002E4617">
        <w:t xml:space="preserve">Приложение № 6 </w:t>
      </w:r>
    </w:p>
    <w:p w:rsidR="00C808C5" w:rsidRPr="002E4617" w:rsidRDefault="00C808C5" w:rsidP="005E7056">
      <w:pPr>
        <w:ind w:left="5387"/>
      </w:pPr>
      <w:r w:rsidRPr="002E4617">
        <w:t xml:space="preserve">к Положению о порядке подготовки, рассмотрения, согласования, </w:t>
      </w:r>
    </w:p>
    <w:p w:rsidR="002E4617" w:rsidRDefault="00C808C5" w:rsidP="005E7056">
      <w:pPr>
        <w:ind w:left="5387"/>
      </w:pPr>
      <w:r w:rsidRPr="002E4617">
        <w:t xml:space="preserve">утверждения СТП НР и внесения </w:t>
      </w:r>
    </w:p>
    <w:p w:rsidR="00C808C5" w:rsidRPr="002E4617" w:rsidRDefault="00C808C5" w:rsidP="005E7056">
      <w:pPr>
        <w:ind w:left="5387"/>
      </w:pPr>
      <w:r w:rsidRPr="002E4617">
        <w:t xml:space="preserve">в нее изменений </w:t>
      </w:r>
    </w:p>
    <w:p w:rsidR="00C808C5" w:rsidRPr="005E7056" w:rsidRDefault="00C808C5" w:rsidP="005E7056">
      <w:pPr>
        <w:jc w:val="center"/>
        <w:rPr>
          <w:sz w:val="26"/>
          <w:szCs w:val="26"/>
        </w:rPr>
      </w:pPr>
    </w:p>
    <w:p w:rsidR="00C808C5" w:rsidRPr="005E7056" w:rsidRDefault="00C808C5" w:rsidP="005E7056">
      <w:pPr>
        <w:rPr>
          <w:sz w:val="26"/>
          <w:szCs w:val="26"/>
        </w:rPr>
      </w:pPr>
    </w:p>
    <w:p w:rsidR="00C808C5" w:rsidRPr="005E7056" w:rsidRDefault="00C808C5" w:rsidP="005E7056">
      <w:pPr>
        <w:jc w:val="center"/>
        <w:rPr>
          <w:bCs/>
          <w:sz w:val="26"/>
          <w:szCs w:val="26"/>
        </w:rPr>
      </w:pPr>
      <w:r w:rsidRPr="005E7056">
        <w:rPr>
          <w:bCs/>
          <w:sz w:val="26"/>
          <w:szCs w:val="26"/>
        </w:rPr>
        <w:t xml:space="preserve">Случаи внесения изменений в схему территориального планирования </w:t>
      </w:r>
      <w:r w:rsidR="000741C1" w:rsidRPr="005E7056">
        <w:rPr>
          <w:bCs/>
          <w:sz w:val="26"/>
          <w:szCs w:val="26"/>
        </w:rPr>
        <w:t xml:space="preserve">муниципального образования </w:t>
      </w:r>
      <w:r w:rsidR="000741C1" w:rsidRPr="005E7056">
        <w:rPr>
          <w:sz w:val="26"/>
          <w:szCs w:val="26"/>
        </w:rPr>
        <w:t>Нефтеюганский</w:t>
      </w:r>
      <w:r w:rsidR="000741C1" w:rsidRPr="005E7056">
        <w:rPr>
          <w:bCs/>
          <w:sz w:val="26"/>
          <w:szCs w:val="26"/>
        </w:rPr>
        <w:t xml:space="preserve"> район</w:t>
      </w:r>
    </w:p>
    <w:p w:rsidR="00C808C5" w:rsidRPr="005E7056" w:rsidRDefault="00C808C5" w:rsidP="005E7056">
      <w:pPr>
        <w:jc w:val="center"/>
        <w:rPr>
          <w:sz w:val="26"/>
          <w:szCs w:val="26"/>
        </w:rPr>
      </w:pPr>
      <w:r w:rsidRPr="005E7056">
        <w:rPr>
          <w:b/>
          <w:bCs/>
          <w:sz w:val="26"/>
          <w:szCs w:val="26"/>
        </w:rPr>
        <w:t> </w:t>
      </w:r>
    </w:p>
    <w:p w:rsidR="00C808C5" w:rsidRPr="005E7056" w:rsidRDefault="00C808C5" w:rsidP="005E7056">
      <w:pPr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E7056">
        <w:rPr>
          <w:sz w:val="26"/>
          <w:szCs w:val="26"/>
        </w:rPr>
        <w:t xml:space="preserve">Вступление в законную силу судебного акта о нарушении СТП НР прав </w:t>
      </w:r>
      <w:r w:rsidR="0036017B">
        <w:rPr>
          <w:sz w:val="26"/>
          <w:szCs w:val="26"/>
        </w:rPr>
        <w:br/>
      </w:r>
      <w:r w:rsidRPr="005E7056">
        <w:rPr>
          <w:sz w:val="26"/>
          <w:szCs w:val="26"/>
        </w:rPr>
        <w:t>и законных интересов правообладателей земельных участков и объектов капитального строительства (часть 7 статьи 20 Градост</w:t>
      </w:r>
      <w:r w:rsidR="00F12ED6" w:rsidRPr="005E7056">
        <w:rPr>
          <w:sz w:val="26"/>
          <w:szCs w:val="26"/>
        </w:rPr>
        <w:t xml:space="preserve">роительного кодекса Российской </w:t>
      </w:r>
      <w:r w:rsidRPr="005E7056">
        <w:rPr>
          <w:sz w:val="26"/>
          <w:szCs w:val="26"/>
        </w:rPr>
        <w:t>Федерации).</w:t>
      </w:r>
    </w:p>
    <w:p w:rsidR="00C808C5" w:rsidRPr="005E7056" w:rsidRDefault="00C808C5" w:rsidP="005E7056">
      <w:pPr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E7056">
        <w:rPr>
          <w:sz w:val="26"/>
          <w:szCs w:val="26"/>
        </w:rPr>
        <w:t xml:space="preserve">Предложения органов государственной власти Российской Федерации, </w:t>
      </w:r>
      <w:r w:rsidRPr="005E7056">
        <w:rPr>
          <w:sz w:val="26"/>
          <w:szCs w:val="26"/>
        </w:rPr>
        <w:br/>
        <w:t>органов государственной власти субъекта Российской Федерации, органов местного самоуправления, заинтересованных физически</w:t>
      </w:r>
      <w:r w:rsidR="00F12ED6" w:rsidRPr="005E7056">
        <w:rPr>
          <w:sz w:val="26"/>
          <w:szCs w:val="26"/>
        </w:rPr>
        <w:t xml:space="preserve">х и юридических лиц о внесении </w:t>
      </w:r>
      <w:r w:rsidRPr="005E7056">
        <w:rPr>
          <w:sz w:val="26"/>
          <w:szCs w:val="26"/>
        </w:rPr>
        <w:t>изменений в документы территориального планирования (часть 8 с</w:t>
      </w:r>
      <w:r w:rsidR="00F12ED6" w:rsidRPr="005E7056">
        <w:rPr>
          <w:sz w:val="26"/>
          <w:szCs w:val="26"/>
        </w:rPr>
        <w:t xml:space="preserve">татьи 20 </w:t>
      </w:r>
      <w:r w:rsidRPr="005E7056">
        <w:rPr>
          <w:sz w:val="26"/>
          <w:szCs w:val="26"/>
        </w:rPr>
        <w:t>Градостроительного кодекса Российской Федерации).</w:t>
      </w:r>
    </w:p>
    <w:p w:rsidR="00C808C5" w:rsidRPr="005E7056" w:rsidRDefault="00C808C5" w:rsidP="005E7056">
      <w:pPr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E7056">
        <w:rPr>
          <w:sz w:val="26"/>
          <w:szCs w:val="26"/>
        </w:rPr>
        <w:t>Изменение границ населенных пунктов, расположенных на межселенных территориях муниципального района (пункт 2 части 3 статьи 19 Градостроительного кодекса Российской Федерации).</w:t>
      </w:r>
    </w:p>
    <w:p w:rsidR="00C808C5" w:rsidRPr="005E7056" w:rsidRDefault="00C808C5" w:rsidP="005E7056">
      <w:pPr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E7056">
        <w:rPr>
          <w:sz w:val="26"/>
          <w:szCs w:val="26"/>
        </w:rPr>
        <w:t>Изменение планируемого размещения любого из объектов, перечисленных в пункте 1 части 3 статьи 19 Градостроительного кодекса Российской Федерации.</w:t>
      </w:r>
    </w:p>
    <w:p w:rsidR="00C808C5" w:rsidRPr="005E7056" w:rsidRDefault="00C808C5" w:rsidP="005E7056">
      <w:pPr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E7056">
        <w:rPr>
          <w:sz w:val="26"/>
          <w:szCs w:val="26"/>
        </w:rPr>
        <w:t xml:space="preserve">Изменение границ функциональных зон, установленных на межселенных территориях, в случае, если на межселенных территориях планируется размещение объектов федерального значения, объектов регионального значения, объектов </w:t>
      </w:r>
      <w:r w:rsidRPr="005E7056">
        <w:rPr>
          <w:sz w:val="26"/>
          <w:szCs w:val="26"/>
        </w:rPr>
        <w:br/>
        <w:t xml:space="preserve">местного значения (пункт 3 части 3 статьи 19 Градостроительного кодекса </w:t>
      </w:r>
      <w:r w:rsidRPr="005E7056">
        <w:rPr>
          <w:sz w:val="26"/>
          <w:szCs w:val="26"/>
        </w:rPr>
        <w:br/>
        <w:t>Российской Федерации).</w:t>
      </w:r>
    </w:p>
    <w:p w:rsidR="00C808C5" w:rsidRPr="005E7056" w:rsidRDefault="00C808C5" w:rsidP="005E7056">
      <w:pPr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E7056">
        <w:rPr>
          <w:sz w:val="26"/>
          <w:szCs w:val="26"/>
        </w:rPr>
        <w:t>Изменение границ территорий объектов культурного наследия (подпункт «г» пункта 3 части 6 статьи 19 Градостроительного кодекса Российской Федерации).</w:t>
      </w:r>
    </w:p>
    <w:p w:rsidR="00C808C5" w:rsidRPr="005E7056" w:rsidRDefault="00C808C5" w:rsidP="005E7056">
      <w:pPr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E7056">
        <w:rPr>
          <w:sz w:val="26"/>
          <w:szCs w:val="26"/>
        </w:rPr>
        <w:t>Изменение границ зон с особыми условиями использования территорий (подпункт «д» пункта 3 части 6 статьи 19 Градостроительного кодекса Российской Федерации).</w:t>
      </w:r>
    </w:p>
    <w:p w:rsidR="00C808C5" w:rsidRPr="005E7056" w:rsidRDefault="00C808C5" w:rsidP="005E7056">
      <w:pPr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E7056">
        <w:rPr>
          <w:sz w:val="26"/>
          <w:szCs w:val="26"/>
        </w:rPr>
        <w:t>Изменение планируемых для размещения объектов федерального значения, объектов регионального значения в соответствии с документами территориального планирования Российской Федерации, документами территориального планирования субъекта Российской Федерации (подпункт «а» пункта 3 части 6 статьи 19 Градостроительного кодекса Российской Федерации).</w:t>
      </w:r>
    </w:p>
    <w:p w:rsidR="00C808C5" w:rsidRPr="005E7056" w:rsidRDefault="00C808C5" w:rsidP="005E7056">
      <w:pPr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E7056">
        <w:rPr>
          <w:sz w:val="26"/>
          <w:szCs w:val="26"/>
        </w:rPr>
        <w:t xml:space="preserve">Изменение границ территорий, подверженных риску возникновения </w:t>
      </w:r>
      <w:r w:rsidRPr="005E7056">
        <w:rPr>
          <w:sz w:val="26"/>
          <w:szCs w:val="26"/>
        </w:rPr>
        <w:br/>
        <w:t xml:space="preserve">чрезвычайных ситуаций природного и техногенного характера (подпункт «е» </w:t>
      </w:r>
      <w:r w:rsidRPr="005E7056">
        <w:rPr>
          <w:sz w:val="26"/>
          <w:szCs w:val="26"/>
        </w:rPr>
        <w:br/>
        <w:t>пункта 3 части 6 статьи 19 Градостроительного кодекса Российской Федерации).</w:t>
      </w:r>
    </w:p>
    <w:p w:rsidR="00C808C5" w:rsidRPr="005E7056" w:rsidRDefault="00C808C5" w:rsidP="005E7056">
      <w:pPr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E7056">
        <w:rPr>
          <w:sz w:val="26"/>
          <w:szCs w:val="26"/>
        </w:rPr>
        <w:t xml:space="preserve">Изменение действующего законодательства (часть 2 статьи 20 </w:t>
      </w:r>
      <w:r w:rsidRPr="005E7056">
        <w:rPr>
          <w:sz w:val="26"/>
          <w:szCs w:val="26"/>
        </w:rPr>
        <w:br/>
        <w:t xml:space="preserve">Градостроительного кодекса Российской Федерации). </w:t>
      </w:r>
    </w:p>
    <w:sectPr w:rsidR="00C808C5" w:rsidRPr="005E7056" w:rsidSect="008D05A1">
      <w:head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D6C" w:rsidRDefault="00BE4D6C" w:rsidP="008D05A1">
      <w:r>
        <w:separator/>
      </w:r>
    </w:p>
  </w:endnote>
  <w:endnote w:type="continuationSeparator" w:id="0">
    <w:p w:rsidR="00BE4D6C" w:rsidRDefault="00BE4D6C" w:rsidP="008D0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D6C" w:rsidRDefault="00BE4D6C" w:rsidP="008D05A1">
      <w:r>
        <w:separator/>
      </w:r>
    </w:p>
  </w:footnote>
  <w:footnote w:type="continuationSeparator" w:id="0">
    <w:p w:rsidR="00BE4D6C" w:rsidRDefault="00BE4D6C" w:rsidP="008D05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1536478"/>
      <w:docPartObj>
        <w:docPartGallery w:val="Page Numbers (Top of Page)"/>
        <w:docPartUnique/>
      </w:docPartObj>
    </w:sdtPr>
    <w:sdtEndPr/>
    <w:sdtContent>
      <w:p w:rsidR="008D05A1" w:rsidRDefault="008D05A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5F0">
          <w:rPr>
            <w:noProof/>
          </w:rPr>
          <w:t>2</w:t>
        </w:r>
        <w:r>
          <w:fldChar w:fldCharType="end"/>
        </w:r>
      </w:p>
    </w:sdtContent>
  </w:sdt>
  <w:p w:rsidR="008D05A1" w:rsidRDefault="008D05A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3B04"/>
    <w:multiLevelType w:val="hybridMultilevel"/>
    <w:tmpl w:val="1D70C1B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75604A62">
      <w:start w:val="1"/>
      <w:numFmt w:val="decimal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E2D5A8B"/>
    <w:multiLevelType w:val="hybridMultilevel"/>
    <w:tmpl w:val="BFA6E274"/>
    <w:lvl w:ilvl="0" w:tplc="C9569278">
      <w:start w:val="1"/>
      <w:numFmt w:val="decimal"/>
      <w:lvlText w:val="4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B21CF"/>
    <w:multiLevelType w:val="multilevel"/>
    <w:tmpl w:val="FC480EFC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2.%2."/>
      <w:lvlJc w:val="left"/>
      <w:pPr>
        <w:ind w:left="780" w:hanging="720"/>
      </w:pPr>
    </w:lvl>
    <w:lvl w:ilvl="2">
      <w:start w:val="1"/>
      <w:numFmt w:val="decimal"/>
      <w:lvlText w:val="%1.%2.%3."/>
      <w:lvlJc w:val="left"/>
      <w:pPr>
        <w:ind w:left="840" w:hanging="720"/>
      </w:pPr>
    </w:lvl>
    <w:lvl w:ilvl="3">
      <w:start w:val="1"/>
      <w:numFmt w:val="decimal"/>
      <w:lvlText w:val="%1.%2.%3.%4."/>
      <w:lvlJc w:val="left"/>
      <w:pPr>
        <w:ind w:left="1260" w:hanging="1080"/>
      </w:pPr>
    </w:lvl>
    <w:lvl w:ilvl="4">
      <w:start w:val="1"/>
      <w:numFmt w:val="decimal"/>
      <w:lvlText w:val="%1.%2.%3.%4.%5."/>
      <w:lvlJc w:val="left"/>
      <w:pPr>
        <w:ind w:left="1320" w:hanging="1080"/>
      </w:pPr>
    </w:lvl>
    <w:lvl w:ilvl="5">
      <w:start w:val="1"/>
      <w:numFmt w:val="decimal"/>
      <w:lvlText w:val="%1.%2.%3.%4.%5.%6."/>
      <w:lvlJc w:val="left"/>
      <w:pPr>
        <w:ind w:left="174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220" w:hanging="1800"/>
      </w:pPr>
    </w:lvl>
    <w:lvl w:ilvl="8">
      <w:start w:val="1"/>
      <w:numFmt w:val="decimal"/>
      <w:lvlText w:val="3.2.%9."/>
      <w:lvlJc w:val="left"/>
      <w:pPr>
        <w:ind w:left="2368" w:hanging="1800"/>
      </w:pPr>
    </w:lvl>
  </w:abstractNum>
  <w:abstractNum w:abstractNumId="3">
    <w:nsid w:val="38C93564"/>
    <w:multiLevelType w:val="hybridMultilevel"/>
    <w:tmpl w:val="E2E64704"/>
    <w:lvl w:ilvl="0" w:tplc="018CCB56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CFB32F3"/>
    <w:multiLevelType w:val="multilevel"/>
    <w:tmpl w:val="983CB0A2"/>
    <w:lvl w:ilvl="0">
      <w:start w:val="1"/>
      <w:numFmt w:val="decimal"/>
      <w:lvlText w:val="3.1.%1."/>
      <w:lvlJc w:val="left"/>
      <w:pPr>
        <w:ind w:left="495" w:hanging="495"/>
      </w:pPr>
    </w:lvl>
    <w:lvl w:ilvl="1">
      <w:start w:val="1"/>
      <w:numFmt w:val="decimal"/>
      <w:lvlText w:val="2.%2."/>
      <w:lvlJc w:val="left"/>
      <w:pPr>
        <w:ind w:left="780" w:hanging="720"/>
      </w:pPr>
    </w:lvl>
    <w:lvl w:ilvl="2">
      <w:start w:val="1"/>
      <w:numFmt w:val="decimal"/>
      <w:lvlText w:val="%1.%2.%3."/>
      <w:lvlJc w:val="left"/>
      <w:pPr>
        <w:ind w:left="840" w:hanging="720"/>
      </w:pPr>
    </w:lvl>
    <w:lvl w:ilvl="3">
      <w:start w:val="1"/>
      <w:numFmt w:val="decimal"/>
      <w:lvlText w:val="%1.%2.%3.%4."/>
      <w:lvlJc w:val="left"/>
      <w:pPr>
        <w:ind w:left="1260" w:hanging="1080"/>
      </w:pPr>
    </w:lvl>
    <w:lvl w:ilvl="4">
      <w:start w:val="1"/>
      <w:numFmt w:val="decimal"/>
      <w:lvlText w:val="%1.%2.%3.%4.%5."/>
      <w:lvlJc w:val="left"/>
      <w:pPr>
        <w:ind w:left="1320" w:hanging="1080"/>
      </w:pPr>
    </w:lvl>
    <w:lvl w:ilvl="5">
      <w:start w:val="1"/>
      <w:numFmt w:val="decimal"/>
      <w:lvlText w:val="%1.%2.%3.%4.%5.%6."/>
      <w:lvlJc w:val="left"/>
      <w:pPr>
        <w:ind w:left="174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220" w:hanging="1800"/>
      </w:pPr>
    </w:lvl>
    <w:lvl w:ilvl="8">
      <w:start w:val="1"/>
      <w:numFmt w:val="decimal"/>
      <w:lvlText w:val="3.%9."/>
      <w:lvlJc w:val="left"/>
      <w:pPr>
        <w:ind w:left="2280" w:hanging="1800"/>
      </w:pPr>
    </w:lvl>
  </w:abstractNum>
  <w:abstractNum w:abstractNumId="5">
    <w:nsid w:val="3DDD1A57"/>
    <w:multiLevelType w:val="hybridMultilevel"/>
    <w:tmpl w:val="719A93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07C54A6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697292"/>
    <w:multiLevelType w:val="hybridMultilevel"/>
    <w:tmpl w:val="31CCDC0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4E45007A"/>
    <w:multiLevelType w:val="hybridMultilevel"/>
    <w:tmpl w:val="8570B99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66C2758A">
      <w:start w:val="1"/>
      <w:numFmt w:val="decimal"/>
      <w:lvlText w:val="%2."/>
      <w:lvlJc w:val="left"/>
      <w:pPr>
        <w:ind w:left="2595" w:hanging="975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57517562"/>
    <w:multiLevelType w:val="hybridMultilevel"/>
    <w:tmpl w:val="F54609F2"/>
    <w:lvl w:ilvl="0" w:tplc="018CCB56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452B43"/>
    <w:multiLevelType w:val="hybridMultilevel"/>
    <w:tmpl w:val="A0BE12E6"/>
    <w:lvl w:ilvl="0" w:tplc="27EA8398">
      <w:start w:val="1"/>
      <w:numFmt w:val="decimal"/>
      <w:lvlText w:val="5.%1."/>
      <w:lvlJc w:val="left"/>
      <w:pPr>
        <w:ind w:left="1429" w:hanging="360"/>
      </w:pPr>
    </w:lvl>
    <w:lvl w:ilvl="1" w:tplc="27EA8398">
      <w:start w:val="1"/>
      <w:numFmt w:val="decimal"/>
      <w:lvlText w:val="5.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DB418CF"/>
    <w:multiLevelType w:val="hybridMultilevel"/>
    <w:tmpl w:val="FFF4E836"/>
    <w:lvl w:ilvl="0" w:tplc="018CCB56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5DEE3E36"/>
    <w:multiLevelType w:val="multilevel"/>
    <w:tmpl w:val="E22A270C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80" w:hanging="720"/>
      </w:pPr>
    </w:lvl>
    <w:lvl w:ilvl="2">
      <w:start w:val="1"/>
      <w:numFmt w:val="decimal"/>
      <w:lvlText w:val="%1.%2.%3."/>
      <w:lvlJc w:val="left"/>
      <w:pPr>
        <w:ind w:left="840" w:hanging="720"/>
      </w:pPr>
    </w:lvl>
    <w:lvl w:ilvl="3">
      <w:start w:val="1"/>
      <w:numFmt w:val="decimal"/>
      <w:lvlText w:val="%1.%2.%3.%4."/>
      <w:lvlJc w:val="left"/>
      <w:pPr>
        <w:ind w:left="1260" w:hanging="1080"/>
      </w:pPr>
    </w:lvl>
    <w:lvl w:ilvl="4">
      <w:start w:val="1"/>
      <w:numFmt w:val="decimal"/>
      <w:lvlText w:val="%1.%2.%3.%4.%5."/>
      <w:lvlJc w:val="left"/>
      <w:pPr>
        <w:ind w:left="1320" w:hanging="1080"/>
      </w:pPr>
    </w:lvl>
    <w:lvl w:ilvl="5">
      <w:start w:val="1"/>
      <w:numFmt w:val="decimal"/>
      <w:lvlText w:val="%1.%2.%3.%4.%5.%6."/>
      <w:lvlJc w:val="left"/>
      <w:pPr>
        <w:ind w:left="174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220" w:hanging="1800"/>
      </w:pPr>
    </w:lvl>
    <w:lvl w:ilvl="8">
      <w:start w:val="1"/>
      <w:numFmt w:val="decimal"/>
      <w:lvlText w:val="%1.%2.%3.%4.%5.%6.%7.%8.%9."/>
      <w:lvlJc w:val="left"/>
      <w:pPr>
        <w:ind w:left="2280" w:hanging="1800"/>
      </w:pPr>
    </w:lvl>
  </w:abstractNum>
  <w:abstractNum w:abstractNumId="12">
    <w:nsid w:val="60DE7A69"/>
    <w:multiLevelType w:val="multilevel"/>
    <w:tmpl w:val="F6D0543C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2.%2."/>
      <w:lvlJc w:val="left"/>
      <w:pPr>
        <w:ind w:left="780" w:hanging="720"/>
      </w:pPr>
    </w:lvl>
    <w:lvl w:ilvl="2">
      <w:start w:val="1"/>
      <w:numFmt w:val="decimal"/>
      <w:lvlText w:val="%1.%2.%3."/>
      <w:lvlJc w:val="left"/>
      <w:pPr>
        <w:ind w:left="840" w:hanging="720"/>
      </w:pPr>
    </w:lvl>
    <w:lvl w:ilvl="3">
      <w:start w:val="1"/>
      <w:numFmt w:val="decimal"/>
      <w:lvlText w:val="%1.%2.%3.%4."/>
      <w:lvlJc w:val="left"/>
      <w:pPr>
        <w:ind w:left="1260" w:hanging="1080"/>
      </w:pPr>
    </w:lvl>
    <w:lvl w:ilvl="4">
      <w:start w:val="1"/>
      <w:numFmt w:val="decimal"/>
      <w:lvlText w:val="%1.%2.%3.%4.%5."/>
      <w:lvlJc w:val="left"/>
      <w:pPr>
        <w:ind w:left="1320" w:hanging="1080"/>
      </w:pPr>
    </w:lvl>
    <w:lvl w:ilvl="5">
      <w:start w:val="1"/>
      <w:numFmt w:val="decimal"/>
      <w:lvlText w:val="%1.%2.%3.%4.%5.%6."/>
      <w:lvlJc w:val="left"/>
      <w:pPr>
        <w:ind w:left="174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220" w:hanging="1800"/>
      </w:pPr>
    </w:lvl>
    <w:lvl w:ilvl="8">
      <w:start w:val="1"/>
      <w:numFmt w:val="decimal"/>
      <w:lvlText w:val="3.%9."/>
      <w:lvlJc w:val="left"/>
      <w:pPr>
        <w:ind w:left="2280" w:hanging="1800"/>
      </w:pPr>
    </w:lvl>
  </w:abstractNum>
  <w:abstractNum w:abstractNumId="13">
    <w:nsid w:val="6F416DAB"/>
    <w:multiLevelType w:val="multilevel"/>
    <w:tmpl w:val="1360C85A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isLgl/>
      <w:lvlText w:val="%1.%2."/>
      <w:lvlJc w:val="left"/>
      <w:pPr>
        <w:ind w:left="1909" w:hanging="1200"/>
      </w:pPr>
    </w:lvl>
    <w:lvl w:ilvl="2">
      <w:start w:val="1"/>
      <w:numFmt w:val="decimal"/>
      <w:isLgl/>
      <w:lvlText w:val="%1.%2.%3."/>
      <w:lvlJc w:val="left"/>
      <w:pPr>
        <w:ind w:left="2558" w:hanging="1200"/>
      </w:pPr>
    </w:lvl>
    <w:lvl w:ilvl="3">
      <w:start w:val="1"/>
      <w:numFmt w:val="decimal"/>
      <w:isLgl/>
      <w:lvlText w:val="%1.%2.%3.%4."/>
      <w:lvlJc w:val="left"/>
      <w:pPr>
        <w:ind w:left="3207" w:hanging="1200"/>
      </w:pPr>
    </w:lvl>
    <w:lvl w:ilvl="4">
      <w:start w:val="1"/>
      <w:numFmt w:val="decimal"/>
      <w:isLgl/>
      <w:lvlText w:val="%1.%2.%3.%4.%5."/>
      <w:lvlJc w:val="left"/>
      <w:pPr>
        <w:ind w:left="3856" w:hanging="1200"/>
      </w:pPr>
    </w:lvl>
    <w:lvl w:ilvl="5">
      <w:start w:val="1"/>
      <w:numFmt w:val="decimal"/>
      <w:isLgl/>
      <w:lvlText w:val="%1.%2.%3.%4.%5.%6."/>
      <w:lvlJc w:val="left"/>
      <w:pPr>
        <w:ind w:left="4745" w:hanging="1440"/>
      </w:pPr>
    </w:lvl>
    <w:lvl w:ilvl="6">
      <w:start w:val="1"/>
      <w:numFmt w:val="decimal"/>
      <w:isLgl/>
      <w:lvlText w:val="%1.%2.%3.%4.%5.%6.%7."/>
      <w:lvlJc w:val="left"/>
      <w:pPr>
        <w:ind w:left="5394" w:hanging="1440"/>
      </w:pPr>
    </w:lvl>
    <w:lvl w:ilvl="7">
      <w:start w:val="1"/>
      <w:numFmt w:val="decimal"/>
      <w:isLgl/>
      <w:lvlText w:val="%1.%2.%3.%4.%5.%6.%7.%8."/>
      <w:lvlJc w:val="left"/>
      <w:pPr>
        <w:ind w:left="6403" w:hanging="1800"/>
      </w:pPr>
    </w:lvl>
    <w:lvl w:ilvl="8">
      <w:start w:val="1"/>
      <w:numFmt w:val="decimal"/>
      <w:isLgl/>
      <w:lvlText w:val="%1.%2.%3.%4.%5.%6.%7.%8.%9."/>
      <w:lvlJc w:val="left"/>
      <w:pPr>
        <w:ind w:left="7052" w:hanging="1800"/>
      </w:pPr>
    </w:lvl>
  </w:abstractNum>
  <w:abstractNum w:abstractNumId="14">
    <w:nsid w:val="745B06A8"/>
    <w:multiLevelType w:val="hybridMultilevel"/>
    <w:tmpl w:val="16484B3C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5C5"/>
    <w:rsid w:val="00006384"/>
    <w:rsid w:val="000741C1"/>
    <w:rsid w:val="00074B04"/>
    <w:rsid w:val="000B1884"/>
    <w:rsid w:val="000D2472"/>
    <w:rsid w:val="000F75C5"/>
    <w:rsid w:val="00135CDA"/>
    <w:rsid w:val="0015499E"/>
    <w:rsid w:val="0017052F"/>
    <w:rsid w:val="00182BF4"/>
    <w:rsid w:val="00277C60"/>
    <w:rsid w:val="002D43EB"/>
    <w:rsid w:val="002E4617"/>
    <w:rsid w:val="00325B08"/>
    <w:rsid w:val="0036017B"/>
    <w:rsid w:val="00385F07"/>
    <w:rsid w:val="003B467B"/>
    <w:rsid w:val="003D330A"/>
    <w:rsid w:val="0043597E"/>
    <w:rsid w:val="00470EBF"/>
    <w:rsid w:val="00483CA0"/>
    <w:rsid w:val="00507D75"/>
    <w:rsid w:val="005115C7"/>
    <w:rsid w:val="005618E4"/>
    <w:rsid w:val="005C66C6"/>
    <w:rsid w:val="005E7056"/>
    <w:rsid w:val="005F1D20"/>
    <w:rsid w:val="005F50B1"/>
    <w:rsid w:val="00611BDA"/>
    <w:rsid w:val="0063230D"/>
    <w:rsid w:val="006455FD"/>
    <w:rsid w:val="00684F75"/>
    <w:rsid w:val="006E3D0A"/>
    <w:rsid w:val="00726C49"/>
    <w:rsid w:val="00775ECB"/>
    <w:rsid w:val="007B1A76"/>
    <w:rsid w:val="007F4043"/>
    <w:rsid w:val="00842760"/>
    <w:rsid w:val="0087523B"/>
    <w:rsid w:val="008A7C23"/>
    <w:rsid w:val="008D05A1"/>
    <w:rsid w:val="00925715"/>
    <w:rsid w:val="009F7251"/>
    <w:rsid w:val="00A75B90"/>
    <w:rsid w:val="00AB5DC4"/>
    <w:rsid w:val="00AF7478"/>
    <w:rsid w:val="00B40F39"/>
    <w:rsid w:val="00B47F4E"/>
    <w:rsid w:val="00BC1AD6"/>
    <w:rsid w:val="00BE3B59"/>
    <w:rsid w:val="00BE3DD9"/>
    <w:rsid w:val="00BE4D6C"/>
    <w:rsid w:val="00BF3A40"/>
    <w:rsid w:val="00C34E98"/>
    <w:rsid w:val="00C4035C"/>
    <w:rsid w:val="00C675F5"/>
    <w:rsid w:val="00C808C5"/>
    <w:rsid w:val="00CB5752"/>
    <w:rsid w:val="00CC37E5"/>
    <w:rsid w:val="00CC4A0C"/>
    <w:rsid w:val="00CD3D52"/>
    <w:rsid w:val="00D55CE8"/>
    <w:rsid w:val="00DD771B"/>
    <w:rsid w:val="00E11629"/>
    <w:rsid w:val="00E262D6"/>
    <w:rsid w:val="00E624D2"/>
    <w:rsid w:val="00F025F0"/>
    <w:rsid w:val="00F12ED6"/>
    <w:rsid w:val="00F20F47"/>
    <w:rsid w:val="00F702D7"/>
    <w:rsid w:val="00F74941"/>
    <w:rsid w:val="00F817DD"/>
    <w:rsid w:val="00FA3815"/>
    <w:rsid w:val="00FF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006384"/>
    <w:pPr>
      <w:keepNext/>
      <w:spacing w:line="192" w:lineRule="auto"/>
      <w:jc w:val="center"/>
      <w:outlineLvl w:val="5"/>
    </w:pPr>
    <w:rPr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808C5"/>
    <w:rPr>
      <w:color w:val="0000FF"/>
      <w:u w:val="single"/>
    </w:rPr>
  </w:style>
  <w:style w:type="character" w:customStyle="1" w:styleId="a4">
    <w:name w:val="Название Знак"/>
    <w:aliases w:val="Знак2 Знак"/>
    <w:basedOn w:val="a0"/>
    <w:link w:val="a5"/>
    <w:uiPriority w:val="99"/>
    <w:locked/>
    <w:rsid w:val="00C808C5"/>
    <w:rPr>
      <w:b/>
      <w:sz w:val="26"/>
      <w:szCs w:val="24"/>
      <w:lang w:val="x-none" w:eastAsia="x-none"/>
    </w:rPr>
  </w:style>
  <w:style w:type="paragraph" w:styleId="a5">
    <w:name w:val="Title"/>
    <w:aliases w:val="Знак2"/>
    <w:basedOn w:val="a"/>
    <w:link w:val="a4"/>
    <w:uiPriority w:val="99"/>
    <w:qFormat/>
    <w:rsid w:val="00C808C5"/>
    <w:pPr>
      <w:jc w:val="center"/>
    </w:pPr>
    <w:rPr>
      <w:rFonts w:asciiTheme="minorHAnsi" w:eastAsiaTheme="minorHAnsi" w:hAnsiTheme="minorHAnsi" w:cstheme="minorBidi"/>
      <w:b/>
      <w:sz w:val="26"/>
      <w:lang w:val="x-none" w:eastAsia="x-none"/>
    </w:rPr>
  </w:style>
  <w:style w:type="character" w:customStyle="1" w:styleId="1">
    <w:name w:val="Название Знак1"/>
    <w:basedOn w:val="a0"/>
    <w:uiPriority w:val="10"/>
    <w:rsid w:val="00C808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Body Text"/>
    <w:basedOn w:val="a"/>
    <w:link w:val="a7"/>
    <w:semiHidden/>
    <w:unhideWhenUsed/>
    <w:rsid w:val="00C808C5"/>
    <w:rPr>
      <w:rFonts w:ascii="Arial" w:hAnsi="Arial"/>
      <w:sz w:val="26"/>
      <w:szCs w:val="20"/>
    </w:rPr>
  </w:style>
  <w:style w:type="character" w:customStyle="1" w:styleId="a7">
    <w:name w:val="Основной текст Знак"/>
    <w:basedOn w:val="a0"/>
    <w:link w:val="a6"/>
    <w:semiHidden/>
    <w:rsid w:val="00C808C5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ConsPlusNormal">
    <w:name w:val="ConsPlusNormal"/>
    <w:rsid w:val="00C808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808C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2571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571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8D05A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0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D05A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0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507D75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006384"/>
    <w:rPr>
      <w:rFonts w:ascii="Times New Roman" w:eastAsia="Times New Roman" w:hAnsi="Times New Roman" w:cs="Times New Roman"/>
      <w:sz w:val="4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006384"/>
    <w:pPr>
      <w:keepNext/>
      <w:spacing w:line="192" w:lineRule="auto"/>
      <w:jc w:val="center"/>
      <w:outlineLvl w:val="5"/>
    </w:pPr>
    <w:rPr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808C5"/>
    <w:rPr>
      <w:color w:val="0000FF"/>
      <w:u w:val="single"/>
    </w:rPr>
  </w:style>
  <w:style w:type="character" w:customStyle="1" w:styleId="a4">
    <w:name w:val="Название Знак"/>
    <w:aliases w:val="Знак2 Знак"/>
    <w:basedOn w:val="a0"/>
    <w:link w:val="a5"/>
    <w:uiPriority w:val="99"/>
    <w:locked/>
    <w:rsid w:val="00C808C5"/>
    <w:rPr>
      <w:b/>
      <w:sz w:val="26"/>
      <w:szCs w:val="24"/>
      <w:lang w:val="x-none" w:eastAsia="x-none"/>
    </w:rPr>
  </w:style>
  <w:style w:type="paragraph" w:styleId="a5">
    <w:name w:val="Title"/>
    <w:aliases w:val="Знак2"/>
    <w:basedOn w:val="a"/>
    <w:link w:val="a4"/>
    <w:uiPriority w:val="99"/>
    <w:qFormat/>
    <w:rsid w:val="00C808C5"/>
    <w:pPr>
      <w:jc w:val="center"/>
    </w:pPr>
    <w:rPr>
      <w:rFonts w:asciiTheme="minorHAnsi" w:eastAsiaTheme="minorHAnsi" w:hAnsiTheme="minorHAnsi" w:cstheme="minorBidi"/>
      <w:b/>
      <w:sz w:val="26"/>
      <w:lang w:val="x-none" w:eastAsia="x-none"/>
    </w:rPr>
  </w:style>
  <w:style w:type="character" w:customStyle="1" w:styleId="1">
    <w:name w:val="Название Знак1"/>
    <w:basedOn w:val="a0"/>
    <w:uiPriority w:val="10"/>
    <w:rsid w:val="00C808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Body Text"/>
    <w:basedOn w:val="a"/>
    <w:link w:val="a7"/>
    <w:semiHidden/>
    <w:unhideWhenUsed/>
    <w:rsid w:val="00C808C5"/>
    <w:rPr>
      <w:rFonts w:ascii="Arial" w:hAnsi="Arial"/>
      <w:sz w:val="26"/>
      <w:szCs w:val="20"/>
    </w:rPr>
  </w:style>
  <w:style w:type="character" w:customStyle="1" w:styleId="a7">
    <w:name w:val="Основной текст Знак"/>
    <w:basedOn w:val="a0"/>
    <w:link w:val="a6"/>
    <w:semiHidden/>
    <w:rsid w:val="00C808C5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ConsPlusNormal">
    <w:name w:val="ConsPlusNormal"/>
    <w:rsid w:val="00C808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808C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2571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571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8D05A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0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D05A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0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507D75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006384"/>
    <w:rPr>
      <w:rFonts w:ascii="Times New Roman" w:eastAsia="Times New Roman" w:hAnsi="Times New Roman" w:cs="Times New Roman"/>
      <w:sz w:val="4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habibullinaar\Desktop\1269-pa-npa%20(2).do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habibullinaar\Desktop\1269-pa-npa%20(2).do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58D9070A7A8F5EC1CD1522C58A64F608CC61BD2AD22F3D0AA49C6C654937981AD4311D1B156FBF579fDD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E58D9070A7A8F5EC1CD1522C58A64F608CC61BD2AD22F3D0AA49C6C654937981AD4311D1B156FBF579fC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file:///C:\Users\habibullinaar\Desktop\1269-pa-npa%20(2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F85F4-7760-4FE9-8BF1-918BF6587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4693</Words>
  <Characters>26752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Алина Рустамовна</dc:creator>
  <cp:lastModifiedBy>Лукашева Лариса Александровна</cp:lastModifiedBy>
  <cp:revision>2</cp:revision>
  <cp:lastPrinted>2015-06-23T11:10:00Z</cp:lastPrinted>
  <dcterms:created xsi:type="dcterms:W3CDTF">2015-06-30T05:49:00Z</dcterms:created>
  <dcterms:modified xsi:type="dcterms:W3CDTF">2015-06-30T05:49:00Z</dcterms:modified>
</cp:coreProperties>
</file>