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B2" w:rsidRPr="00CC08EA" w:rsidRDefault="00FE4DB2" w:rsidP="00A24D3C">
      <w:pPr>
        <w:pStyle w:val="1"/>
        <w:jc w:val="center"/>
        <w:rPr>
          <w:rFonts w:ascii="Times New Roman" w:hAnsi="Times New Roman"/>
        </w:rPr>
      </w:pPr>
      <w:r w:rsidRPr="00F02202">
        <w:rPr>
          <w:rFonts w:ascii="Times New Roman" w:hAnsi="Times New Roman"/>
          <w:szCs w:val="26"/>
        </w:rPr>
        <w:t xml:space="preserve">Пост от </w:t>
      </w:r>
      <w:r>
        <w:rPr>
          <w:rFonts w:ascii="Times New Roman" w:hAnsi="Times New Roman"/>
          <w:szCs w:val="26"/>
        </w:rPr>
        <w:t>29</w:t>
      </w:r>
      <w:r w:rsidRPr="00F02202">
        <w:rPr>
          <w:rFonts w:ascii="Times New Roman" w:hAnsi="Times New Roman"/>
          <w:szCs w:val="26"/>
        </w:rPr>
        <w:t xml:space="preserve">.12.2014 № </w:t>
      </w:r>
      <w:r>
        <w:rPr>
          <w:rFonts w:ascii="Times New Roman" w:hAnsi="Times New Roman"/>
          <w:szCs w:val="26"/>
        </w:rPr>
        <w:t>3263</w:t>
      </w:r>
      <w:r w:rsidRPr="00F02202">
        <w:rPr>
          <w:rFonts w:ascii="Times New Roman" w:hAnsi="Times New Roman"/>
          <w:szCs w:val="26"/>
        </w:rPr>
        <w:t>-па</w:t>
      </w:r>
    </w:p>
    <w:p w:rsidR="00A36889" w:rsidRPr="007C79EC" w:rsidRDefault="00A36889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Pr="007C79EC" w:rsidRDefault="00A36889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Pr="007C79EC" w:rsidRDefault="00A36889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Pr="007C79EC" w:rsidRDefault="00A36889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Pr="007C79EC" w:rsidRDefault="00A36889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Pr="007C79EC" w:rsidRDefault="00A36889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Pr="007C79EC" w:rsidRDefault="00A36889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79EC" w:rsidRDefault="007C79EC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79EC" w:rsidRDefault="007C79EC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79EC" w:rsidRDefault="007C79EC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79EC" w:rsidRDefault="007C79EC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79EC" w:rsidRDefault="007C79EC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79EC" w:rsidRDefault="007C79EC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C79EC" w:rsidRDefault="00455C2F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79EC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</w:t>
      </w:r>
      <w:r w:rsidR="00392D35" w:rsidRPr="007C79E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020AF" w:rsidRPr="007C79EC" w:rsidRDefault="00392D35" w:rsidP="007C79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C79EC">
        <w:rPr>
          <w:rFonts w:ascii="Times New Roman" w:hAnsi="Times New Roman" w:cs="Times New Roman"/>
          <w:bCs/>
          <w:sz w:val="26"/>
          <w:szCs w:val="26"/>
        </w:rPr>
        <w:t>Нефтеюганского района</w:t>
      </w:r>
      <w:r w:rsidR="00455C2F" w:rsidRPr="007C79EC">
        <w:rPr>
          <w:rFonts w:ascii="Times New Roman" w:hAnsi="Times New Roman" w:cs="Times New Roman"/>
          <w:bCs/>
          <w:sz w:val="26"/>
          <w:szCs w:val="26"/>
        </w:rPr>
        <w:t xml:space="preserve"> от 15.12.2014 № 3023-па </w:t>
      </w:r>
    </w:p>
    <w:p w:rsidR="00503F52" w:rsidRPr="007C79EC" w:rsidRDefault="00503F52" w:rsidP="007C7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6C0" w:rsidRPr="007C79EC" w:rsidRDefault="00AA06C0" w:rsidP="007C7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20AF" w:rsidRPr="007C79EC" w:rsidRDefault="003020AF" w:rsidP="007C79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79E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3653D" w:rsidRPr="007C79EC">
        <w:rPr>
          <w:rFonts w:ascii="Times New Roman" w:hAnsi="Times New Roman" w:cs="Times New Roman"/>
          <w:bCs/>
          <w:sz w:val="26"/>
          <w:szCs w:val="26"/>
        </w:rPr>
        <w:t xml:space="preserve">постановлением Правительства Российской Федерации </w:t>
      </w:r>
      <w:r w:rsidR="00A36889" w:rsidRPr="007C79EC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7C79EC">
        <w:rPr>
          <w:rFonts w:ascii="Times New Roman" w:hAnsi="Times New Roman" w:cs="Times New Roman"/>
          <w:bCs/>
          <w:sz w:val="26"/>
          <w:szCs w:val="26"/>
        </w:rPr>
        <w:t xml:space="preserve">от 26.02.2014 № 151 «О формировании и ведении базовых (отраслевых) перечней государственных и муниципальных услуг и работ, формировании, ведении </w:t>
      </w:r>
      <w:r w:rsidR="00A36889" w:rsidRPr="007C79EC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7C79EC">
        <w:rPr>
          <w:rFonts w:ascii="Times New Roman" w:hAnsi="Times New Roman" w:cs="Times New Roman"/>
          <w:bCs/>
          <w:sz w:val="26"/>
          <w:szCs w:val="26"/>
        </w:rPr>
        <w:t xml:space="preserve">и утверждении ведомственных перечней государственных услуг и работ, оказываемых и выполняемых федеральными государственными учреждениями, </w:t>
      </w:r>
      <w:r w:rsidR="00A36889" w:rsidRPr="007C79EC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7C79EC">
        <w:rPr>
          <w:rFonts w:ascii="Times New Roman" w:hAnsi="Times New Roman" w:cs="Times New Roman"/>
          <w:bCs/>
          <w:sz w:val="26"/>
          <w:szCs w:val="26"/>
        </w:rPr>
        <w:t xml:space="preserve">и об общих требованиях к формированию, ведению и утверждению ведомственных перечней государственных (муниципальных) услуг и работ, оказываемых </w:t>
      </w:r>
      <w:r w:rsidR="00A36889" w:rsidRPr="007C79EC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7C79EC">
        <w:rPr>
          <w:rFonts w:ascii="Times New Roman" w:hAnsi="Times New Roman" w:cs="Times New Roman"/>
          <w:bCs/>
          <w:sz w:val="26"/>
          <w:szCs w:val="26"/>
        </w:rPr>
        <w:t>и выполняемых государственными учреждениями</w:t>
      </w:r>
      <w:proofErr w:type="gramEnd"/>
      <w:r w:rsidR="0063653D" w:rsidRPr="007C79EC">
        <w:rPr>
          <w:rFonts w:ascii="Times New Roman" w:hAnsi="Times New Roman" w:cs="Times New Roman"/>
          <w:bCs/>
          <w:sz w:val="26"/>
          <w:szCs w:val="26"/>
        </w:rPr>
        <w:t xml:space="preserve"> субъектов Российской Федерации (муниципальными учреждениями)»</w:t>
      </w:r>
      <w:r w:rsidR="007C79EC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="00A36889" w:rsidRPr="007C79E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36889" w:rsidRPr="007C79EC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36889" w:rsidRPr="007C79EC" w:rsidRDefault="00A36889" w:rsidP="007C79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C2F" w:rsidRPr="007C79EC" w:rsidRDefault="00455C2F" w:rsidP="007C79EC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79EC">
        <w:rPr>
          <w:rFonts w:ascii="Times New Roman" w:hAnsi="Times New Roman" w:cs="Times New Roman"/>
          <w:sz w:val="26"/>
          <w:szCs w:val="26"/>
        </w:rPr>
        <w:t>Внести в пункт 2 постановления администрации</w:t>
      </w:r>
      <w:r w:rsidR="007C79EC">
        <w:rPr>
          <w:rFonts w:ascii="Times New Roman" w:hAnsi="Times New Roman" w:cs="Times New Roman"/>
          <w:sz w:val="26"/>
          <w:szCs w:val="26"/>
        </w:rPr>
        <w:t xml:space="preserve"> </w:t>
      </w:r>
      <w:r w:rsidR="007C79EC" w:rsidRPr="007C79E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7C79EC">
        <w:rPr>
          <w:rFonts w:ascii="Times New Roman" w:hAnsi="Times New Roman" w:cs="Times New Roman"/>
          <w:sz w:val="26"/>
          <w:szCs w:val="26"/>
        </w:rPr>
        <w:t xml:space="preserve"> </w:t>
      </w:r>
      <w:r w:rsidR="007C79EC">
        <w:rPr>
          <w:rFonts w:ascii="Times New Roman" w:hAnsi="Times New Roman" w:cs="Times New Roman"/>
          <w:sz w:val="26"/>
          <w:szCs w:val="26"/>
        </w:rPr>
        <w:br/>
      </w:r>
      <w:r w:rsidRPr="007C79EC">
        <w:rPr>
          <w:rFonts w:ascii="Times New Roman" w:hAnsi="Times New Roman" w:cs="Times New Roman"/>
          <w:sz w:val="26"/>
          <w:szCs w:val="26"/>
        </w:rPr>
        <w:t xml:space="preserve">от </w:t>
      </w:r>
      <w:r w:rsidRPr="007C79EC">
        <w:rPr>
          <w:rFonts w:ascii="Times New Roman" w:hAnsi="Times New Roman" w:cs="Times New Roman"/>
          <w:bCs/>
          <w:sz w:val="26"/>
          <w:szCs w:val="26"/>
        </w:rPr>
        <w:t xml:space="preserve">15.12.2014 № 3023-па «Об утверждении порядка формирования, ведения </w:t>
      </w:r>
      <w:r w:rsidR="007C79EC">
        <w:rPr>
          <w:rFonts w:ascii="Times New Roman" w:hAnsi="Times New Roman" w:cs="Times New Roman"/>
          <w:bCs/>
          <w:sz w:val="26"/>
          <w:szCs w:val="26"/>
        </w:rPr>
        <w:br/>
      </w:r>
      <w:r w:rsidRPr="007C79EC">
        <w:rPr>
          <w:rFonts w:ascii="Times New Roman" w:hAnsi="Times New Roman" w:cs="Times New Roman"/>
          <w:bCs/>
          <w:sz w:val="26"/>
          <w:szCs w:val="26"/>
        </w:rPr>
        <w:t>и утверждения ведомственных перечней муниципальных услуг и работ, оказываемых и выполняемых муниципальными учреждениями Нефтеюганского района» следующие изменения:</w:t>
      </w:r>
    </w:p>
    <w:p w:rsidR="00161C12" w:rsidRPr="007C79EC" w:rsidRDefault="00161C12" w:rsidP="007C79EC">
      <w:pPr>
        <w:pStyle w:val="aa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9EC">
        <w:rPr>
          <w:rFonts w:ascii="Times New Roman" w:hAnsi="Times New Roman" w:cs="Times New Roman"/>
          <w:sz w:val="26"/>
          <w:szCs w:val="26"/>
        </w:rPr>
        <w:t xml:space="preserve">Слова «в срок до </w:t>
      </w:r>
      <w:r w:rsidR="00342E5E">
        <w:rPr>
          <w:rFonts w:ascii="Times New Roman" w:hAnsi="Times New Roman" w:cs="Times New Roman"/>
          <w:sz w:val="26"/>
          <w:szCs w:val="26"/>
        </w:rPr>
        <w:t>0</w:t>
      </w:r>
      <w:r w:rsidRPr="007C79EC">
        <w:rPr>
          <w:rFonts w:ascii="Times New Roman" w:hAnsi="Times New Roman" w:cs="Times New Roman"/>
          <w:sz w:val="26"/>
          <w:szCs w:val="26"/>
        </w:rPr>
        <w:t>1</w:t>
      </w:r>
      <w:r w:rsidR="00342E5E">
        <w:rPr>
          <w:rFonts w:ascii="Times New Roman" w:hAnsi="Times New Roman" w:cs="Times New Roman"/>
          <w:sz w:val="26"/>
          <w:szCs w:val="26"/>
        </w:rPr>
        <w:t>.01.</w:t>
      </w:r>
      <w:r w:rsidRPr="007C79EC">
        <w:rPr>
          <w:rFonts w:ascii="Times New Roman" w:hAnsi="Times New Roman" w:cs="Times New Roman"/>
          <w:sz w:val="26"/>
          <w:szCs w:val="26"/>
        </w:rPr>
        <w:t>2015» исключить</w:t>
      </w:r>
      <w:r w:rsidR="00342E5E">
        <w:rPr>
          <w:rFonts w:ascii="Times New Roman" w:hAnsi="Times New Roman" w:cs="Times New Roman"/>
          <w:sz w:val="26"/>
          <w:szCs w:val="26"/>
        </w:rPr>
        <w:t>.</w:t>
      </w:r>
    </w:p>
    <w:p w:rsidR="00161C12" w:rsidRPr="007C79EC" w:rsidRDefault="00161C12" w:rsidP="007C79EC">
      <w:pPr>
        <w:pStyle w:val="aa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9EC">
        <w:rPr>
          <w:rFonts w:ascii="Times New Roman" w:hAnsi="Times New Roman" w:cs="Times New Roman"/>
          <w:sz w:val="26"/>
          <w:szCs w:val="26"/>
        </w:rPr>
        <w:t>После слов «</w:t>
      </w:r>
      <w:r w:rsidR="00805874" w:rsidRPr="007C79EC">
        <w:rPr>
          <w:rFonts w:ascii="Times New Roman" w:hAnsi="Times New Roman" w:cs="Times New Roman"/>
          <w:sz w:val="26"/>
          <w:szCs w:val="26"/>
        </w:rPr>
        <w:t>утвержденным</w:t>
      </w:r>
      <w:r w:rsidRPr="007C79EC">
        <w:rPr>
          <w:rFonts w:ascii="Times New Roman" w:hAnsi="Times New Roman" w:cs="Times New Roman"/>
          <w:sz w:val="26"/>
          <w:szCs w:val="26"/>
        </w:rPr>
        <w:t xml:space="preserve"> настоящим постановлением» дополнить словами «в срок не позднее 2 месяцев с момента представления доступа </w:t>
      </w:r>
      <w:r w:rsidR="00342E5E">
        <w:rPr>
          <w:rFonts w:ascii="Times New Roman" w:hAnsi="Times New Roman" w:cs="Times New Roman"/>
          <w:sz w:val="26"/>
          <w:szCs w:val="26"/>
        </w:rPr>
        <w:br/>
      </w:r>
      <w:r w:rsidRPr="007C79EC">
        <w:rPr>
          <w:rFonts w:ascii="Times New Roman" w:hAnsi="Times New Roman" w:cs="Times New Roman"/>
          <w:sz w:val="26"/>
          <w:szCs w:val="26"/>
        </w:rPr>
        <w:t>к информационной системе через единый портал бюджетной системы Российской Федерации (www.budget.gov.ru) в информационно-телекоммуникационной сети Интернет».</w:t>
      </w:r>
    </w:p>
    <w:p w:rsidR="00FC7FEE" w:rsidRPr="00342E5E" w:rsidRDefault="00161C12" w:rsidP="007C79EC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E5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FC7FEE" w:rsidRPr="0034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Pr="0034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размещению </w:t>
      </w:r>
      <w:r w:rsidR="00FC7FEE" w:rsidRPr="00342E5E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CF2AC0" w:rsidRPr="00342E5E" w:rsidRDefault="00CF2AC0" w:rsidP="007C79E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F2AC0" w:rsidRPr="00342E5E" w:rsidRDefault="00CF2AC0" w:rsidP="007C79E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D4F9C" w:rsidRPr="00342E5E" w:rsidRDefault="007D4F9C" w:rsidP="007C79E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C79EC" w:rsidRPr="00342E5E" w:rsidRDefault="007C79EC" w:rsidP="00D451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42E5E">
        <w:rPr>
          <w:rFonts w:ascii="Times New Roman" w:hAnsi="Times New Roman"/>
          <w:sz w:val="26"/>
          <w:szCs w:val="26"/>
        </w:rPr>
        <w:t>Глава администрации района</w:t>
      </w:r>
      <w:r w:rsidRPr="00342E5E">
        <w:rPr>
          <w:rFonts w:ascii="Times New Roman" w:hAnsi="Times New Roman"/>
          <w:sz w:val="26"/>
          <w:szCs w:val="26"/>
        </w:rPr>
        <w:tab/>
      </w:r>
      <w:r w:rsidRPr="00342E5E">
        <w:rPr>
          <w:rFonts w:ascii="Times New Roman" w:hAnsi="Times New Roman"/>
          <w:sz w:val="26"/>
          <w:szCs w:val="26"/>
        </w:rPr>
        <w:tab/>
      </w:r>
      <w:r w:rsidRPr="00342E5E">
        <w:rPr>
          <w:rFonts w:ascii="Times New Roman" w:hAnsi="Times New Roman"/>
          <w:sz w:val="26"/>
          <w:szCs w:val="26"/>
        </w:rPr>
        <w:tab/>
      </w:r>
      <w:r w:rsidRPr="00342E5E">
        <w:rPr>
          <w:rFonts w:ascii="Times New Roman" w:hAnsi="Times New Roman"/>
          <w:sz w:val="26"/>
          <w:szCs w:val="26"/>
        </w:rPr>
        <w:tab/>
      </w:r>
      <w:r w:rsidRPr="00342E5E">
        <w:rPr>
          <w:rFonts w:ascii="Times New Roman" w:hAnsi="Times New Roman"/>
          <w:sz w:val="26"/>
          <w:szCs w:val="26"/>
        </w:rPr>
        <w:tab/>
      </w:r>
      <w:proofErr w:type="spellStart"/>
      <w:r w:rsidRPr="00342E5E">
        <w:rPr>
          <w:rFonts w:ascii="Times New Roman" w:hAnsi="Times New Roman"/>
          <w:sz w:val="26"/>
          <w:szCs w:val="26"/>
        </w:rPr>
        <w:t>Г.В.Лапковская</w:t>
      </w:r>
      <w:proofErr w:type="spellEnd"/>
      <w:r w:rsidRPr="00342E5E">
        <w:rPr>
          <w:rFonts w:ascii="Times New Roman" w:hAnsi="Times New Roman"/>
          <w:sz w:val="26"/>
          <w:szCs w:val="26"/>
        </w:rPr>
        <w:t xml:space="preserve"> </w:t>
      </w:r>
    </w:p>
    <w:p w:rsidR="00AA06C0" w:rsidRPr="00342E5E" w:rsidRDefault="00AA06C0" w:rsidP="007C7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9EC" w:rsidRPr="007C79EC" w:rsidRDefault="007C79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C79EC" w:rsidRPr="007C79EC" w:rsidSect="007C79E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59" w:rsidRDefault="00A21759" w:rsidP="00A36889">
      <w:pPr>
        <w:spacing w:after="0" w:line="240" w:lineRule="auto"/>
      </w:pPr>
      <w:r>
        <w:separator/>
      </w:r>
    </w:p>
  </w:endnote>
  <w:endnote w:type="continuationSeparator" w:id="0">
    <w:p w:rsidR="00A21759" w:rsidRDefault="00A21759" w:rsidP="00A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59" w:rsidRDefault="00A21759" w:rsidP="00A36889">
      <w:pPr>
        <w:spacing w:after="0" w:line="240" w:lineRule="auto"/>
      </w:pPr>
      <w:r>
        <w:separator/>
      </w:r>
    </w:p>
  </w:footnote>
  <w:footnote w:type="continuationSeparator" w:id="0">
    <w:p w:rsidR="00A21759" w:rsidRDefault="00A21759" w:rsidP="00A3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534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6889" w:rsidRPr="00A36889" w:rsidRDefault="00A36889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68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68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68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1C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68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6889" w:rsidRDefault="00A368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8B1"/>
    <w:multiLevelType w:val="hybridMultilevel"/>
    <w:tmpl w:val="2D104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C3D"/>
    <w:multiLevelType w:val="hybridMultilevel"/>
    <w:tmpl w:val="168C55EE"/>
    <w:lvl w:ilvl="0" w:tplc="C88E8B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31902"/>
    <w:multiLevelType w:val="hybridMultilevel"/>
    <w:tmpl w:val="22625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29602D"/>
    <w:multiLevelType w:val="hybridMultilevel"/>
    <w:tmpl w:val="05D89DEC"/>
    <w:lvl w:ilvl="0" w:tplc="228A52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EA3B0E"/>
    <w:multiLevelType w:val="hybridMultilevel"/>
    <w:tmpl w:val="3912DF82"/>
    <w:lvl w:ilvl="0" w:tplc="D2C42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B767F2"/>
    <w:multiLevelType w:val="hybridMultilevel"/>
    <w:tmpl w:val="9FBC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E3AAE"/>
    <w:multiLevelType w:val="hybridMultilevel"/>
    <w:tmpl w:val="C0529346"/>
    <w:lvl w:ilvl="0" w:tplc="3DA2BC2C">
      <w:start w:val="1"/>
      <w:numFmt w:val="russianLower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040A04"/>
    <w:multiLevelType w:val="multilevel"/>
    <w:tmpl w:val="F9CA6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B2A1B23"/>
    <w:multiLevelType w:val="hybridMultilevel"/>
    <w:tmpl w:val="DF0C5A2C"/>
    <w:lvl w:ilvl="0" w:tplc="DADA5E6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F63683E"/>
    <w:multiLevelType w:val="multilevel"/>
    <w:tmpl w:val="BA4A45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FDC15A6"/>
    <w:multiLevelType w:val="multilevel"/>
    <w:tmpl w:val="4E80D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72A14971"/>
    <w:multiLevelType w:val="hybridMultilevel"/>
    <w:tmpl w:val="3912DF82"/>
    <w:lvl w:ilvl="0" w:tplc="D2C42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70581C"/>
    <w:multiLevelType w:val="multilevel"/>
    <w:tmpl w:val="E0F6D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12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72"/>
    <w:rsid w:val="0000279B"/>
    <w:rsid w:val="0006774F"/>
    <w:rsid w:val="000803C2"/>
    <w:rsid w:val="000832E1"/>
    <w:rsid w:val="00096AA5"/>
    <w:rsid w:val="000A3672"/>
    <w:rsid w:val="000B6CA0"/>
    <w:rsid w:val="000D1052"/>
    <w:rsid w:val="00114A38"/>
    <w:rsid w:val="001308D3"/>
    <w:rsid w:val="00136F58"/>
    <w:rsid w:val="0014405A"/>
    <w:rsid w:val="00161C12"/>
    <w:rsid w:val="00162912"/>
    <w:rsid w:val="00173072"/>
    <w:rsid w:val="00175CE2"/>
    <w:rsid w:val="00193EDA"/>
    <w:rsid w:val="001B18DE"/>
    <w:rsid w:val="001B5A0C"/>
    <w:rsid w:val="001B7B13"/>
    <w:rsid w:val="001D12E1"/>
    <w:rsid w:val="001E378D"/>
    <w:rsid w:val="0021704C"/>
    <w:rsid w:val="0021733D"/>
    <w:rsid w:val="00231BF0"/>
    <w:rsid w:val="00242D60"/>
    <w:rsid w:val="00243510"/>
    <w:rsid w:val="00247B73"/>
    <w:rsid w:val="00252614"/>
    <w:rsid w:val="0026364F"/>
    <w:rsid w:val="0027411F"/>
    <w:rsid w:val="002776E8"/>
    <w:rsid w:val="00293706"/>
    <w:rsid w:val="00296593"/>
    <w:rsid w:val="002A1079"/>
    <w:rsid w:val="002A30A4"/>
    <w:rsid w:val="002A56D9"/>
    <w:rsid w:val="002D2A36"/>
    <w:rsid w:val="002D68FD"/>
    <w:rsid w:val="002E7DFF"/>
    <w:rsid w:val="002F19AA"/>
    <w:rsid w:val="00301E8A"/>
    <w:rsid w:val="003020AF"/>
    <w:rsid w:val="003029A5"/>
    <w:rsid w:val="00307B72"/>
    <w:rsid w:val="00310823"/>
    <w:rsid w:val="00324FCC"/>
    <w:rsid w:val="00342E5E"/>
    <w:rsid w:val="003507C0"/>
    <w:rsid w:val="003563D1"/>
    <w:rsid w:val="00362525"/>
    <w:rsid w:val="0038585E"/>
    <w:rsid w:val="0038740D"/>
    <w:rsid w:val="00391B64"/>
    <w:rsid w:val="00392D35"/>
    <w:rsid w:val="003A4C75"/>
    <w:rsid w:val="003B07E3"/>
    <w:rsid w:val="003B0E3E"/>
    <w:rsid w:val="003B5BFF"/>
    <w:rsid w:val="003C2321"/>
    <w:rsid w:val="003C6197"/>
    <w:rsid w:val="00404344"/>
    <w:rsid w:val="004141BD"/>
    <w:rsid w:val="00421131"/>
    <w:rsid w:val="00431ED6"/>
    <w:rsid w:val="00443E1F"/>
    <w:rsid w:val="00455C2F"/>
    <w:rsid w:val="0046481E"/>
    <w:rsid w:val="00470391"/>
    <w:rsid w:val="00471A65"/>
    <w:rsid w:val="00480F2F"/>
    <w:rsid w:val="0048187D"/>
    <w:rsid w:val="004823F4"/>
    <w:rsid w:val="004D2CC8"/>
    <w:rsid w:val="004D3652"/>
    <w:rsid w:val="00503F52"/>
    <w:rsid w:val="00525AD7"/>
    <w:rsid w:val="0054405E"/>
    <w:rsid w:val="00547C38"/>
    <w:rsid w:val="00577A64"/>
    <w:rsid w:val="0059453E"/>
    <w:rsid w:val="005B3641"/>
    <w:rsid w:val="005C0F3D"/>
    <w:rsid w:val="005D4721"/>
    <w:rsid w:val="005D5F9F"/>
    <w:rsid w:val="005E5716"/>
    <w:rsid w:val="005E75A6"/>
    <w:rsid w:val="005F2B6F"/>
    <w:rsid w:val="005F49B5"/>
    <w:rsid w:val="0061000C"/>
    <w:rsid w:val="0062095B"/>
    <w:rsid w:val="00630AF1"/>
    <w:rsid w:val="00631F94"/>
    <w:rsid w:val="0063653D"/>
    <w:rsid w:val="00646ED2"/>
    <w:rsid w:val="00667F08"/>
    <w:rsid w:val="00694C30"/>
    <w:rsid w:val="00696EEF"/>
    <w:rsid w:val="006E0C06"/>
    <w:rsid w:val="006E5313"/>
    <w:rsid w:val="006F39F3"/>
    <w:rsid w:val="007045A7"/>
    <w:rsid w:val="007117DA"/>
    <w:rsid w:val="0071305B"/>
    <w:rsid w:val="00741D7F"/>
    <w:rsid w:val="00746529"/>
    <w:rsid w:val="007612AA"/>
    <w:rsid w:val="00765DB8"/>
    <w:rsid w:val="00780C70"/>
    <w:rsid w:val="00781FFD"/>
    <w:rsid w:val="00782C75"/>
    <w:rsid w:val="0078666C"/>
    <w:rsid w:val="007A2B16"/>
    <w:rsid w:val="007C1852"/>
    <w:rsid w:val="007C79EC"/>
    <w:rsid w:val="007D4A0A"/>
    <w:rsid w:val="007D4F9C"/>
    <w:rsid w:val="007D6D93"/>
    <w:rsid w:val="007F1C97"/>
    <w:rsid w:val="00804B8D"/>
    <w:rsid w:val="00805874"/>
    <w:rsid w:val="00822ACB"/>
    <w:rsid w:val="0083660F"/>
    <w:rsid w:val="0084010A"/>
    <w:rsid w:val="008654EA"/>
    <w:rsid w:val="0088270C"/>
    <w:rsid w:val="00892591"/>
    <w:rsid w:val="00896F70"/>
    <w:rsid w:val="008C2C91"/>
    <w:rsid w:val="008D50D1"/>
    <w:rsid w:val="008F4287"/>
    <w:rsid w:val="008F684B"/>
    <w:rsid w:val="008F7CD4"/>
    <w:rsid w:val="00910507"/>
    <w:rsid w:val="00921009"/>
    <w:rsid w:val="00923709"/>
    <w:rsid w:val="009932FC"/>
    <w:rsid w:val="009A5167"/>
    <w:rsid w:val="009E03D7"/>
    <w:rsid w:val="009E08A8"/>
    <w:rsid w:val="009E4AFC"/>
    <w:rsid w:val="00A20D1F"/>
    <w:rsid w:val="00A21759"/>
    <w:rsid w:val="00A36889"/>
    <w:rsid w:val="00A43110"/>
    <w:rsid w:val="00A6484E"/>
    <w:rsid w:val="00A732AF"/>
    <w:rsid w:val="00A939EB"/>
    <w:rsid w:val="00AA06C0"/>
    <w:rsid w:val="00B257EA"/>
    <w:rsid w:val="00B42B6C"/>
    <w:rsid w:val="00B47ECA"/>
    <w:rsid w:val="00B56EE5"/>
    <w:rsid w:val="00B62559"/>
    <w:rsid w:val="00B641C5"/>
    <w:rsid w:val="00B64437"/>
    <w:rsid w:val="00B735C7"/>
    <w:rsid w:val="00B83C13"/>
    <w:rsid w:val="00BC3C92"/>
    <w:rsid w:val="00BD2F6A"/>
    <w:rsid w:val="00BE7CBB"/>
    <w:rsid w:val="00BF1893"/>
    <w:rsid w:val="00C0564A"/>
    <w:rsid w:val="00C17EAE"/>
    <w:rsid w:val="00C36BF3"/>
    <w:rsid w:val="00C55DEE"/>
    <w:rsid w:val="00C6209A"/>
    <w:rsid w:val="00C66BBF"/>
    <w:rsid w:val="00C91232"/>
    <w:rsid w:val="00CB1FF0"/>
    <w:rsid w:val="00CF2AC0"/>
    <w:rsid w:val="00D02237"/>
    <w:rsid w:val="00D045A9"/>
    <w:rsid w:val="00D25314"/>
    <w:rsid w:val="00D41E73"/>
    <w:rsid w:val="00D73491"/>
    <w:rsid w:val="00D7457B"/>
    <w:rsid w:val="00D75321"/>
    <w:rsid w:val="00D94672"/>
    <w:rsid w:val="00DC3C89"/>
    <w:rsid w:val="00DD084E"/>
    <w:rsid w:val="00DD5D1E"/>
    <w:rsid w:val="00DE20B2"/>
    <w:rsid w:val="00E26903"/>
    <w:rsid w:val="00E366CA"/>
    <w:rsid w:val="00E433DC"/>
    <w:rsid w:val="00E471B4"/>
    <w:rsid w:val="00E51879"/>
    <w:rsid w:val="00E51F41"/>
    <w:rsid w:val="00E60132"/>
    <w:rsid w:val="00E643F9"/>
    <w:rsid w:val="00EB569C"/>
    <w:rsid w:val="00EC1DDB"/>
    <w:rsid w:val="00EC5B0C"/>
    <w:rsid w:val="00ED6ECE"/>
    <w:rsid w:val="00EE16E5"/>
    <w:rsid w:val="00EE7191"/>
    <w:rsid w:val="00F03EA9"/>
    <w:rsid w:val="00F044D4"/>
    <w:rsid w:val="00F11C73"/>
    <w:rsid w:val="00F3271D"/>
    <w:rsid w:val="00F63777"/>
    <w:rsid w:val="00F85733"/>
    <w:rsid w:val="00FC7FEE"/>
    <w:rsid w:val="00FE4DB2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EA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07C0"/>
    <w:pPr>
      <w:ind w:left="720"/>
      <w:contextualSpacing/>
    </w:pPr>
  </w:style>
  <w:style w:type="paragraph" w:customStyle="1" w:styleId="ConsPlusTitle">
    <w:name w:val="ConsPlusTitle"/>
    <w:uiPriority w:val="99"/>
    <w:rsid w:val="002965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9932FC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06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6889"/>
  </w:style>
  <w:style w:type="paragraph" w:styleId="ae">
    <w:name w:val="footer"/>
    <w:basedOn w:val="a"/>
    <w:link w:val="af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889"/>
  </w:style>
  <w:style w:type="character" w:customStyle="1" w:styleId="10">
    <w:name w:val="Заголовок 1 Знак"/>
    <w:basedOn w:val="a0"/>
    <w:link w:val="1"/>
    <w:rsid w:val="00F03EA9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EA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07C0"/>
    <w:pPr>
      <w:ind w:left="720"/>
      <w:contextualSpacing/>
    </w:pPr>
  </w:style>
  <w:style w:type="paragraph" w:customStyle="1" w:styleId="ConsPlusTitle">
    <w:name w:val="ConsPlusTitle"/>
    <w:uiPriority w:val="99"/>
    <w:rsid w:val="002965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9932FC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06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6889"/>
  </w:style>
  <w:style w:type="paragraph" w:styleId="ae">
    <w:name w:val="footer"/>
    <w:basedOn w:val="a"/>
    <w:link w:val="af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889"/>
  </w:style>
  <w:style w:type="character" w:customStyle="1" w:styleId="10">
    <w:name w:val="Заголовок 1 Знак"/>
    <w:basedOn w:val="a0"/>
    <w:link w:val="1"/>
    <w:rsid w:val="00F03EA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38EC-19FF-43A3-A132-55D62B2D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 Анатольевна</dc:creator>
  <cp:lastModifiedBy>Лукашева Лариса Александровна</cp:lastModifiedBy>
  <cp:revision>14</cp:revision>
  <cp:lastPrinted>2014-12-11T05:17:00Z</cp:lastPrinted>
  <dcterms:created xsi:type="dcterms:W3CDTF">2014-12-16T10:52:00Z</dcterms:created>
  <dcterms:modified xsi:type="dcterms:W3CDTF">2014-12-31T07:40:00Z</dcterms:modified>
</cp:coreProperties>
</file>