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1BE" w:rsidRPr="008E2EF7" w:rsidRDefault="00722FED" w:rsidP="008E2EF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8E2EF7">
        <w:rPr>
          <w:rFonts w:ascii="Times New Roman" w:hAnsi="Times New Roman" w:cs="Times New Roman"/>
          <w:sz w:val="26"/>
          <w:szCs w:val="26"/>
        </w:rPr>
        <w:t xml:space="preserve">Аналитическая </w:t>
      </w:r>
      <w:r w:rsidR="00A911BE" w:rsidRPr="008E2EF7">
        <w:rPr>
          <w:rFonts w:ascii="Times New Roman" w:hAnsi="Times New Roman" w:cs="Times New Roman"/>
          <w:sz w:val="26"/>
          <w:szCs w:val="26"/>
        </w:rPr>
        <w:t>записка</w:t>
      </w:r>
    </w:p>
    <w:p w:rsidR="00A911BE" w:rsidRPr="008E2EF7" w:rsidRDefault="00835D66" w:rsidP="008E2EF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8E2EF7">
        <w:rPr>
          <w:rFonts w:ascii="Times New Roman" w:hAnsi="Times New Roman" w:cs="Times New Roman"/>
          <w:sz w:val="26"/>
          <w:szCs w:val="26"/>
        </w:rPr>
        <w:t xml:space="preserve">об </w:t>
      </w:r>
      <w:r w:rsidR="00A911BE" w:rsidRPr="008E2EF7">
        <w:rPr>
          <w:rFonts w:ascii="Times New Roman" w:hAnsi="Times New Roman" w:cs="Times New Roman"/>
          <w:sz w:val="26"/>
          <w:szCs w:val="26"/>
        </w:rPr>
        <w:t>исполнении</w:t>
      </w:r>
      <w:r w:rsidRPr="008E2EF7">
        <w:rPr>
          <w:rFonts w:ascii="Times New Roman" w:hAnsi="Times New Roman" w:cs="Times New Roman"/>
          <w:sz w:val="26"/>
          <w:szCs w:val="26"/>
        </w:rPr>
        <w:t xml:space="preserve"> </w:t>
      </w:r>
      <w:r w:rsidR="00722FED" w:rsidRPr="008E2EF7">
        <w:rPr>
          <w:rFonts w:ascii="Times New Roman" w:hAnsi="Times New Roman" w:cs="Times New Roman"/>
          <w:sz w:val="26"/>
          <w:szCs w:val="26"/>
        </w:rPr>
        <w:t xml:space="preserve">плана мероприятий («дорожная карта») </w:t>
      </w:r>
      <w:r w:rsidR="00134995">
        <w:rPr>
          <w:rFonts w:ascii="Times New Roman" w:hAnsi="Times New Roman" w:cs="Times New Roman"/>
          <w:sz w:val="26"/>
          <w:szCs w:val="26"/>
        </w:rPr>
        <w:t xml:space="preserve">по </w:t>
      </w:r>
      <w:r w:rsidR="00722FED" w:rsidRPr="008E2EF7">
        <w:rPr>
          <w:rFonts w:ascii="Times New Roman" w:hAnsi="Times New Roman" w:cs="Times New Roman"/>
          <w:sz w:val="26"/>
          <w:szCs w:val="26"/>
        </w:rPr>
        <w:t xml:space="preserve">реализации принципов и механизмов (инструментов) открытости деятельности органов местного самоуправления </w:t>
      </w:r>
      <w:r w:rsidR="00134995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="00A911BE" w:rsidRPr="008E2EF7">
        <w:rPr>
          <w:rFonts w:ascii="Times New Roman" w:hAnsi="Times New Roman" w:cs="Times New Roman"/>
          <w:sz w:val="26"/>
          <w:szCs w:val="26"/>
        </w:rPr>
        <w:t>за</w:t>
      </w:r>
      <w:r w:rsidR="00722FED" w:rsidRPr="008E2EF7">
        <w:rPr>
          <w:rFonts w:ascii="Times New Roman" w:hAnsi="Times New Roman" w:cs="Times New Roman"/>
          <w:sz w:val="26"/>
          <w:szCs w:val="26"/>
        </w:rPr>
        <w:t xml:space="preserve"> 2019 год</w:t>
      </w:r>
    </w:p>
    <w:p w:rsidR="00A911BE" w:rsidRDefault="00A911BE" w:rsidP="00A911B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54164" w:rsidRPr="0095198D" w:rsidRDefault="00A911BE" w:rsidP="00722FE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198D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Нефтеюганского района от 02.07.2018 № 1058-па </w:t>
      </w:r>
      <w:r w:rsidRPr="0095198D">
        <w:rPr>
          <w:rFonts w:ascii="Times New Roman" w:hAnsi="Times New Roman" w:cs="Times New Roman"/>
          <w:sz w:val="26"/>
          <w:szCs w:val="26"/>
          <w:lang w:eastAsia="ru-RU"/>
        </w:rPr>
        <w:t>утвержден</w:t>
      </w:r>
      <w:r w:rsidRPr="0095198D">
        <w:rPr>
          <w:rFonts w:ascii="Times New Roman" w:hAnsi="Times New Roman" w:cs="Times New Roman"/>
          <w:sz w:val="26"/>
          <w:szCs w:val="26"/>
        </w:rPr>
        <w:t xml:space="preserve"> </w:t>
      </w:r>
      <w:r w:rsidR="00722FED" w:rsidRPr="0095198D">
        <w:rPr>
          <w:rFonts w:ascii="Times New Roman" w:hAnsi="Times New Roman" w:cs="Times New Roman"/>
          <w:sz w:val="26"/>
          <w:szCs w:val="26"/>
          <w:lang w:eastAsia="ru-RU"/>
        </w:rPr>
        <w:t>План мероприятий («дорожная карта»)</w:t>
      </w:r>
      <w:r w:rsidR="00134995">
        <w:rPr>
          <w:rFonts w:ascii="Times New Roman" w:hAnsi="Times New Roman" w:cs="Times New Roman"/>
          <w:sz w:val="26"/>
          <w:szCs w:val="26"/>
          <w:lang w:eastAsia="ru-RU"/>
        </w:rPr>
        <w:t xml:space="preserve"> по</w:t>
      </w:r>
      <w:r w:rsidR="00722FED" w:rsidRPr="0095198D">
        <w:rPr>
          <w:rFonts w:ascii="Times New Roman" w:hAnsi="Times New Roman" w:cs="Times New Roman"/>
          <w:sz w:val="26"/>
          <w:szCs w:val="26"/>
          <w:lang w:eastAsia="ru-RU"/>
        </w:rPr>
        <w:t xml:space="preserve"> реализации принципов и механизмов (инструментов) открытости деятельности органов местного самоуправления Нефтеюганского района на 2018-2020 годы </w:t>
      </w:r>
      <w:r w:rsidR="00F55CC8" w:rsidRPr="0095198D">
        <w:rPr>
          <w:rFonts w:ascii="Times New Roman" w:hAnsi="Times New Roman" w:cs="Times New Roman"/>
          <w:sz w:val="26"/>
          <w:szCs w:val="26"/>
        </w:rPr>
        <w:t xml:space="preserve">(с </w:t>
      </w:r>
      <w:r w:rsidRPr="0095198D">
        <w:rPr>
          <w:rFonts w:ascii="Times New Roman" w:hAnsi="Times New Roman" w:cs="Times New Roman"/>
          <w:sz w:val="26"/>
          <w:szCs w:val="26"/>
        </w:rPr>
        <w:t>изменениями</w:t>
      </w:r>
      <w:r w:rsidR="00F55CC8" w:rsidRPr="0095198D">
        <w:rPr>
          <w:rFonts w:ascii="Times New Roman" w:hAnsi="Times New Roman" w:cs="Times New Roman"/>
          <w:sz w:val="26"/>
          <w:szCs w:val="26"/>
        </w:rPr>
        <w:t xml:space="preserve"> от 22.01.2020 № 61-па)</w:t>
      </w:r>
      <w:r w:rsidR="00654164" w:rsidRPr="0095198D">
        <w:rPr>
          <w:rFonts w:ascii="Times New Roman" w:hAnsi="Times New Roman" w:cs="Times New Roman"/>
          <w:sz w:val="26"/>
          <w:szCs w:val="26"/>
        </w:rPr>
        <w:t>.</w:t>
      </w:r>
    </w:p>
    <w:p w:rsidR="00A911BE" w:rsidRPr="00A911BE" w:rsidRDefault="00F55CC8" w:rsidP="00A911B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198D">
        <w:rPr>
          <w:rFonts w:ascii="Times New Roman" w:hAnsi="Times New Roman" w:cs="Times New Roman"/>
          <w:sz w:val="26"/>
          <w:szCs w:val="26"/>
        </w:rPr>
        <w:t xml:space="preserve"> </w:t>
      </w:r>
      <w:r w:rsidR="00A911BE" w:rsidRPr="0095198D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2019 год органами местного самоуправления Нефтеюганского района проделана следующая работа по</w:t>
      </w:r>
      <w:r w:rsidR="008E2EF7" w:rsidRPr="009519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реализации принципов и механизмов (инструментов)</w:t>
      </w:r>
      <w:r w:rsidR="00A911BE" w:rsidRPr="009519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открытости </w:t>
      </w:r>
      <w:r w:rsidR="00935FF5" w:rsidRPr="0095198D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</w:t>
      </w:r>
      <w:r w:rsidR="00A911BE" w:rsidRPr="009519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органов местного самоуправления Нефтеюганского района:</w:t>
      </w:r>
    </w:p>
    <w:p w:rsidR="004022B8" w:rsidRPr="006E209E" w:rsidRDefault="004022B8" w:rsidP="00946FB3">
      <w:pPr>
        <w:pStyle w:val="a3"/>
        <w:numPr>
          <w:ilvl w:val="0"/>
          <w:numId w:val="26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6E209E">
        <w:rPr>
          <w:rFonts w:ascii="Times New Roman" w:hAnsi="Times New Roman" w:cs="Times New Roman"/>
          <w:sz w:val="26"/>
          <w:szCs w:val="26"/>
        </w:rPr>
        <w:t>Р</w:t>
      </w:r>
      <w:r w:rsidR="00654164" w:rsidRPr="006E209E">
        <w:rPr>
          <w:rFonts w:ascii="Times New Roman" w:hAnsi="Times New Roman" w:cs="Times New Roman"/>
          <w:sz w:val="26"/>
          <w:szCs w:val="26"/>
        </w:rPr>
        <w:t>еализация принципа информационной открытости. Организация работы со средствами массовой информации, социальными сетями в сети «Интернет»</w:t>
      </w:r>
      <w:r w:rsidRPr="006E209E">
        <w:rPr>
          <w:rFonts w:ascii="Times New Roman" w:hAnsi="Times New Roman" w:cs="Times New Roman"/>
          <w:sz w:val="26"/>
          <w:szCs w:val="26"/>
        </w:rPr>
        <w:t>.</w:t>
      </w:r>
    </w:p>
    <w:p w:rsidR="00747288" w:rsidRDefault="00747288" w:rsidP="004022B8">
      <w:pPr>
        <w:pStyle w:val="a3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4022B8" w:rsidRPr="00AC2BFC" w:rsidRDefault="004022B8" w:rsidP="008E2EF7">
      <w:pPr>
        <w:pStyle w:val="a3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C2BFC">
        <w:rPr>
          <w:rFonts w:ascii="Times New Roman" w:hAnsi="Times New Roman" w:cs="Times New Roman"/>
          <w:i/>
          <w:sz w:val="26"/>
          <w:szCs w:val="26"/>
        </w:rPr>
        <w:t>Целевые показатели развития механизма (инструмента) открытости:</w:t>
      </w:r>
    </w:p>
    <w:p w:rsidR="004022B8" w:rsidRPr="004022B8" w:rsidRDefault="00303F08" w:rsidP="004A3D3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03F08">
        <w:rPr>
          <w:rFonts w:ascii="Times New Roman" w:hAnsi="Times New Roman" w:cs="Times New Roman"/>
          <w:sz w:val="26"/>
          <w:szCs w:val="26"/>
        </w:rPr>
        <w:t>1.</w:t>
      </w:r>
      <w:r w:rsidR="00134995">
        <w:rPr>
          <w:rFonts w:ascii="Times New Roman" w:hAnsi="Times New Roman" w:cs="Times New Roman"/>
          <w:sz w:val="26"/>
          <w:szCs w:val="26"/>
        </w:rPr>
        <w:t xml:space="preserve"> </w:t>
      </w:r>
      <w:r w:rsidR="004022B8" w:rsidRPr="004022B8">
        <w:rPr>
          <w:rFonts w:ascii="Times New Roman" w:hAnsi="Times New Roman" w:cs="Times New Roman"/>
          <w:sz w:val="26"/>
          <w:szCs w:val="26"/>
        </w:rPr>
        <w:t>Процент населения, удовлетворенного информационной открытостью органов местного самоуправления Нефтею</w:t>
      </w:r>
      <w:r w:rsidR="00134995">
        <w:rPr>
          <w:rFonts w:ascii="Times New Roman" w:hAnsi="Times New Roman" w:cs="Times New Roman"/>
          <w:sz w:val="26"/>
          <w:szCs w:val="26"/>
        </w:rPr>
        <w:t>ганского района, плановый показатель на</w:t>
      </w:r>
      <w:r w:rsidR="00134995" w:rsidRPr="00134995">
        <w:rPr>
          <w:rFonts w:eastAsiaTheme="minorEastAsia"/>
          <w:lang w:eastAsia="ru-RU"/>
        </w:rPr>
        <w:t xml:space="preserve"> </w:t>
      </w:r>
      <w:r w:rsidR="00134995" w:rsidRPr="00134995">
        <w:rPr>
          <w:rFonts w:ascii="Times New Roman" w:hAnsi="Times New Roman" w:cs="Times New Roman"/>
          <w:sz w:val="26"/>
          <w:szCs w:val="26"/>
        </w:rPr>
        <w:t>2019</w:t>
      </w:r>
      <w:r w:rsidR="00134995">
        <w:rPr>
          <w:rFonts w:ascii="Times New Roman" w:hAnsi="Times New Roman" w:cs="Times New Roman"/>
          <w:sz w:val="26"/>
          <w:szCs w:val="26"/>
        </w:rPr>
        <w:t xml:space="preserve"> год</w:t>
      </w:r>
      <w:r w:rsidR="00134995" w:rsidRPr="00134995">
        <w:rPr>
          <w:rFonts w:ascii="Times New Roman" w:hAnsi="Times New Roman" w:cs="Times New Roman"/>
          <w:sz w:val="26"/>
          <w:szCs w:val="26"/>
        </w:rPr>
        <w:t xml:space="preserve"> – 67,5</w:t>
      </w:r>
      <w:r w:rsidR="00134995">
        <w:rPr>
          <w:rFonts w:ascii="Times New Roman" w:hAnsi="Times New Roman" w:cs="Times New Roman"/>
          <w:sz w:val="26"/>
          <w:szCs w:val="26"/>
        </w:rPr>
        <w:t xml:space="preserve"> %.</w:t>
      </w:r>
      <w:r w:rsidR="004022B8">
        <w:rPr>
          <w:rFonts w:ascii="Times New Roman" w:hAnsi="Times New Roman" w:cs="Times New Roman"/>
          <w:sz w:val="26"/>
          <w:szCs w:val="26"/>
        </w:rPr>
        <w:t xml:space="preserve"> </w:t>
      </w:r>
      <w:r w:rsidR="004022B8" w:rsidRPr="004022B8">
        <w:rPr>
          <w:rFonts w:ascii="Times New Roman" w:hAnsi="Times New Roman" w:cs="Times New Roman"/>
          <w:sz w:val="26"/>
          <w:szCs w:val="26"/>
        </w:rPr>
        <w:t xml:space="preserve">Данный показатель определяется на основании социологического опроса, проводимого на территории Нефтеюганского района. По результатам проведенного опроса в 2019 году фактический показатель составляет 70,7%.  </w:t>
      </w:r>
    </w:p>
    <w:p w:rsidR="004022B8" w:rsidRPr="004022B8" w:rsidRDefault="00303F08" w:rsidP="004A3D3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03F08">
        <w:rPr>
          <w:rFonts w:ascii="Times New Roman" w:hAnsi="Times New Roman" w:cs="Times New Roman"/>
          <w:sz w:val="26"/>
          <w:szCs w:val="26"/>
        </w:rPr>
        <w:t>2.</w:t>
      </w:r>
      <w:r w:rsidR="004022B8" w:rsidRPr="004022B8">
        <w:rPr>
          <w:rFonts w:ascii="Times New Roman" w:hAnsi="Times New Roman" w:cs="Times New Roman"/>
          <w:sz w:val="26"/>
          <w:szCs w:val="26"/>
        </w:rPr>
        <w:t>Доля пользователей, удовлетворенных качеством поиска и получения информации на официальном сайте органов местного самоуправления Нефтеюганского района, к общему количеству пользователей сайта, принявших участ</w:t>
      </w:r>
      <w:r w:rsidR="004022B8">
        <w:rPr>
          <w:rFonts w:ascii="Times New Roman" w:hAnsi="Times New Roman" w:cs="Times New Roman"/>
          <w:sz w:val="26"/>
          <w:szCs w:val="26"/>
        </w:rPr>
        <w:t>ие в голосовании, в процентах</w:t>
      </w:r>
      <w:r w:rsidR="00134995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134995">
        <w:rPr>
          <w:rFonts w:ascii="Times New Roman" w:hAnsi="Times New Roman" w:cs="Times New Roman"/>
          <w:sz w:val="26"/>
          <w:szCs w:val="26"/>
        </w:rPr>
        <w:t xml:space="preserve">на </w:t>
      </w:r>
      <w:r w:rsidR="00134995" w:rsidRPr="00134995">
        <w:rPr>
          <w:rFonts w:eastAsiaTheme="minorEastAsia"/>
          <w:lang w:eastAsia="ru-RU"/>
        </w:rPr>
        <w:t xml:space="preserve"> </w:t>
      </w:r>
      <w:r w:rsidR="00134995" w:rsidRPr="00134995">
        <w:rPr>
          <w:rFonts w:ascii="Times New Roman" w:hAnsi="Times New Roman" w:cs="Times New Roman"/>
          <w:sz w:val="26"/>
          <w:szCs w:val="26"/>
        </w:rPr>
        <w:t>2019</w:t>
      </w:r>
      <w:proofErr w:type="gramEnd"/>
      <w:r w:rsidR="00134995" w:rsidRPr="00134995">
        <w:rPr>
          <w:rFonts w:ascii="Times New Roman" w:hAnsi="Times New Roman" w:cs="Times New Roman"/>
          <w:sz w:val="26"/>
          <w:szCs w:val="26"/>
        </w:rPr>
        <w:t xml:space="preserve"> год – 75</w:t>
      </w:r>
      <w:r w:rsidR="00134995">
        <w:rPr>
          <w:rFonts w:ascii="Times New Roman" w:hAnsi="Times New Roman" w:cs="Times New Roman"/>
          <w:sz w:val="26"/>
          <w:szCs w:val="26"/>
        </w:rPr>
        <w:t>%.</w:t>
      </w:r>
      <w:r w:rsidR="004022B8">
        <w:rPr>
          <w:rFonts w:ascii="Times New Roman" w:hAnsi="Times New Roman" w:cs="Times New Roman"/>
          <w:sz w:val="26"/>
          <w:szCs w:val="26"/>
        </w:rPr>
        <w:t xml:space="preserve"> </w:t>
      </w:r>
      <w:r w:rsidR="004022B8" w:rsidRPr="004022B8">
        <w:rPr>
          <w:rFonts w:ascii="Times New Roman" w:eastAsiaTheme="minorEastAsia" w:hAnsi="Times New Roman" w:cs="Times New Roman"/>
          <w:sz w:val="26"/>
          <w:szCs w:val="26"/>
        </w:rPr>
        <w:t xml:space="preserve">На основании проведённого интерактивного опроса на официальном сайте органов местного самоуправления Нефтеюганского района определен процент пользователей, удовлетворенных качеством поиска и получения информации на официальном сайте ОМСУ. </w:t>
      </w:r>
      <w:r w:rsidR="004022B8" w:rsidRPr="004022B8">
        <w:rPr>
          <w:rFonts w:ascii="Times New Roman" w:hAnsi="Times New Roman" w:cs="Times New Roman"/>
          <w:sz w:val="26"/>
          <w:szCs w:val="26"/>
        </w:rPr>
        <w:t>По результатам интерактивного голосования в 2019 году фактический показатель состав</w:t>
      </w:r>
      <w:r w:rsidR="00134995">
        <w:rPr>
          <w:rFonts w:ascii="Times New Roman" w:hAnsi="Times New Roman" w:cs="Times New Roman"/>
          <w:sz w:val="26"/>
          <w:szCs w:val="26"/>
        </w:rPr>
        <w:t>и</w:t>
      </w:r>
      <w:r w:rsidR="004022B8" w:rsidRPr="004022B8">
        <w:rPr>
          <w:rFonts w:ascii="Times New Roman" w:hAnsi="Times New Roman" w:cs="Times New Roman"/>
          <w:sz w:val="26"/>
          <w:szCs w:val="26"/>
        </w:rPr>
        <w:t xml:space="preserve">л 89,6%.  </w:t>
      </w:r>
    </w:p>
    <w:p w:rsidR="0025579D" w:rsidRPr="0025579D" w:rsidRDefault="0019423F" w:rsidP="0025579D">
      <w:pPr>
        <w:pStyle w:val="a3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8E2EF7">
        <w:rPr>
          <w:rFonts w:ascii="Times New Roman" w:hAnsi="Times New Roman" w:cs="Times New Roman"/>
          <w:iCs/>
          <w:sz w:val="26"/>
          <w:szCs w:val="26"/>
        </w:rPr>
        <w:t xml:space="preserve">В целях достижения целевых показателей </w:t>
      </w:r>
      <w:r w:rsidR="0025579D" w:rsidRPr="008E2EF7">
        <w:rPr>
          <w:rFonts w:ascii="Times New Roman" w:hAnsi="Times New Roman" w:cs="Times New Roman"/>
          <w:sz w:val="26"/>
          <w:szCs w:val="26"/>
          <w:lang w:eastAsia="ru-RU"/>
        </w:rPr>
        <w:t>реализованы следующие мероприятия:</w:t>
      </w:r>
    </w:p>
    <w:p w:rsidR="00935FF5" w:rsidRPr="0019423F" w:rsidRDefault="00AC2BFC" w:rsidP="0019423F">
      <w:pPr>
        <w:pStyle w:val="a3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9423F">
        <w:rPr>
          <w:rFonts w:ascii="Times New Roman" w:hAnsi="Times New Roman" w:cs="Times New Roman"/>
          <w:iCs/>
          <w:sz w:val="26"/>
          <w:szCs w:val="26"/>
        </w:rPr>
        <w:t>С</w:t>
      </w:r>
      <w:r w:rsidR="00935FF5" w:rsidRPr="0019423F">
        <w:rPr>
          <w:rFonts w:ascii="Times New Roman" w:hAnsi="Times New Roman" w:cs="Times New Roman"/>
          <w:iCs/>
          <w:sz w:val="26"/>
          <w:szCs w:val="26"/>
        </w:rPr>
        <w:t>оздан раздел для размещения информации о</w:t>
      </w:r>
      <w:r w:rsidR="00935FF5" w:rsidRPr="001942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реализации принципов и механизмов открытости деятельности органов местного самоуправления на территории НР </w:t>
      </w:r>
      <w:hyperlink r:id="rId5" w:history="1">
        <w:r w:rsidR="00935FF5" w:rsidRPr="0019423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http://www.admoil.ru/normativnye-pravovye-akty-omsu</w:t>
        </w:r>
      </w:hyperlink>
      <w:r w:rsidR="004022B8" w:rsidRPr="0019423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34995" w:rsidRDefault="00134995" w:rsidP="0025579D">
      <w:pPr>
        <w:pStyle w:val="a3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Функционирует</w:t>
      </w:r>
      <w:r w:rsidR="00B42CD9" w:rsidRPr="0019423F">
        <w:rPr>
          <w:rFonts w:ascii="Times New Roman" w:hAnsi="Times New Roman" w:cs="Times New Roman"/>
          <w:iCs/>
          <w:sz w:val="26"/>
          <w:szCs w:val="26"/>
        </w:rPr>
        <w:t xml:space="preserve"> версия официального сайта д</w:t>
      </w:r>
      <w:r w:rsidR="00EC4A22" w:rsidRPr="0019423F">
        <w:rPr>
          <w:rFonts w:ascii="Times New Roman" w:hAnsi="Times New Roman" w:cs="Times New Roman"/>
          <w:iCs/>
          <w:sz w:val="26"/>
          <w:szCs w:val="26"/>
        </w:rPr>
        <w:t>ля людей с ограниченными возможностями (с ограничениями по здоровью, использующих специальное ПО и техн</w:t>
      </w:r>
      <w:r w:rsidR="00B42CD9" w:rsidRPr="0019423F">
        <w:rPr>
          <w:rFonts w:ascii="Times New Roman" w:hAnsi="Times New Roman" w:cs="Times New Roman"/>
          <w:iCs/>
          <w:sz w:val="26"/>
          <w:szCs w:val="26"/>
        </w:rPr>
        <w:t>ологии для просмотра веб-сайтов)</w:t>
      </w:r>
      <w:r w:rsidR="00EC4A22" w:rsidRPr="0019423F">
        <w:rPr>
          <w:rFonts w:ascii="Times New Roman" w:hAnsi="Times New Roman" w:cs="Times New Roman"/>
          <w:iCs/>
          <w:sz w:val="26"/>
          <w:szCs w:val="26"/>
        </w:rPr>
        <w:t>.</w:t>
      </w:r>
      <w:r w:rsidR="00AC2BFC" w:rsidRPr="0019423F">
        <w:rPr>
          <w:rFonts w:ascii="Times New Roman" w:hAnsi="Times New Roman" w:cs="Times New Roman"/>
          <w:iCs/>
          <w:sz w:val="26"/>
          <w:szCs w:val="26"/>
        </w:rPr>
        <w:t xml:space="preserve"> </w:t>
      </w:r>
    </w:p>
    <w:p w:rsidR="00236625" w:rsidRPr="0019423F" w:rsidRDefault="00AC2BFC" w:rsidP="0025579D">
      <w:pPr>
        <w:pStyle w:val="a3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9423F">
        <w:rPr>
          <w:rFonts w:ascii="Times New Roman" w:hAnsi="Times New Roman" w:cs="Times New Roman"/>
          <w:iCs/>
          <w:sz w:val="26"/>
          <w:szCs w:val="26"/>
        </w:rPr>
        <w:t>Поддерживается д</w:t>
      </w:r>
      <w:r w:rsidR="00236625" w:rsidRPr="0019423F">
        <w:rPr>
          <w:rFonts w:ascii="Times New Roman" w:hAnsi="Times New Roman" w:cs="Times New Roman"/>
          <w:iCs/>
          <w:sz w:val="26"/>
          <w:szCs w:val="26"/>
        </w:rPr>
        <w:t>оступность</w:t>
      </w:r>
      <w:r w:rsidRPr="0019423F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236625" w:rsidRPr="0019423F">
        <w:rPr>
          <w:rFonts w:ascii="Times New Roman" w:hAnsi="Times New Roman" w:cs="Times New Roman"/>
          <w:iCs/>
          <w:sz w:val="26"/>
          <w:szCs w:val="26"/>
        </w:rPr>
        <w:t>контента официального сайта на разных устройствах (компьютерах, планшетах, смартфонах) и во всех экранных разрешениях.</w:t>
      </w:r>
      <w:r w:rsidR="00B42CD9" w:rsidRPr="0019423F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EC4A22" w:rsidRPr="0019423F">
        <w:rPr>
          <w:rFonts w:ascii="Times New Roman" w:hAnsi="Times New Roman" w:cs="Times New Roman"/>
          <w:iCs/>
          <w:sz w:val="26"/>
          <w:szCs w:val="26"/>
        </w:rPr>
        <w:t xml:space="preserve">Реализуется </w:t>
      </w:r>
      <w:r w:rsidR="00236625" w:rsidRPr="0019423F">
        <w:rPr>
          <w:rFonts w:ascii="Times New Roman" w:hAnsi="Times New Roman" w:cs="Times New Roman"/>
          <w:iCs/>
          <w:sz w:val="26"/>
          <w:szCs w:val="26"/>
        </w:rPr>
        <w:t>полнотекстов</w:t>
      </w:r>
      <w:r w:rsidR="00A4090A" w:rsidRPr="0019423F">
        <w:rPr>
          <w:rFonts w:ascii="Times New Roman" w:hAnsi="Times New Roman" w:cs="Times New Roman"/>
          <w:iCs/>
          <w:sz w:val="26"/>
          <w:szCs w:val="26"/>
        </w:rPr>
        <w:t>ый</w:t>
      </w:r>
      <w:r w:rsidR="00236625" w:rsidRPr="0019423F">
        <w:rPr>
          <w:rFonts w:ascii="Times New Roman" w:hAnsi="Times New Roman" w:cs="Times New Roman"/>
          <w:iCs/>
          <w:sz w:val="26"/>
          <w:szCs w:val="26"/>
        </w:rPr>
        <w:t xml:space="preserve"> поиск</w:t>
      </w:r>
      <w:r w:rsidR="00134995">
        <w:rPr>
          <w:rFonts w:ascii="Times New Roman" w:hAnsi="Times New Roman" w:cs="Times New Roman"/>
          <w:iCs/>
          <w:sz w:val="26"/>
          <w:szCs w:val="26"/>
        </w:rPr>
        <w:t xml:space="preserve"> информации</w:t>
      </w:r>
      <w:r w:rsidR="00A4090A" w:rsidRPr="0019423F">
        <w:rPr>
          <w:rFonts w:ascii="Times New Roman" w:eastAsia="Calibri" w:hAnsi="Times New Roman" w:cs="Times New Roman"/>
          <w:sz w:val="26"/>
          <w:szCs w:val="26"/>
        </w:rPr>
        <w:t>.</w:t>
      </w:r>
      <w:r w:rsidR="00236625" w:rsidRPr="0019423F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AC2BFC" w:rsidRPr="0019423F" w:rsidRDefault="00134995" w:rsidP="0019423F">
      <w:pPr>
        <w:pStyle w:val="a3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В целях п</w:t>
      </w:r>
      <w:r w:rsidRPr="00134995">
        <w:rPr>
          <w:rFonts w:ascii="Times New Roman" w:hAnsi="Times New Roman" w:cs="Times New Roman"/>
          <w:iCs/>
          <w:sz w:val="26"/>
          <w:szCs w:val="26"/>
        </w:rPr>
        <w:t>овышени</w:t>
      </w:r>
      <w:r>
        <w:rPr>
          <w:rFonts w:ascii="Times New Roman" w:hAnsi="Times New Roman" w:cs="Times New Roman"/>
          <w:iCs/>
          <w:sz w:val="26"/>
          <w:szCs w:val="26"/>
        </w:rPr>
        <w:t>я</w:t>
      </w:r>
      <w:r w:rsidRPr="00134995">
        <w:rPr>
          <w:rFonts w:ascii="Times New Roman" w:hAnsi="Times New Roman" w:cs="Times New Roman"/>
          <w:iCs/>
          <w:sz w:val="26"/>
          <w:szCs w:val="26"/>
        </w:rPr>
        <w:t xml:space="preserve"> уровня доступности информации о деятельности ОМСУ </w:t>
      </w:r>
      <w:r>
        <w:rPr>
          <w:rFonts w:ascii="Times New Roman" w:hAnsi="Times New Roman" w:cs="Times New Roman"/>
          <w:iCs/>
          <w:sz w:val="26"/>
          <w:szCs w:val="26"/>
        </w:rPr>
        <w:t>на постоянной основе ф</w:t>
      </w:r>
      <w:r w:rsidR="00EC4A22" w:rsidRPr="0019423F">
        <w:rPr>
          <w:rFonts w:ascii="Times New Roman" w:hAnsi="Times New Roman" w:cs="Times New Roman"/>
          <w:iCs/>
          <w:sz w:val="26"/>
          <w:szCs w:val="26"/>
        </w:rPr>
        <w:t>ункционир</w:t>
      </w:r>
      <w:r w:rsidR="00A4090A" w:rsidRPr="0019423F">
        <w:rPr>
          <w:rFonts w:ascii="Times New Roman" w:hAnsi="Times New Roman" w:cs="Times New Roman"/>
          <w:iCs/>
          <w:sz w:val="26"/>
          <w:szCs w:val="26"/>
        </w:rPr>
        <w:t>уют</w:t>
      </w:r>
      <w:r w:rsidR="00EC4A22" w:rsidRPr="0019423F">
        <w:rPr>
          <w:rFonts w:ascii="Times New Roman" w:hAnsi="Times New Roman" w:cs="Times New Roman"/>
          <w:iCs/>
          <w:sz w:val="26"/>
          <w:szCs w:val="26"/>
        </w:rPr>
        <w:t xml:space="preserve"> Центр</w:t>
      </w:r>
      <w:r w:rsidR="00A4090A" w:rsidRPr="0019423F">
        <w:rPr>
          <w:rFonts w:ascii="Times New Roman" w:hAnsi="Times New Roman" w:cs="Times New Roman"/>
          <w:iCs/>
          <w:sz w:val="26"/>
          <w:szCs w:val="26"/>
        </w:rPr>
        <w:t>ы</w:t>
      </w:r>
      <w:r>
        <w:rPr>
          <w:rFonts w:ascii="Times New Roman" w:hAnsi="Times New Roman" w:cs="Times New Roman"/>
          <w:iCs/>
          <w:sz w:val="26"/>
          <w:szCs w:val="26"/>
        </w:rPr>
        <w:t xml:space="preserve"> общественного доступа</w:t>
      </w:r>
      <w:r w:rsidR="00EC4A22" w:rsidRPr="0019423F">
        <w:rPr>
          <w:rFonts w:ascii="Times New Roman" w:hAnsi="Times New Roman" w:cs="Times New Roman"/>
          <w:iCs/>
          <w:sz w:val="26"/>
          <w:szCs w:val="26"/>
        </w:rPr>
        <w:t xml:space="preserve"> на базе </w:t>
      </w:r>
      <w:proofErr w:type="spellStart"/>
      <w:r w:rsidR="00EC4A22" w:rsidRPr="0019423F">
        <w:rPr>
          <w:rFonts w:ascii="Times New Roman" w:hAnsi="Times New Roman" w:cs="Times New Roman"/>
          <w:iCs/>
          <w:sz w:val="26"/>
          <w:szCs w:val="26"/>
        </w:rPr>
        <w:t>межпоселенческих</w:t>
      </w:r>
      <w:proofErr w:type="spellEnd"/>
      <w:r w:rsidR="00EC4A22" w:rsidRPr="0019423F">
        <w:rPr>
          <w:rFonts w:ascii="Times New Roman" w:hAnsi="Times New Roman" w:cs="Times New Roman"/>
          <w:iCs/>
          <w:sz w:val="26"/>
          <w:szCs w:val="26"/>
        </w:rPr>
        <w:t xml:space="preserve"> библиотек:</w:t>
      </w:r>
    </w:p>
    <w:p w:rsidR="00EC4A22" w:rsidRPr="0019423F" w:rsidRDefault="00EC4A22" w:rsidP="0019423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9423F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19423F">
        <w:rPr>
          <w:rFonts w:ascii="Times New Roman" w:hAnsi="Times New Roman" w:cs="Times New Roman"/>
          <w:sz w:val="26"/>
          <w:szCs w:val="26"/>
        </w:rPr>
        <w:t>Пойковская</w:t>
      </w:r>
      <w:proofErr w:type="spellEnd"/>
      <w:r w:rsidRPr="0019423F">
        <w:rPr>
          <w:rFonts w:ascii="Times New Roman" w:hAnsi="Times New Roman" w:cs="Times New Roman"/>
          <w:sz w:val="26"/>
          <w:szCs w:val="26"/>
        </w:rPr>
        <w:t xml:space="preserve"> поселенческая библиотека «Наследие»;</w:t>
      </w:r>
    </w:p>
    <w:p w:rsidR="00EC4A22" w:rsidRPr="00AC2BFC" w:rsidRDefault="00EC4A22" w:rsidP="00AC2BFC">
      <w:pPr>
        <w:pStyle w:val="a3"/>
        <w:rPr>
          <w:rFonts w:ascii="Times New Roman" w:hAnsi="Times New Roman" w:cs="Times New Roman"/>
          <w:sz w:val="26"/>
          <w:szCs w:val="26"/>
        </w:rPr>
      </w:pPr>
      <w:r w:rsidRPr="00AC2BF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C2BFC">
        <w:rPr>
          <w:rFonts w:ascii="Times New Roman" w:hAnsi="Times New Roman" w:cs="Times New Roman"/>
          <w:sz w:val="26"/>
          <w:szCs w:val="26"/>
        </w:rPr>
        <w:t>Пойковская</w:t>
      </w:r>
      <w:proofErr w:type="spellEnd"/>
      <w:r w:rsidRPr="00AC2BFC">
        <w:rPr>
          <w:rFonts w:ascii="Times New Roman" w:hAnsi="Times New Roman" w:cs="Times New Roman"/>
          <w:sz w:val="26"/>
          <w:szCs w:val="26"/>
        </w:rPr>
        <w:t xml:space="preserve"> поселенческая детская библиотека «Радость»;</w:t>
      </w:r>
    </w:p>
    <w:p w:rsidR="00EC4A22" w:rsidRPr="00AC2BFC" w:rsidRDefault="00EC4A22" w:rsidP="00AC2BFC">
      <w:pPr>
        <w:pStyle w:val="a3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AC2BF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C2BFC">
        <w:rPr>
          <w:rFonts w:ascii="Times New Roman" w:hAnsi="Times New Roman" w:cs="Times New Roman"/>
          <w:sz w:val="26"/>
          <w:szCs w:val="26"/>
        </w:rPr>
        <w:t>Сингапайская</w:t>
      </w:r>
      <w:proofErr w:type="spellEnd"/>
      <w:r w:rsidRPr="00AC2BFC">
        <w:rPr>
          <w:rFonts w:ascii="Times New Roman" w:hAnsi="Times New Roman" w:cs="Times New Roman"/>
          <w:sz w:val="26"/>
          <w:szCs w:val="26"/>
        </w:rPr>
        <w:t xml:space="preserve"> поселенческая библиотека;</w:t>
      </w:r>
    </w:p>
    <w:p w:rsidR="00EC4A22" w:rsidRPr="00AC2BFC" w:rsidRDefault="00EC4A22" w:rsidP="00AC2BFC">
      <w:pPr>
        <w:pStyle w:val="a3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AC2BFC">
        <w:rPr>
          <w:rFonts w:ascii="Times New Roman" w:hAnsi="Times New Roman" w:cs="Times New Roman"/>
          <w:sz w:val="26"/>
          <w:szCs w:val="26"/>
        </w:rPr>
        <w:t>- Сентябрьская поселенческая библиотека №1;</w:t>
      </w:r>
    </w:p>
    <w:p w:rsidR="00EC4A22" w:rsidRPr="00AC2BFC" w:rsidRDefault="00EC4A22" w:rsidP="00AC2BFC">
      <w:pPr>
        <w:pStyle w:val="a3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AC2BFC">
        <w:rPr>
          <w:rFonts w:ascii="Times New Roman" w:hAnsi="Times New Roman" w:cs="Times New Roman"/>
          <w:sz w:val="26"/>
          <w:szCs w:val="26"/>
        </w:rPr>
        <w:t>- Сентябрьская поселенческая библиотека №2;</w:t>
      </w:r>
    </w:p>
    <w:p w:rsidR="00EC4A22" w:rsidRPr="00AC2BFC" w:rsidRDefault="00EC4A22" w:rsidP="00AC2BFC">
      <w:pPr>
        <w:pStyle w:val="a3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AC2BFC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AC2BFC">
        <w:rPr>
          <w:rFonts w:ascii="Times New Roman" w:hAnsi="Times New Roman" w:cs="Times New Roman"/>
          <w:sz w:val="26"/>
          <w:szCs w:val="26"/>
        </w:rPr>
        <w:t>Каркатеевская</w:t>
      </w:r>
      <w:proofErr w:type="spellEnd"/>
      <w:r w:rsidRPr="00AC2BFC">
        <w:rPr>
          <w:rFonts w:ascii="Times New Roman" w:hAnsi="Times New Roman" w:cs="Times New Roman"/>
          <w:sz w:val="26"/>
          <w:szCs w:val="26"/>
        </w:rPr>
        <w:t xml:space="preserve"> поселенческая библиотека;</w:t>
      </w:r>
    </w:p>
    <w:p w:rsidR="00EC4A22" w:rsidRPr="00AC2BFC" w:rsidRDefault="00EC4A22" w:rsidP="00AC2BFC">
      <w:pPr>
        <w:pStyle w:val="a3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AC2BF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C2BFC">
        <w:rPr>
          <w:rFonts w:ascii="Times New Roman" w:hAnsi="Times New Roman" w:cs="Times New Roman"/>
          <w:sz w:val="26"/>
          <w:szCs w:val="26"/>
        </w:rPr>
        <w:t>Салымская</w:t>
      </w:r>
      <w:proofErr w:type="spellEnd"/>
      <w:r w:rsidRPr="00AC2BFC">
        <w:rPr>
          <w:rFonts w:ascii="Times New Roman" w:hAnsi="Times New Roman" w:cs="Times New Roman"/>
          <w:sz w:val="26"/>
          <w:szCs w:val="26"/>
        </w:rPr>
        <w:t xml:space="preserve"> поселенческая библиотека №1;</w:t>
      </w:r>
    </w:p>
    <w:p w:rsidR="00EC4A22" w:rsidRPr="00AC2BFC" w:rsidRDefault="00EC4A22" w:rsidP="00AC2BFC">
      <w:pPr>
        <w:pStyle w:val="a3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AC2BF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C2BFC">
        <w:rPr>
          <w:rFonts w:ascii="Times New Roman" w:hAnsi="Times New Roman" w:cs="Times New Roman"/>
          <w:sz w:val="26"/>
          <w:szCs w:val="26"/>
        </w:rPr>
        <w:t>Салымская</w:t>
      </w:r>
      <w:proofErr w:type="spellEnd"/>
      <w:r w:rsidRPr="00AC2BFC">
        <w:rPr>
          <w:rFonts w:ascii="Times New Roman" w:hAnsi="Times New Roman" w:cs="Times New Roman"/>
          <w:sz w:val="26"/>
          <w:szCs w:val="26"/>
        </w:rPr>
        <w:t xml:space="preserve"> поселенческая библиотека №2;</w:t>
      </w:r>
    </w:p>
    <w:p w:rsidR="00EC4A22" w:rsidRPr="00AC2BFC" w:rsidRDefault="00EC4A22" w:rsidP="00AC2BFC">
      <w:pPr>
        <w:pStyle w:val="a3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AC2BF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C2BFC">
        <w:rPr>
          <w:rFonts w:ascii="Times New Roman" w:hAnsi="Times New Roman" w:cs="Times New Roman"/>
          <w:sz w:val="26"/>
          <w:szCs w:val="26"/>
        </w:rPr>
        <w:t>Чеускинская</w:t>
      </w:r>
      <w:proofErr w:type="spellEnd"/>
      <w:r w:rsidRPr="00AC2BFC">
        <w:rPr>
          <w:rFonts w:ascii="Times New Roman" w:hAnsi="Times New Roman" w:cs="Times New Roman"/>
          <w:sz w:val="26"/>
          <w:szCs w:val="26"/>
        </w:rPr>
        <w:t xml:space="preserve"> поселенческая библиотека;</w:t>
      </w:r>
    </w:p>
    <w:p w:rsidR="00EC4A22" w:rsidRPr="00AC2BFC" w:rsidRDefault="00EC4A22" w:rsidP="00AC2BFC">
      <w:pPr>
        <w:pStyle w:val="a3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AC2BF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C2BFC">
        <w:rPr>
          <w:rFonts w:ascii="Times New Roman" w:hAnsi="Times New Roman" w:cs="Times New Roman"/>
          <w:sz w:val="26"/>
          <w:szCs w:val="26"/>
        </w:rPr>
        <w:t>Куть-Яхская</w:t>
      </w:r>
      <w:proofErr w:type="spellEnd"/>
      <w:r w:rsidRPr="00AC2BFC">
        <w:rPr>
          <w:rFonts w:ascii="Times New Roman" w:hAnsi="Times New Roman" w:cs="Times New Roman"/>
          <w:sz w:val="26"/>
          <w:szCs w:val="26"/>
        </w:rPr>
        <w:t xml:space="preserve"> сельская библиотека-филиал №12;</w:t>
      </w:r>
    </w:p>
    <w:p w:rsidR="00EC4A22" w:rsidRPr="00AC2BFC" w:rsidRDefault="00EC4A22" w:rsidP="00AC2BFC">
      <w:pPr>
        <w:pStyle w:val="a3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AC2BFC">
        <w:rPr>
          <w:rFonts w:ascii="Times New Roman" w:hAnsi="Times New Roman" w:cs="Times New Roman"/>
          <w:sz w:val="26"/>
          <w:szCs w:val="26"/>
        </w:rPr>
        <w:t>- Обь-Юганская поселенческая библиотека;</w:t>
      </w:r>
    </w:p>
    <w:p w:rsidR="00EC4A22" w:rsidRPr="00AC2BFC" w:rsidRDefault="00EC4A22" w:rsidP="00AC2BFC">
      <w:pPr>
        <w:pStyle w:val="a3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AC2BF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C2BFC">
        <w:rPr>
          <w:rFonts w:ascii="Times New Roman" w:hAnsi="Times New Roman" w:cs="Times New Roman"/>
          <w:sz w:val="26"/>
          <w:szCs w:val="26"/>
        </w:rPr>
        <w:t>Усть</w:t>
      </w:r>
      <w:proofErr w:type="spellEnd"/>
      <w:r w:rsidRPr="00AC2BFC">
        <w:rPr>
          <w:rFonts w:ascii="Times New Roman" w:hAnsi="Times New Roman" w:cs="Times New Roman"/>
          <w:sz w:val="26"/>
          <w:szCs w:val="26"/>
        </w:rPr>
        <w:t>-Юганская поселенческая библиотека;</w:t>
      </w:r>
    </w:p>
    <w:p w:rsidR="00EC4A22" w:rsidRPr="00AC2BFC" w:rsidRDefault="00EC4A22" w:rsidP="00AC2BFC">
      <w:pPr>
        <w:pStyle w:val="a3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AC2BF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C2BFC">
        <w:rPr>
          <w:rFonts w:ascii="Times New Roman" w:hAnsi="Times New Roman" w:cs="Times New Roman"/>
          <w:sz w:val="26"/>
          <w:szCs w:val="26"/>
        </w:rPr>
        <w:t>Лемпинская</w:t>
      </w:r>
      <w:proofErr w:type="spellEnd"/>
      <w:r w:rsidRPr="00AC2BFC">
        <w:rPr>
          <w:rFonts w:ascii="Times New Roman" w:hAnsi="Times New Roman" w:cs="Times New Roman"/>
          <w:sz w:val="26"/>
          <w:szCs w:val="26"/>
        </w:rPr>
        <w:t xml:space="preserve"> поселенческая библиотека.</w:t>
      </w:r>
    </w:p>
    <w:p w:rsidR="00B42CD9" w:rsidRPr="0095198D" w:rsidRDefault="00A4090A" w:rsidP="00303F08">
      <w:pPr>
        <w:pStyle w:val="a4"/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5198D">
        <w:rPr>
          <w:rFonts w:ascii="Times New Roman" w:hAnsi="Times New Roman" w:cs="Times New Roman"/>
          <w:iCs/>
          <w:sz w:val="26"/>
          <w:szCs w:val="26"/>
        </w:rPr>
        <w:t>В течение 2019 года в СМИ размещено 4500 информаций о работе органов местного самоуправления Нефтеюганского района, вышло 52 номера муниципальной газеты «Югорское обозрение». На официальном сайте ОМСУ за период 2019 года размещено 1</w:t>
      </w:r>
      <w:r w:rsidR="000B61A1" w:rsidRPr="0095198D">
        <w:rPr>
          <w:rFonts w:ascii="Times New Roman" w:hAnsi="Times New Roman" w:cs="Times New Roman"/>
          <w:iCs/>
          <w:sz w:val="26"/>
          <w:szCs w:val="26"/>
        </w:rPr>
        <w:t>9</w:t>
      </w:r>
      <w:r w:rsidR="0095198D" w:rsidRPr="0095198D">
        <w:rPr>
          <w:rFonts w:ascii="Times New Roman" w:hAnsi="Times New Roman" w:cs="Times New Roman"/>
          <w:iCs/>
          <w:sz w:val="26"/>
          <w:szCs w:val="26"/>
        </w:rPr>
        <w:t>14</w:t>
      </w:r>
      <w:r w:rsidRPr="0095198D">
        <w:rPr>
          <w:rFonts w:ascii="Times New Roman" w:hAnsi="Times New Roman" w:cs="Times New Roman"/>
          <w:iCs/>
          <w:sz w:val="26"/>
          <w:szCs w:val="26"/>
        </w:rPr>
        <w:t xml:space="preserve"> новостей</w:t>
      </w:r>
      <w:proofErr w:type="gramStart"/>
      <w:r w:rsidRPr="0095198D">
        <w:rPr>
          <w:rFonts w:ascii="Times New Roman" w:hAnsi="Times New Roman" w:cs="Times New Roman"/>
          <w:iCs/>
          <w:sz w:val="26"/>
          <w:szCs w:val="26"/>
        </w:rPr>
        <w:t>.</w:t>
      </w:r>
      <w:r w:rsidR="00303F08" w:rsidRPr="0095198D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300922" w:rsidRPr="00300922">
        <w:rPr>
          <w:rFonts w:ascii="Times New Roman" w:hAnsi="Times New Roman" w:cs="Times New Roman"/>
          <w:iCs/>
          <w:sz w:val="26"/>
          <w:szCs w:val="26"/>
        </w:rPr>
        <w:t>.</w:t>
      </w:r>
      <w:proofErr w:type="gramEnd"/>
      <w:r w:rsidR="00300922" w:rsidRPr="00300922">
        <w:rPr>
          <w:rFonts w:ascii="Times New Roman" w:hAnsi="Times New Roman" w:cs="Times New Roman"/>
          <w:iCs/>
          <w:sz w:val="26"/>
          <w:szCs w:val="26"/>
        </w:rPr>
        <w:t xml:space="preserve"> Созданы аккаунт Главы Нефтеюганского района в социальной сети «</w:t>
      </w:r>
      <w:proofErr w:type="spellStart"/>
      <w:r w:rsidR="00300922" w:rsidRPr="00300922">
        <w:rPr>
          <w:rFonts w:ascii="Times New Roman" w:hAnsi="Times New Roman" w:cs="Times New Roman"/>
          <w:iCs/>
          <w:sz w:val="26"/>
          <w:szCs w:val="26"/>
        </w:rPr>
        <w:t>Инстаграм</w:t>
      </w:r>
      <w:proofErr w:type="spellEnd"/>
      <w:r w:rsidR="00300922" w:rsidRPr="00300922">
        <w:rPr>
          <w:rFonts w:ascii="Times New Roman" w:hAnsi="Times New Roman" w:cs="Times New Roman"/>
          <w:iCs/>
          <w:sz w:val="26"/>
          <w:szCs w:val="26"/>
        </w:rPr>
        <w:t>», официальные аккаунты администрации Нефтеюганского района в социальных сетях «Одноклассники», «</w:t>
      </w:r>
      <w:proofErr w:type="spellStart"/>
      <w:r w:rsidR="00300922" w:rsidRPr="00300922">
        <w:rPr>
          <w:rFonts w:ascii="Times New Roman" w:hAnsi="Times New Roman" w:cs="Times New Roman"/>
          <w:iCs/>
          <w:sz w:val="26"/>
          <w:szCs w:val="26"/>
        </w:rPr>
        <w:t>Вконтаке</w:t>
      </w:r>
      <w:proofErr w:type="spellEnd"/>
      <w:r w:rsidR="00300922" w:rsidRPr="00300922">
        <w:rPr>
          <w:rFonts w:ascii="Times New Roman" w:hAnsi="Times New Roman" w:cs="Times New Roman"/>
          <w:iCs/>
          <w:sz w:val="26"/>
          <w:szCs w:val="26"/>
        </w:rPr>
        <w:t>», «</w:t>
      </w:r>
      <w:proofErr w:type="spellStart"/>
      <w:r w:rsidR="00300922" w:rsidRPr="00300922">
        <w:rPr>
          <w:rFonts w:ascii="Times New Roman" w:hAnsi="Times New Roman" w:cs="Times New Roman"/>
          <w:iCs/>
          <w:sz w:val="26"/>
          <w:szCs w:val="26"/>
        </w:rPr>
        <w:t>Инстаграм</w:t>
      </w:r>
      <w:proofErr w:type="spellEnd"/>
      <w:r w:rsidR="00300922" w:rsidRPr="00300922">
        <w:rPr>
          <w:rFonts w:ascii="Times New Roman" w:hAnsi="Times New Roman" w:cs="Times New Roman"/>
          <w:iCs/>
          <w:sz w:val="26"/>
          <w:szCs w:val="26"/>
        </w:rPr>
        <w:t>».</w:t>
      </w:r>
      <w:r w:rsidR="00300922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B42CD9" w:rsidRPr="0095198D">
        <w:rPr>
          <w:rFonts w:ascii="Times New Roman" w:eastAsia="Calibri" w:hAnsi="Times New Roman" w:cs="Times New Roman"/>
          <w:sz w:val="26"/>
          <w:szCs w:val="26"/>
        </w:rPr>
        <w:t>Проведено 5 пресс-конференций, 1 круглый</w:t>
      </w:r>
      <w:r w:rsidR="0013499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42CD9" w:rsidRPr="0095198D">
        <w:rPr>
          <w:rFonts w:ascii="Times New Roman" w:eastAsia="Calibri" w:hAnsi="Times New Roman" w:cs="Times New Roman"/>
          <w:sz w:val="26"/>
          <w:szCs w:val="26"/>
        </w:rPr>
        <w:t xml:space="preserve">стол с участием представителей органов местного самоуправления для представителей СМИ. </w:t>
      </w:r>
    </w:p>
    <w:p w:rsidR="00303F08" w:rsidRDefault="00B42CD9" w:rsidP="00303F08">
      <w:pPr>
        <w:pStyle w:val="a4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198D">
        <w:rPr>
          <w:rFonts w:ascii="Times New Roman" w:eastAsia="Calibri" w:hAnsi="Times New Roman" w:cs="Times New Roman"/>
          <w:sz w:val="26"/>
          <w:szCs w:val="26"/>
        </w:rPr>
        <w:t>В целях создания условий для профессиональной деятельности представителей СМИ, объективного освещения деятельности органов местного самоуправления в ноябре 2019 года, на основании решения Думы Нефтеюганского района от 25.01.2017 года № 80 «Об утверждении Правил аккредитации журналистов средств массовой информации при органах местного самоуправления муниципального образования Нефтеюганский район» аккредитовано: 2 корреспондента; 1 радиожурналист; 2 оператора.</w:t>
      </w:r>
    </w:p>
    <w:p w:rsidR="006E209E" w:rsidRPr="00863124" w:rsidRDefault="006E209E" w:rsidP="00303F08">
      <w:pPr>
        <w:pStyle w:val="a4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198D" w:rsidRDefault="00303F08" w:rsidP="0095198D">
      <w:pPr>
        <w:pStyle w:val="a4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209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6E209E">
        <w:rPr>
          <w:rFonts w:ascii="Times New Roman" w:eastAsia="Times New Roman" w:hAnsi="Times New Roman" w:cs="Times New Roman"/>
          <w:sz w:val="26"/>
          <w:szCs w:val="26"/>
          <w:lang w:eastAsia="ru-RU"/>
        </w:rPr>
        <w:t>. Обеспечение возможности работы с открытыми данными</w:t>
      </w:r>
      <w:r w:rsidR="006E209E" w:rsidRPr="006E209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5198D" w:rsidRDefault="0095198D" w:rsidP="0095198D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303F08" w:rsidRPr="0095198D" w:rsidRDefault="00303F08" w:rsidP="009519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198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Целев</w:t>
      </w:r>
      <w:r w:rsidR="004A3D35" w:rsidRPr="0095198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ой </w:t>
      </w:r>
      <w:r w:rsidRPr="0095198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показател</w:t>
      </w:r>
      <w:r w:rsidR="004A3D35" w:rsidRPr="0095198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ь</w:t>
      </w:r>
      <w:r w:rsidRPr="0095198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развития механизма (инструмента) открытости:</w:t>
      </w:r>
    </w:p>
    <w:p w:rsidR="00303F08" w:rsidRPr="006E209E" w:rsidRDefault="00303F08" w:rsidP="006E209E">
      <w:pPr>
        <w:pStyle w:val="a4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209E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AE4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2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Доля </w:t>
      </w:r>
      <w:r w:rsidR="006E209E" w:rsidRPr="006E209E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опубликованных обязательных наборов,</w:t>
      </w:r>
      <w:r w:rsidR="003009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открытых данных – 100 %</w:t>
      </w:r>
      <w:r w:rsidRPr="006E209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E209E" w:rsidRPr="006E2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209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перечня общедоступной информации о деятельности ОМСУ Нефтеюганского района, размещаемой в сети «Интернет» в форме открытых данных, утвержденного решением Думы Нефтеюганского района от 23.12.2015 № 680 «Об утверждении порядка организации доступа к информации о деятельности органов местного самоуправления Нефтеюганского района» (в редакции от 28.11.2018 № 304) обязательные наборы открытых данных</w:t>
      </w:r>
      <w:r w:rsidR="0030092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6E2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подлежащих опубликованию</w:t>
      </w:r>
      <w:r w:rsidR="0030092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6E2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размещены. Целевой показатель в 2019 году исполнен в полном объеме – 100%.  </w:t>
      </w:r>
    </w:p>
    <w:p w:rsidR="00B42CD9" w:rsidRDefault="00300922" w:rsidP="00303F08">
      <w:pPr>
        <w:pStyle w:val="a4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механизма открытости с</w:t>
      </w:r>
      <w:r w:rsidR="006E209E" w:rsidRPr="008E2EF7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труктурные</w:t>
      </w:r>
      <w:r w:rsidR="00303F08" w:rsidRPr="008E2E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подразделения администрации Нефтеюганского района размещают информацию, а также актуализируют в формате открытых данных на официальном сайте ОМСУ </w:t>
      </w:r>
      <w:hyperlink r:id="rId6" w:history="1">
        <w:r w:rsidR="00303F08" w:rsidRPr="008E2EF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http://www.admoil.ru/</w:t>
        </w:r>
      </w:hyperlink>
      <w:r w:rsidR="00303F08" w:rsidRPr="008E2E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8E2EF7" w:rsidRPr="008E2EF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303F08" w:rsidRPr="008E2E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портале открытых данных ХМАО-Югры </w:t>
      </w:r>
      <w:hyperlink r:id="rId7" w:history="1">
        <w:r w:rsidR="00303F08" w:rsidRPr="008E2EF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https://data.admhmao.ru/datasets/?mo=nefteuganskyR</w:t>
        </w:r>
      </w:hyperlink>
      <w:r w:rsidR="00303F08" w:rsidRPr="008E2EF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E209E" w:rsidRDefault="006E209E" w:rsidP="006E209E">
      <w:pPr>
        <w:pStyle w:val="a4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5198D" w:rsidRDefault="006E209E" w:rsidP="0095198D">
      <w:pPr>
        <w:pStyle w:val="a4"/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E209E">
        <w:rPr>
          <w:rFonts w:ascii="Times New Roman" w:eastAsia="Calibri" w:hAnsi="Times New Roman" w:cs="Times New Roman"/>
          <w:sz w:val="26"/>
          <w:szCs w:val="26"/>
        </w:rPr>
        <w:t>III. Обеспечение понятности нормативно-правового регулирования и программ</w:t>
      </w:r>
      <w:r>
        <w:rPr>
          <w:rFonts w:ascii="Times New Roman" w:eastAsia="Calibri" w:hAnsi="Times New Roman" w:cs="Times New Roman"/>
          <w:sz w:val="26"/>
          <w:szCs w:val="26"/>
        </w:rPr>
        <w:t>, разрабатываемых (реализуемых)</w:t>
      </w:r>
      <w:r w:rsidRPr="006E209E">
        <w:rPr>
          <w:rFonts w:ascii="Times New Roman" w:eastAsia="Calibri" w:hAnsi="Times New Roman" w:cs="Times New Roman"/>
          <w:sz w:val="26"/>
          <w:szCs w:val="26"/>
        </w:rPr>
        <w:t>муниципальным образованием.</w:t>
      </w:r>
    </w:p>
    <w:p w:rsidR="006E209E" w:rsidRPr="0095198D" w:rsidRDefault="006E209E" w:rsidP="0095198D">
      <w:pPr>
        <w:pStyle w:val="a4"/>
        <w:spacing w:after="0" w:line="240" w:lineRule="auto"/>
        <w:ind w:left="-567"/>
        <w:rPr>
          <w:rFonts w:ascii="Times New Roman" w:eastAsia="Calibri" w:hAnsi="Times New Roman" w:cs="Times New Roman"/>
          <w:sz w:val="26"/>
          <w:szCs w:val="26"/>
        </w:rPr>
      </w:pPr>
      <w:r w:rsidRPr="0095198D">
        <w:rPr>
          <w:rFonts w:ascii="Times New Roman" w:hAnsi="Times New Roman" w:cs="Times New Roman"/>
          <w:i/>
          <w:iCs/>
          <w:sz w:val="26"/>
          <w:szCs w:val="26"/>
        </w:rPr>
        <w:t>Целевые показатели развития механизма (инструмента) открытости:</w:t>
      </w:r>
    </w:p>
    <w:p w:rsidR="006E209E" w:rsidRDefault="006E209E" w:rsidP="004A3D35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6E209E">
        <w:rPr>
          <w:rFonts w:ascii="Times New Roman" w:hAnsi="Times New Roman" w:cs="Times New Roman"/>
          <w:iCs/>
          <w:sz w:val="26"/>
          <w:szCs w:val="26"/>
        </w:rPr>
        <w:t>1.</w:t>
      </w:r>
      <w:r w:rsidR="00AE42F1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6E209E">
        <w:rPr>
          <w:rFonts w:ascii="Times New Roman" w:hAnsi="Times New Roman" w:cs="Times New Roman"/>
          <w:iCs/>
          <w:sz w:val="26"/>
          <w:szCs w:val="26"/>
        </w:rPr>
        <w:t>Доля планов нормотворческой деятельности по подготовке проектов муниципальных нормативных актов, размещенных на официальном сайте,</w:t>
      </w:r>
      <w:r w:rsidR="00AE42F1">
        <w:rPr>
          <w:rFonts w:ascii="Times New Roman" w:hAnsi="Times New Roman" w:cs="Times New Roman"/>
          <w:iCs/>
          <w:sz w:val="26"/>
          <w:szCs w:val="26"/>
        </w:rPr>
        <w:t xml:space="preserve"> - 100%</w:t>
      </w:r>
      <w:r w:rsidRPr="006E209E">
        <w:rPr>
          <w:rFonts w:ascii="Times New Roman" w:hAnsi="Times New Roman" w:cs="Times New Roman"/>
          <w:iCs/>
          <w:sz w:val="26"/>
          <w:szCs w:val="26"/>
        </w:rPr>
        <w:t>. Целевой показатель в 2019 году исполнен полном объеме</w:t>
      </w:r>
      <w:r w:rsidR="00AE42F1">
        <w:rPr>
          <w:rFonts w:ascii="Times New Roman" w:hAnsi="Times New Roman" w:cs="Times New Roman"/>
          <w:iCs/>
          <w:sz w:val="26"/>
          <w:szCs w:val="26"/>
        </w:rPr>
        <w:t>.</w:t>
      </w:r>
    </w:p>
    <w:p w:rsidR="006E209E" w:rsidRDefault="006E209E" w:rsidP="004A3D35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2</w:t>
      </w:r>
      <w:r w:rsidRPr="006E209E">
        <w:rPr>
          <w:rFonts w:ascii="Times New Roman" w:hAnsi="Times New Roman" w:cs="Times New Roman"/>
          <w:iCs/>
          <w:sz w:val="26"/>
          <w:szCs w:val="26"/>
        </w:rPr>
        <w:t>.</w:t>
      </w: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6E209E">
        <w:rPr>
          <w:rFonts w:ascii="Times New Roman" w:hAnsi="Times New Roman" w:cs="Times New Roman"/>
          <w:iCs/>
          <w:sz w:val="26"/>
          <w:szCs w:val="26"/>
        </w:rPr>
        <w:t>Количество участников публичных консультаций по оценке регулирующего воздействия, человек</w:t>
      </w:r>
      <w:r w:rsidR="00AE42F1">
        <w:rPr>
          <w:rFonts w:ascii="Times New Roman" w:hAnsi="Times New Roman" w:cs="Times New Roman"/>
          <w:iCs/>
          <w:sz w:val="26"/>
          <w:szCs w:val="26"/>
        </w:rPr>
        <w:t xml:space="preserve">. План на 2019 год – 80 человек, фактический показатель составил </w:t>
      </w: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6E209E">
        <w:rPr>
          <w:rFonts w:ascii="Times New Roman" w:hAnsi="Times New Roman" w:cs="Times New Roman"/>
          <w:iCs/>
          <w:sz w:val="26"/>
          <w:szCs w:val="26"/>
        </w:rPr>
        <w:t xml:space="preserve"> 87 человек, что на 10% выше запланированного </w:t>
      </w:r>
      <w:r w:rsidR="00AE42F1">
        <w:rPr>
          <w:rFonts w:ascii="Times New Roman" w:hAnsi="Times New Roman" w:cs="Times New Roman"/>
          <w:iCs/>
          <w:sz w:val="26"/>
          <w:szCs w:val="26"/>
        </w:rPr>
        <w:t>показателя</w:t>
      </w:r>
      <w:r w:rsidRPr="006E209E">
        <w:rPr>
          <w:rFonts w:ascii="Times New Roman" w:hAnsi="Times New Roman" w:cs="Times New Roman"/>
          <w:iCs/>
          <w:sz w:val="26"/>
          <w:szCs w:val="26"/>
        </w:rPr>
        <w:t>.</w:t>
      </w:r>
    </w:p>
    <w:p w:rsidR="006E209E" w:rsidRDefault="006E209E" w:rsidP="004A3D35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6E209E">
        <w:rPr>
          <w:rFonts w:ascii="Times New Roman" w:hAnsi="Times New Roman" w:cs="Times New Roman"/>
          <w:iCs/>
          <w:sz w:val="26"/>
          <w:szCs w:val="26"/>
        </w:rPr>
        <w:t>3. Количество посетителей портала "Бюджет для граждан", функционирующего на официальном сайте, человек. Количество посетителей портала "Бюджет для граждан" в 2019 году составило 1080 человек, что на 74% выше запланированного базового показателя на 2019 год (800 человек).</w:t>
      </w:r>
    </w:p>
    <w:p w:rsidR="0025579D" w:rsidRDefault="0019423F" w:rsidP="0025579D">
      <w:pPr>
        <w:pStyle w:val="a3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E06C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AE42F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рамках данного механизма (инструмента) открытости</w:t>
      </w:r>
      <w:r w:rsidRPr="00E06C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5579D" w:rsidRPr="00E06C2D">
        <w:rPr>
          <w:rFonts w:ascii="Times New Roman" w:hAnsi="Times New Roman" w:cs="Times New Roman"/>
          <w:sz w:val="26"/>
          <w:szCs w:val="26"/>
          <w:lang w:eastAsia="ru-RU"/>
        </w:rPr>
        <w:t>реализованы следующие мероприятия:</w:t>
      </w:r>
    </w:p>
    <w:p w:rsidR="00B42CD9" w:rsidRPr="0025579D" w:rsidRDefault="00AE42F1" w:rsidP="0025579D">
      <w:pPr>
        <w:pStyle w:val="a3"/>
        <w:ind w:left="-567"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Н</w:t>
      </w:r>
      <w:r w:rsidR="006E209E" w:rsidRPr="00863124">
        <w:rPr>
          <w:rFonts w:ascii="Times New Roman" w:eastAsia="Calibri" w:hAnsi="Times New Roman" w:cs="Times New Roman"/>
          <w:sz w:val="26"/>
          <w:szCs w:val="26"/>
        </w:rPr>
        <w:t xml:space="preserve">а официальном </w:t>
      </w:r>
      <w:r>
        <w:rPr>
          <w:rFonts w:ascii="Times New Roman" w:eastAsia="Calibri" w:hAnsi="Times New Roman" w:cs="Times New Roman"/>
          <w:sz w:val="26"/>
          <w:szCs w:val="26"/>
        </w:rPr>
        <w:t>сайте р</w:t>
      </w:r>
      <w:r>
        <w:rPr>
          <w:rFonts w:ascii="Times New Roman" w:eastAsia="Calibri" w:hAnsi="Times New Roman" w:cs="Times New Roman"/>
          <w:sz w:val="26"/>
          <w:szCs w:val="26"/>
        </w:rPr>
        <w:t>азмещен</w:t>
      </w:r>
      <w:r w:rsidR="006E209E" w:rsidRPr="00863124">
        <w:rPr>
          <w:rFonts w:ascii="Times New Roman" w:eastAsia="Calibri" w:hAnsi="Times New Roman" w:cs="Times New Roman"/>
          <w:sz w:val="26"/>
          <w:szCs w:val="26"/>
        </w:rPr>
        <w:t xml:space="preserve"> план нормотворческой деятельности Нефтеюганского района по подготовке проектов муниципальных нормативных актов</w:t>
      </w:r>
      <w:r w:rsidR="00863124" w:rsidRPr="00863124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863124" w:rsidRPr="00863124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подразделе «Администрация района» раздела «Район и власть» размещен утвержденный Главой Нефтеюганского района план нормотворческой деятельности Нефтеюганского района по подготовке проектов муниципальных нормативных актов на 2019 год.</w:t>
      </w:r>
    </w:p>
    <w:p w:rsidR="00F7400A" w:rsidRDefault="00863124" w:rsidP="00F7400A">
      <w:pPr>
        <w:pStyle w:val="a4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312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</w:t>
      </w:r>
      <w:r w:rsidR="00AE42F1">
        <w:rPr>
          <w:rFonts w:ascii="Times New Roman" w:eastAsia="Times New Roman" w:hAnsi="Times New Roman" w:cs="Times New Roman"/>
          <w:sz w:val="26"/>
          <w:szCs w:val="26"/>
          <w:lang w:eastAsia="ru-RU"/>
        </w:rPr>
        <w:t>ы публичные консультации</w:t>
      </w:r>
      <w:r w:rsidRPr="008631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оценке регулирующего воздействия, в том числе на официальном сайте (проектов муниципальных НПА, затрагивающих вопросы осуществления предпринимательской и инвестиционной деятельности). За 2019 год проведено 16 публичных консультаций</w:t>
      </w:r>
      <w:r w:rsidR="00AE42F1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которых приняли участие 87 человек.</w:t>
      </w:r>
    </w:p>
    <w:p w:rsidR="00863124" w:rsidRPr="00F7400A" w:rsidRDefault="00AE42F1" w:rsidP="00F7400A">
      <w:pPr>
        <w:pStyle w:val="a4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Размещена </w:t>
      </w:r>
      <w:r w:rsidR="00863124" w:rsidRPr="00F7400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информации в форме брошюры о составлении, утверждении и исполнении бюджета Нефтеюганского района на портале «Бюджет для граждан».</w:t>
      </w:r>
      <w:r w:rsidR="00863124" w:rsidRPr="00F7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3124" w:rsidRPr="00F740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Размещены 5 брошюр: </w:t>
      </w:r>
    </w:p>
    <w:p w:rsidR="00863124" w:rsidRPr="00863124" w:rsidRDefault="00863124" w:rsidP="00863124">
      <w:pPr>
        <w:spacing w:after="0" w:line="260" w:lineRule="exact"/>
        <w:ind w:left="3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3124">
        <w:rPr>
          <w:rFonts w:ascii="Times New Roman" w:eastAsia="Times New Roman" w:hAnsi="Times New Roman" w:cs="Times New Roman"/>
          <w:sz w:val="26"/>
          <w:szCs w:val="26"/>
          <w:lang w:eastAsia="ru-RU"/>
        </w:rPr>
        <w:t>1. Исполнение за 2018 год</w:t>
      </w:r>
    </w:p>
    <w:p w:rsidR="00863124" w:rsidRPr="00863124" w:rsidRDefault="00863124" w:rsidP="00863124">
      <w:pPr>
        <w:spacing w:after="0" w:line="260" w:lineRule="exact"/>
        <w:ind w:left="3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3124">
        <w:rPr>
          <w:rFonts w:ascii="Times New Roman" w:eastAsia="Times New Roman" w:hAnsi="Times New Roman" w:cs="Times New Roman"/>
          <w:sz w:val="26"/>
          <w:szCs w:val="26"/>
          <w:lang w:eastAsia="ru-RU"/>
        </w:rPr>
        <w:t>http://budget.admoil.ru/index.php/menyu2-3/byudzhet-dlya-grazhdan-2018/ispolnenie-za-2018-god</w:t>
      </w:r>
    </w:p>
    <w:p w:rsidR="00863124" w:rsidRPr="00863124" w:rsidRDefault="00863124" w:rsidP="00863124">
      <w:pPr>
        <w:spacing w:after="0" w:line="260" w:lineRule="exact"/>
        <w:ind w:left="3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3124">
        <w:rPr>
          <w:rFonts w:ascii="Times New Roman" w:eastAsia="Times New Roman" w:hAnsi="Times New Roman" w:cs="Times New Roman"/>
          <w:sz w:val="26"/>
          <w:szCs w:val="26"/>
          <w:lang w:eastAsia="ru-RU"/>
        </w:rPr>
        <w:t>2. Исполнение за 1 квартал 2019 года</w:t>
      </w:r>
    </w:p>
    <w:p w:rsidR="00863124" w:rsidRPr="00863124" w:rsidRDefault="00863124" w:rsidP="00863124">
      <w:pPr>
        <w:spacing w:after="0" w:line="260" w:lineRule="exact"/>
        <w:ind w:left="3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3124">
        <w:rPr>
          <w:rFonts w:ascii="Times New Roman" w:eastAsia="Times New Roman" w:hAnsi="Times New Roman" w:cs="Times New Roman"/>
          <w:sz w:val="26"/>
          <w:szCs w:val="26"/>
          <w:lang w:eastAsia="ru-RU"/>
        </w:rPr>
        <w:t>http://budget.admoil.ru/index.php/menyu2-3/byudzhet-dlya-grazhdan-2019/byudzhet-dlya-grazhdan-1-kvar2019-god</w:t>
      </w:r>
    </w:p>
    <w:p w:rsidR="00863124" w:rsidRPr="00863124" w:rsidRDefault="00863124" w:rsidP="00863124">
      <w:pPr>
        <w:spacing w:after="0" w:line="260" w:lineRule="exact"/>
        <w:ind w:left="3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3124">
        <w:rPr>
          <w:rFonts w:ascii="Times New Roman" w:eastAsia="Times New Roman" w:hAnsi="Times New Roman" w:cs="Times New Roman"/>
          <w:sz w:val="26"/>
          <w:szCs w:val="26"/>
          <w:lang w:eastAsia="ru-RU"/>
        </w:rPr>
        <w:t>3. Исполнение за 1 полугодие 2019 года</w:t>
      </w:r>
    </w:p>
    <w:p w:rsidR="00863124" w:rsidRPr="00863124" w:rsidRDefault="00863124" w:rsidP="00863124">
      <w:pPr>
        <w:spacing w:after="0" w:line="260" w:lineRule="exact"/>
        <w:ind w:left="3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3124">
        <w:rPr>
          <w:rFonts w:ascii="Times New Roman" w:eastAsia="Times New Roman" w:hAnsi="Times New Roman" w:cs="Times New Roman"/>
          <w:sz w:val="26"/>
          <w:szCs w:val="26"/>
          <w:lang w:eastAsia="ru-RU"/>
        </w:rPr>
        <w:t>http://budget.admoil.ru/index.php/menyu2-3/byudzhet-dlya-grazhdan-2019/byudzhet-dlya-grazhdan-2-p-2019-god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63124" w:rsidRPr="00863124" w:rsidRDefault="00863124" w:rsidP="00863124">
      <w:pPr>
        <w:spacing w:after="0" w:line="260" w:lineRule="exact"/>
        <w:ind w:left="3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3124">
        <w:rPr>
          <w:rFonts w:ascii="Times New Roman" w:eastAsia="Times New Roman" w:hAnsi="Times New Roman" w:cs="Times New Roman"/>
          <w:sz w:val="26"/>
          <w:szCs w:val="26"/>
          <w:lang w:eastAsia="ru-RU"/>
        </w:rPr>
        <w:t>4. Исполнение за 9 месяцев 2019 года</w:t>
      </w:r>
    </w:p>
    <w:p w:rsidR="00863124" w:rsidRPr="00863124" w:rsidRDefault="00863124" w:rsidP="00863124">
      <w:pPr>
        <w:spacing w:after="0" w:line="260" w:lineRule="exact"/>
        <w:ind w:left="3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3124">
        <w:rPr>
          <w:rFonts w:ascii="Times New Roman" w:eastAsia="Times New Roman" w:hAnsi="Times New Roman" w:cs="Times New Roman"/>
          <w:sz w:val="26"/>
          <w:szCs w:val="26"/>
          <w:lang w:eastAsia="ru-RU"/>
        </w:rPr>
        <w:t>http://budget.admoil.ru/index.php/menyu2-3/byudzhet-dlya-grazhdan-2019/byudzhet-dlya-grazhdan-2-p-2019-god</w:t>
      </w:r>
    </w:p>
    <w:p w:rsidR="00863124" w:rsidRPr="00863124" w:rsidRDefault="00863124" w:rsidP="00863124">
      <w:pPr>
        <w:spacing w:after="0" w:line="260" w:lineRule="exact"/>
        <w:ind w:left="3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3124">
        <w:rPr>
          <w:rFonts w:ascii="Times New Roman" w:eastAsia="Times New Roman" w:hAnsi="Times New Roman" w:cs="Times New Roman"/>
          <w:sz w:val="26"/>
          <w:szCs w:val="26"/>
          <w:lang w:eastAsia="ru-RU"/>
        </w:rPr>
        <w:t>5. Проект "О бюджете на 2020 год и плановый период"</w:t>
      </w:r>
    </w:p>
    <w:p w:rsidR="00863124" w:rsidRDefault="00C05F7C" w:rsidP="00747288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8" w:history="1">
        <w:r w:rsidR="00747288" w:rsidRPr="00F840BD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http://budget.admoil.ru/index.php/menyu2-3/byudzhet-dlya-grazhdan-2020/byudzhet-dlya-grazhdan-proekt-2020-god</w:t>
        </w:r>
      </w:hyperlink>
      <w:r w:rsidR="008631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7400A" w:rsidRDefault="00F7400A" w:rsidP="00F7400A">
      <w:pPr>
        <w:pStyle w:val="a4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400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</w:t>
      </w:r>
      <w:r w:rsidR="00AE42F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740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информации об исполнении муниципальных программ за год с использованием графических и визуализированных пояснений (презентации). В </w:t>
      </w:r>
      <w:r w:rsidR="00AE42F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подразделе</w:t>
      </w:r>
      <w:r w:rsidRPr="00F740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«Реализация муниципальных программ» раздела «Муниципальные программы» в </w:t>
      </w:r>
      <w:r w:rsidRPr="00F7400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F740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квартале 2019 года размещено 22 отчета о реализации муниципальных программ в Нефтеюганском районе за 2018 год.</w:t>
      </w:r>
    </w:p>
    <w:p w:rsidR="00F7400A" w:rsidRDefault="00F7400A" w:rsidP="00F7400A">
      <w:pPr>
        <w:pStyle w:val="a4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7400A" w:rsidRDefault="00F7400A" w:rsidP="00AF0B6C">
      <w:pPr>
        <w:pStyle w:val="a4"/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en-US" w:eastAsia="ru-RU"/>
        </w:rPr>
        <w:t>VI</w:t>
      </w:r>
      <w:r w:rsidRPr="00F7400A">
        <w:rPr>
          <w:rFonts w:ascii="Times New Roman" w:eastAsia="Calibri" w:hAnsi="Times New Roman" w:cs="Times New Roman"/>
          <w:sz w:val="26"/>
          <w:szCs w:val="26"/>
          <w:lang w:eastAsia="ru-RU"/>
        </w:rPr>
        <w:t>. Вовлечение граждан в общественное обсуждение разрабатываемых решений и документов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747288" w:rsidRDefault="00747288" w:rsidP="00CC3F21">
      <w:pPr>
        <w:pStyle w:val="a3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</w:p>
    <w:p w:rsidR="00F7400A" w:rsidRPr="00747288" w:rsidRDefault="00F7400A" w:rsidP="00125CEA">
      <w:pPr>
        <w:pStyle w:val="a3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747288">
        <w:rPr>
          <w:rFonts w:ascii="Times New Roman" w:hAnsi="Times New Roman" w:cs="Times New Roman"/>
          <w:i/>
          <w:sz w:val="26"/>
          <w:szCs w:val="26"/>
          <w:lang w:eastAsia="ru-RU"/>
        </w:rPr>
        <w:t>Целев</w:t>
      </w:r>
      <w:r w:rsidR="004A3D35">
        <w:rPr>
          <w:rFonts w:ascii="Times New Roman" w:hAnsi="Times New Roman" w:cs="Times New Roman"/>
          <w:i/>
          <w:sz w:val="26"/>
          <w:szCs w:val="26"/>
          <w:lang w:eastAsia="ru-RU"/>
        </w:rPr>
        <w:t>ые</w:t>
      </w:r>
      <w:r w:rsidRPr="00747288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показател</w:t>
      </w:r>
      <w:r w:rsidR="004A3D35">
        <w:rPr>
          <w:rFonts w:ascii="Times New Roman" w:hAnsi="Times New Roman" w:cs="Times New Roman"/>
          <w:i/>
          <w:sz w:val="26"/>
          <w:szCs w:val="26"/>
          <w:lang w:eastAsia="ru-RU"/>
        </w:rPr>
        <w:t>и</w:t>
      </w:r>
      <w:r w:rsidRPr="00747288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развития механизма (инструмента) открытости:</w:t>
      </w:r>
    </w:p>
    <w:p w:rsidR="00F7400A" w:rsidRPr="00CC3F21" w:rsidRDefault="00F7400A" w:rsidP="00CC3F21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C3F21">
        <w:rPr>
          <w:rFonts w:ascii="Times New Roman" w:hAnsi="Times New Roman" w:cs="Times New Roman"/>
          <w:sz w:val="26"/>
          <w:szCs w:val="26"/>
          <w:lang w:eastAsia="ru-RU"/>
        </w:rPr>
        <w:t xml:space="preserve">1.Доля документов стратегического планирования, прошедших общественное обсуждение, </w:t>
      </w:r>
      <w:r w:rsidR="00BC7A72">
        <w:rPr>
          <w:rFonts w:ascii="Times New Roman" w:hAnsi="Times New Roman" w:cs="Times New Roman"/>
          <w:sz w:val="26"/>
          <w:szCs w:val="26"/>
          <w:lang w:eastAsia="ru-RU"/>
        </w:rPr>
        <w:t>100 %. Целевой показатель</w:t>
      </w:r>
      <w:r w:rsidRPr="00CC3F21">
        <w:rPr>
          <w:rFonts w:ascii="Times New Roman" w:hAnsi="Times New Roman" w:cs="Times New Roman"/>
          <w:sz w:val="26"/>
          <w:szCs w:val="26"/>
          <w:lang w:eastAsia="ru-RU"/>
        </w:rPr>
        <w:t xml:space="preserve"> исполнен </w:t>
      </w:r>
      <w:r w:rsidR="00BC7A72">
        <w:rPr>
          <w:rFonts w:ascii="Times New Roman" w:hAnsi="Times New Roman" w:cs="Times New Roman"/>
          <w:sz w:val="26"/>
          <w:szCs w:val="26"/>
          <w:lang w:eastAsia="ru-RU"/>
        </w:rPr>
        <w:t>в полном объеме</w:t>
      </w:r>
      <w:r w:rsidRPr="00CC3F21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F7400A" w:rsidRPr="00CC3F21" w:rsidRDefault="00F7400A" w:rsidP="00CC3F21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C3F21">
        <w:rPr>
          <w:rFonts w:ascii="Times New Roman" w:hAnsi="Times New Roman" w:cs="Times New Roman"/>
          <w:sz w:val="26"/>
          <w:szCs w:val="26"/>
          <w:lang w:eastAsia="ru-RU"/>
        </w:rPr>
        <w:t xml:space="preserve">2. Доля проектов правовых актов, вынесенных на публичные слушания, к общему количеству проектов, подлежащих вынесению на публичные слушания, </w:t>
      </w:r>
      <w:r w:rsidR="00BC7A72">
        <w:rPr>
          <w:rFonts w:ascii="Times New Roman" w:hAnsi="Times New Roman" w:cs="Times New Roman"/>
          <w:sz w:val="26"/>
          <w:szCs w:val="26"/>
          <w:lang w:eastAsia="ru-RU"/>
        </w:rPr>
        <w:t>- 100%</w:t>
      </w:r>
      <w:r w:rsidRPr="00CC3F21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CC3F2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CC3F21">
        <w:rPr>
          <w:rFonts w:ascii="Times New Roman" w:hAnsi="Times New Roman" w:cs="Times New Roman"/>
          <w:sz w:val="26"/>
          <w:szCs w:val="26"/>
          <w:lang w:eastAsia="ru-RU"/>
        </w:rPr>
        <w:t>Целевой показатель исполнен.</w:t>
      </w:r>
    </w:p>
    <w:p w:rsidR="00F7400A" w:rsidRDefault="00CC3F21" w:rsidP="00CC3F21">
      <w:pPr>
        <w:tabs>
          <w:tab w:val="left" w:pos="3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3F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F7400A" w:rsidRPr="00F7400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конкурсного отбора проек</w:t>
      </w:r>
      <w:r w:rsidRPr="00CC3F21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 «Народный бюджет»</w:t>
      </w:r>
      <w:r w:rsidR="00BC7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- 1</w:t>
      </w:r>
      <w:r w:rsidRPr="00CC3F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F7400A" w:rsidRPr="00F7400A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Целевой показатель исполнен.</w:t>
      </w:r>
    </w:p>
    <w:p w:rsidR="0025579D" w:rsidRPr="00E06C2D" w:rsidRDefault="0019423F" w:rsidP="0025579D">
      <w:pPr>
        <w:pStyle w:val="a3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E06C2D">
        <w:rPr>
          <w:rFonts w:ascii="Times New Roman" w:hAnsi="Times New Roman" w:cs="Times New Roman"/>
          <w:sz w:val="26"/>
          <w:szCs w:val="26"/>
          <w:lang w:eastAsia="ru-RU"/>
        </w:rPr>
        <w:t xml:space="preserve">В целях достижения целевых показателей </w:t>
      </w:r>
      <w:r w:rsidR="0025579D" w:rsidRPr="00E06C2D">
        <w:rPr>
          <w:rFonts w:ascii="Times New Roman" w:hAnsi="Times New Roman" w:cs="Times New Roman"/>
          <w:sz w:val="26"/>
          <w:szCs w:val="26"/>
          <w:lang w:eastAsia="ru-RU"/>
        </w:rPr>
        <w:t>реализованы следующие мероприятия:</w:t>
      </w:r>
    </w:p>
    <w:p w:rsidR="00CC3F21" w:rsidRPr="00CC3F21" w:rsidRDefault="00CC3F21" w:rsidP="00E06C2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06C2D">
        <w:rPr>
          <w:rFonts w:ascii="Times New Roman" w:hAnsi="Times New Roman" w:cs="Times New Roman"/>
          <w:sz w:val="26"/>
          <w:szCs w:val="26"/>
          <w:lang w:eastAsia="ru-RU"/>
        </w:rPr>
        <w:t>Размещение</w:t>
      </w:r>
      <w:r w:rsidRPr="00CC3F21">
        <w:rPr>
          <w:rFonts w:ascii="Times New Roman" w:hAnsi="Times New Roman" w:cs="Times New Roman"/>
          <w:sz w:val="26"/>
          <w:szCs w:val="26"/>
          <w:lang w:eastAsia="ru-RU"/>
        </w:rPr>
        <w:t xml:space="preserve"> на официальном сайте информации о проведении общественных обсуждений и публичных слушаний. В 2019 году органами местного самоуправления Нефтеюганского района были проведены общественные обсуждения и публичные слушания по вопросам жилищно-коммунального хозяйства и дорожной деятельности Нефтеюганского района, по развитию образования Нефтеюганского района. Актуальными вопросами для рассмотрения на Общественных советах остаются вопросы правоприменительной практики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органов местного самоуправления, разъяснение действующего законодательства, обсуждение проектов постановлений Правительства автономного округа, рассмотрение информации </w:t>
      </w:r>
      <w:r w:rsidRPr="00CC3F21"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о фактах несоблюдения муниципальными служащими, работниками муниципальных учреждений требований к служебному поведению и урегулированию конфликта интересов. Информация об общественных обсуждениях и о публичных слушаниях размещена на официальном сайте </w:t>
      </w:r>
      <w:r w:rsidR="00AD50A6">
        <w:rPr>
          <w:rFonts w:ascii="Times New Roman" w:hAnsi="Times New Roman" w:cs="Times New Roman"/>
          <w:sz w:val="26"/>
          <w:szCs w:val="26"/>
          <w:lang w:eastAsia="ru-RU"/>
        </w:rPr>
        <w:t xml:space="preserve">ОМСУ </w:t>
      </w:r>
      <w:r w:rsidRPr="00CC3F21">
        <w:rPr>
          <w:rFonts w:ascii="Times New Roman" w:hAnsi="Times New Roman" w:cs="Times New Roman"/>
          <w:sz w:val="26"/>
          <w:szCs w:val="26"/>
          <w:lang w:eastAsia="ru-RU"/>
        </w:rPr>
        <w:t>в разделе «Документы»:</w:t>
      </w:r>
    </w:p>
    <w:p w:rsidR="00CC3F21" w:rsidRPr="00CC3F21" w:rsidRDefault="00C05F7C" w:rsidP="00CC3F21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hyperlink r:id="rId9" w:history="1">
        <w:r w:rsidR="00CC3F21" w:rsidRPr="00CC3F21">
          <w:rPr>
            <w:rFonts w:ascii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http://www.admoil.ru/dokumenty/publichnye-slushaniya</w:t>
        </w:r>
      </w:hyperlink>
    </w:p>
    <w:p w:rsidR="00AF0B6C" w:rsidRDefault="00C05F7C" w:rsidP="00CC3F21">
      <w:pPr>
        <w:pStyle w:val="a3"/>
        <w:jc w:val="both"/>
        <w:rPr>
          <w:rFonts w:ascii="Times New Roman" w:hAnsi="Times New Roman" w:cs="Times New Roman"/>
          <w:color w:val="0000FF"/>
          <w:sz w:val="26"/>
          <w:szCs w:val="26"/>
          <w:u w:val="single"/>
          <w:lang w:eastAsia="ru-RU"/>
        </w:rPr>
      </w:pPr>
      <w:hyperlink r:id="rId10" w:history="1">
        <w:r w:rsidR="00CC3F21" w:rsidRPr="00CC3F21">
          <w:rPr>
            <w:rFonts w:ascii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http://www.admoil.ru/dokumenty/obshchestvennye-obsuzhdeniya</w:t>
        </w:r>
      </w:hyperlink>
      <w:r w:rsidR="00AF0B6C">
        <w:rPr>
          <w:rFonts w:ascii="Times New Roman" w:hAnsi="Times New Roman" w:cs="Times New Roman"/>
          <w:color w:val="0000FF"/>
          <w:sz w:val="26"/>
          <w:szCs w:val="26"/>
          <w:u w:val="single"/>
          <w:lang w:eastAsia="ru-RU"/>
        </w:rPr>
        <w:t>.</w:t>
      </w:r>
    </w:p>
    <w:p w:rsidR="00F7400A" w:rsidRPr="00AF0B6C" w:rsidRDefault="00AF0B6C" w:rsidP="00AF0B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B6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общественного обсуждения проектов документов стратегического планирования муниципального образования Нефтеюганский район.</w:t>
      </w:r>
    </w:p>
    <w:p w:rsidR="00AF0B6C" w:rsidRDefault="00AF0B6C" w:rsidP="00AF0B6C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F0B6C">
        <w:rPr>
          <w:rFonts w:ascii="Times New Roman" w:hAnsi="Times New Roman" w:cs="Times New Roman"/>
          <w:sz w:val="26"/>
          <w:szCs w:val="26"/>
          <w:lang w:eastAsia="ru-RU"/>
        </w:rPr>
        <w:t xml:space="preserve">В целях проведения общественного обсуждения проектов документов стратегического планирования муниципального образования Нефтеюганский район на официальном сайте администрации в разделе "Бюджет и финансы" размещались проекты документов по следующей ссылке: </w:t>
      </w:r>
      <w:hyperlink r:id="rId11" w:history="1">
        <w:r w:rsidRPr="00AF0B6C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http://www.admoil.ru/budzhet-finansy-proecty-npa/budzhet-finansy-proecty-adm</w:t>
        </w:r>
      </w:hyperlink>
      <w:r w:rsidRPr="00AF0B6C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AF0B6C">
        <w:rPr>
          <w:rFonts w:ascii="Times New Roman" w:hAnsi="Times New Roman" w:cs="Times New Roman"/>
          <w:lang w:eastAsia="ru-RU"/>
        </w:rPr>
        <w:t xml:space="preserve"> </w:t>
      </w:r>
      <w:r w:rsidRPr="00AF0B6C">
        <w:rPr>
          <w:rFonts w:ascii="Times New Roman" w:hAnsi="Times New Roman" w:cs="Times New Roman"/>
          <w:sz w:val="26"/>
          <w:szCs w:val="26"/>
          <w:lang w:eastAsia="ru-RU"/>
        </w:rPr>
        <w:t>Доля документов стратегического планирования, прошедших общественное обсуждение за 2019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год составила 100%.</w:t>
      </w:r>
    </w:p>
    <w:p w:rsidR="00D2409A" w:rsidRDefault="00DD4451" w:rsidP="00093C9B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4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Проведение публичных слушаний проектов муниципальных правовых актов в соответствии </w:t>
      </w:r>
      <w:r w:rsidRPr="0025579D">
        <w:rPr>
          <w:rFonts w:ascii="Times New Roman" w:eastAsia="Times New Roman" w:hAnsi="Times New Roman" w:cs="Times New Roman"/>
          <w:sz w:val="26"/>
          <w:szCs w:val="26"/>
          <w:lang w:eastAsia="ru-RU"/>
        </w:rPr>
        <w:t>с решением Думы Нефтеюганского района «Об утверждении порядка организации и проведения публичных слушаний». В рубрике «Публичные слушания» раздела «Документы»</w:t>
      </w:r>
      <w:r w:rsidR="0098133A" w:rsidRPr="002557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2019 году</w:t>
      </w:r>
      <w:r w:rsidRPr="002557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размещен</w:t>
      </w:r>
      <w:r w:rsidR="0098133A" w:rsidRPr="0025579D">
        <w:rPr>
          <w:rFonts w:ascii="Times New Roman" w:eastAsia="Times New Roman" w:hAnsi="Times New Roman" w:cs="Times New Roman"/>
          <w:sz w:val="26"/>
          <w:szCs w:val="26"/>
          <w:lang w:eastAsia="ru-RU"/>
        </w:rPr>
        <w:t>о 128 заключений о результатах публичных слушаний.</w:t>
      </w:r>
      <w:r w:rsidRPr="002557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3C9B" w:rsidRPr="0025579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Проводились онлайн</w:t>
      </w:r>
      <w:r w:rsidR="00D2409A" w:rsidRPr="002557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трансляци</w:t>
      </w:r>
      <w:r w:rsidR="00093C9B" w:rsidRPr="0025579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2409A" w:rsidRPr="002557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публичных слушаний </w:t>
      </w:r>
      <w:r w:rsidR="00D2409A" w:rsidRPr="00D2409A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исполнении бюджета за 2018 год</w:t>
      </w:r>
      <w:r w:rsidR="00D2409A" w:rsidRPr="002557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11.04.2019, о бюджете на 2020 год и плановый период 08.11.2019.</w:t>
      </w:r>
    </w:p>
    <w:p w:rsidR="00747288" w:rsidRPr="00747288" w:rsidRDefault="00AD50A6" w:rsidP="00747288">
      <w:pPr>
        <w:pStyle w:val="a3"/>
        <w:ind w:firstLine="708"/>
        <w:jc w:val="both"/>
        <w:rPr>
          <w:rFonts w:ascii="Times New Roman" w:hAnsi="Times New Roman" w:cs="Times New Roman"/>
          <w:color w:val="0000FF"/>
          <w:sz w:val="26"/>
          <w:szCs w:val="26"/>
          <w:u w:val="single"/>
          <w:lang w:eastAsia="ru-RU"/>
        </w:rPr>
      </w:pPr>
      <w:r w:rsidRPr="00747288">
        <w:rPr>
          <w:rFonts w:ascii="Times New Roman" w:hAnsi="Times New Roman" w:cs="Times New Roman"/>
          <w:sz w:val="26"/>
          <w:szCs w:val="26"/>
          <w:lang w:eastAsia="ru-RU"/>
        </w:rPr>
        <w:t xml:space="preserve">Реализация механизма инициативного бюджетирования. Были проведены конкурсные отборы проектов на 2019 и 2020 год. </w:t>
      </w:r>
      <w:r w:rsidR="00A002BB" w:rsidRPr="00747288">
        <w:rPr>
          <w:rFonts w:ascii="Times New Roman" w:hAnsi="Times New Roman" w:cs="Times New Roman"/>
          <w:sz w:val="26"/>
          <w:szCs w:val="26"/>
          <w:lang w:eastAsia="ru-RU"/>
        </w:rPr>
        <w:t>К</w:t>
      </w:r>
      <w:r w:rsidRPr="00747288">
        <w:rPr>
          <w:rFonts w:ascii="Times New Roman" w:hAnsi="Times New Roman" w:cs="Times New Roman"/>
          <w:sz w:val="26"/>
          <w:szCs w:val="26"/>
          <w:lang w:eastAsia="ru-RU"/>
        </w:rPr>
        <w:t>онкурсная комиссия по отбору проектов «Народный бюджет» на 2019 год</w:t>
      </w:r>
      <w:r w:rsidR="00A002BB" w:rsidRPr="00747288">
        <w:rPr>
          <w:rFonts w:ascii="Times New Roman" w:hAnsi="Times New Roman" w:cs="Times New Roman"/>
          <w:sz w:val="26"/>
          <w:szCs w:val="26"/>
          <w:lang w:eastAsia="ru-RU"/>
        </w:rPr>
        <w:t xml:space="preserve"> 20.09.2018, п</w:t>
      </w:r>
      <w:r w:rsidRPr="00747288">
        <w:rPr>
          <w:rFonts w:ascii="Times New Roman" w:hAnsi="Times New Roman" w:cs="Times New Roman"/>
          <w:sz w:val="26"/>
          <w:szCs w:val="26"/>
          <w:lang w:eastAsia="ru-RU"/>
        </w:rPr>
        <w:t>о рейтингу прошло 22 проекта, 4 проектам выделены средства из оставшихся средств от распределения 33 млн. руб.</w:t>
      </w:r>
      <w:r w:rsidR="00A002BB" w:rsidRPr="00747288">
        <w:rPr>
          <w:rFonts w:ascii="Times New Roman" w:hAnsi="Times New Roman" w:cs="Times New Roman"/>
          <w:sz w:val="26"/>
          <w:szCs w:val="26"/>
          <w:lang w:eastAsia="ru-RU"/>
        </w:rPr>
        <w:t xml:space="preserve"> К</w:t>
      </w:r>
      <w:r w:rsidRPr="00747288">
        <w:rPr>
          <w:rFonts w:ascii="Times New Roman" w:hAnsi="Times New Roman" w:cs="Times New Roman"/>
          <w:sz w:val="26"/>
          <w:szCs w:val="26"/>
          <w:lang w:eastAsia="ru-RU"/>
        </w:rPr>
        <w:t>онкурсная комиссия по отбору проектов «Народный бюджет» на 2020 год</w:t>
      </w:r>
      <w:r w:rsidR="00A002BB" w:rsidRPr="00747288">
        <w:rPr>
          <w:rFonts w:ascii="Times New Roman" w:hAnsi="Times New Roman" w:cs="Times New Roman"/>
          <w:sz w:val="26"/>
          <w:szCs w:val="26"/>
          <w:lang w:eastAsia="ru-RU"/>
        </w:rPr>
        <w:t xml:space="preserve"> 19.09.2019, п</w:t>
      </w:r>
      <w:r w:rsidRPr="00747288">
        <w:rPr>
          <w:rFonts w:ascii="Times New Roman" w:hAnsi="Times New Roman" w:cs="Times New Roman"/>
          <w:sz w:val="26"/>
          <w:szCs w:val="26"/>
          <w:lang w:eastAsia="ru-RU"/>
        </w:rPr>
        <w:t>о рейтингу прошло 22 проекта. В апреле 2019 года на I</w:t>
      </w:r>
      <w:r w:rsidRPr="00747288">
        <w:rPr>
          <w:rFonts w:ascii="Times New Roman" w:hAnsi="Times New Roman" w:cs="Times New Roman"/>
          <w:sz w:val="26"/>
          <w:szCs w:val="26"/>
          <w:lang w:val="en-US" w:eastAsia="ru-RU"/>
        </w:rPr>
        <w:t>I</w:t>
      </w:r>
      <w:r w:rsidRPr="00747288">
        <w:rPr>
          <w:rFonts w:ascii="Times New Roman" w:hAnsi="Times New Roman" w:cs="Times New Roman"/>
          <w:sz w:val="26"/>
          <w:szCs w:val="26"/>
          <w:lang w:eastAsia="ru-RU"/>
        </w:rPr>
        <w:t xml:space="preserve">I Всероссийский конкурс реализованных проектов по инициативному бюджетированию было подано 12 заявок от Нефтеюганского района. </w:t>
      </w:r>
      <w:r w:rsidRPr="00747288">
        <w:rPr>
          <w:rFonts w:ascii="Times New Roman" w:eastAsia="Calibri" w:hAnsi="Times New Roman" w:cs="Times New Roman"/>
          <w:sz w:val="26"/>
          <w:szCs w:val="26"/>
        </w:rPr>
        <w:t xml:space="preserve">Проект сельского поселения </w:t>
      </w:r>
      <w:proofErr w:type="spellStart"/>
      <w:r w:rsidRPr="00747288">
        <w:rPr>
          <w:rFonts w:ascii="Times New Roman" w:eastAsia="Calibri" w:hAnsi="Times New Roman" w:cs="Times New Roman"/>
          <w:sz w:val="26"/>
          <w:szCs w:val="26"/>
        </w:rPr>
        <w:t>Усть-Юган</w:t>
      </w:r>
      <w:proofErr w:type="spellEnd"/>
      <w:r w:rsidRPr="00747288">
        <w:rPr>
          <w:rFonts w:ascii="Times New Roman" w:eastAsia="Calibri" w:hAnsi="Times New Roman" w:cs="Times New Roman"/>
          <w:sz w:val="26"/>
          <w:szCs w:val="26"/>
        </w:rPr>
        <w:t xml:space="preserve"> «Благоустройство и установка спортивной площадки с ограждением и освещение</w:t>
      </w:r>
      <w:r w:rsidR="00A002BB" w:rsidRPr="00747288">
        <w:rPr>
          <w:rFonts w:ascii="Times New Roman" w:eastAsia="Calibri" w:hAnsi="Times New Roman" w:cs="Times New Roman"/>
          <w:sz w:val="26"/>
          <w:szCs w:val="26"/>
        </w:rPr>
        <w:t xml:space="preserve">м» вошел в список 25 финалистов </w:t>
      </w:r>
      <w:hyperlink r:id="rId12" w:history="1">
        <w:r w:rsidRPr="00747288">
          <w:rPr>
            <w:rFonts w:ascii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http://www.admoil.ru/narodnyj-byudzhet</w:t>
        </w:r>
      </w:hyperlink>
      <w:r w:rsidR="00A002BB" w:rsidRPr="00747288">
        <w:rPr>
          <w:rFonts w:ascii="Times New Roman" w:hAnsi="Times New Roman" w:cs="Times New Roman"/>
          <w:color w:val="0000FF"/>
          <w:sz w:val="26"/>
          <w:szCs w:val="26"/>
          <w:u w:val="single"/>
          <w:lang w:eastAsia="ru-RU"/>
        </w:rPr>
        <w:t>.</w:t>
      </w:r>
    </w:p>
    <w:p w:rsidR="00747288" w:rsidRDefault="00A002BB" w:rsidP="0074728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7288">
        <w:rPr>
          <w:rFonts w:ascii="Times New Roman" w:hAnsi="Times New Roman" w:cs="Times New Roman"/>
          <w:sz w:val="26"/>
          <w:szCs w:val="26"/>
        </w:rPr>
        <w:t>Рассмотрение общественными советами результатов общественных обсуждений разрабатываемых решений и документов. Члены Общественных советов принимают активное участие в общественных обсуждениях проектов общественно значимых нормативных правовых актов администрации Нефтеюганского района</w:t>
      </w:r>
      <w:r w:rsidR="00CD1A03" w:rsidRPr="00747288">
        <w:rPr>
          <w:rFonts w:ascii="Times New Roman" w:hAnsi="Times New Roman" w:cs="Times New Roman"/>
          <w:sz w:val="26"/>
          <w:szCs w:val="26"/>
        </w:rPr>
        <w:t>, результаты общественных обсуждений по проектам размещены на официальном сайте ОМСУ</w:t>
      </w:r>
      <w:r w:rsidR="00747288">
        <w:rPr>
          <w:rFonts w:ascii="Times New Roman" w:hAnsi="Times New Roman" w:cs="Times New Roman"/>
          <w:sz w:val="26"/>
          <w:szCs w:val="26"/>
        </w:rPr>
        <w:t xml:space="preserve"> </w:t>
      </w:r>
      <w:r w:rsidR="0074728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747288" w:rsidRPr="00981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рубрике «Публичные слушания» раздела «Документы»</w:t>
      </w:r>
      <w:r w:rsidR="00747288">
        <w:rPr>
          <w:rFonts w:ascii="Times New Roman" w:hAnsi="Times New Roman" w:cs="Times New Roman"/>
          <w:sz w:val="26"/>
          <w:szCs w:val="26"/>
        </w:rPr>
        <w:t xml:space="preserve">. </w:t>
      </w:r>
      <w:r w:rsidR="00CD1A03" w:rsidRPr="00747288">
        <w:rPr>
          <w:rFonts w:ascii="Times New Roman" w:hAnsi="Times New Roman" w:cs="Times New Roman"/>
          <w:sz w:val="26"/>
          <w:szCs w:val="26"/>
        </w:rPr>
        <w:t>Результаты о</w:t>
      </w:r>
      <w:r w:rsidRPr="00747288">
        <w:rPr>
          <w:rFonts w:ascii="Times New Roman" w:hAnsi="Times New Roman" w:cs="Times New Roman"/>
          <w:sz w:val="26"/>
          <w:szCs w:val="26"/>
        </w:rPr>
        <w:t xml:space="preserve">бщественных обсуждений </w:t>
      </w:r>
      <w:r w:rsidR="004D1509" w:rsidRPr="00747288">
        <w:rPr>
          <w:rFonts w:ascii="Times New Roman" w:hAnsi="Times New Roman" w:cs="Times New Roman"/>
          <w:sz w:val="26"/>
          <w:szCs w:val="26"/>
        </w:rPr>
        <w:t xml:space="preserve">об исполнении бюджета Нефтеюганского района, о народном бюджетировании </w:t>
      </w:r>
      <w:r w:rsidRPr="00747288">
        <w:rPr>
          <w:rFonts w:ascii="Times New Roman" w:hAnsi="Times New Roman" w:cs="Times New Roman"/>
          <w:sz w:val="26"/>
          <w:szCs w:val="26"/>
        </w:rPr>
        <w:t xml:space="preserve">размещаются на сайте </w:t>
      </w:r>
      <w:r w:rsidR="004D1509" w:rsidRPr="00747288">
        <w:rPr>
          <w:rFonts w:ascii="Times New Roman" w:hAnsi="Times New Roman" w:cs="Times New Roman"/>
          <w:sz w:val="26"/>
          <w:szCs w:val="26"/>
        </w:rPr>
        <w:t xml:space="preserve">ОМСУ в разделе </w:t>
      </w:r>
      <w:r w:rsidR="00CD1A03" w:rsidRPr="00747288">
        <w:rPr>
          <w:rFonts w:ascii="Times New Roman" w:hAnsi="Times New Roman" w:cs="Times New Roman"/>
          <w:sz w:val="26"/>
          <w:szCs w:val="26"/>
        </w:rPr>
        <w:t>«Б</w:t>
      </w:r>
      <w:r w:rsidR="004D1509" w:rsidRPr="00747288">
        <w:rPr>
          <w:rFonts w:ascii="Times New Roman" w:hAnsi="Times New Roman" w:cs="Times New Roman"/>
          <w:sz w:val="26"/>
          <w:szCs w:val="26"/>
        </w:rPr>
        <w:t>юджет для граждан</w:t>
      </w:r>
      <w:r w:rsidR="00CD1A03" w:rsidRPr="00747288">
        <w:rPr>
          <w:rFonts w:ascii="Times New Roman" w:hAnsi="Times New Roman" w:cs="Times New Roman"/>
          <w:sz w:val="26"/>
          <w:szCs w:val="26"/>
        </w:rPr>
        <w:t xml:space="preserve">» </w:t>
      </w:r>
      <w:hyperlink r:id="rId13" w:history="1">
        <w:r w:rsidR="00CD1A03" w:rsidRPr="00747288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http://budget.admoil.ru/index.php/obshchestvennyj-sovet/zasedaniya-obshchestvennogo-soveta-new/os-2019-g</w:t>
        </w:r>
      </w:hyperlink>
      <w:r w:rsidR="00CD1A03" w:rsidRPr="00747288">
        <w:rPr>
          <w:rFonts w:ascii="Times New Roman" w:hAnsi="Times New Roman" w:cs="Times New Roman"/>
          <w:sz w:val="26"/>
          <w:szCs w:val="26"/>
        </w:rPr>
        <w:t>.</w:t>
      </w:r>
    </w:p>
    <w:p w:rsidR="00747288" w:rsidRDefault="00CD1A03" w:rsidP="0074728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728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7288" w:rsidRDefault="00747288" w:rsidP="00747288">
      <w:pPr>
        <w:pStyle w:val="a3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47288">
        <w:rPr>
          <w:rFonts w:ascii="Times New Roman" w:hAnsi="Times New Roman" w:cs="Times New Roman"/>
          <w:bCs/>
          <w:sz w:val="26"/>
          <w:szCs w:val="26"/>
          <w:lang w:val="en-US"/>
        </w:rPr>
        <w:t>V</w:t>
      </w:r>
      <w:r w:rsidRPr="00747288">
        <w:rPr>
          <w:rFonts w:ascii="Times New Roman" w:hAnsi="Times New Roman" w:cs="Times New Roman"/>
          <w:bCs/>
          <w:sz w:val="26"/>
          <w:szCs w:val="26"/>
        </w:rPr>
        <w:t>. Формирование и организация деятельности общественных советов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747288" w:rsidRDefault="00747288" w:rsidP="00747288">
      <w:pPr>
        <w:pStyle w:val="a3"/>
        <w:jc w:val="both"/>
        <w:rPr>
          <w:rFonts w:ascii="Times New Roman" w:hAnsi="Times New Roman" w:cs="Times New Roman"/>
          <w:bCs/>
          <w:i/>
          <w:sz w:val="26"/>
          <w:szCs w:val="26"/>
        </w:rPr>
      </w:pPr>
    </w:p>
    <w:p w:rsidR="00747288" w:rsidRPr="00747288" w:rsidRDefault="00747288" w:rsidP="00125CEA">
      <w:pPr>
        <w:pStyle w:val="a3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747288">
        <w:rPr>
          <w:rFonts w:ascii="Times New Roman" w:hAnsi="Times New Roman" w:cs="Times New Roman"/>
          <w:bCs/>
          <w:i/>
          <w:sz w:val="26"/>
          <w:szCs w:val="26"/>
        </w:rPr>
        <w:t>Целев</w:t>
      </w:r>
      <w:r w:rsidR="004A3D35">
        <w:rPr>
          <w:rFonts w:ascii="Times New Roman" w:hAnsi="Times New Roman" w:cs="Times New Roman"/>
          <w:bCs/>
          <w:i/>
          <w:sz w:val="26"/>
          <w:szCs w:val="26"/>
        </w:rPr>
        <w:t>ые</w:t>
      </w:r>
      <w:r w:rsidRPr="00747288">
        <w:rPr>
          <w:rFonts w:ascii="Times New Roman" w:hAnsi="Times New Roman" w:cs="Times New Roman"/>
          <w:bCs/>
          <w:i/>
          <w:sz w:val="26"/>
          <w:szCs w:val="26"/>
        </w:rPr>
        <w:t xml:space="preserve"> показател</w:t>
      </w:r>
      <w:r w:rsidR="004A3D35">
        <w:rPr>
          <w:rFonts w:ascii="Times New Roman" w:hAnsi="Times New Roman" w:cs="Times New Roman"/>
          <w:bCs/>
          <w:i/>
          <w:sz w:val="26"/>
          <w:szCs w:val="26"/>
        </w:rPr>
        <w:t>и</w:t>
      </w:r>
      <w:r w:rsidRPr="00747288">
        <w:rPr>
          <w:rFonts w:ascii="Times New Roman" w:hAnsi="Times New Roman" w:cs="Times New Roman"/>
          <w:bCs/>
          <w:i/>
          <w:sz w:val="26"/>
          <w:szCs w:val="26"/>
        </w:rPr>
        <w:t xml:space="preserve"> развития меха</w:t>
      </w:r>
      <w:r>
        <w:rPr>
          <w:rFonts w:ascii="Times New Roman" w:hAnsi="Times New Roman" w:cs="Times New Roman"/>
          <w:bCs/>
          <w:i/>
          <w:sz w:val="26"/>
          <w:szCs w:val="26"/>
        </w:rPr>
        <w:t>низма (инструмента) открытости:</w:t>
      </w:r>
    </w:p>
    <w:p w:rsidR="00747288" w:rsidRPr="00747288" w:rsidRDefault="00747288" w:rsidP="00747288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Pr="00747288">
        <w:rPr>
          <w:rFonts w:ascii="Times New Roman" w:hAnsi="Times New Roman" w:cs="Times New Roman"/>
          <w:bCs/>
          <w:sz w:val="26"/>
          <w:szCs w:val="26"/>
        </w:rPr>
        <w:t>Количество проведенных заседаний Общественного сов</w:t>
      </w:r>
      <w:r>
        <w:rPr>
          <w:rFonts w:ascii="Times New Roman" w:hAnsi="Times New Roman" w:cs="Times New Roman"/>
          <w:bCs/>
          <w:sz w:val="26"/>
          <w:szCs w:val="26"/>
        </w:rPr>
        <w:t>ета Нефтеюганского района</w:t>
      </w:r>
      <w:r w:rsidR="00BC7A72">
        <w:rPr>
          <w:rFonts w:ascii="Times New Roman" w:hAnsi="Times New Roman" w:cs="Times New Roman"/>
          <w:bCs/>
          <w:sz w:val="26"/>
          <w:szCs w:val="26"/>
        </w:rPr>
        <w:t xml:space="preserve"> - 4</w:t>
      </w:r>
      <w:r w:rsidRPr="00747288">
        <w:rPr>
          <w:rFonts w:ascii="Times New Roman" w:hAnsi="Times New Roman" w:cs="Times New Roman"/>
          <w:bCs/>
          <w:sz w:val="26"/>
          <w:szCs w:val="26"/>
        </w:rPr>
        <w:t>.</w:t>
      </w:r>
      <w:r w:rsidR="00BC7A72">
        <w:rPr>
          <w:rFonts w:ascii="Times New Roman" w:hAnsi="Times New Roman" w:cs="Times New Roman"/>
          <w:bCs/>
          <w:sz w:val="26"/>
          <w:szCs w:val="26"/>
        </w:rPr>
        <w:t xml:space="preserve"> Данный ц</w:t>
      </w:r>
      <w:r w:rsidRPr="00747288">
        <w:rPr>
          <w:rFonts w:ascii="Times New Roman" w:hAnsi="Times New Roman" w:cs="Times New Roman"/>
          <w:bCs/>
          <w:sz w:val="26"/>
          <w:szCs w:val="26"/>
        </w:rPr>
        <w:t>елевой показатель превысил пла</w:t>
      </w:r>
      <w:r>
        <w:rPr>
          <w:rFonts w:ascii="Times New Roman" w:hAnsi="Times New Roman" w:cs="Times New Roman"/>
          <w:bCs/>
          <w:sz w:val="26"/>
          <w:szCs w:val="26"/>
        </w:rPr>
        <w:t>новый и составил – 9 заседаний.</w:t>
      </w:r>
    </w:p>
    <w:p w:rsidR="00747288" w:rsidRPr="00E06C2D" w:rsidRDefault="00747288" w:rsidP="00747288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 </w:t>
      </w:r>
      <w:r w:rsidRPr="00747288">
        <w:rPr>
          <w:rFonts w:ascii="Times New Roman" w:hAnsi="Times New Roman" w:cs="Times New Roman"/>
          <w:bCs/>
          <w:sz w:val="26"/>
          <w:szCs w:val="26"/>
        </w:rPr>
        <w:t>Доступность для всех референтных групп официальной информации, принимаемой Общественным советом (протоколы и мат</w:t>
      </w:r>
      <w:r w:rsidR="00BC7A72">
        <w:rPr>
          <w:rFonts w:ascii="Times New Roman" w:hAnsi="Times New Roman" w:cs="Times New Roman"/>
          <w:bCs/>
          <w:sz w:val="26"/>
          <w:szCs w:val="26"/>
        </w:rPr>
        <w:t>ериалы заседаний</w:t>
      </w:r>
      <w:r>
        <w:rPr>
          <w:rFonts w:ascii="Times New Roman" w:hAnsi="Times New Roman" w:cs="Times New Roman"/>
          <w:bCs/>
          <w:sz w:val="26"/>
          <w:szCs w:val="26"/>
        </w:rPr>
        <w:t>)</w:t>
      </w:r>
      <w:r w:rsidR="00BC7A72">
        <w:rPr>
          <w:rFonts w:ascii="Times New Roman" w:hAnsi="Times New Roman" w:cs="Times New Roman"/>
          <w:bCs/>
          <w:sz w:val="26"/>
          <w:szCs w:val="26"/>
        </w:rPr>
        <w:t xml:space="preserve"> – 100%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r w:rsidRPr="00747288">
        <w:rPr>
          <w:rFonts w:ascii="Times New Roman" w:hAnsi="Times New Roman" w:cs="Times New Roman"/>
          <w:bCs/>
          <w:sz w:val="26"/>
          <w:szCs w:val="26"/>
        </w:rPr>
        <w:t xml:space="preserve"> Целевой </w:t>
      </w:r>
      <w:r w:rsidR="00BC7A72">
        <w:rPr>
          <w:rFonts w:ascii="Times New Roman" w:hAnsi="Times New Roman" w:cs="Times New Roman"/>
          <w:bCs/>
          <w:sz w:val="26"/>
          <w:szCs w:val="26"/>
        </w:rPr>
        <w:t xml:space="preserve">показатель </w:t>
      </w:r>
      <w:r w:rsidRPr="00E06C2D">
        <w:rPr>
          <w:rFonts w:ascii="Times New Roman" w:hAnsi="Times New Roman" w:cs="Times New Roman"/>
          <w:bCs/>
          <w:sz w:val="26"/>
          <w:szCs w:val="26"/>
        </w:rPr>
        <w:t>исполнен.</w:t>
      </w:r>
    </w:p>
    <w:p w:rsidR="0025579D" w:rsidRPr="0025579D" w:rsidRDefault="00BF3526" w:rsidP="0025579D">
      <w:pPr>
        <w:pStyle w:val="a3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E06C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BC7A7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рамках данного механизма</w:t>
      </w:r>
      <w:r w:rsidRPr="00E06C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5579D" w:rsidRPr="00E06C2D">
        <w:rPr>
          <w:rFonts w:ascii="Times New Roman" w:hAnsi="Times New Roman" w:cs="Times New Roman"/>
          <w:sz w:val="26"/>
          <w:szCs w:val="26"/>
          <w:lang w:eastAsia="ru-RU"/>
        </w:rPr>
        <w:t xml:space="preserve">реализованы </w:t>
      </w:r>
      <w:r w:rsidR="00BC7A72">
        <w:rPr>
          <w:rFonts w:ascii="Times New Roman" w:hAnsi="Times New Roman" w:cs="Times New Roman"/>
          <w:sz w:val="26"/>
          <w:szCs w:val="26"/>
          <w:lang w:eastAsia="ru-RU"/>
        </w:rPr>
        <w:t>рад</w:t>
      </w:r>
      <w:r w:rsidR="0025579D" w:rsidRPr="00E06C2D">
        <w:rPr>
          <w:rFonts w:ascii="Times New Roman" w:hAnsi="Times New Roman" w:cs="Times New Roman"/>
          <w:sz w:val="26"/>
          <w:szCs w:val="26"/>
          <w:lang w:eastAsia="ru-RU"/>
        </w:rPr>
        <w:t xml:space="preserve"> мероприяти</w:t>
      </w:r>
      <w:r w:rsidR="00BC7A72">
        <w:rPr>
          <w:rFonts w:ascii="Times New Roman" w:hAnsi="Times New Roman" w:cs="Times New Roman"/>
          <w:sz w:val="26"/>
          <w:szCs w:val="26"/>
          <w:lang w:eastAsia="ru-RU"/>
        </w:rPr>
        <w:t>й.</w:t>
      </w:r>
    </w:p>
    <w:p w:rsidR="00BF3526" w:rsidRPr="00BF3526" w:rsidRDefault="00BF3526" w:rsidP="00BF3526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352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Организационно-техническое обеспече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ние деятельности </w:t>
      </w:r>
      <w:r w:rsidRPr="00BF352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Общественного совета Нефтеюганского райо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осуществляет </w:t>
      </w:r>
      <w:r w:rsidRPr="00BF3526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по вопросам местного самоуправления и обращениям граждан администрации Нефтеюганского района:</w:t>
      </w:r>
    </w:p>
    <w:p w:rsidR="00BF3526" w:rsidRPr="00BF3526" w:rsidRDefault="00BF3526" w:rsidP="00BF3526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3526">
        <w:rPr>
          <w:rFonts w:ascii="Times New Roman" w:eastAsia="Times New Roman" w:hAnsi="Times New Roman" w:cs="Times New Roman"/>
          <w:sz w:val="26"/>
          <w:szCs w:val="26"/>
          <w:lang w:eastAsia="ru-RU"/>
        </w:rPr>
        <w:t>- уведомляет членов Общественного совета о дате, месте и повестке предстоящего заседания, а также об утвержденном плане работы Общественного совета;</w:t>
      </w:r>
    </w:p>
    <w:p w:rsidR="00BF3526" w:rsidRPr="00BF3526" w:rsidRDefault="00BF3526" w:rsidP="00BF3526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3526">
        <w:rPr>
          <w:rFonts w:ascii="Times New Roman" w:eastAsia="Times New Roman" w:hAnsi="Times New Roman" w:cs="Times New Roman"/>
          <w:sz w:val="26"/>
          <w:szCs w:val="26"/>
          <w:lang w:eastAsia="ru-RU"/>
        </w:rPr>
        <w:t>- ведет, оформляет, согласовывает с председателем Общественного совета и рассылает членам Общественного совета протоколы заседаний и иные документы и материалы;</w:t>
      </w:r>
    </w:p>
    <w:p w:rsidR="00CD1A03" w:rsidRDefault="00BF3526" w:rsidP="00BF3526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35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подготавливает </w:t>
      </w:r>
      <w:r w:rsidRPr="00BF3526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 о деятельности Общественного совета для разме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щения </w:t>
      </w:r>
      <w:r w:rsidRPr="00BF352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официальном сайте органов местного самоуправления Нефтеюганского района.</w:t>
      </w:r>
    </w:p>
    <w:p w:rsidR="00BF3526" w:rsidRDefault="00BC7A72" w:rsidP="00BF3526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BF35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официальном сайте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поддерживается</w:t>
      </w:r>
      <w:r w:rsidR="00BF3526" w:rsidRPr="00BF35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актуальном состоянии ин</w:t>
      </w:r>
      <w:r w:rsidR="00BF3526" w:rsidRPr="00BF3526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формаци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BF3526" w:rsidRPr="00BF35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персональном составе общественных советов</w:t>
      </w:r>
      <w:r w:rsidR="00BF352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F3526" w:rsidRPr="00BF3526">
        <w:t xml:space="preserve"> </w:t>
      </w:r>
      <w:r w:rsidR="00BF3526" w:rsidRPr="00BF352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Персональный состав членов Общественного совета в актуальной редакции раз</w:t>
      </w:r>
      <w:r w:rsidR="00BF35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мещен на официальном сайте ОМСУ </w:t>
      </w:r>
      <w:hyperlink r:id="rId14" w:history="1">
        <w:r w:rsidR="00BF3526" w:rsidRPr="00F840BD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http://www.admoil.ru/narod-i-vlast/obshchestvennye-sovety</w:t>
        </w:r>
      </w:hyperlink>
      <w:r w:rsidR="00BF352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F3526" w:rsidRDefault="00BF3526" w:rsidP="00BF352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3526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</w:t>
      </w:r>
      <w:r w:rsidR="00BC7A7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F35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ведени</w:t>
      </w:r>
      <w:r w:rsidR="00BC7A7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BF35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страницы общественного совета на официальном сайте, актуализация размещаемой на ней информации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F35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C7A72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BF3526">
        <w:rPr>
          <w:rFonts w:ascii="Times New Roman" w:eastAsia="Times New Roman" w:hAnsi="Times New Roman" w:cs="Times New Roman"/>
          <w:sz w:val="26"/>
          <w:szCs w:val="26"/>
          <w:lang w:eastAsia="ru-RU"/>
        </w:rPr>
        <w:t>ля обеспечения доступа к информации о деятельности Общественного совет</w:t>
      </w:r>
      <w:r w:rsidR="00BC7A72">
        <w:rPr>
          <w:rFonts w:ascii="Times New Roman" w:eastAsia="Times New Roman" w:hAnsi="Times New Roman" w:cs="Times New Roman"/>
          <w:sz w:val="26"/>
          <w:szCs w:val="26"/>
          <w:lang w:eastAsia="ru-RU"/>
        </w:rPr>
        <w:t>а Нефтеюганского района размещаю</w:t>
      </w:r>
      <w:r w:rsidRPr="00BF3526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BC7A72"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BF35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Положение, персональный состав Общественного совета Нефтеюганского района, планы работы, повестки заседаний, протоколы заседаний, ежегодный доклад о деятельности Общественного совета на официальном сайте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ОМСУ.</w:t>
      </w:r>
    </w:p>
    <w:p w:rsidR="003715C2" w:rsidRPr="003715C2" w:rsidRDefault="003715C2" w:rsidP="003715C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15C2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 заседаниях</w:t>
      </w:r>
      <w:r w:rsidRPr="003715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Общественного совета Нефтеюганского района рассмотрены вопросы деятельности органов местного самоуправления:</w:t>
      </w:r>
    </w:p>
    <w:p w:rsidR="003715C2" w:rsidRPr="003715C2" w:rsidRDefault="003715C2" w:rsidP="003715C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15C2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обсуждение результатов мониторинга эффективности органов местного самоуправления муниципального образования Нефтеюганский район за 2018 год;</w:t>
      </w:r>
    </w:p>
    <w:p w:rsidR="003715C2" w:rsidRPr="003715C2" w:rsidRDefault="003715C2" w:rsidP="003715C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15C2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результаты деятельности департамента финансов Нефтеюганского района за 2018 год;</w:t>
      </w:r>
    </w:p>
    <w:p w:rsidR="00BF3526" w:rsidRDefault="003715C2" w:rsidP="003715C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15C2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работа с обращениями граждан в администрации Нефтеюганского района, в городском и сельских поселениях района за 2018 год. Результаты проведения пятого Общероссийского дня приема граждан 12 декабря 2018 года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715C2" w:rsidRDefault="003715C2" w:rsidP="003715C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15C2" w:rsidRPr="00BF3526" w:rsidRDefault="003715C2" w:rsidP="003715C2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15C2">
        <w:rPr>
          <w:rFonts w:ascii="Times New Roman" w:eastAsia="Times New Roman" w:hAnsi="Times New Roman" w:cs="Times New Roman"/>
          <w:sz w:val="26"/>
          <w:szCs w:val="26"/>
          <w:lang w:eastAsia="ru-RU"/>
        </w:rPr>
        <w:t>VI.</w:t>
      </w:r>
      <w:r w:rsidRPr="003715C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Организация работы с референтными группами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715C2" w:rsidRDefault="003715C2" w:rsidP="003715C2">
      <w:pPr>
        <w:spacing w:after="200" w:line="276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715C2" w:rsidRPr="0025579D" w:rsidRDefault="003715C2" w:rsidP="00125CEA">
      <w:pPr>
        <w:pStyle w:val="a3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25579D">
        <w:rPr>
          <w:rFonts w:ascii="Times New Roman" w:hAnsi="Times New Roman" w:cs="Times New Roman"/>
          <w:i/>
          <w:sz w:val="26"/>
          <w:szCs w:val="26"/>
          <w:lang w:eastAsia="ru-RU"/>
        </w:rPr>
        <w:t>Целев</w:t>
      </w:r>
      <w:r w:rsidR="004A3D35">
        <w:rPr>
          <w:rFonts w:ascii="Times New Roman" w:hAnsi="Times New Roman" w:cs="Times New Roman"/>
          <w:i/>
          <w:sz w:val="26"/>
          <w:szCs w:val="26"/>
          <w:lang w:eastAsia="ru-RU"/>
        </w:rPr>
        <w:t>ой</w:t>
      </w:r>
      <w:r w:rsidRPr="0025579D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показател</w:t>
      </w:r>
      <w:r w:rsidR="004A3D35">
        <w:rPr>
          <w:rFonts w:ascii="Times New Roman" w:hAnsi="Times New Roman" w:cs="Times New Roman"/>
          <w:i/>
          <w:sz w:val="26"/>
          <w:szCs w:val="26"/>
          <w:lang w:eastAsia="ru-RU"/>
        </w:rPr>
        <w:t>ь</w:t>
      </w:r>
      <w:r w:rsidRPr="0025579D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развития механизма (инструмента) открытости:</w:t>
      </w:r>
    </w:p>
    <w:p w:rsidR="003715C2" w:rsidRPr="0019423F" w:rsidRDefault="0019423F" w:rsidP="0019423F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715C2" w:rsidRPr="0019423F">
        <w:rPr>
          <w:rFonts w:ascii="Times New Roman" w:hAnsi="Times New Roman" w:cs="Times New Roman"/>
          <w:sz w:val="26"/>
          <w:szCs w:val="26"/>
          <w:lang w:eastAsia="ru-RU"/>
        </w:rPr>
        <w:t>1.Доля структурных подразделений администрации Нефтеюганского района, взаимодейств</w:t>
      </w:r>
      <w:r w:rsidR="00861043">
        <w:rPr>
          <w:rFonts w:ascii="Times New Roman" w:hAnsi="Times New Roman" w:cs="Times New Roman"/>
          <w:sz w:val="26"/>
          <w:szCs w:val="26"/>
          <w:lang w:eastAsia="ru-RU"/>
        </w:rPr>
        <w:t xml:space="preserve">ующих с </w:t>
      </w:r>
      <w:proofErr w:type="spellStart"/>
      <w:r w:rsidR="00861043">
        <w:rPr>
          <w:rFonts w:ascii="Times New Roman" w:hAnsi="Times New Roman" w:cs="Times New Roman"/>
          <w:sz w:val="26"/>
          <w:szCs w:val="26"/>
          <w:lang w:eastAsia="ru-RU"/>
        </w:rPr>
        <w:t>референтными</w:t>
      </w:r>
      <w:proofErr w:type="spellEnd"/>
      <w:r w:rsidR="00861043">
        <w:rPr>
          <w:rFonts w:ascii="Times New Roman" w:hAnsi="Times New Roman" w:cs="Times New Roman"/>
          <w:sz w:val="26"/>
          <w:szCs w:val="26"/>
          <w:lang w:eastAsia="ru-RU"/>
        </w:rPr>
        <w:t xml:space="preserve"> группами, - 100%</w:t>
      </w:r>
      <w:r w:rsidR="003715C2" w:rsidRPr="0019423F">
        <w:rPr>
          <w:rFonts w:ascii="Times New Roman" w:hAnsi="Times New Roman" w:cs="Times New Roman"/>
          <w:sz w:val="26"/>
          <w:szCs w:val="26"/>
          <w:lang w:eastAsia="ru-RU"/>
        </w:rPr>
        <w:t xml:space="preserve">. Целевой показатель </w:t>
      </w:r>
      <w:r w:rsidR="00861043">
        <w:rPr>
          <w:rFonts w:ascii="Times New Roman" w:hAnsi="Times New Roman" w:cs="Times New Roman"/>
          <w:sz w:val="26"/>
          <w:szCs w:val="26"/>
          <w:lang w:eastAsia="ru-RU"/>
        </w:rPr>
        <w:t>исполнен</w:t>
      </w:r>
      <w:r w:rsidR="003715C2" w:rsidRPr="0019423F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</w:p>
    <w:p w:rsidR="0025579D" w:rsidRDefault="004027A8" w:rsidP="0025579D">
      <w:pPr>
        <w:pStyle w:val="a3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E06C2D">
        <w:rPr>
          <w:rFonts w:ascii="Times New Roman" w:hAnsi="Times New Roman" w:cs="Times New Roman"/>
          <w:sz w:val="26"/>
          <w:szCs w:val="26"/>
          <w:lang w:eastAsia="ru-RU"/>
        </w:rPr>
        <w:t>В целях достижения целевого</w:t>
      </w:r>
      <w:r w:rsidR="0019423F" w:rsidRPr="00E06C2D">
        <w:rPr>
          <w:rFonts w:ascii="Times New Roman" w:hAnsi="Times New Roman" w:cs="Times New Roman"/>
          <w:sz w:val="26"/>
          <w:szCs w:val="26"/>
          <w:lang w:eastAsia="ru-RU"/>
        </w:rPr>
        <w:t xml:space="preserve"> показател</w:t>
      </w:r>
      <w:r w:rsidRPr="00E06C2D">
        <w:rPr>
          <w:rFonts w:ascii="Times New Roman" w:hAnsi="Times New Roman" w:cs="Times New Roman"/>
          <w:sz w:val="26"/>
          <w:szCs w:val="26"/>
          <w:lang w:eastAsia="ru-RU"/>
        </w:rPr>
        <w:t>я</w:t>
      </w:r>
      <w:r w:rsidR="0019423F" w:rsidRPr="00E06C2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5579D" w:rsidRPr="00E06C2D">
        <w:rPr>
          <w:rFonts w:ascii="Times New Roman" w:hAnsi="Times New Roman" w:cs="Times New Roman"/>
          <w:sz w:val="26"/>
          <w:szCs w:val="26"/>
          <w:lang w:eastAsia="ru-RU"/>
        </w:rPr>
        <w:t>реализованы следующие мероприятия:</w:t>
      </w:r>
    </w:p>
    <w:p w:rsidR="0019423F" w:rsidRPr="0025579D" w:rsidRDefault="0019423F" w:rsidP="0025579D">
      <w:pPr>
        <w:pStyle w:val="a3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ab/>
      </w:r>
      <w:r w:rsidR="00861043">
        <w:rPr>
          <w:rFonts w:ascii="Times New Roman" w:hAnsi="Times New Roman" w:cs="Times New Roman"/>
          <w:b/>
          <w:sz w:val="26"/>
          <w:szCs w:val="26"/>
          <w:lang w:eastAsia="ru-RU"/>
        </w:rPr>
        <w:t>К</w:t>
      </w:r>
      <w:r w:rsidR="003715C2" w:rsidRPr="0019423F">
        <w:rPr>
          <w:rFonts w:ascii="Times New Roman" w:hAnsi="Times New Roman" w:cs="Times New Roman"/>
          <w:sz w:val="26"/>
          <w:szCs w:val="26"/>
          <w:lang w:eastAsia="ru-RU"/>
        </w:rPr>
        <w:t xml:space="preserve">аждым структурным подразделением </w:t>
      </w:r>
      <w:r w:rsidR="00861043" w:rsidRPr="0019423F">
        <w:rPr>
          <w:rFonts w:ascii="Times New Roman" w:hAnsi="Times New Roman" w:cs="Times New Roman"/>
          <w:sz w:val="26"/>
          <w:szCs w:val="26"/>
          <w:lang w:eastAsia="ru-RU"/>
        </w:rPr>
        <w:t>администрации</w:t>
      </w:r>
      <w:r w:rsidR="00861043">
        <w:rPr>
          <w:rFonts w:ascii="Times New Roman" w:hAnsi="Times New Roman" w:cs="Times New Roman"/>
          <w:sz w:val="26"/>
          <w:szCs w:val="26"/>
          <w:lang w:eastAsia="ru-RU"/>
        </w:rPr>
        <w:t xml:space="preserve"> о</w:t>
      </w:r>
      <w:r w:rsidR="00861043" w:rsidRPr="0019423F">
        <w:rPr>
          <w:rFonts w:ascii="Times New Roman" w:hAnsi="Times New Roman" w:cs="Times New Roman"/>
          <w:sz w:val="26"/>
          <w:szCs w:val="26"/>
          <w:lang w:eastAsia="ru-RU"/>
        </w:rPr>
        <w:t>пределен</w:t>
      </w:r>
      <w:r w:rsidR="00861043">
        <w:rPr>
          <w:rFonts w:ascii="Times New Roman" w:hAnsi="Times New Roman" w:cs="Times New Roman"/>
          <w:sz w:val="26"/>
          <w:szCs w:val="26"/>
          <w:lang w:eastAsia="ru-RU"/>
        </w:rPr>
        <w:t>ы</w:t>
      </w:r>
      <w:r w:rsidR="00861043" w:rsidRPr="0019423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61043">
        <w:rPr>
          <w:rFonts w:ascii="Times New Roman" w:hAnsi="Times New Roman" w:cs="Times New Roman"/>
          <w:sz w:val="26"/>
          <w:szCs w:val="26"/>
          <w:lang w:eastAsia="ru-RU"/>
        </w:rPr>
        <w:t>перечни</w:t>
      </w:r>
      <w:r w:rsidR="003715C2" w:rsidRPr="0019423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3715C2" w:rsidRPr="0019423F">
        <w:rPr>
          <w:rFonts w:ascii="Times New Roman" w:hAnsi="Times New Roman" w:cs="Times New Roman"/>
          <w:sz w:val="26"/>
          <w:szCs w:val="26"/>
          <w:lang w:eastAsia="ru-RU"/>
        </w:rPr>
        <w:t>референтных</w:t>
      </w:r>
      <w:proofErr w:type="spellEnd"/>
      <w:r w:rsidR="003715C2" w:rsidRPr="0019423F">
        <w:rPr>
          <w:rFonts w:ascii="Times New Roman" w:hAnsi="Times New Roman" w:cs="Times New Roman"/>
          <w:sz w:val="26"/>
          <w:szCs w:val="26"/>
          <w:lang w:eastAsia="ru-RU"/>
        </w:rPr>
        <w:t xml:space="preserve"> групп</w:t>
      </w:r>
      <w:r w:rsidRPr="0019423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715C2" w:rsidRPr="0019423F">
        <w:rPr>
          <w:rFonts w:ascii="Times New Roman" w:hAnsi="Times New Roman" w:cs="Times New Roman"/>
          <w:sz w:val="26"/>
          <w:szCs w:val="26"/>
          <w:lang w:eastAsia="ru-RU"/>
        </w:rPr>
        <w:t>и персонального состава участников референтных групп</w:t>
      </w:r>
      <w:r w:rsidRPr="0019423F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19423F">
        <w:t xml:space="preserve"> </w:t>
      </w:r>
      <w:r w:rsidRPr="0019423F">
        <w:rPr>
          <w:rFonts w:ascii="Times New Roman" w:hAnsi="Times New Roman" w:cs="Times New Roman"/>
          <w:sz w:val="26"/>
          <w:szCs w:val="26"/>
          <w:lang w:eastAsia="ru-RU"/>
        </w:rPr>
        <w:t xml:space="preserve">Информация </w:t>
      </w:r>
      <w:r w:rsidR="00861043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19423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9423F">
        <w:rPr>
          <w:rFonts w:ascii="Times New Roman" w:hAnsi="Times New Roman" w:cs="Times New Roman"/>
          <w:sz w:val="26"/>
          <w:szCs w:val="26"/>
          <w:lang w:eastAsia="ru-RU"/>
        </w:rPr>
        <w:t>референтных</w:t>
      </w:r>
      <w:proofErr w:type="spellEnd"/>
      <w:r w:rsidRPr="0019423F">
        <w:rPr>
          <w:rFonts w:ascii="Times New Roman" w:hAnsi="Times New Roman" w:cs="Times New Roman"/>
          <w:sz w:val="26"/>
          <w:szCs w:val="26"/>
          <w:lang w:eastAsia="ru-RU"/>
        </w:rPr>
        <w:t xml:space="preserve"> групп</w:t>
      </w:r>
      <w:r w:rsidR="00861043">
        <w:rPr>
          <w:rFonts w:ascii="Times New Roman" w:hAnsi="Times New Roman" w:cs="Times New Roman"/>
          <w:sz w:val="26"/>
          <w:szCs w:val="26"/>
          <w:lang w:eastAsia="ru-RU"/>
        </w:rPr>
        <w:t>ах размещена на официальном сайте ОМСУ в разделах структурных подразделений.</w:t>
      </w:r>
    </w:p>
    <w:p w:rsidR="0019423F" w:rsidRDefault="00861043" w:rsidP="0019423F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Обеспечено о</w:t>
      </w:r>
      <w:r w:rsidR="0019423F" w:rsidRPr="0019423F">
        <w:rPr>
          <w:rFonts w:ascii="Times New Roman" w:hAnsi="Times New Roman" w:cs="Times New Roman"/>
          <w:bCs/>
          <w:sz w:val="26"/>
          <w:szCs w:val="26"/>
          <w:lang w:eastAsia="ru-RU"/>
        </w:rPr>
        <w:t>рганизация работы координационных и совещательных органов</w:t>
      </w:r>
      <w:r w:rsidR="0019423F">
        <w:rPr>
          <w:rFonts w:ascii="Times New Roman" w:hAnsi="Times New Roman" w:cs="Times New Roman"/>
          <w:bCs/>
          <w:sz w:val="26"/>
          <w:szCs w:val="26"/>
          <w:lang w:eastAsia="ru-RU"/>
        </w:rPr>
        <w:t>.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Вся информация о деятельности таких органов р</w:t>
      </w:r>
      <w:r w:rsidR="0019423F" w:rsidRPr="0019423F">
        <w:rPr>
          <w:rFonts w:ascii="Times New Roman" w:hAnsi="Times New Roman" w:cs="Times New Roman"/>
          <w:sz w:val="26"/>
          <w:szCs w:val="26"/>
          <w:lang w:eastAsia="ru-RU"/>
        </w:rPr>
        <w:t>азмещен</w:t>
      </w:r>
      <w:r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19423F" w:rsidRPr="0019423F">
        <w:rPr>
          <w:rFonts w:ascii="Times New Roman" w:hAnsi="Times New Roman" w:cs="Times New Roman"/>
          <w:sz w:val="26"/>
          <w:szCs w:val="26"/>
          <w:lang w:eastAsia="ru-RU"/>
        </w:rPr>
        <w:t xml:space="preserve"> на официальном сайте </w:t>
      </w:r>
      <w:r w:rsidRPr="0019423F">
        <w:rPr>
          <w:rFonts w:ascii="Times New Roman" w:eastAsia="Times New Roman" w:hAnsi="Times New Roman" w:cs="Times New Roman"/>
          <w:sz w:val="26"/>
          <w:szCs w:val="26"/>
          <w:lang w:eastAsia="ru-RU"/>
        </w:rPr>
        <w:t>ОМСУ в разделе «Район и власть» в рубрике «Администрация» в подрубрике «Координационные и совещательные органы»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Также на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сайте </w:t>
      </w:r>
      <w:r w:rsidRPr="001942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423F" w:rsidRPr="0019423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="0019423F" w:rsidRPr="001942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течение 2019 года </w:t>
      </w:r>
      <w:r w:rsidR="00DC1D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целью доведения до общественности  района </w:t>
      </w:r>
      <w:r w:rsidR="0019423F" w:rsidRPr="0019423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размещалась информация о запланированных к проведению заседаний.</w:t>
      </w:r>
    </w:p>
    <w:p w:rsidR="0025579D" w:rsidRDefault="0025579D" w:rsidP="0025579D">
      <w:pPr>
        <w:tabs>
          <w:tab w:val="left" w:pos="596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25579D" w:rsidRDefault="0025579D" w:rsidP="0025579D">
      <w:pPr>
        <w:tabs>
          <w:tab w:val="left" w:pos="596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5579D">
        <w:rPr>
          <w:rFonts w:ascii="Times New Roman" w:hAnsi="Times New Roman" w:cs="Times New Roman"/>
          <w:bCs/>
          <w:sz w:val="26"/>
          <w:szCs w:val="26"/>
          <w:lang w:val="en-US" w:eastAsia="ru-RU"/>
        </w:rPr>
        <w:t>VII</w:t>
      </w:r>
      <w:r w:rsidRPr="0025579D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. </w:t>
      </w:r>
      <w:r w:rsidRPr="0025579D">
        <w:rPr>
          <w:rFonts w:ascii="Times New Roman" w:hAnsi="Times New Roman" w:cs="Times New Roman"/>
          <w:bCs/>
          <w:sz w:val="26"/>
          <w:szCs w:val="26"/>
        </w:rPr>
        <w:t>Формирование публичных деклараций целей и задач, планов и публичной отчетности органов местного самоуправления, их общественное обсуждение и экспертное сопровождение.</w:t>
      </w:r>
    </w:p>
    <w:p w:rsidR="0025579D" w:rsidRPr="0025579D" w:rsidRDefault="0025579D" w:rsidP="0025579D">
      <w:pPr>
        <w:tabs>
          <w:tab w:val="left" w:pos="596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25579D" w:rsidRPr="0025579D" w:rsidRDefault="0025579D" w:rsidP="00125CEA">
      <w:pPr>
        <w:pStyle w:val="a3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25579D">
        <w:rPr>
          <w:rFonts w:ascii="Times New Roman" w:hAnsi="Times New Roman" w:cs="Times New Roman"/>
          <w:i/>
          <w:sz w:val="26"/>
          <w:szCs w:val="26"/>
          <w:lang w:eastAsia="ru-RU"/>
        </w:rPr>
        <w:t>Целев</w:t>
      </w:r>
      <w:r w:rsidR="004A3D35">
        <w:rPr>
          <w:rFonts w:ascii="Times New Roman" w:hAnsi="Times New Roman" w:cs="Times New Roman"/>
          <w:i/>
          <w:sz w:val="26"/>
          <w:szCs w:val="26"/>
          <w:lang w:eastAsia="ru-RU"/>
        </w:rPr>
        <w:t>ой</w:t>
      </w:r>
      <w:r w:rsidRPr="0025579D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показател</w:t>
      </w:r>
      <w:r w:rsidR="004A3D35">
        <w:rPr>
          <w:rFonts w:ascii="Times New Roman" w:hAnsi="Times New Roman" w:cs="Times New Roman"/>
          <w:i/>
          <w:sz w:val="26"/>
          <w:szCs w:val="26"/>
          <w:lang w:eastAsia="ru-RU"/>
        </w:rPr>
        <w:t>ь</w:t>
      </w:r>
      <w:r w:rsidRPr="0025579D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развития механизма (инструмента) открытости:</w:t>
      </w:r>
    </w:p>
    <w:p w:rsidR="0025579D" w:rsidRPr="0025579D" w:rsidRDefault="0025579D" w:rsidP="0025579D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5579D">
        <w:rPr>
          <w:rFonts w:ascii="Times New Roman" w:hAnsi="Times New Roman" w:cs="Times New Roman"/>
          <w:sz w:val="26"/>
          <w:szCs w:val="26"/>
          <w:lang w:eastAsia="ru-RU"/>
        </w:rPr>
        <w:t>1. Количество размещенной на официальном сайте информации о достижении показателей, содержащихся в Указах Президента Российской Федерации от 07.05.2012 № 596 «О долгосрочной государственной экономической политике», от 07.05.2012 № 597 «О мероприятиях по реализации государственной социальной политики», от 07.05.2012 № 599 «О мерах по реализации государственной политики в области образования и науки»,  от 07.05.2012 № 600 «О мерах по обеспечению граждан Российской Федерации доступным и комфортным жильем и повышению качества жилищно-коммунальных услуг», от 07.05.2012 № 601 «Об основных направлениях совершенствования системы государственного управления»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25579D">
        <w:rPr>
          <w:rFonts w:ascii="Times New Roman" w:hAnsi="Times New Roman" w:cs="Times New Roman"/>
          <w:sz w:val="26"/>
          <w:szCs w:val="26"/>
          <w:lang w:eastAsia="ru-RU"/>
        </w:rPr>
        <w:t xml:space="preserve"> Целевой показатель, определяющий количество размещенной на официальном сайте информации о достижении показателей, содержащихся в Указах Президента Российской Федерации, исполнен и полном объеме и составляет 4 информации.</w:t>
      </w:r>
    </w:p>
    <w:p w:rsidR="0025579D" w:rsidRPr="005C45C1" w:rsidRDefault="0025579D" w:rsidP="0019423F">
      <w:pPr>
        <w:pStyle w:val="a3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E06C2D">
        <w:rPr>
          <w:rFonts w:ascii="Times New Roman" w:hAnsi="Times New Roman" w:cs="Times New Roman"/>
          <w:sz w:val="26"/>
          <w:szCs w:val="26"/>
          <w:lang w:eastAsia="ru-RU"/>
        </w:rPr>
        <w:t>В целях достижения целевого показателя реализованы следующие мероприятия:</w:t>
      </w:r>
    </w:p>
    <w:p w:rsidR="00BF3526" w:rsidRPr="00A41BD1" w:rsidRDefault="00DC1D46" w:rsidP="005C45C1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Своевременно р</w:t>
      </w:r>
      <w:r w:rsidR="002467D7" w:rsidRPr="005C45C1">
        <w:rPr>
          <w:rFonts w:ascii="Times New Roman" w:hAnsi="Times New Roman" w:cs="Times New Roman"/>
          <w:sz w:val="26"/>
          <w:szCs w:val="26"/>
          <w:lang w:eastAsia="ru-RU"/>
        </w:rPr>
        <w:t>азмещен</w:t>
      </w:r>
      <w:r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2467D7" w:rsidRPr="005C45C1">
        <w:rPr>
          <w:rFonts w:ascii="Times New Roman" w:hAnsi="Times New Roman" w:cs="Times New Roman"/>
          <w:sz w:val="26"/>
          <w:szCs w:val="26"/>
          <w:lang w:eastAsia="ru-RU"/>
        </w:rPr>
        <w:t xml:space="preserve"> на официальном сайте информаци</w:t>
      </w:r>
      <w:r>
        <w:rPr>
          <w:rFonts w:ascii="Times New Roman" w:hAnsi="Times New Roman" w:cs="Times New Roman"/>
          <w:sz w:val="26"/>
          <w:szCs w:val="26"/>
          <w:lang w:eastAsia="ru-RU"/>
        </w:rPr>
        <w:t>я</w:t>
      </w:r>
      <w:r w:rsidR="002467D7" w:rsidRPr="005C45C1">
        <w:rPr>
          <w:rFonts w:ascii="Times New Roman" w:hAnsi="Times New Roman" w:cs="Times New Roman"/>
          <w:sz w:val="26"/>
          <w:szCs w:val="26"/>
          <w:lang w:eastAsia="ru-RU"/>
        </w:rPr>
        <w:t xml:space="preserve"> о достижении показателей, содержащихся в Указах Президента Российской Федерации от 07.05.2012 № 596  «О долгосрочной государственной экономической политике», от 07.05.2012  № 597 «О мероприятиях по реализации государственной социальной политики», от 07.05.2012 № 599 «О мерах по реализации государственной политики в области образования и науки», от 07.05.2012 № 600 «О мерах по обеспечению граждан Российской Федерации доступным и комфортным жильем и повышению качества жилищно-коммунальных услуг», от 07.05.2012 № 601 «Об основных направлениях совершенствования системы государственного управления». </w:t>
      </w:r>
    </w:p>
    <w:p w:rsidR="005C45C1" w:rsidRPr="005C45C1" w:rsidRDefault="00DC1D46" w:rsidP="005C45C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Также </w:t>
      </w:r>
      <w:r w:rsidRPr="005C45C1">
        <w:rPr>
          <w:rFonts w:ascii="Times New Roman" w:hAnsi="Times New Roman" w:cs="Times New Roman"/>
          <w:sz w:val="26"/>
          <w:szCs w:val="26"/>
          <w:lang w:eastAsia="ru-RU"/>
        </w:rPr>
        <w:t xml:space="preserve">в течение года </w:t>
      </w:r>
      <w:r>
        <w:rPr>
          <w:rFonts w:ascii="Times New Roman" w:hAnsi="Times New Roman" w:cs="Times New Roman"/>
          <w:sz w:val="26"/>
          <w:szCs w:val="26"/>
          <w:lang w:eastAsia="ru-RU"/>
        </w:rPr>
        <w:t>размещалась и</w:t>
      </w:r>
      <w:r w:rsidR="005C45C1" w:rsidRPr="005C45C1">
        <w:rPr>
          <w:rFonts w:ascii="Times New Roman" w:hAnsi="Times New Roman" w:cs="Times New Roman"/>
          <w:sz w:val="26"/>
          <w:szCs w:val="26"/>
          <w:lang w:eastAsia="ru-RU"/>
        </w:rPr>
        <w:t>нформация о ходе исполнения поручений Губернатора Югры на официальном сайте ОМСУ по мере актуализации данных.</w:t>
      </w:r>
    </w:p>
    <w:p w:rsidR="005C45C1" w:rsidRPr="005C45C1" w:rsidRDefault="005C45C1" w:rsidP="005C45C1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C45C1">
        <w:rPr>
          <w:rFonts w:ascii="Times New Roman" w:hAnsi="Times New Roman" w:cs="Times New Roman"/>
          <w:sz w:val="26"/>
          <w:szCs w:val="26"/>
          <w:lang w:eastAsia="ru-RU"/>
        </w:rPr>
        <w:t>Подготовка и публичное представление Отчета Главы Нефтеюганского района о результатах своей деятельности и деятельности администрации Нефтеюганского района, в том числе о решении вопросов, поставленных Думой Нефтеюганского района. Во исполнение распоряжения администрации Нефтеюганского района от 17.01.2019 № 18-ра «О подготовке проекта ежегодного отчета Главы Нефтеюганского района о результатах его деятельности, деятельности администрации Нефтеюганского района, в том числе о решении вопросов, поставленных Думой Нефтеюганского района, за 2019 год», в целях подготовки отчета Главы каждое структурное подразделение администрации Нефтеюганского района предоставило аналитическую информацию в сфере социально-экономического развития Нефтеюганского района в рамках своих полномочий. Публичное представление Отчета Главы Нефтеюганского района о результатах своей деятельности и деятельности администрации Неф</w:t>
      </w:r>
      <w:r w:rsidR="00DC1D46">
        <w:rPr>
          <w:rFonts w:ascii="Times New Roman" w:hAnsi="Times New Roman" w:cs="Times New Roman"/>
          <w:sz w:val="26"/>
          <w:szCs w:val="26"/>
          <w:lang w:eastAsia="ru-RU"/>
        </w:rPr>
        <w:t>теюганского района состоялось 14</w:t>
      </w:r>
      <w:r w:rsidRPr="005C45C1">
        <w:rPr>
          <w:rFonts w:ascii="Times New Roman" w:hAnsi="Times New Roman" w:cs="Times New Roman"/>
          <w:sz w:val="26"/>
          <w:szCs w:val="26"/>
          <w:lang w:eastAsia="ru-RU"/>
        </w:rPr>
        <w:t xml:space="preserve"> февраля 2019 года.</w:t>
      </w:r>
      <w:r w:rsidR="00DC1D46">
        <w:rPr>
          <w:rFonts w:ascii="Times New Roman" w:hAnsi="Times New Roman" w:cs="Times New Roman"/>
          <w:sz w:val="26"/>
          <w:szCs w:val="26"/>
          <w:lang w:eastAsia="ru-RU"/>
        </w:rPr>
        <w:t xml:space="preserve"> Прямая трансляция публичного представления отчета велась на официальном сайте ОМСУ, в официальных группе администрации Нефтеюганского района во </w:t>
      </w:r>
      <w:proofErr w:type="spellStart"/>
      <w:r w:rsidR="00DC1D46">
        <w:rPr>
          <w:rFonts w:ascii="Times New Roman" w:hAnsi="Times New Roman" w:cs="Times New Roman"/>
          <w:sz w:val="26"/>
          <w:szCs w:val="26"/>
          <w:lang w:eastAsia="ru-RU"/>
        </w:rPr>
        <w:t>Вконтакте</w:t>
      </w:r>
      <w:proofErr w:type="spellEnd"/>
      <w:r w:rsidR="00DC1D46">
        <w:rPr>
          <w:rFonts w:ascii="Times New Roman" w:hAnsi="Times New Roman" w:cs="Times New Roman"/>
          <w:sz w:val="26"/>
          <w:szCs w:val="26"/>
          <w:lang w:eastAsia="ru-RU"/>
        </w:rPr>
        <w:t xml:space="preserve"> и в аккаунте Глав Нефтеюганского района в </w:t>
      </w:r>
      <w:proofErr w:type="spellStart"/>
      <w:r w:rsidR="00DC1D46">
        <w:rPr>
          <w:rFonts w:ascii="Times New Roman" w:hAnsi="Times New Roman" w:cs="Times New Roman"/>
          <w:sz w:val="26"/>
          <w:szCs w:val="26"/>
          <w:lang w:eastAsia="ru-RU"/>
        </w:rPr>
        <w:t>Инстаграм</w:t>
      </w:r>
      <w:proofErr w:type="spellEnd"/>
    </w:p>
    <w:p w:rsidR="005C45C1" w:rsidRDefault="00DC1D46" w:rsidP="005C45C1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Отчет</w:t>
      </w:r>
      <w:r w:rsidR="005C45C1" w:rsidRPr="00761A01">
        <w:rPr>
          <w:rFonts w:ascii="Times New Roman" w:hAnsi="Times New Roman" w:cs="Times New Roman"/>
          <w:sz w:val="26"/>
          <w:szCs w:val="26"/>
          <w:lang w:eastAsia="ru-RU"/>
        </w:rPr>
        <w:t xml:space="preserve"> Главы Нефтеюганского района о результатах своей деятельности и деятельности администрации Нефтеюганского района, в том числе о решении вопросов, поставленных Думой Нефтеюганского района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размещен на</w:t>
      </w:r>
      <w:r w:rsidR="00761A01" w:rsidRPr="00761A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официальном сайте</w:t>
      </w:r>
      <w:r w:rsidR="00761A01" w:rsidRPr="00761A0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61A01" w:rsidRDefault="00761A01" w:rsidP="005C45C1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</w:pPr>
      <w:r w:rsidRPr="00761A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Размещение на официальном сайте доклада Главы Нефтеюганского района «О достигнутых значениях показателей для оценки эффективности деятельности органов местного самоуправления муниципального района за текущий год и их планируемых значениях на 3-летний период». Доклад Главы Нефтеюганского района «О достигнутых значениях показателей для оценки эффективности деятельности органов местного самоуправления муниципального района за текущий год и их планируемых значениях на 3-летний период» размещен на официальном сайте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ОМСУ 29</w:t>
      </w:r>
      <w:r w:rsidRPr="00761A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.04.2019 </w:t>
      </w:r>
      <w:hyperlink r:id="rId15" w:history="1">
        <w:r w:rsidRPr="00761A0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http://www.admoil.ru/doklad-glavy</w:t>
        </w:r>
      </w:hyperlink>
      <w:r w:rsidRPr="00761A01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.</w:t>
      </w:r>
    </w:p>
    <w:p w:rsidR="00761A01" w:rsidRPr="00761A01" w:rsidRDefault="00761A01" w:rsidP="005C45C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61A01" w:rsidRDefault="00761A01" w:rsidP="00761A01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61A01">
        <w:rPr>
          <w:rFonts w:ascii="Times New Roman" w:hAnsi="Times New Roman" w:cs="Times New Roman"/>
          <w:sz w:val="26"/>
          <w:szCs w:val="26"/>
          <w:lang w:val="en-US" w:eastAsia="ru-RU"/>
        </w:rPr>
        <w:t>VIII</w:t>
      </w:r>
      <w:r w:rsidRPr="00761A01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761A01">
        <w:rPr>
          <w:rFonts w:ascii="Times New Roman" w:hAnsi="Times New Roman" w:cs="Times New Roman"/>
          <w:bCs/>
          <w:sz w:val="26"/>
          <w:szCs w:val="26"/>
        </w:rPr>
        <w:t xml:space="preserve"> Организация независимой антикоррупционной экспертизы проектов правовых актов </w:t>
      </w:r>
      <w:r w:rsidRPr="00761A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 общественного мониторинга правоприменения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0C0AD3" w:rsidRDefault="000C0AD3" w:rsidP="000C0AD3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C0AD3" w:rsidRPr="000C0AD3" w:rsidRDefault="000C0AD3" w:rsidP="000C0A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0C0AD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Целевые показатели развития механизма (инструмента) открытости:</w:t>
      </w:r>
    </w:p>
    <w:p w:rsidR="000C0AD3" w:rsidRPr="000C0AD3" w:rsidRDefault="000C0AD3" w:rsidP="000C0AD3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C0AD3">
        <w:rPr>
          <w:rFonts w:ascii="Times New Roman" w:hAnsi="Times New Roman" w:cs="Times New Roman"/>
          <w:sz w:val="26"/>
          <w:szCs w:val="26"/>
          <w:lang w:eastAsia="ru-RU"/>
        </w:rPr>
        <w:t>1. Доля проектов НПА, размещенных на официальном сайте для проведения независимой антикоррупционной экспертизы, к общему количеству разработанных проектов НПА, в процентах. Целевой показатель, определяющий долю проектов НПА, размещенных на официальном сайте для проведения независимой антикоррупционной экспертизы, к общему количеству разработанных проектов НПА исполнен на 100%.</w:t>
      </w:r>
    </w:p>
    <w:p w:rsidR="000C0AD3" w:rsidRPr="000C0AD3" w:rsidRDefault="000C0AD3" w:rsidP="000C0AD3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C0AD3">
        <w:rPr>
          <w:rFonts w:ascii="Times New Roman" w:hAnsi="Times New Roman" w:cs="Times New Roman"/>
          <w:sz w:val="26"/>
          <w:szCs w:val="26"/>
          <w:lang w:eastAsia="ru-RU"/>
        </w:rPr>
        <w:t>2. Доля размещенных на сайте материалов о заседаниях межведомственного Совета при Главе Нефтеюганского района по противодействию ко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ррупции к их общему количеству. </w:t>
      </w:r>
      <w:r w:rsidRPr="000C0AD3">
        <w:rPr>
          <w:rFonts w:ascii="Times New Roman" w:hAnsi="Times New Roman" w:cs="Times New Roman"/>
          <w:sz w:val="26"/>
          <w:szCs w:val="26"/>
          <w:lang w:eastAsia="ru-RU"/>
        </w:rPr>
        <w:t>Целевой показатель, определяющий долю размещенных на сайте материалов о заседаниях межведомственного Совета при Главе Нефтеюганского района по противодействию коррупции, к их общему количеству, исполнен на 100%.</w:t>
      </w:r>
    </w:p>
    <w:p w:rsidR="000C0AD3" w:rsidRPr="00A41BD1" w:rsidRDefault="000C0AD3" w:rsidP="000C0AD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41BD1">
        <w:rPr>
          <w:rFonts w:ascii="Times New Roman" w:hAnsi="Times New Roman" w:cs="Times New Roman"/>
          <w:sz w:val="26"/>
          <w:szCs w:val="26"/>
          <w:lang w:eastAsia="ru-RU"/>
        </w:rPr>
        <w:t>В целях достижения целев</w:t>
      </w:r>
      <w:r w:rsidR="004027A8" w:rsidRPr="00A41BD1">
        <w:rPr>
          <w:rFonts w:ascii="Times New Roman" w:hAnsi="Times New Roman" w:cs="Times New Roman"/>
          <w:sz w:val="26"/>
          <w:szCs w:val="26"/>
          <w:lang w:eastAsia="ru-RU"/>
        </w:rPr>
        <w:t>ых</w:t>
      </w:r>
      <w:r w:rsidRPr="00A41BD1">
        <w:rPr>
          <w:rFonts w:ascii="Times New Roman" w:hAnsi="Times New Roman" w:cs="Times New Roman"/>
          <w:sz w:val="26"/>
          <w:szCs w:val="26"/>
          <w:lang w:eastAsia="ru-RU"/>
        </w:rPr>
        <w:t xml:space="preserve"> показател</w:t>
      </w:r>
      <w:r w:rsidR="004027A8" w:rsidRPr="00A41BD1">
        <w:rPr>
          <w:rFonts w:ascii="Times New Roman" w:hAnsi="Times New Roman" w:cs="Times New Roman"/>
          <w:sz w:val="26"/>
          <w:szCs w:val="26"/>
          <w:lang w:eastAsia="ru-RU"/>
        </w:rPr>
        <w:t>ей</w:t>
      </w:r>
      <w:r w:rsidRPr="00A41BD1">
        <w:rPr>
          <w:rFonts w:ascii="Times New Roman" w:hAnsi="Times New Roman" w:cs="Times New Roman"/>
          <w:sz w:val="26"/>
          <w:szCs w:val="26"/>
          <w:lang w:eastAsia="ru-RU"/>
        </w:rPr>
        <w:t xml:space="preserve"> реализованы следующие мероприятия:</w:t>
      </w:r>
    </w:p>
    <w:p w:rsidR="000C0AD3" w:rsidRPr="000C0AD3" w:rsidRDefault="000C0AD3" w:rsidP="000C0AD3">
      <w:pPr>
        <w:pStyle w:val="a3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A41BD1">
        <w:rPr>
          <w:rFonts w:ascii="Times New Roman" w:hAnsi="Times New Roman" w:cs="Times New Roman"/>
          <w:bCs/>
          <w:sz w:val="26"/>
          <w:szCs w:val="26"/>
          <w:lang w:eastAsia="ru-RU"/>
        </w:rPr>
        <w:t>Размещение</w:t>
      </w:r>
      <w:r w:rsidRPr="000C0AD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на официальном сайте проектов муниципальных НПА для проведения независимой антикоррупционной экспертизы.</w:t>
      </w:r>
      <w:r w:rsidRPr="000C0AD3">
        <w:t xml:space="preserve"> </w:t>
      </w:r>
      <w:r w:rsidRPr="000C0AD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Для проведения независимой антикоррупционной экспертизы структурные подразделения – разработчики проектов НПА </w:t>
      </w:r>
      <w:r w:rsidR="00DC1D46">
        <w:rPr>
          <w:rFonts w:ascii="Times New Roman" w:hAnsi="Times New Roman" w:cs="Times New Roman"/>
          <w:bCs/>
          <w:sz w:val="26"/>
          <w:szCs w:val="26"/>
          <w:lang w:eastAsia="ru-RU"/>
        </w:rPr>
        <w:t>размещали</w:t>
      </w:r>
      <w:r w:rsidRPr="000C0AD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C1D46" w:rsidRPr="000C0AD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проекты муниципальных </w:t>
      </w:r>
      <w:proofErr w:type="spellStart"/>
      <w:r w:rsidR="00DC1D46" w:rsidRPr="000C0AD3">
        <w:rPr>
          <w:rFonts w:ascii="Times New Roman" w:hAnsi="Times New Roman" w:cs="Times New Roman"/>
          <w:bCs/>
          <w:sz w:val="26"/>
          <w:szCs w:val="26"/>
          <w:lang w:eastAsia="ru-RU"/>
        </w:rPr>
        <w:t>НПА</w:t>
      </w:r>
      <w:r w:rsidRPr="000C0AD3">
        <w:rPr>
          <w:rFonts w:ascii="Times New Roman" w:hAnsi="Times New Roman" w:cs="Times New Roman"/>
          <w:bCs/>
          <w:sz w:val="26"/>
          <w:szCs w:val="26"/>
          <w:lang w:eastAsia="ru-RU"/>
        </w:rPr>
        <w:t>х</w:t>
      </w:r>
      <w:proofErr w:type="spellEnd"/>
      <w:r w:rsidRPr="000C0AD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на официальном </w:t>
      </w:r>
      <w:r w:rsidRPr="004A3D35">
        <w:rPr>
          <w:rFonts w:ascii="Times New Roman" w:hAnsi="Times New Roman" w:cs="Times New Roman"/>
          <w:bCs/>
          <w:sz w:val="26"/>
          <w:szCs w:val="26"/>
          <w:lang w:eastAsia="ru-RU"/>
        </w:rPr>
        <w:t>сайте в рубрике «Проекты НПА» раздела «Документы»:</w:t>
      </w:r>
    </w:p>
    <w:p w:rsidR="000C0AD3" w:rsidRPr="000C0AD3" w:rsidRDefault="000C0AD3" w:rsidP="000C0AD3">
      <w:pPr>
        <w:pStyle w:val="a3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0C0AD3">
        <w:rPr>
          <w:rFonts w:ascii="Times New Roman" w:hAnsi="Times New Roman" w:cs="Times New Roman"/>
          <w:bCs/>
          <w:sz w:val="26"/>
          <w:szCs w:val="26"/>
          <w:lang w:eastAsia="ru-RU"/>
        </w:rPr>
        <w:t>Проектов НПА Решений Думы НР – 92;</w:t>
      </w:r>
    </w:p>
    <w:p w:rsidR="000C0AD3" w:rsidRDefault="000C0AD3" w:rsidP="000C0AD3">
      <w:pPr>
        <w:pStyle w:val="a3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0C0AD3">
        <w:rPr>
          <w:rFonts w:ascii="Times New Roman" w:hAnsi="Times New Roman" w:cs="Times New Roman"/>
          <w:bCs/>
          <w:sz w:val="26"/>
          <w:szCs w:val="26"/>
          <w:lang w:eastAsia="ru-RU"/>
        </w:rPr>
        <w:t>Проектов НПА постановлений администрации – 112.</w:t>
      </w:r>
    </w:p>
    <w:p w:rsidR="000C0AD3" w:rsidRDefault="000C0AD3" w:rsidP="000C0AD3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0AD3">
        <w:rPr>
          <w:rFonts w:ascii="Times New Roman" w:hAnsi="Times New Roman" w:cs="Times New Roman"/>
          <w:bCs/>
          <w:sz w:val="26"/>
          <w:szCs w:val="26"/>
          <w:lang w:eastAsia="ru-RU"/>
        </w:rPr>
        <w:t>Размещение на официальном сайте информации о результатах проведенной независимой антикоррупционной экспертизы проектов муниципальных НПА.</w:t>
      </w:r>
      <w:r w:rsidRPr="000C0A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Информация за 2019 год о результатах проведения независимой антикоррупционной экспертизы проектов муниципальных НПА не поступала.</w:t>
      </w:r>
    </w:p>
    <w:p w:rsidR="003E7853" w:rsidRDefault="003E7853" w:rsidP="003E7853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Размещение на официальном сайте информации по показателям эффективности противодействия коррупции. В 2019 году состоялось 4 заседания межведомственного Совета по противодействию коррупции, все повестки, протоколы заседаний и материалы к ним размещены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рубрике </w:t>
      </w:r>
      <w:r w:rsidRPr="003E7853">
        <w:rPr>
          <w:rFonts w:ascii="Times New Roman" w:eastAsia="Times New Roman" w:hAnsi="Times New Roman" w:cs="Times New Roman"/>
          <w:sz w:val="26"/>
          <w:szCs w:val="26"/>
          <w:lang w:eastAsia="ru-RU"/>
        </w:rPr>
        <w:t>«Межведомственный Совет»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3E785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E78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«Противодействие коррупции»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E7853" w:rsidRDefault="003E7853" w:rsidP="003E7853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Рассмотрение на заседаниях Общественных советов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самоуправления, муниципальных организаций и их должностных лиц в целях выработки и принятия мер по предупреждению и устранению причин выявленных нарушений.</w:t>
      </w:r>
      <w:r w:rsidRPr="003E7853">
        <w:t xml:space="preserve"> </w:t>
      </w:r>
      <w:r w:rsidRPr="003E7853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Ежеквартально в 2019 году на заседаниях Общественного совета Нефтеюганского района и  Общественного совета по вопросам жилищно-коммунального хозяйства и дорожной деятельности Нефтеюганского района (далее-также Советы) рассматривался вопрос правоприменительной практики по результатам вступивших в силу решений судов, арбитражных судов о признании недействительными ненормативных правовых актов, незаконными решений и действий (бездействий) должностных лиц органов местного самоуправления муниципального образования в целях выработки и принятия мер по предупреждению и устранен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ию причин выявленных нарушений. </w:t>
      </w:r>
      <w:r w:rsidRPr="003E785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Протоколы заседаний Советов размещены на официальном сайте органов местного самоуправления Нефтеюганского в рубрике «Общественные советы» раздела «Район и власть».</w:t>
      </w:r>
    </w:p>
    <w:p w:rsidR="003E7853" w:rsidRPr="003E7853" w:rsidRDefault="003E7853" w:rsidP="003E7853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5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Размещение информации, регулярная актуализация на официальном сайте раздела «Противодействие коррупции». В течение 2019 года на сайте ОМСУ в разделе «Противодействие коррупции» размещено 56 материалов, в том числе по актуализации информации.</w:t>
      </w:r>
    </w:p>
    <w:p w:rsidR="00761A01" w:rsidRPr="00761A01" w:rsidRDefault="00761A01" w:rsidP="00761A01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E7853" w:rsidRDefault="003E7853" w:rsidP="003E785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E7853">
        <w:rPr>
          <w:rFonts w:ascii="Times New Roman" w:eastAsia="Times New Roman" w:hAnsi="Times New Roman" w:cs="Times New Roman"/>
          <w:iCs/>
          <w:sz w:val="26"/>
          <w:szCs w:val="26"/>
          <w:lang w:val="en-US" w:eastAsia="ru-RU"/>
        </w:rPr>
        <w:t>XI</w:t>
      </w:r>
      <w:r w:rsidRPr="003E785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 Информирование о работе с обращениями граждан и организаций</w:t>
      </w:r>
    </w:p>
    <w:p w:rsidR="003E7853" w:rsidRPr="003E7853" w:rsidRDefault="003E7853" w:rsidP="003E785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3E7853" w:rsidRPr="004A3D35" w:rsidRDefault="003E7853" w:rsidP="00125CEA">
      <w:pPr>
        <w:pStyle w:val="a3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4A3D35">
        <w:rPr>
          <w:rFonts w:ascii="Times New Roman" w:hAnsi="Times New Roman" w:cs="Times New Roman"/>
          <w:i/>
          <w:sz w:val="26"/>
          <w:szCs w:val="26"/>
          <w:lang w:eastAsia="ru-RU"/>
        </w:rPr>
        <w:t>Целевые показатели развития механизма (инструмента) открытости:</w:t>
      </w:r>
    </w:p>
    <w:p w:rsidR="003E7853" w:rsidRPr="004027A8" w:rsidRDefault="003E7853" w:rsidP="004027A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027A8">
        <w:rPr>
          <w:rFonts w:ascii="Times New Roman" w:hAnsi="Times New Roman" w:cs="Times New Roman"/>
          <w:sz w:val="26"/>
          <w:szCs w:val="26"/>
          <w:lang w:eastAsia="ru-RU"/>
        </w:rPr>
        <w:t xml:space="preserve">1. Доля обращений граждан, рассмотренных ОМСУ в установленный срок, к общему количеству поступивших в ОМСУ обращений граждан, </w:t>
      </w:r>
      <w:r w:rsidRPr="004027A8"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за год, </w:t>
      </w:r>
      <w:r w:rsidR="000E260B">
        <w:rPr>
          <w:rFonts w:ascii="Times New Roman" w:hAnsi="Times New Roman" w:cs="Times New Roman"/>
          <w:sz w:val="26"/>
          <w:szCs w:val="26"/>
          <w:lang w:eastAsia="ru-RU"/>
        </w:rPr>
        <w:t>- 100%</w:t>
      </w:r>
      <w:r w:rsidRPr="004027A8">
        <w:rPr>
          <w:rFonts w:ascii="Times New Roman" w:hAnsi="Times New Roman" w:cs="Times New Roman"/>
          <w:sz w:val="26"/>
          <w:szCs w:val="26"/>
          <w:lang w:eastAsia="ru-RU"/>
        </w:rPr>
        <w:t xml:space="preserve">. Целевой показатель выполнен.  </w:t>
      </w:r>
    </w:p>
    <w:p w:rsidR="003E7853" w:rsidRDefault="003E7853" w:rsidP="004027A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027A8">
        <w:rPr>
          <w:rFonts w:ascii="Times New Roman" w:hAnsi="Times New Roman" w:cs="Times New Roman"/>
          <w:sz w:val="26"/>
          <w:szCs w:val="26"/>
          <w:lang w:eastAsia="ru-RU"/>
        </w:rPr>
        <w:t xml:space="preserve">2. Степень удовлетворенности авторов результатами рассмотрения их обращений и принятым по ним мерам, </w:t>
      </w:r>
      <w:r w:rsidR="000E260B">
        <w:rPr>
          <w:rFonts w:ascii="Times New Roman" w:hAnsi="Times New Roman" w:cs="Times New Roman"/>
          <w:sz w:val="26"/>
          <w:szCs w:val="26"/>
          <w:lang w:eastAsia="ru-RU"/>
        </w:rPr>
        <w:t>- 77%</w:t>
      </w:r>
      <w:r w:rsidRPr="004027A8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4027A8" w:rsidRPr="004027A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E260B">
        <w:rPr>
          <w:rFonts w:ascii="Times New Roman" w:hAnsi="Times New Roman" w:cs="Times New Roman"/>
          <w:sz w:val="26"/>
          <w:szCs w:val="26"/>
          <w:lang w:eastAsia="ru-RU"/>
        </w:rPr>
        <w:t>Целевой показатель</w:t>
      </w:r>
      <w:r w:rsidRPr="004027A8">
        <w:rPr>
          <w:rFonts w:ascii="Times New Roman" w:hAnsi="Times New Roman" w:cs="Times New Roman"/>
          <w:sz w:val="26"/>
          <w:szCs w:val="26"/>
          <w:lang w:eastAsia="ru-RU"/>
        </w:rPr>
        <w:t xml:space="preserve"> выполнен.  </w:t>
      </w:r>
    </w:p>
    <w:p w:rsidR="004027A8" w:rsidRPr="004027A8" w:rsidRDefault="000E260B" w:rsidP="004027A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В рамках данного механизма открытости</w:t>
      </w:r>
      <w:r w:rsidR="004027A8" w:rsidRPr="00A41BD1">
        <w:rPr>
          <w:rFonts w:ascii="Times New Roman" w:hAnsi="Times New Roman" w:cs="Times New Roman"/>
          <w:sz w:val="26"/>
          <w:szCs w:val="26"/>
          <w:lang w:eastAsia="ru-RU"/>
        </w:rPr>
        <w:t xml:space="preserve"> реализованы следующие мероприятия:</w:t>
      </w:r>
    </w:p>
    <w:p w:rsidR="00761A01" w:rsidRDefault="004027A8" w:rsidP="004027A8">
      <w:pPr>
        <w:pStyle w:val="a3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4027A8">
        <w:rPr>
          <w:rFonts w:ascii="Times New Roman" w:hAnsi="Times New Roman" w:cs="Times New Roman"/>
          <w:sz w:val="26"/>
          <w:szCs w:val="26"/>
          <w:lang w:eastAsia="ru-RU"/>
        </w:rPr>
        <w:t>Размещение на официальном сайте органов местного самоуправления отчетов о работе с обращениями и запросами информации граждан и юридических лиц.</w:t>
      </w:r>
      <w:r w:rsidRPr="004027A8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На официальном сайте ОМСУ размещено 4 ежеквартальных отчета.</w:t>
      </w:r>
    </w:p>
    <w:p w:rsidR="004027A8" w:rsidRDefault="004027A8" w:rsidP="004027A8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27A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Размещение на официальном сайте органов местного самоуправления ежеквартальных справок о соблюдении сроков направления ответов на запросы граждан.</w:t>
      </w:r>
      <w:r w:rsidRPr="004027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E26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r w:rsidRPr="004027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азмещено 4 ежеквартальных справки о соблюдении сроков направления ответов на запросы, поступивших в администрацию Нефтеюганского района.</w:t>
      </w:r>
    </w:p>
    <w:p w:rsidR="004027A8" w:rsidRDefault="004027A8" w:rsidP="004027A8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27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Размещение на официальном сайте справок о количестве обращений и ответов, полученных и отправленных, включая направленные через интернет-приемную. </w:t>
      </w:r>
      <w:r w:rsidR="000E26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r w:rsidRPr="004027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азмещено 4 справки об эффективности деятельности администрации Нефтеюганского района и ее структурных подразделений с обращениями граждан, включая информацию о количестве обращений и ответов, полученных и отправленных через Интернет-приемную.</w:t>
      </w:r>
    </w:p>
    <w:p w:rsidR="004027A8" w:rsidRDefault="004027A8" w:rsidP="004027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7A8">
        <w:rPr>
          <w:rFonts w:ascii="Times New Roman" w:hAnsi="Times New Roman" w:cs="Times New Roman"/>
          <w:sz w:val="26"/>
          <w:szCs w:val="26"/>
          <w:lang w:eastAsia="ru-RU"/>
        </w:rPr>
        <w:t>Размещение на официальном сайте контактных данных и сведениях о сотруднике (-ах), ответственном (-ых) в МО за работу с обращениями граждан.</w:t>
      </w:r>
      <w:r w:rsidRPr="004027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Контактные данные и сведения о сотруднике, ответственном в МО за работу с обращениями граждан</w:t>
      </w:r>
      <w:r w:rsidR="000E260B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поддерживаются в актуальном состоянии</w:t>
      </w:r>
      <w:r w:rsidRPr="004027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027A8" w:rsidRDefault="004027A8" w:rsidP="004027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7A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Размещение на официальном сайте анализа тематики обращений граждан, с обозначением наиболее часто встречающихся и актуальных тем и о результатах рассмотрения этих обращений и принятых мерах</w:t>
      </w:r>
      <w:r w:rsidR="000E26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Pr="004027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r w:rsidRPr="004027A8">
        <w:rPr>
          <w:rFonts w:ascii="Times New Roman" w:eastAsia="Times New Roman" w:hAnsi="Times New Roman" w:cs="Times New Roman"/>
          <w:sz w:val="26"/>
          <w:szCs w:val="26"/>
          <w:lang w:eastAsia="ru-RU"/>
        </w:rPr>
        <w:t>азмещено 4 ежеквартальные справки (тематический анализ).</w:t>
      </w:r>
    </w:p>
    <w:p w:rsidR="004027A8" w:rsidRDefault="004027A8" w:rsidP="004027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7A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Размещение на официальном сайте статистического и аналитического анализа принятых решений на основе предложений граждан и общественных организаций.</w:t>
      </w:r>
      <w:r w:rsidRPr="004027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официальном сайте ОМСУ </w:t>
      </w:r>
      <w:r w:rsidRPr="004027A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размещено 4 справки (информационно-аналитический анализ).</w:t>
      </w:r>
    </w:p>
    <w:p w:rsidR="004027A8" w:rsidRPr="004027A8" w:rsidRDefault="004027A8" w:rsidP="004027A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027A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Размещение на официальном ответов на наиболее часто задаваемые вопросы.</w:t>
      </w:r>
      <w:r w:rsidRPr="004027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официальном сайте ОМСУ </w:t>
      </w:r>
      <w:r w:rsidRPr="004027A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размещена 1 информация.</w:t>
      </w:r>
    </w:p>
    <w:p w:rsidR="004027A8" w:rsidRDefault="004027A8" w:rsidP="004027A8">
      <w:pPr>
        <w:pStyle w:val="a4"/>
        <w:tabs>
          <w:tab w:val="left" w:pos="175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027A8">
        <w:rPr>
          <w:rFonts w:ascii="Times New Roman" w:hAnsi="Times New Roman" w:cs="Times New Roman"/>
          <w:sz w:val="26"/>
          <w:szCs w:val="26"/>
        </w:rPr>
        <w:tab/>
        <w:t xml:space="preserve">Обсуждение результатов работы с обращениями граждан и юридических лиц на заседаниях Общественного совета Нефтеюганского района, Думы Нефтеюганского района и иных. </w:t>
      </w:r>
      <w:r w:rsidRPr="004027A8">
        <w:rPr>
          <w:rFonts w:ascii="Times New Roman" w:eastAsia="Times New Roman" w:hAnsi="Times New Roman" w:cs="Times New Roman"/>
          <w:sz w:val="26"/>
          <w:szCs w:val="26"/>
        </w:rPr>
        <w:t xml:space="preserve">Обсуждение результатов работы с обращениями граждан и юридических лиц на Общественном совете Нефтеюганского района проводились в апреле 2019; </w:t>
      </w:r>
      <w:r w:rsidRPr="004027A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Обсуждение результатов работы с обращениями граждан и юридических лиц на заседании Думы Нефтеюганского района проводились в апреле 2019</w:t>
      </w:r>
      <w:r w:rsidR="000E26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4027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027A8" w:rsidRDefault="004027A8" w:rsidP="004027A8">
      <w:pPr>
        <w:pStyle w:val="a4"/>
        <w:tabs>
          <w:tab w:val="left" w:pos="175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27A8" w:rsidRPr="004A3D35" w:rsidRDefault="004027A8" w:rsidP="004A3D3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4A3D35">
        <w:rPr>
          <w:rFonts w:ascii="Times New Roman" w:hAnsi="Times New Roman" w:cs="Times New Roman"/>
          <w:sz w:val="26"/>
          <w:szCs w:val="26"/>
          <w:lang w:val="en-US" w:eastAsia="ru-RU"/>
        </w:rPr>
        <w:t>X</w:t>
      </w:r>
      <w:r w:rsidRPr="004A3D35">
        <w:rPr>
          <w:rFonts w:ascii="Times New Roman" w:hAnsi="Times New Roman" w:cs="Times New Roman"/>
          <w:sz w:val="26"/>
          <w:szCs w:val="26"/>
          <w:lang w:eastAsia="ru-RU"/>
        </w:rPr>
        <w:t>. Формирование культуры открытости у муниципальных служащих</w:t>
      </w:r>
    </w:p>
    <w:p w:rsidR="004A3D35" w:rsidRPr="004A3D35" w:rsidRDefault="004A3D35" w:rsidP="004A3D35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027A8" w:rsidRPr="004A3D35" w:rsidRDefault="004027A8" w:rsidP="00125CEA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A3D35">
        <w:rPr>
          <w:rFonts w:ascii="Times New Roman" w:hAnsi="Times New Roman" w:cs="Times New Roman"/>
          <w:i/>
          <w:sz w:val="26"/>
          <w:szCs w:val="26"/>
        </w:rPr>
        <w:t>Целев</w:t>
      </w:r>
      <w:r w:rsidR="004A3D35" w:rsidRPr="004A3D35">
        <w:rPr>
          <w:rFonts w:ascii="Times New Roman" w:hAnsi="Times New Roman" w:cs="Times New Roman"/>
          <w:i/>
          <w:sz w:val="26"/>
          <w:szCs w:val="26"/>
        </w:rPr>
        <w:t>ой</w:t>
      </w:r>
      <w:r w:rsidRPr="004A3D35">
        <w:rPr>
          <w:rFonts w:ascii="Times New Roman" w:hAnsi="Times New Roman" w:cs="Times New Roman"/>
          <w:i/>
          <w:sz w:val="26"/>
          <w:szCs w:val="26"/>
        </w:rPr>
        <w:t xml:space="preserve"> показател</w:t>
      </w:r>
      <w:r w:rsidR="004A3D35" w:rsidRPr="004A3D35">
        <w:rPr>
          <w:rFonts w:ascii="Times New Roman" w:hAnsi="Times New Roman" w:cs="Times New Roman"/>
          <w:i/>
          <w:sz w:val="26"/>
          <w:szCs w:val="26"/>
        </w:rPr>
        <w:t>ь</w:t>
      </w:r>
      <w:r w:rsidRPr="004A3D35">
        <w:rPr>
          <w:rFonts w:ascii="Times New Roman" w:hAnsi="Times New Roman" w:cs="Times New Roman"/>
          <w:i/>
          <w:sz w:val="26"/>
          <w:szCs w:val="26"/>
        </w:rPr>
        <w:t xml:space="preserve"> развития механизма (инструмента) открытости:</w:t>
      </w:r>
    </w:p>
    <w:p w:rsidR="004A3D35" w:rsidRPr="004A3D35" w:rsidRDefault="004A3D35" w:rsidP="004A3D3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A3D35">
        <w:rPr>
          <w:rFonts w:ascii="Times New Roman" w:hAnsi="Times New Roman" w:cs="Times New Roman"/>
          <w:sz w:val="26"/>
          <w:szCs w:val="26"/>
        </w:rPr>
        <w:t>1.</w:t>
      </w:r>
      <w:r w:rsidR="004027A8" w:rsidRPr="004A3D35">
        <w:rPr>
          <w:rFonts w:ascii="Times New Roman" w:hAnsi="Times New Roman" w:cs="Times New Roman"/>
          <w:sz w:val="26"/>
          <w:szCs w:val="26"/>
        </w:rPr>
        <w:t>Доля граждан, поступивших на муниципальную службу и ознакомленных с Кодексом этики и служебного поведения муниципальных служащих, от общего количества граждан, поступивших на муниципальную службу, утвержденным решением Думы Нефтеюганского района                  от 13.09.2017 № 174 «Об утверждении Кодекса этики и служебного поведения муниципальных служащих Нефтеюганского района»,</w:t>
      </w:r>
      <w:r w:rsidR="000E260B">
        <w:rPr>
          <w:rFonts w:ascii="Times New Roman" w:hAnsi="Times New Roman" w:cs="Times New Roman"/>
          <w:sz w:val="26"/>
          <w:szCs w:val="26"/>
        </w:rPr>
        <w:t xml:space="preserve"> - 100%</w:t>
      </w:r>
      <w:r w:rsidRPr="004A3D35">
        <w:rPr>
          <w:rFonts w:ascii="Times New Roman" w:hAnsi="Times New Roman" w:cs="Times New Roman"/>
          <w:sz w:val="26"/>
          <w:szCs w:val="26"/>
        </w:rPr>
        <w:t xml:space="preserve">. </w:t>
      </w:r>
      <w:r w:rsidR="000E260B">
        <w:rPr>
          <w:rFonts w:ascii="Times New Roman" w:hAnsi="Times New Roman" w:cs="Times New Roman"/>
          <w:sz w:val="26"/>
          <w:szCs w:val="26"/>
        </w:rPr>
        <w:t>Целевой показатель</w:t>
      </w:r>
      <w:r w:rsidR="004027A8" w:rsidRPr="004A3D35">
        <w:rPr>
          <w:rFonts w:ascii="Times New Roman" w:hAnsi="Times New Roman" w:cs="Times New Roman"/>
          <w:sz w:val="26"/>
          <w:szCs w:val="26"/>
        </w:rPr>
        <w:t xml:space="preserve"> выполнен на 100%.</w:t>
      </w:r>
    </w:p>
    <w:p w:rsidR="004A3D35" w:rsidRPr="004A3D35" w:rsidRDefault="004A3D35" w:rsidP="004A3D3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3D35">
        <w:rPr>
          <w:rFonts w:ascii="Times New Roman" w:hAnsi="Times New Roman" w:cs="Times New Roman"/>
          <w:sz w:val="26"/>
          <w:szCs w:val="26"/>
        </w:rPr>
        <w:t>В целях достижения целевого показателя реализован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4A3D35">
        <w:rPr>
          <w:rFonts w:ascii="Times New Roman" w:hAnsi="Times New Roman" w:cs="Times New Roman"/>
          <w:sz w:val="26"/>
          <w:szCs w:val="26"/>
        </w:rPr>
        <w:t xml:space="preserve"> мероприяти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4A3D35">
        <w:rPr>
          <w:rFonts w:ascii="Times New Roman" w:hAnsi="Times New Roman" w:cs="Times New Roman"/>
          <w:sz w:val="26"/>
          <w:szCs w:val="26"/>
        </w:rPr>
        <w:t>:</w:t>
      </w:r>
    </w:p>
    <w:p w:rsidR="004027A8" w:rsidRPr="004A3D35" w:rsidRDefault="004A3D35" w:rsidP="004A3D3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3D35">
        <w:rPr>
          <w:rFonts w:ascii="Times New Roman" w:hAnsi="Times New Roman" w:cs="Times New Roman"/>
          <w:sz w:val="26"/>
          <w:szCs w:val="26"/>
        </w:rPr>
        <w:t>Включение в кодекс этики и служебного поведения муниципальных служащих принципов открытости.</w:t>
      </w:r>
      <w:r w:rsidRPr="004A3D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решение Думы Нефтеюганского района от 13.09.2017 № 174 «Об утверждении Кодекса этики и служебного поведения муниципальных служащих Нефтеюганского района» (с изм. от 12.02.2020 № 468)</w:t>
      </w:r>
      <w:r w:rsidRPr="004A3D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A3D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были внесены изменения, </w:t>
      </w:r>
      <w:r w:rsidRPr="004A3D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дополнены пункты, регламентирующие поведение муниципальных служащих в медиа-пространстве и сети Интернет.</w:t>
      </w:r>
    </w:p>
    <w:sectPr w:rsidR="004027A8" w:rsidRPr="004A3D35" w:rsidSect="0095198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D6C1C"/>
    <w:multiLevelType w:val="multilevel"/>
    <w:tmpl w:val="8F645F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946A6E"/>
    <w:multiLevelType w:val="hybridMultilevel"/>
    <w:tmpl w:val="7E90D91A"/>
    <w:lvl w:ilvl="0" w:tplc="9B941FDC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B2B46"/>
    <w:multiLevelType w:val="hybridMultilevel"/>
    <w:tmpl w:val="F6A4BAA2"/>
    <w:lvl w:ilvl="0" w:tplc="5A90BA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802C5"/>
    <w:multiLevelType w:val="hybridMultilevel"/>
    <w:tmpl w:val="86D4FF3E"/>
    <w:lvl w:ilvl="0" w:tplc="869810F2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54A51F2"/>
    <w:multiLevelType w:val="hybridMultilevel"/>
    <w:tmpl w:val="068A3D00"/>
    <w:lvl w:ilvl="0" w:tplc="AD3A2A30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2B27FF"/>
    <w:multiLevelType w:val="hybridMultilevel"/>
    <w:tmpl w:val="1436E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24652"/>
    <w:multiLevelType w:val="hybridMultilevel"/>
    <w:tmpl w:val="05D294F4"/>
    <w:lvl w:ilvl="0" w:tplc="5ADC285E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DB3B60"/>
    <w:multiLevelType w:val="hybridMultilevel"/>
    <w:tmpl w:val="A0488212"/>
    <w:lvl w:ilvl="0" w:tplc="A6D277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85195C"/>
    <w:multiLevelType w:val="hybridMultilevel"/>
    <w:tmpl w:val="814A7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5272FA"/>
    <w:multiLevelType w:val="hybridMultilevel"/>
    <w:tmpl w:val="52840CF6"/>
    <w:lvl w:ilvl="0" w:tplc="4C6E824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A90BC9"/>
    <w:multiLevelType w:val="hybridMultilevel"/>
    <w:tmpl w:val="ACE422EA"/>
    <w:lvl w:ilvl="0" w:tplc="A3D0D7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7D5C45"/>
    <w:multiLevelType w:val="hybridMultilevel"/>
    <w:tmpl w:val="E01C56A8"/>
    <w:lvl w:ilvl="0" w:tplc="EAA8B728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DA5391"/>
    <w:multiLevelType w:val="multilevel"/>
    <w:tmpl w:val="0A06FD5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76534B8"/>
    <w:multiLevelType w:val="hybridMultilevel"/>
    <w:tmpl w:val="4F087310"/>
    <w:lvl w:ilvl="0" w:tplc="1484542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7E25EAD"/>
    <w:multiLevelType w:val="hybridMultilevel"/>
    <w:tmpl w:val="EC0AFF3E"/>
    <w:lvl w:ilvl="0" w:tplc="7BBEC3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7C5B34"/>
    <w:multiLevelType w:val="hybridMultilevel"/>
    <w:tmpl w:val="C428C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3B66B7"/>
    <w:multiLevelType w:val="hybridMultilevel"/>
    <w:tmpl w:val="F8FEC3C2"/>
    <w:lvl w:ilvl="0" w:tplc="BA16706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D1256C"/>
    <w:multiLevelType w:val="hybridMultilevel"/>
    <w:tmpl w:val="2BE07748"/>
    <w:lvl w:ilvl="0" w:tplc="ABFA174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B42FEB"/>
    <w:multiLevelType w:val="hybridMultilevel"/>
    <w:tmpl w:val="85021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007D3F"/>
    <w:multiLevelType w:val="hybridMultilevel"/>
    <w:tmpl w:val="F8BE1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645C7B"/>
    <w:multiLevelType w:val="hybridMultilevel"/>
    <w:tmpl w:val="29449322"/>
    <w:lvl w:ilvl="0" w:tplc="072A41B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F14648"/>
    <w:multiLevelType w:val="hybridMultilevel"/>
    <w:tmpl w:val="3E8AA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110908"/>
    <w:multiLevelType w:val="hybridMultilevel"/>
    <w:tmpl w:val="42E01080"/>
    <w:lvl w:ilvl="0" w:tplc="AFB2B46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780BC0"/>
    <w:multiLevelType w:val="hybridMultilevel"/>
    <w:tmpl w:val="57329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132650"/>
    <w:multiLevelType w:val="multilevel"/>
    <w:tmpl w:val="FD0E8BA4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5">
    <w:nsid w:val="7EB40DF9"/>
    <w:multiLevelType w:val="hybridMultilevel"/>
    <w:tmpl w:val="D182F8B4"/>
    <w:lvl w:ilvl="0" w:tplc="D010A33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19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22"/>
  </w:num>
  <w:num w:numId="7">
    <w:abstractNumId w:val="15"/>
  </w:num>
  <w:num w:numId="8">
    <w:abstractNumId w:val="0"/>
  </w:num>
  <w:num w:numId="9">
    <w:abstractNumId w:val="24"/>
  </w:num>
  <w:num w:numId="10">
    <w:abstractNumId w:val="12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7"/>
  </w:num>
  <w:num w:numId="16">
    <w:abstractNumId w:val="11"/>
  </w:num>
  <w:num w:numId="17">
    <w:abstractNumId w:val="20"/>
  </w:num>
  <w:num w:numId="18">
    <w:abstractNumId w:val="3"/>
  </w:num>
  <w:num w:numId="19">
    <w:abstractNumId w:val="6"/>
  </w:num>
  <w:num w:numId="20">
    <w:abstractNumId w:val="1"/>
  </w:num>
  <w:num w:numId="21">
    <w:abstractNumId w:val="13"/>
  </w:num>
  <w:num w:numId="22">
    <w:abstractNumId w:val="4"/>
  </w:num>
  <w:num w:numId="23">
    <w:abstractNumId w:val="21"/>
  </w:num>
  <w:num w:numId="24">
    <w:abstractNumId w:val="23"/>
  </w:num>
  <w:num w:numId="25">
    <w:abstractNumId w:val="5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FED"/>
    <w:rsid w:val="00093C9B"/>
    <w:rsid w:val="000B61A1"/>
    <w:rsid w:val="000C0AD3"/>
    <w:rsid w:val="000E260B"/>
    <w:rsid w:val="00121F11"/>
    <w:rsid w:val="00125CEA"/>
    <w:rsid w:val="00134995"/>
    <w:rsid w:val="0019423F"/>
    <w:rsid w:val="00236625"/>
    <w:rsid w:val="002467D7"/>
    <w:rsid w:val="0025579D"/>
    <w:rsid w:val="00300922"/>
    <w:rsid w:val="00303F08"/>
    <w:rsid w:val="0031206E"/>
    <w:rsid w:val="003715C2"/>
    <w:rsid w:val="003E7853"/>
    <w:rsid w:val="004022B8"/>
    <w:rsid w:val="004027A8"/>
    <w:rsid w:val="004A3D35"/>
    <w:rsid w:val="004C4C07"/>
    <w:rsid w:val="004D1509"/>
    <w:rsid w:val="005C45C1"/>
    <w:rsid w:val="005D4063"/>
    <w:rsid w:val="006151DA"/>
    <w:rsid w:val="00654164"/>
    <w:rsid w:val="006E209E"/>
    <w:rsid w:val="00722FED"/>
    <w:rsid w:val="00747288"/>
    <w:rsid w:val="00761A01"/>
    <w:rsid w:val="00835D66"/>
    <w:rsid w:val="00861043"/>
    <w:rsid w:val="00863124"/>
    <w:rsid w:val="008B090E"/>
    <w:rsid w:val="008E2EF7"/>
    <w:rsid w:val="00935FF5"/>
    <w:rsid w:val="00946FB3"/>
    <w:rsid w:val="0095198D"/>
    <w:rsid w:val="0098133A"/>
    <w:rsid w:val="00A002BB"/>
    <w:rsid w:val="00A4090A"/>
    <w:rsid w:val="00A41BD1"/>
    <w:rsid w:val="00A911BE"/>
    <w:rsid w:val="00AC2BFC"/>
    <w:rsid w:val="00AD50A6"/>
    <w:rsid w:val="00AE42F1"/>
    <w:rsid w:val="00AF0B6C"/>
    <w:rsid w:val="00B42CD9"/>
    <w:rsid w:val="00BC7A72"/>
    <w:rsid w:val="00BF3526"/>
    <w:rsid w:val="00CC3F21"/>
    <w:rsid w:val="00CD1A03"/>
    <w:rsid w:val="00D2409A"/>
    <w:rsid w:val="00DC1D46"/>
    <w:rsid w:val="00DD4451"/>
    <w:rsid w:val="00E06C2D"/>
    <w:rsid w:val="00EC4A22"/>
    <w:rsid w:val="00F55CC8"/>
    <w:rsid w:val="00F7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4AC88-1F12-4DD9-977D-D8435505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2FE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55C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63124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6"/>
    <w:uiPriority w:val="59"/>
    <w:rsid w:val="00AF0B6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AF0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DD445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D2409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AD50A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CD1A03"/>
    <w:rPr>
      <w:color w:val="954F72" w:themeColor="followedHyperlink"/>
      <w:u w:val="single"/>
    </w:rPr>
  </w:style>
  <w:style w:type="table" w:customStyle="1" w:styleId="5">
    <w:name w:val="Сетка таблицы5"/>
    <w:basedOn w:val="a1"/>
    <w:next w:val="a6"/>
    <w:uiPriority w:val="59"/>
    <w:rsid w:val="00BF352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BF352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59"/>
    <w:rsid w:val="005C45C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6"/>
    <w:uiPriority w:val="59"/>
    <w:rsid w:val="005C45C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6"/>
    <w:uiPriority w:val="59"/>
    <w:rsid w:val="004027A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6"/>
    <w:uiPriority w:val="59"/>
    <w:rsid w:val="004027A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6"/>
    <w:uiPriority w:val="59"/>
    <w:rsid w:val="004027A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dget.admoil.ru/index.php/menyu2-3/byudzhet-dlya-grazhdan-2020/byudzhet-dlya-grazhdan-proekt-2020-god" TargetMode="External"/><Relationship Id="rId13" Type="http://schemas.openxmlformats.org/officeDocument/2006/relationships/hyperlink" Target="http://budget.admoil.ru/index.php/obshchestvennyj-sovet/zasedaniya-obshchestvennogo-soveta-new/os-2019-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ta.admhmao.ru/datasets/?mo=nefteuganskyR" TargetMode="External"/><Relationship Id="rId12" Type="http://schemas.openxmlformats.org/officeDocument/2006/relationships/hyperlink" Target="http://www.admoil.ru/narodnyj-byudzhe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admoil.ru/" TargetMode="External"/><Relationship Id="rId11" Type="http://schemas.openxmlformats.org/officeDocument/2006/relationships/hyperlink" Target="http://www.admoil.ru/budzhet-finansy-proecty-npa/budzhet-finansy-proecty-adm" TargetMode="External"/><Relationship Id="rId5" Type="http://schemas.openxmlformats.org/officeDocument/2006/relationships/hyperlink" Target="http://www.admoil.ru/normativnye-pravovye-akty-omsu" TargetMode="External"/><Relationship Id="rId15" Type="http://schemas.openxmlformats.org/officeDocument/2006/relationships/hyperlink" Target="http://www.admoil.ru/doklad-glavy" TargetMode="External"/><Relationship Id="rId10" Type="http://schemas.openxmlformats.org/officeDocument/2006/relationships/hyperlink" Target="http://www.admoil.ru/dokumenty/obshchestvennye-obsuzhdeni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oil.ru/dokumenty/publichnye-slushaniya" TargetMode="External"/><Relationship Id="rId14" Type="http://schemas.openxmlformats.org/officeDocument/2006/relationships/hyperlink" Target="http://www.admoil.ru/narod-i-vlast/obshchestvennye-sove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4178</Words>
  <Characters>23818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Тимергазина Регина Разиловна</dc:creator>
  <cp:keywords/>
  <dc:description/>
  <cp:lastModifiedBy>Фёдорова Алина Николаевна</cp:lastModifiedBy>
  <cp:revision>16</cp:revision>
  <dcterms:created xsi:type="dcterms:W3CDTF">2020-02-14T07:48:00Z</dcterms:created>
  <dcterms:modified xsi:type="dcterms:W3CDTF">2020-02-19T07:27:00Z</dcterms:modified>
</cp:coreProperties>
</file>