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DFF" w:rsidRPr="004264EF" w:rsidRDefault="00EF6DFF" w:rsidP="00D950A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4264EF">
        <w:rPr>
          <w:rFonts w:ascii="Times New Roman" w:hAnsi="Times New Roman"/>
          <w:b/>
          <w:sz w:val="32"/>
          <w:szCs w:val="32"/>
        </w:rPr>
        <w:t>Доклад</w:t>
      </w:r>
    </w:p>
    <w:p w:rsidR="00CD1631" w:rsidRDefault="004264EF" w:rsidP="00EF6DFF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4264EF">
        <w:rPr>
          <w:rFonts w:ascii="Times New Roman" w:hAnsi="Times New Roman"/>
          <w:b/>
          <w:sz w:val="32"/>
          <w:szCs w:val="32"/>
        </w:rPr>
        <w:t>«О положении детей на те</w:t>
      </w:r>
      <w:r w:rsidR="00CD1631">
        <w:rPr>
          <w:rFonts w:ascii="Times New Roman" w:hAnsi="Times New Roman"/>
          <w:b/>
          <w:sz w:val="32"/>
          <w:szCs w:val="32"/>
        </w:rPr>
        <w:t xml:space="preserve">рритории </w:t>
      </w:r>
    </w:p>
    <w:p w:rsidR="004264EF" w:rsidRDefault="00CD1631" w:rsidP="00EF6DFF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Нефтеюганского района в 2014 году»</w:t>
      </w:r>
    </w:p>
    <w:p w:rsidR="00CD1631" w:rsidRPr="004264EF" w:rsidRDefault="00CD1631" w:rsidP="00EF6DFF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552B51" w:rsidRDefault="00CD1631" w:rsidP="00552B51">
      <w:pPr>
        <w:pStyle w:val="a3"/>
        <w:jc w:val="right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noProof/>
          <w:color w:val="FF0000"/>
          <w:lang w:eastAsia="ru-RU"/>
        </w:rPr>
        <w:drawing>
          <wp:inline distT="0" distB="0" distL="0" distR="0">
            <wp:extent cx="5940425" cy="3341489"/>
            <wp:effectExtent l="0" t="0" r="0" b="0"/>
            <wp:docPr id="1" name="Рисунок 1" descr="E:\ДОКЛАД - 2014\6734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ЛАД - 2014\673453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31" w:rsidRDefault="00CD1631" w:rsidP="00552B51">
      <w:pPr>
        <w:pStyle w:val="a3"/>
        <w:jc w:val="right"/>
        <w:rPr>
          <w:rFonts w:ascii="Times New Roman" w:hAnsi="Times New Roman"/>
          <w:b/>
          <w:color w:val="FF0000"/>
        </w:rPr>
      </w:pPr>
    </w:p>
    <w:p w:rsidR="00CD1631" w:rsidRDefault="00CD1631" w:rsidP="00552B51">
      <w:pPr>
        <w:pStyle w:val="a3"/>
        <w:jc w:val="right"/>
        <w:rPr>
          <w:rFonts w:ascii="Times New Roman" w:hAnsi="Times New Roman"/>
          <w:b/>
          <w:color w:val="FF0000"/>
        </w:rPr>
      </w:pPr>
    </w:p>
    <w:p w:rsidR="00CD1631" w:rsidRDefault="00CD1631" w:rsidP="00552B51">
      <w:pPr>
        <w:pStyle w:val="a3"/>
        <w:jc w:val="right"/>
        <w:rPr>
          <w:rFonts w:ascii="Times New Roman" w:hAnsi="Times New Roman"/>
          <w:b/>
          <w:color w:val="FF0000"/>
        </w:rPr>
      </w:pPr>
    </w:p>
    <w:p w:rsidR="00423652" w:rsidRPr="00552B51" w:rsidRDefault="00D950AD" w:rsidP="00552B51">
      <w:pPr>
        <w:pStyle w:val="a3"/>
        <w:jc w:val="right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FF0000"/>
        </w:rPr>
        <w:t xml:space="preserve"> </w:t>
      </w:r>
    </w:p>
    <w:p w:rsidR="00D950AD" w:rsidRPr="00D950AD" w:rsidRDefault="00D950AD" w:rsidP="00D950AD">
      <w:pPr>
        <w:pStyle w:val="a3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D950AD">
        <w:rPr>
          <w:rFonts w:ascii="Times New Roman" w:hAnsi="Times New Roman"/>
          <w:b/>
          <w:sz w:val="26"/>
          <w:szCs w:val="26"/>
          <w:lang w:eastAsia="ru-RU"/>
        </w:rPr>
        <w:t>ОСНОВНЫЕ ДЕМОГРАФИЧЕСКИЕ ПОКАЗАТЕЛИ</w:t>
      </w:r>
    </w:p>
    <w:p w:rsidR="00D950AD" w:rsidRDefault="00D950AD" w:rsidP="00552B51">
      <w:pPr>
        <w:pStyle w:val="a3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F6DFF" w:rsidRDefault="00D950AD" w:rsidP="00552B51">
      <w:pPr>
        <w:pStyle w:val="a3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ab/>
      </w:r>
      <w:r w:rsidR="003E3BA6">
        <w:rPr>
          <w:rFonts w:ascii="Times New Roman" w:hAnsi="Times New Roman"/>
          <w:sz w:val="26"/>
          <w:szCs w:val="26"/>
          <w:lang w:eastAsia="ru-RU"/>
        </w:rPr>
        <w:t>По данным отдела государственной статистики на 01.01.2014 ч</w:t>
      </w:r>
      <w:r w:rsidR="00EF6DFF" w:rsidRPr="005F1A3C">
        <w:rPr>
          <w:rFonts w:ascii="Times New Roman" w:hAnsi="Times New Roman"/>
          <w:sz w:val="26"/>
          <w:szCs w:val="26"/>
          <w:lang w:eastAsia="ru-RU"/>
        </w:rPr>
        <w:t>ис</w:t>
      </w:r>
      <w:r w:rsidR="005E6A06">
        <w:rPr>
          <w:rFonts w:ascii="Times New Roman" w:hAnsi="Times New Roman"/>
          <w:sz w:val="26"/>
          <w:szCs w:val="26"/>
          <w:lang w:eastAsia="ru-RU"/>
        </w:rPr>
        <w:t>ленность населения райо</w:t>
      </w:r>
      <w:r w:rsidR="003E3BA6">
        <w:rPr>
          <w:rFonts w:ascii="Times New Roman" w:hAnsi="Times New Roman"/>
          <w:sz w:val="26"/>
          <w:szCs w:val="26"/>
          <w:lang w:eastAsia="ru-RU"/>
        </w:rPr>
        <w:t>на</w:t>
      </w:r>
      <w:r w:rsidR="00EF6DFF" w:rsidRPr="005F1A3C">
        <w:rPr>
          <w:rFonts w:ascii="Times New Roman" w:hAnsi="Times New Roman"/>
          <w:sz w:val="26"/>
          <w:szCs w:val="26"/>
          <w:lang w:eastAsia="ru-RU"/>
        </w:rPr>
        <w:t xml:space="preserve"> составила </w:t>
      </w:r>
      <w:r w:rsidR="003E3BA6">
        <w:rPr>
          <w:rFonts w:ascii="Times New Roman" w:hAnsi="Times New Roman"/>
          <w:sz w:val="26"/>
          <w:szCs w:val="26"/>
          <w:lang w:eastAsia="ru-RU"/>
        </w:rPr>
        <w:t>44,1 тыс.</w:t>
      </w:r>
      <w:r w:rsidR="00EF6DFF" w:rsidRPr="005F1A3C">
        <w:rPr>
          <w:rFonts w:ascii="Times New Roman" w:hAnsi="Times New Roman"/>
          <w:sz w:val="26"/>
          <w:szCs w:val="26"/>
          <w:lang w:eastAsia="ru-RU"/>
        </w:rPr>
        <w:t xml:space="preserve"> человек, в том</w:t>
      </w:r>
      <w:r w:rsidR="005B5121">
        <w:rPr>
          <w:rFonts w:ascii="Times New Roman" w:hAnsi="Times New Roman"/>
          <w:sz w:val="26"/>
          <w:szCs w:val="26"/>
          <w:lang w:eastAsia="ru-RU"/>
        </w:rPr>
        <w:t xml:space="preserve"> числе детское население </w:t>
      </w:r>
      <w:r w:rsidR="005B5121" w:rsidRPr="00DB2D40">
        <w:rPr>
          <w:rFonts w:ascii="Times New Roman" w:hAnsi="Times New Roman"/>
          <w:sz w:val="26"/>
          <w:szCs w:val="26"/>
          <w:lang w:eastAsia="ru-RU"/>
        </w:rPr>
        <w:t xml:space="preserve">– </w:t>
      </w:r>
      <w:r w:rsidR="00DB2D40" w:rsidRPr="00DB2D40">
        <w:rPr>
          <w:rFonts w:ascii="Times New Roman" w:hAnsi="Times New Roman"/>
          <w:sz w:val="26"/>
          <w:szCs w:val="26"/>
          <w:lang w:eastAsia="ru-RU"/>
        </w:rPr>
        <w:t>9267</w:t>
      </w:r>
      <w:r w:rsidR="00EF6DFF" w:rsidRPr="00DB2D40">
        <w:rPr>
          <w:rFonts w:ascii="Times New Roman" w:hAnsi="Times New Roman"/>
          <w:sz w:val="26"/>
          <w:szCs w:val="26"/>
          <w:lang w:eastAsia="ru-RU"/>
        </w:rPr>
        <w:t xml:space="preserve"> человек.</w:t>
      </w:r>
      <w:r w:rsidR="00EF6DFF" w:rsidRPr="005F1A3C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552B51" w:rsidRPr="00552B51" w:rsidRDefault="00D950AD" w:rsidP="00552B51">
      <w:pPr>
        <w:pStyle w:val="a3"/>
        <w:jc w:val="right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FF0000"/>
        </w:rPr>
        <w:t xml:space="preserve"> </w:t>
      </w:r>
    </w:p>
    <w:p w:rsidR="00552B51" w:rsidRDefault="00EB091D" w:rsidP="00552B51">
      <w:pPr>
        <w:pStyle w:val="a3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857625" cy="2428875"/>
            <wp:effectExtent l="0" t="0" r="0" b="0"/>
            <wp:wrapSquare wrapText="bothSides"/>
            <wp:docPr id="2" name="Рисунок 2" descr="E:\ДОКЛАД - 2014\3b15654fee8b2814f321bf5c78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ЛАД - 2014\3b15654fee8b2814f321bf5c784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DFF" w:rsidRPr="00670D33" w:rsidRDefault="00EF6DFF" w:rsidP="00EF6DFF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  <w:lang w:eastAsia="ru-RU"/>
        </w:rPr>
        <w:t xml:space="preserve">По данным органов ЗАГС </w:t>
      </w:r>
      <w:r w:rsidR="005B5121">
        <w:rPr>
          <w:rFonts w:ascii="Times New Roman" w:hAnsi="Times New Roman"/>
          <w:sz w:val="26"/>
          <w:szCs w:val="26"/>
          <w:lang w:eastAsia="ru-RU"/>
        </w:rPr>
        <w:t>Нефтеюганского района в 2014</w:t>
      </w:r>
      <w:r>
        <w:rPr>
          <w:rFonts w:ascii="Times New Roman" w:hAnsi="Times New Roman"/>
          <w:sz w:val="26"/>
          <w:szCs w:val="26"/>
          <w:lang w:eastAsia="ru-RU"/>
        </w:rPr>
        <w:t xml:space="preserve"> году</w:t>
      </w:r>
      <w:r w:rsidRPr="005F1A3C">
        <w:rPr>
          <w:rFonts w:ascii="Times New Roman" w:hAnsi="Times New Roman"/>
          <w:sz w:val="26"/>
          <w:szCs w:val="26"/>
          <w:lang w:eastAsia="ru-RU"/>
        </w:rPr>
        <w:t xml:space="preserve"> в</w:t>
      </w:r>
      <w:r w:rsidRPr="005F1A3C">
        <w:rPr>
          <w:rFonts w:ascii="Times New Roman" w:hAnsi="Times New Roman"/>
          <w:sz w:val="26"/>
          <w:szCs w:val="26"/>
        </w:rPr>
        <w:t xml:space="preserve"> р</w:t>
      </w:r>
      <w:r w:rsidR="005B5121">
        <w:rPr>
          <w:rFonts w:ascii="Times New Roman" w:hAnsi="Times New Roman"/>
          <w:sz w:val="26"/>
          <w:szCs w:val="26"/>
        </w:rPr>
        <w:t>а</w:t>
      </w:r>
      <w:r w:rsidR="005B5121">
        <w:rPr>
          <w:rFonts w:ascii="Times New Roman" w:hAnsi="Times New Roman"/>
          <w:sz w:val="26"/>
          <w:szCs w:val="26"/>
        </w:rPr>
        <w:t>й</w:t>
      </w:r>
      <w:r w:rsidR="005B5121">
        <w:rPr>
          <w:rFonts w:ascii="Times New Roman" w:hAnsi="Times New Roman"/>
          <w:sz w:val="26"/>
          <w:szCs w:val="26"/>
        </w:rPr>
        <w:t>оне родилось 516 детей (</w:t>
      </w:r>
      <w:smartTag w:uri="urn:schemas-microsoft-com:office:smarttags" w:element="metricconverter">
        <w:smartTagPr>
          <w:attr w:name="ProductID" w:val="2013 г"/>
        </w:smartTagPr>
        <w:r w:rsidR="005B5121">
          <w:rPr>
            <w:rFonts w:ascii="Times New Roman" w:hAnsi="Times New Roman"/>
            <w:sz w:val="26"/>
            <w:szCs w:val="26"/>
          </w:rPr>
          <w:t>2013 г</w:t>
        </w:r>
      </w:smartTag>
      <w:r w:rsidR="005B5121">
        <w:rPr>
          <w:rFonts w:ascii="Times New Roman" w:hAnsi="Times New Roman"/>
          <w:sz w:val="26"/>
          <w:szCs w:val="26"/>
        </w:rPr>
        <w:t xml:space="preserve">. – 534, </w:t>
      </w:r>
      <w:smartTag w:uri="urn:schemas-microsoft-com:office:smarttags" w:element="metricconverter">
        <w:smartTagPr>
          <w:attr w:name="ProductID" w:val="2012 г"/>
        </w:smartTagPr>
        <w:r w:rsidR="005B5121">
          <w:rPr>
            <w:rFonts w:ascii="Times New Roman" w:hAnsi="Times New Roman"/>
            <w:sz w:val="26"/>
            <w:szCs w:val="26"/>
          </w:rPr>
          <w:t>2012 г</w:t>
        </w:r>
      </w:smartTag>
      <w:r w:rsidR="005B5121">
        <w:rPr>
          <w:rFonts w:ascii="Times New Roman" w:hAnsi="Times New Roman"/>
          <w:sz w:val="26"/>
          <w:szCs w:val="26"/>
        </w:rPr>
        <w:t>.</w:t>
      </w:r>
      <w:r w:rsidRPr="005F1A3C">
        <w:rPr>
          <w:rFonts w:ascii="Times New Roman" w:hAnsi="Times New Roman"/>
          <w:sz w:val="26"/>
          <w:szCs w:val="26"/>
        </w:rPr>
        <w:t xml:space="preserve"> – 566), из них</w:t>
      </w:r>
      <w:r w:rsidR="005B5121">
        <w:rPr>
          <w:rFonts w:ascii="Times New Roman" w:hAnsi="Times New Roman"/>
          <w:sz w:val="26"/>
          <w:szCs w:val="26"/>
        </w:rPr>
        <w:t xml:space="preserve"> девочек – 256, мальчиков – 260</w:t>
      </w:r>
      <w:r>
        <w:rPr>
          <w:rFonts w:ascii="Times New Roman" w:hAnsi="Times New Roman"/>
          <w:sz w:val="26"/>
          <w:szCs w:val="26"/>
        </w:rPr>
        <w:t>.</w:t>
      </w:r>
    </w:p>
    <w:p w:rsidR="00EB091D" w:rsidRDefault="00EF6DFF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ab/>
      </w:r>
    </w:p>
    <w:p w:rsidR="00EF6DFF" w:rsidRPr="005F1A3C" w:rsidRDefault="00EF6DFF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>Зарегистрировано рожд</w:t>
      </w:r>
      <w:r w:rsidRPr="005F1A3C">
        <w:rPr>
          <w:rFonts w:ascii="Times New Roman" w:hAnsi="Times New Roman"/>
          <w:sz w:val="26"/>
          <w:szCs w:val="26"/>
        </w:rPr>
        <w:t>е</w:t>
      </w:r>
      <w:r w:rsidRPr="005F1A3C">
        <w:rPr>
          <w:rFonts w:ascii="Times New Roman" w:hAnsi="Times New Roman"/>
          <w:sz w:val="26"/>
          <w:szCs w:val="26"/>
        </w:rPr>
        <w:t>ний:</w:t>
      </w:r>
    </w:p>
    <w:p w:rsidR="00EB091D" w:rsidRDefault="00EF6DFF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>- у матерей, не достигших</w:t>
      </w:r>
      <w:r w:rsidR="005B5121">
        <w:rPr>
          <w:rFonts w:ascii="Times New Roman" w:hAnsi="Times New Roman"/>
          <w:sz w:val="26"/>
          <w:szCs w:val="26"/>
        </w:rPr>
        <w:t xml:space="preserve"> возраста 18 лет – 6 детей </w:t>
      </w:r>
      <w:r w:rsidR="00EB091D">
        <w:rPr>
          <w:rFonts w:ascii="Times New Roman" w:hAnsi="Times New Roman"/>
          <w:sz w:val="26"/>
          <w:szCs w:val="26"/>
        </w:rPr>
        <w:t xml:space="preserve">     </w:t>
      </w:r>
    </w:p>
    <w:p w:rsidR="00EF6DFF" w:rsidRPr="005F1A3C" w:rsidRDefault="00EB091D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</w:t>
      </w:r>
      <w:r w:rsidR="005B5121">
        <w:rPr>
          <w:rFonts w:ascii="Times New Roman" w:hAnsi="Times New Roman"/>
          <w:sz w:val="26"/>
          <w:szCs w:val="26"/>
        </w:rPr>
        <w:t>(2013 г. – 5; 2012 г.</w:t>
      </w:r>
      <w:r w:rsidR="00EF6DFF" w:rsidRPr="005F1A3C">
        <w:rPr>
          <w:rFonts w:ascii="Times New Roman" w:hAnsi="Times New Roman"/>
          <w:sz w:val="26"/>
          <w:szCs w:val="26"/>
        </w:rPr>
        <w:t xml:space="preserve"> – 6); </w:t>
      </w:r>
    </w:p>
    <w:p w:rsidR="00EF6DFF" w:rsidRPr="005F1A3C" w:rsidRDefault="00EF6DFF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>- у родителей коренных малочисленных народов С</w:t>
      </w:r>
      <w:r w:rsidR="005B5121">
        <w:rPr>
          <w:rFonts w:ascii="Times New Roman" w:hAnsi="Times New Roman"/>
          <w:sz w:val="26"/>
          <w:szCs w:val="26"/>
        </w:rPr>
        <w:t>евера – 15 детей (2013 г. – 13; 2012 г.</w:t>
      </w:r>
      <w:r w:rsidRPr="005F1A3C">
        <w:rPr>
          <w:rFonts w:ascii="Times New Roman" w:hAnsi="Times New Roman"/>
          <w:sz w:val="26"/>
          <w:szCs w:val="26"/>
        </w:rPr>
        <w:t xml:space="preserve"> – 16).</w:t>
      </w:r>
    </w:p>
    <w:p w:rsidR="00EF6DFF" w:rsidRDefault="00EF6DFF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lastRenderedPageBreak/>
        <w:t>- у оди</w:t>
      </w:r>
      <w:r w:rsidR="005B5121">
        <w:rPr>
          <w:rFonts w:ascii="Times New Roman" w:hAnsi="Times New Roman"/>
          <w:sz w:val="26"/>
          <w:szCs w:val="26"/>
        </w:rPr>
        <w:t>ноких матерей – 45 детей (2013 г. – 42; 2012 г.</w:t>
      </w:r>
      <w:r w:rsidRPr="005F1A3C">
        <w:rPr>
          <w:rFonts w:ascii="Times New Roman" w:hAnsi="Times New Roman"/>
          <w:sz w:val="26"/>
          <w:szCs w:val="26"/>
        </w:rPr>
        <w:t>-38)</w:t>
      </w:r>
      <w:r w:rsidR="00A25080">
        <w:rPr>
          <w:rFonts w:ascii="Times New Roman" w:hAnsi="Times New Roman"/>
          <w:sz w:val="26"/>
          <w:szCs w:val="26"/>
        </w:rPr>
        <w:t xml:space="preserve">. </w:t>
      </w:r>
    </w:p>
    <w:p w:rsidR="00EF6DFF" w:rsidRDefault="00EF6DFF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ab/>
        <w:t>Зарегистрировано актов</w:t>
      </w:r>
      <w:r w:rsidR="000D7F70">
        <w:rPr>
          <w:rFonts w:ascii="Times New Roman" w:hAnsi="Times New Roman"/>
          <w:sz w:val="26"/>
          <w:szCs w:val="26"/>
        </w:rPr>
        <w:t>:</w:t>
      </w:r>
      <w:r w:rsidRPr="005F1A3C">
        <w:rPr>
          <w:rFonts w:ascii="Times New Roman" w:hAnsi="Times New Roman"/>
          <w:sz w:val="26"/>
          <w:szCs w:val="26"/>
        </w:rPr>
        <w:t xml:space="preserve"> </w:t>
      </w:r>
    </w:p>
    <w:p w:rsidR="00EF6DFF" w:rsidRPr="005F1A3C" w:rsidRDefault="005B5121" w:rsidP="00EF6DFF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 заключении брака – 291 (2013 г. – 382; 2012 г.</w:t>
      </w:r>
      <w:r w:rsidR="00EF6DFF" w:rsidRPr="005F1A3C">
        <w:rPr>
          <w:rFonts w:ascii="Times New Roman" w:hAnsi="Times New Roman"/>
          <w:sz w:val="26"/>
          <w:szCs w:val="26"/>
        </w:rPr>
        <w:t>- 359);</w:t>
      </w:r>
    </w:p>
    <w:p w:rsidR="00EF6DFF" w:rsidRPr="005F1A3C" w:rsidRDefault="00EF6DFF" w:rsidP="00EF6DFF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- </w:t>
      </w:r>
      <w:r w:rsidR="00EE78C8">
        <w:rPr>
          <w:rFonts w:ascii="Times New Roman" w:hAnsi="Times New Roman"/>
          <w:sz w:val="26"/>
          <w:szCs w:val="26"/>
        </w:rPr>
        <w:t>о расторжении брака – 229</w:t>
      </w:r>
      <w:r w:rsidR="005B5121">
        <w:rPr>
          <w:rFonts w:ascii="Times New Roman" w:hAnsi="Times New Roman"/>
          <w:sz w:val="26"/>
          <w:szCs w:val="26"/>
        </w:rPr>
        <w:t xml:space="preserve"> (2013 г. – 232; 2012 г.</w:t>
      </w:r>
      <w:r w:rsidRPr="005F1A3C">
        <w:rPr>
          <w:rFonts w:ascii="Times New Roman" w:hAnsi="Times New Roman"/>
          <w:sz w:val="26"/>
          <w:szCs w:val="26"/>
        </w:rPr>
        <w:t>- 255)</w:t>
      </w:r>
    </w:p>
    <w:p w:rsidR="00FB5570" w:rsidRDefault="00EF6DFF" w:rsidP="00552B51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ab/>
        <w:t xml:space="preserve">- </w:t>
      </w:r>
      <w:r w:rsidR="00EE78C8">
        <w:rPr>
          <w:rFonts w:ascii="Times New Roman" w:hAnsi="Times New Roman"/>
          <w:sz w:val="26"/>
          <w:szCs w:val="26"/>
        </w:rPr>
        <w:t>о смерти - 2</w:t>
      </w:r>
      <w:r>
        <w:rPr>
          <w:rFonts w:ascii="Times New Roman" w:hAnsi="Times New Roman"/>
          <w:sz w:val="26"/>
          <w:szCs w:val="26"/>
        </w:rPr>
        <w:t>4</w:t>
      </w:r>
      <w:r w:rsidR="00EE78C8">
        <w:rPr>
          <w:rFonts w:ascii="Times New Roman" w:hAnsi="Times New Roman"/>
          <w:sz w:val="26"/>
          <w:szCs w:val="26"/>
        </w:rPr>
        <w:t>6 (2013 г.- 234; 2012 г.</w:t>
      </w:r>
      <w:r w:rsidR="00FB5570">
        <w:rPr>
          <w:rFonts w:ascii="Times New Roman" w:hAnsi="Times New Roman"/>
          <w:sz w:val="26"/>
          <w:szCs w:val="26"/>
        </w:rPr>
        <w:t xml:space="preserve"> – 227): из них мужчин – 148; женщин – 98;  КМНС- 7, детей- 8.</w:t>
      </w:r>
    </w:p>
    <w:p w:rsidR="00EF6DFF" w:rsidRPr="005F1A3C" w:rsidRDefault="00D950AD" w:rsidP="00D950AD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color w:val="FF0000"/>
        </w:rPr>
        <w:t xml:space="preserve"> </w:t>
      </w:r>
      <w:r>
        <w:rPr>
          <w:rFonts w:ascii="Times New Roman" w:hAnsi="Times New Roman"/>
          <w:b/>
          <w:color w:val="FF0000"/>
        </w:rPr>
        <w:tab/>
      </w:r>
      <w:r w:rsidR="00EE78C8">
        <w:rPr>
          <w:rFonts w:ascii="Times New Roman" w:hAnsi="Times New Roman"/>
          <w:sz w:val="26"/>
          <w:szCs w:val="26"/>
        </w:rPr>
        <w:t xml:space="preserve"> Младенческая смертность увеличилась с 3,8 в 2013 году до 11,6 в 2014 году. </w:t>
      </w:r>
      <w:r w:rsidR="00EF6DFF" w:rsidRPr="005F1A3C">
        <w:rPr>
          <w:rFonts w:ascii="Times New Roman" w:hAnsi="Times New Roman"/>
          <w:sz w:val="26"/>
          <w:szCs w:val="26"/>
        </w:rPr>
        <w:t xml:space="preserve">Коэффициент смертности детей от 0 до 17 лет остается </w:t>
      </w:r>
      <w:r w:rsidR="003E3BA6">
        <w:rPr>
          <w:rFonts w:ascii="Times New Roman" w:hAnsi="Times New Roman"/>
          <w:sz w:val="26"/>
          <w:szCs w:val="26"/>
        </w:rPr>
        <w:t xml:space="preserve">практически </w:t>
      </w:r>
      <w:r w:rsidR="00EF6DFF" w:rsidRPr="005F1A3C">
        <w:rPr>
          <w:rFonts w:ascii="Times New Roman" w:hAnsi="Times New Roman"/>
          <w:sz w:val="26"/>
          <w:szCs w:val="26"/>
        </w:rPr>
        <w:t>одинаковым. Снизился естественный прирост.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3"/>
        <w:gridCol w:w="1418"/>
        <w:gridCol w:w="1275"/>
        <w:gridCol w:w="1418"/>
      </w:tblGrid>
      <w:tr w:rsidR="00FB5570" w:rsidRPr="005F1A3C" w:rsidTr="00FB5570">
        <w:tc>
          <w:tcPr>
            <w:tcW w:w="5353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2012 год</w:t>
            </w:r>
          </w:p>
        </w:tc>
        <w:tc>
          <w:tcPr>
            <w:tcW w:w="1275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2013 год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2014 год</w:t>
            </w:r>
          </w:p>
        </w:tc>
      </w:tr>
      <w:tr w:rsidR="00FB5570" w:rsidRPr="005F1A3C" w:rsidTr="00FB5570">
        <w:tc>
          <w:tcPr>
            <w:tcW w:w="5353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Коэффициент рождаемости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12,7</w:t>
            </w:r>
          </w:p>
        </w:tc>
        <w:tc>
          <w:tcPr>
            <w:tcW w:w="1275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11,9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11,6</w:t>
            </w:r>
          </w:p>
        </w:tc>
      </w:tr>
      <w:tr w:rsidR="00FB5570" w:rsidRPr="005F1A3C" w:rsidTr="00FB5570">
        <w:tc>
          <w:tcPr>
            <w:tcW w:w="5353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Всего умерло от 0 до 17 лет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1275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FB5570" w:rsidRPr="005F1A3C" w:rsidTr="00FB5570">
        <w:tc>
          <w:tcPr>
            <w:tcW w:w="5353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В т.ч. до 1-го года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275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FB5570" w:rsidRPr="005F1A3C" w:rsidTr="00FB5570">
        <w:tc>
          <w:tcPr>
            <w:tcW w:w="5353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Младенческая смертность на 1000 детей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  <w:tc>
          <w:tcPr>
            <w:tcW w:w="1275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3,8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11,6</w:t>
            </w:r>
          </w:p>
        </w:tc>
      </w:tr>
      <w:tr w:rsidR="00FB5570" w:rsidRPr="005F1A3C" w:rsidTr="00FB5570">
        <w:tc>
          <w:tcPr>
            <w:tcW w:w="5353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Смертность детей от 0 до 17 лет на 1000 д</w:t>
            </w:r>
            <w:r w:rsidRPr="005F1A3C">
              <w:rPr>
                <w:rFonts w:ascii="Times New Roman" w:hAnsi="Times New Roman"/>
                <w:sz w:val="26"/>
                <w:szCs w:val="26"/>
              </w:rPr>
              <w:t>е</w:t>
            </w:r>
            <w:r w:rsidRPr="005F1A3C">
              <w:rPr>
                <w:rFonts w:ascii="Times New Roman" w:hAnsi="Times New Roman"/>
                <w:sz w:val="26"/>
                <w:szCs w:val="26"/>
              </w:rPr>
              <w:t>тей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275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0,86</w:t>
            </w:r>
          </w:p>
        </w:tc>
      </w:tr>
      <w:tr w:rsidR="00FB5570" w:rsidRPr="005F1A3C" w:rsidTr="00FB5570">
        <w:tc>
          <w:tcPr>
            <w:tcW w:w="5353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Естественный прирост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7,6</w:t>
            </w:r>
          </w:p>
        </w:tc>
        <w:tc>
          <w:tcPr>
            <w:tcW w:w="1275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F1A3C">
              <w:rPr>
                <w:rFonts w:ascii="Times New Roman" w:hAnsi="Times New Roman"/>
                <w:sz w:val="26"/>
                <w:szCs w:val="26"/>
              </w:rPr>
              <w:t>6,6</w:t>
            </w:r>
          </w:p>
        </w:tc>
        <w:tc>
          <w:tcPr>
            <w:tcW w:w="1418" w:type="dxa"/>
          </w:tcPr>
          <w:p w:rsidR="00FB5570" w:rsidRPr="005F1A3C" w:rsidRDefault="00FB5570" w:rsidP="001F4F88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6,1</w:t>
            </w:r>
          </w:p>
        </w:tc>
      </w:tr>
    </w:tbl>
    <w:p w:rsidR="00552B51" w:rsidRPr="00EE78C8" w:rsidRDefault="00EE78C8" w:rsidP="00EE78C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E78C8">
        <w:rPr>
          <w:rFonts w:ascii="Times New Roman" w:hAnsi="Times New Roman"/>
          <w:sz w:val="26"/>
          <w:szCs w:val="26"/>
        </w:rPr>
        <w:t>Причинами детской смертности являются:</w:t>
      </w:r>
    </w:p>
    <w:p w:rsidR="00EE78C8" w:rsidRPr="00EE78C8" w:rsidRDefault="00EE78C8" w:rsidP="00EE78C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E78C8">
        <w:rPr>
          <w:rFonts w:ascii="Times New Roman" w:hAnsi="Times New Roman"/>
          <w:sz w:val="26"/>
          <w:szCs w:val="26"/>
        </w:rPr>
        <w:t>- врожденные пороки развития – 4 человека;</w:t>
      </w:r>
    </w:p>
    <w:p w:rsidR="00EE78C8" w:rsidRPr="00EE78C8" w:rsidRDefault="00EE78C8" w:rsidP="00EE78C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E78C8">
        <w:rPr>
          <w:rFonts w:ascii="Times New Roman" w:hAnsi="Times New Roman"/>
          <w:sz w:val="26"/>
          <w:szCs w:val="26"/>
        </w:rPr>
        <w:t>- состояние, возникшее в перинатальном периоде – 1 человек;</w:t>
      </w:r>
    </w:p>
    <w:p w:rsidR="00EE78C8" w:rsidRPr="00EE78C8" w:rsidRDefault="00EE78C8" w:rsidP="00EE78C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E78C8">
        <w:rPr>
          <w:rFonts w:ascii="Times New Roman" w:hAnsi="Times New Roman"/>
          <w:sz w:val="26"/>
          <w:szCs w:val="26"/>
        </w:rPr>
        <w:t>- недоношенность – 2 человека;</w:t>
      </w:r>
    </w:p>
    <w:p w:rsidR="00EE78C8" w:rsidRPr="00EE78C8" w:rsidRDefault="00EE78C8" w:rsidP="00EE78C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EE78C8">
        <w:rPr>
          <w:rFonts w:ascii="Times New Roman" w:hAnsi="Times New Roman"/>
          <w:sz w:val="26"/>
          <w:szCs w:val="26"/>
        </w:rPr>
        <w:t>- ДТП – 1 ребенок.</w:t>
      </w:r>
    </w:p>
    <w:p w:rsidR="009C5AF1" w:rsidRDefault="00D950AD" w:rsidP="00D950AD">
      <w:pPr>
        <w:pStyle w:val="a3"/>
        <w:jc w:val="center"/>
        <w:rPr>
          <w:rFonts w:ascii="Times New Roman" w:hAnsi="Times New Roman"/>
          <w:b/>
        </w:rPr>
      </w:pPr>
      <w:r w:rsidRPr="00D950AD">
        <w:rPr>
          <w:rFonts w:ascii="Times New Roman" w:hAnsi="Times New Roman"/>
          <w:b/>
        </w:rPr>
        <w:t>СОСТОЯНИЕ ЗДОРОВЬЯ ДЕТЕЙ</w:t>
      </w:r>
    </w:p>
    <w:p w:rsidR="00D950AD" w:rsidRPr="00D950AD" w:rsidRDefault="00D950AD" w:rsidP="00D950AD">
      <w:pPr>
        <w:pStyle w:val="a3"/>
        <w:jc w:val="center"/>
        <w:rPr>
          <w:rFonts w:ascii="Times New Roman" w:hAnsi="Times New Roman"/>
          <w:bCs/>
          <w:sz w:val="26"/>
          <w:szCs w:val="26"/>
        </w:rPr>
      </w:pPr>
    </w:p>
    <w:p w:rsidR="008D500E" w:rsidRPr="008D500E" w:rsidRDefault="00EB091D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A75F1B4" wp14:editId="09C65AD7">
            <wp:simplePos x="0" y="0"/>
            <wp:positionH relativeFrom="column">
              <wp:posOffset>15240</wp:posOffset>
            </wp:positionH>
            <wp:positionV relativeFrom="paragraph">
              <wp:posOffset>134620</wp:posOffset>
            </wp:positionV>
            <wp:extent cx="2657475" cy="29337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AF1" w:rsidRPr="009C5AF1">
        <w:rPr>
          <w:rFonts w:ascii="Times New Roman" w:hAnsi="Times New Roman"/>
          <w:bCs/>
          <w:sz w:val="26"/>
          <w:szCs w:val="26"/>
        </w:rPr>
        <w:t xml:space="preserve">    </w:t>
      </w:r>
      <w:r w:rsidR="00AC74AA">
        <w:rPr>
          <w:rFonts w:ascii="Times New Roman" w:hAnsi="Times New Roman"/>
          <w:bCs/>
          <w:sz w:val="26"/>
          <w:szCs w:val="26"/>
        </w:rPr>
        <w:tab/>
      </w:r>
      <w:r w:rsidR="008D500E">
        <w:rPr>
          <w:rFonts w:ascii="Times New Roman" w:hAnsi="Times New Roman"/>
          <w:sz w:val="26"/>
          <w:szCs w:val="26"/>
        </w:rPr>
        <w:t xml:space="preserve"> 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Распространенность за</w:t>
      </w:r>
      <w:r w:rsidR="003E3BA6">
        <w:rPr>
          <w:rFonts w:ascii="Times New Roman" w:eastAsia="Calibri" w:hAnsi="Times New Roman" w:cs="Times New Roman"/>
          <w:sz w:val="26"/>
          <w:szCs w:val="26"/>
          <w:lang w:eastAsia="en-US"/>
        </w:rPr>
        <w:t>болеваний среди  детей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снизилась с 18 445 в 2013 г. до </w:t>
      </w:r>
      <w:r w:rsidR="008D500E" w:rsidRPr="008D500E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17 891 в 2014 г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. за счет  болезней органов зрения, заболеваний нервной системы, ж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е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лудочно- кишечного тракта, органов дых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а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ния. При этом отмечается рост костно-мышечной системы, мочеполовой системы, перинатальной  патологии, травм и отра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в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лений. </w:t>
      </w:r>
    </w:p>
    <w:p w:rsidR="008D500E" w:rsidRPr="008D500E" w:rsidRDefault="008D500E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   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ab/>
        <w:t>Общая заболеваемость среди детей снизилась с 16 360 - в 2013 г.  до 15 679 - в 2014 г. Отмечается  рост  инфекционных  заболеваний  в основном за счет  заболев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а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ний  ветряной оспы. Несколько увеличились  заболевания  мочеполовой системы, травм и отравлений.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        </w:t>
      </w:r>
    </w:p>
    <w:p w:rsidR="008D500E" w:rsidRPr="008D500E" w:rsidRDefault="008D500E" w:rsidP="008D500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Распространенность заболеваний среди подростков уменьшилось (с 2 547 в 2013 г. - до 2 479  в 2014 г.) за счет сл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у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чаев  заболеваний кровообращения, желудочно-кишечного тракта, костно-мышечной системы, органов дыхания.  При этом выросло число новообразований, болезней органов слуха, мочеполовой системы, врожденные аномалии, травмы и отравления.</w:t>
      </w:r>
    </w:p>
    <w:p w:rsidR="008D500E" w:rsidRPr="008D500E" w:rsidRDefault="008D500E" w:rsidP="00D950A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lang w:eastAsia="en-US"/>
        </w:rPr>
      </w:pP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     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ab/>
        <w:t>Общая заболеваемость среди подростков снизилась с 1 941 в 2013 г. до  1 872 в 2014 г. Отмечается рост заболеваний эндокринной системы, болезней слуха, о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р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lastRenderedPageBreak/>
        <w:t>ганов зрения, кровообращения, желудочно-кишечного тракта, заболеваний моч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е</w:t>
      </w: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>половой системы, травм и отравлений.</w:t>
      </w:r>
      <w:r w:rsidR="00D950AD">
        <w:rPr>
          <w:rFonts w:ascii="Times New Roman" w:eastAsia="Calibri" w:hAnsi="Times New Roman" w:cs="Times New Roman"/>
          <w:b/>
          <w:color w:val="FF0000"/>
          <w:lang w:eastAsia="en-US"/>
        </w:rPr>
        <w:t xml:space="preserve"> </w:t>
      </w:r>
    </w:p>
    <w:p w:rsidR="008D500E" w:rsidRPr="008D500E" w:rsidRDefault="008D500E" w:rsidP="008D500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   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Количество детей, находящихся на диспансерном учете уменьшилось (с 1290 в 2013 г. до 1249 в 2014 г.) за счет заболеваний нервной системы, крови, заб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о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леваний эндокринной системы, зрения, органов дыхания, болезней костно-мышечной системы, кожи. При этом отмечается рост детей, состоящих на диспа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н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серном учете  за счет заболеваний органов слуха, желудочно- кишечного тракта.</w:t>
      </w:r>
    </w:p>
    <w:p w:rsidR="008D500E" w:rsidRPr="008D500E" w:rsidRDefault="008D500E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Количество подростков, находящихся на диспансерном учете, напротив, увеличилось (450 в 2013 г.  до 494 в 2014 г.)  за счет  роста заболеваний  эндокри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н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ной системы, костно-мышечной системы, мочеполовой системы, органов зрения, слуха, дыхания, врожденных пороков развития.. При этом отмечается снижение болезней нервной системы, крови, желудочно- кишечного тракта, кожи.</w:t>
      </w:r>
    </w:p>
    <w:p w:rsidR="008D500E" w:rsidRPr="008D500E" w:rsidRDefault="008D500E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D500E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      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Профилактические осмотры среди детей и подростков – школьников в д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е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кретированные возраста проведены на 100%. При этом увеличилось  число выя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в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ленных сколиозов и нарушений осанки. Отмечается рост снижения остроты зрения.</w:t>
      </w:r>
    </w:p>
    <w:p w:rsidR="002F2656" w:rsidRDefault="008D500E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Растёт число подростков, передающихся во взрослую поликлинику по д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>о</w:t>
      </w: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стижению 18 лет, признанных здоровыми (с 26,4% в 2013 г. до 28,9% в 2014 г.).   </w:t>
      </w:r>
    </w:p>
    <w:p w:rsidR="002F2656" w:rsidRDefault="002F2656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8D500E" w:rsidRDefault="002F2656" w:rsidP="002F26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2F2656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ПОЛОЖЕНИЕ ДЕТЕЙ </w:t>
      </w: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–</w:t>
      </w:r>
      <w:r w:rsidRPr="002F2656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ИНВАЛИДОВ</w:t>
      </w:r>
    </w:p>
    <w:p w:rsidR="002F2656" w:rsidRPr="002F2656" w:rsidRDefault="002F2656" w:rsidP="002F26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3E3BA6" w:rsidRDefault="008D500E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Увеличилось количество детей-инвалидов со 124 в 2012 году до 134 детей в 2014, в основном за счет прибывших детей с установленной инвалидностью. В структуре инвалидности </w:t>
      </w:r>
    </w:p>
    <w:p w:rsidR="003E3BA6" w:rsidRDefault="003E3BA6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 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I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месте – психические заболевания, </w:t>
      </w:r>
    </w:p>
    <w:p w:rsidR="003E3BA6" w:rsidRDefault="003E3BA6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 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II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месте  - заболевания нервной системы, </w:t>
      </w:r>
    </w:p>
    <w:p w:rsidR="008D500E" w:rsidRPr="008D500E" w:rsidRDefault="003E3BA6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- 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 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III</w:t>
      </w:r>
      <w:r w:rsidR="008D500E" w:rsidRPr="008D500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месте – болезни эндокринной системы.  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503"/>
        <w:gridCol w:w="1877"/>
        <w:gridCol w:w="1695"/>
        <w:gridCol w:w="1496"/>
      </w:tblGrid>
      <w:tr w:rsidR="008D500E" w:rsidRPr="008D500E" w:rsidTr="008D500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Показатель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2012 год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2013 год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 xml:space="preserve"> 2014 год</w:t>
            </w:r>
          </w:p>
        </w:tc>
      </w:tr>
      <w:tr w:rsidR="008D500E" w:rsidRPr="008D500E" w:rsidTr="008D500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Количество детей – инвалидов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124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129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 xml:space="preserve">134 </w:t>
            </w:r>
          </w:p>
        </w:tc>
      </w:tr>
      <w:tr w:rsidR="008D500E" w:rsidRPr="008D500E" w:rsidTr="008D500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Первичный выход на инвалидность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8D500E" w:rsidRPr="008D500E" w:rsidTr="008D500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Получили лечение в РЦ «Дельфин»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99</w:t>
            </w:r>
          </w:p>
        </w:tc>
      </w:tr>
      <w:tr w:rsidR="008D500E" w:rsidRPr="008D500E" w:rsidTr="008D500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Получили санаторно-курортное леч</w:t>
            </w:r>
            <w:r w:rsidRPr="008D500E">
              <w:rPr>
                <w:rFonts w:ascii="Times New Roman" w:hAnsi="Times New Roman"/>
                <w:sz w:val="26"/>
                <w:szCs w:val="26"/>
              </w:rPr>
              <w:t>е</w:t>
            </w:r>
            <w:r w:rsidRPr="008D500E">
              <w:rPr>
                <w:rFonts w:ascii="Times New Roman" w:hAnsi="Times New Roman"/>
                <w:sz w:val="26"/>
                <w:szCs w:val="26"/>
              </w:rPr>
              <w:t>ние в профильных санаториях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00E" w:rsidRPr="008D500E" w:rsidRDefault="008D500E" w:rsidP="008D500E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500E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</w:tr>
    </w:tbl>
    <w:p w:rsidR="007961AD" w:rsidRDefault="007961AD" w:rsidP="008D500E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7961AD" w:rsidRDefault="007961AD" w:rsidP="007961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7961AD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Социальная поддержка детей-инвалидов </w:t>
      </w:r>
    </w:p>
    <w:p w:rsidR="00EF6DFF" w:rsidRDefault="007961AD" w:rsidP="007961AD">
      <w:pPr>
        <w:spacing w:after="0" w:line="240" w:lineRule="auto"/>
        <w:jc w:val="center"/>
        <w:rPr>
          <w:rFonts w:ascii="Times New Roman" w:hAnsi="Times New Roman"/>
          <w:b/>
        </w:rPr>
      </w:pPr>
      <w:r w:rsidRPr="007961AD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и семей с детьми – инвалидами</w:t>
      </w:r>
      <w:r>
        <w:rPr>
          <w:rFonts w:ascii="Times New Roman" w:hAnsi="Times New Roman"/>
          <w:b/>
        </w:rPr>
        <w:t xml:space="preserve"> </w:t>
      </w:r>
    </w:p>
    <w:p w:rsidR="002F2656" w:rsidRDefault="002F2656" w:rsidP="00D950AD">
      <w:pPr>
        <w:pStyle w:val="a3"/>
        <w:ind w:firstLine="708"/>
        <w:jc w:val="center"/>
        <w:rPr>
          <w:rFonts w:ascii="Times New Roman" w:hAnsi="Times New Roman"/>
          <w:b/>
        </w:rPr>
      </w:pPr>
    </w:p>
    <w:p w:rsidR="00EF6DFF" w:rsidRDefault="002F2656" w:rsidP="002F2656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3AA53B" wp14:editId="0EE1971D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505200" cy="2362200"/>
            <wp:effectExtent l="0" t="0" r="0" b="0"/>
            <wp:wrapSquare wrapText="bothSides"/>
            <wp:docPr id="24579" name="Picture 5" descr="F:\ДОКЛАД - 2014\80422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F:\ДОКЛАД - 2014\8042215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53">
        <w:rPr>
          <w:rFonts w:ascii="Times New Roman" w:hAnsi="Times New Roman"/>
          <w:sz w:val="26"/>
          <w:szCs w:val="26"/>
        </w:rPr>
        <w:t xml:space="preserve"> </w:t>
      </w:r>
      <w:r w:rsidR="00DD2DCC">
        <w:rPr>
          <w:rFonts w:ascii="Times New Roman" w:hAnsi="Times New Roman"/>
          <w:sz w:val="26"/>
          <w:szCs w:val="26"/>
        </w:rPr>
        <w:t>Социальную поддержку детей-инвалидов и семей с детьми и</w:t>
      </w:r>
      <w:r w:rsidR="00DD2DCC">
        <w:rPr>
          <w:rFonts w:ascii="Times New Roman" w:hAnsi="Times New Roman"/>
          <w:sz w:val="26"/>
          <w:szCs w:val="26"/>
        </w:rPr>
        <w:t>н</w:t>
      </w:r>
      <w:r w:rsidR="00DD2DCC">
        <w:rPr>
          <w:rFonts w:ascii="Times New Roman" w:hAnsi="Times New Roman"/>
          <w:sz w:val="26"/>
          <w:szCs w:val="26"/>
        </w:rPr>
        <w:t>валидами осуществляет</w:t>
      </w:r>
      <w:r w:rsidR="00203FCD" w:rsidRPr="005F1A3C">
        <w:rPr>
          <w:rFonts w:ascii="Times New Roman" w:hAnsi="Times New Roman"/>
          <w:sz w:val="26"/>
          <w:szCs w:val="26"/>
        </w:rPr>
        <w:t xml:space="preserve"> бю</w:t>
      </w:r>
      <w:r w:rsidR="00203FCD" w:rsidRPr="005F1A3C">
        <w:rPr>
          <w:rFonts w:ascii="Times New Roman" w:hAnsi="Times New Roman"/>
          <w:sz w:val="26"/>
          <w:szCs w:val="26"/>
        </w:rPr>
        <w:t>д</w:t>
      </w:r>
      <w:r w:rsidR="00203FCD" w:rsidRPr="005F1A3C">
        <w:rPr>
          <w:rFonts w:ascii="Times New Roman" w:hAnsi="Times New Roman"/>
          <w:sz w:val="26"/>
          <w:szCs w:val="26"/>
        </w:rPr>
        <w:t>жет</w:t>
      </w:r>
      <w:r w:rsidR="00DD2DCC">
        <w:rPr>
          <w:rFonts w:ascii="Times New Roman" w:hAnsi="Times New Roman"/>
          <w:sz w:val="26"/>
          <w:szCs w:val="26"/>
        </w:rPr>
        <w:t>ное</w:t>
      </w:r>
      <w:r w:rsidR="00203FCD" w:rsidRPr="005F1A3C">
        <w:rPr>
          <w:rFonts w:ascii="Times New Roman" w:hAnsi="Times New Roman"/>
          <w:sz w:val="26"/>
          <w:szCs w:val="26"/>
        </w:rPr>
        <w:t xml:space="preserve"> учреждени</w:t>
      </w:r>
      <w:r w:rsidR="00DD2DCC">
        <w:rPr>
          <w:rFonts w:ascii="Times New Roman" w:hAnsi="Times New Roman"/>
          <w:sz w:val="26"/>
          <w:szCs w:val="26"/>
        </w:rPr>
        <w:t>е</w:t>
      </w:r>
      <w:r w:rsidR="00203FCD" w:rsidRPr="005F1A3C">
        <w:rPr>
          <w:rFonts w:ascii="Times New Roman" w:hAnsi="Times New Roman"/>
          <w:sz w:val="26"/>
          <w:szCs w:val="26"/>
        </w:rPr>
        <w:t xml:space="preserve"> Ханты-Мансийс</w:t>
      </w:r>
      <w:r w:rsidR="00203FCD">
        <w:rPr>
          <w:rFonts w:ascii="Times New Roman" w:hAnsi="Times New Roman"/>
          <w:sz w:val="26"/>
          <w:szCs w:val="26"/>
        </w:rPr>
        <w:t>кого автономного округа – Югры «</w:t>
      </w:r>
      <w:r w:rsidR="00203FCD" w:rsidRPr="005F1A3C">
        <w:rPr>
          <w:rFonts w:ascii="Times New Roman" w:hAnsi="Times New Roman"/>
          <w:sz w:val="26"/>
          <w:szCs w:val="26"/>
        </w:rPr>
        <w:t>Реабилитац</w:t>
      </w:r>
      <w:r w:rsidR="00203FCD" w:rsidRPr="005F1A3C">
        <w:rPr>
          <w:rFonts w:ascii="Times New Roman" w:hAnsi="Times New Roman"/>
          <w:sz w:val="26"/>
          <w:szCs w:val="26"/>
        </w:rPr>
        <w:t>и</w:t>
      </w:r>
      <w:r w:rsidR="00203FCD" w:rsidRPr="005F1A3C">
        <w:rPr>
          <w:rFonts w:ascii="Times New Roman" w:hAnsi="Times New Roman"/>
          <w:sz w:val="26"/>
          <w:szCs w:val="26"/>
        </w:rPr>
        <w:t>онный центр для детей и по</w:t>
      </w:r>
      <w:r w:rsidR="00203FCD" w:rsidRPr="005F1A3C">
        <w:rPr>
          <w:rFonts w:ascii="Times New Roman" w:hAnsi="Times New Roman"/>
          <w:sz w:val="26"/>
          <w:szCs w:val="26"/>
        </w:rPr>
        <w:t>д</w:t>
      </w:r>
      <w:r w:rsidR="00203FCD" w:rsidRPr="005F1A3C">
        <w:rPr>
          <w:rFonts w:ascii="Times New Roman" w:hAnsi="Times New Roman"/>
          <w:sz w:val="26"/>
          <w:szCs w:val="26"/>
        </w:rPr>
        <w:t>ростков с ограниченными во</w:t>
      </w:r>
      <w:r w:rsidR="00203FCD" w:rsidRPr="005F1A3C">
        <w:rPr>
          <w:rFonts w:ascii="Times New Roman" w:hAnsi="Times New Roman"/>
          <w:sz w:val="26"/>
          <w:szCs w:val="26"/>
        </w:rPr>
        <w:t>з</w:t>
      </w:r>
      <w:r w:rsidR="00203FCD" w:rsidRPr="005F1A3C">
        <w:rPr>
          <w:rFonts w:ascii="Times New Roman" w:hAnsi="Times New Roman"/>
          <w:sz w:val="26"/>
          <w:szCs w:val="26"/>
        </w:rPr>
        <w:t>можност</w:t>
      </w:r>
      <w:r w:rsidR="00203FCD" w:rsidRPr="005F1A3C">
        <w:rPr>
          <w:rFonts w:ascii="Times New Roman" w:hAnsi="Times New Roman"/>
          <w:sz w:val="26"/>
          <w:szCs w:val="26"/>
        </w:rPr>
        <w:t>я</w:t>
      </w:r>
      <w:r w:rsidR="00203FCD" w:rsidRPr="005F1A3C">
        <w:rPr>
          <w:rFonts w:ascii="Times New Roman" w:hAnsi="Times New Roman"/>
          <w:sz w:val="26"/>
          <w:szCs w:val="26"/>
        </w:rPr>
        <w:t>ми "Дельфин".</w:t>
      </w:r>
    </w:p>
    <w:p w:rsidR="00DD2DCC" w:rsidRPr="00DD2DCC" w:rsidRDefault="00DD2DCC" w:rsidP="00DD2DCC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DD2DCC">
        <w:rPr>
          <w:rFonts w:ascii="Times New Roman" w:hAnsi="Times New Roman"/>
          <w:sz w:val="26"/>
          <w:szCs w:val="26"/>
        </w:rPr>
        <w:t>За 2014 год  специалист</w:t>
      </w:r>
      <w:r w:rsidRPr="00DD2DCC">
        <w:rPr>
          <w:rFonts w:ascii="Times New Roman" w:hAnsi="Times New Roman"/>
          <w:sz w:val="26"/>
          <w:szCs w:val="26"/>
        </w:rPr>
        <w:t>а</w:t>
      </w:r>
      <w:r w:rsidRPr="00DD2DCC">
        <w:rPr>
          <w:rFonts w:ascii="Times New Roman" w:hAnsi="Times New Roman"/>
          <w:sz w:val="26"/>
          <w:szCs w:val="26"/>
        </w:rPr>
        <w:t xml:space="preserve">ми учреждения обслужено </w:t>
      </w:r>
      <w:r w:rsidRPr="00DD2DCC">
        <w:rPr>
          <w:rFonts w:ascii="Times New Roman" w:hAnsi="Times New Roman"/>
          <w:b/>
          <w:sz w:val="26"/>
          <w:szCs w:val="26"/>
        </w:rPr>
        <w:t>1000</w:t>
      </w:r>
      <w:r w:rsidRPr="00DD2DCC">
        <w:rPr>
          <w:rFonts w:ascii="Times New Roman" w:hAnsi="Times New Roman"/>
          <w:sz w:val="26"/>
          <w:szCs w:val="26"/>
        </w:rPr>
        <w:t xml:space="preserve"> человек, из них:</w:t>
      </w:r>
    </w:p>
    <w:p w:rsidR="00DD2DCC" w:rsidRPr="00DD2DCC" w:rsidRDefault="00DD2DCC" w:rsidP="00DD2DC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</w:t>
      </w:r>
      <w:r w:rsidRPr="00DD2DCC">
        <w:rPr>
          <w:rFonts w:ascii="Times New Roman" w:hAnsi="Times New Roman"/>
          <w:sz w:val="26"/>
          <w:szCs w:val="26"/>
        </w:rPr>
        <w:t>инвалиды детства –</w:t>
      </w:r>
      <w:r>
        <w:rPr>
          <w:rFonts w:ascii="Times New Roman" w:hAnsi="Times New Roman"/>
          <w:sz w:val="26"/>
          <w:szCs w:val="26"/>
        </w:rPr>
        <w:t xml:space="preserve"> </w:t>
      </w:r>
      <w:r w:rsidRPr="00DD2DCC">
        <w:rPr>
          <w:rFonts w:ascii="Times New Roman" w:hAnsi="Times New Roman"/>
          <w:b/>
          <w:sz w:val="26"/>
          <w:szCs w:val="26"/>
        </w:rPr>
        <w:t>99</w:t>
      </w:r>
      <w:r w:rsidR="003E3BA6">
        <w:rPr>
          <w:rFonts w:ascii="Times New Roman" w:hAnsi="Times New Roman"/>
          <w:sz w:val="26"/>
          <w:szCs w:val="26"/>
        </w:rPr>
        <w:t xml:space="preserve"> человек, что составляет 74</w:t>
      </w:r>
      <w:r w:rsidRPr="00DD2DCC">
        <w:rPr>
          <w:rFonts w:ascii="Times New Roman" w:hAnsi="Times New Roman"/>
          <w:sz w:val="26"/>
          <w:szCs w:val="26"/>
        </w:rPr>
        <w:t>% от числа детей, инвалидов, проживающих на территории района;</w:t>
      </w:r>
    </w:p>
    <w:p w:rsidR="00DD2DCC" w:rsidRPr="00DD2DCC" w:rsidRDefault="00DD2DCC" w:rsidP="00CD1631">
      <w:pPr>
        <w:pStyle w:val="a3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DD2DCC">
        <w:rPr>
          <w:rFonts w:ascii="Times New Roman" w:hAnsi="Times New Roman"/>
          <w:sz w:val="26"/>
          <w:szCs w:val="26"/>
        </w:rPr>
        <w:t xml:space="preserve">дети от 0 до 18 лет – </w:t>
      </w:r>
      <w:r w:rsidRPr="00DD2DCC">
        <w:rPr>
          <w:rFonts w:ascii="Times New Roman" w:hAnsi="Times New Roman"/>
          <w:b/>
          <w:sz w:val="26"/>
          <w:szCs w:val="26"/>
        </w:rPr>
        <w:t>901</w:t>
      </w:r>
      <w:r w:rsidR="00CD1631">
        <w:rPr>
          <w:rFonts w:ascii="Times New Roman" w:hAnsi="Times New Roman"/>
          <w:sz w:val="26"/>
          <w:szCs w:val="26"/>
        </w:rPr>
        <w:t xml:space="preserve"> человек, п</w:t>
      </w:r>
      <w:r w:rsidRPr="00DD2DCC">
        <w:rPr>
          <w:rFonts w:ascii="Times New Roman" w:hAnsi="Times New Roman"/>
          <w:sz w:val="26"/>
          <w:szCs w:val="26"/>
        </w:rPr>
        <w:t>о окончанию курса реабилитации и оздоровл</w:t>
      </w:r>
      <w:r w:rsidRPr="00DD2DCC">
        <w:rPr>
          <w:rFonts w:ascii="Times New Roman" w:hAnsi="Times New Roman"/>
          <w:sz w:val="26"/>
          <w:szCs w:val="26"/>
        </w:rPr>
        <w:t>е</w:t>
      </w:r>
      <w:r w:rsidRPr="00DD2DCC">
        <w:rPr>
          <w:rFonts w:ascii="Times New Roman" w:hAnsi="Times New Roman"/>
          <w:sz w:val="26"/>
          <w:szCs w:val="26"/>
        </w:rPr>
        <w:t xml:space="preserve">ния из </w:t>
      </w:r>
      <w:r w:rsidRPr="00DD2DCC">
        <w:rPr>
          <w:rFonts w:ascii="Times New Roman" w:hAnsi="Times New Roman"/>
          <w:b/>
          <w:sz w:val="26"/>
          <w:szCs w:val="26"/>
        </w:rPr>
        <w:t>901</w:t>
      </w:r>
      <w:r w:rsidR="00CD1631">
        <w:rPr>
          <w:rFonts w:ascii="Times New Roman" w:hAnsi="Times New Roman"/>
          <w:b/>
          <w:sz w:val="26"/>
          <w:szCs w:val="26"/>
        </w:rPr>
        <w:t xml:space="preserve"> </w:t>
      </w:r>
      <w:r w:rsidRPr="00DD2DCC">
        <w:rPr>
          <w:rFonts w:ascii="Times New Roman" w:hAnsi="Times New Roman"/>
          <w:sz w:val="26"/>
          <w:szCs w:val="26"/>
        </w:rPr>
        <w:t xml:space="preserve">ребенка выписаны:  </w:t>
      </w:r>
    </w:p>
    <w:p w:rsidR="00DD2DCC" w:rsidRPr="00DD2DCC" w:rsidRDefault="00DD2DCC" w:rsidP="00DD2DC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DD2DCC">
        <w:rPr>
          <w:rFonts w:ascii="Times New Roman" w:hAnsi="Times New Roman"/>
          <w:sz w:val="26"/>
          <w:szCs w:val="26"/>
        </w:rPr>
        <w:t xml:space="preserve"> - </w:t>
      </w:r>
      <w:r w:rsidRPr="00DD2DCC">
        <w:rPr>
          <w:rFonts w:ascii="Times New Roman" w:hAnsi="Times New Roman"/>
          <w:b/>
          <w:sz w:val="26"/>
          <w:szCs w:val="26"/>
        </w:rPr>
        <w:t xml:space="preserve">92 </w:t>
      </w:r>
      <w:r w:rsidRPr="00DD2DCC">
        <w:rPr>
          <w:rFonts w:ascii="Times New Roman" w:hAnsi="Times New Roman"/>
          <w:sz w:val="26"/>
          <w:szCs w:val="26"/>
        </w:rPr>
        <w:t>% с улучшением соматического здоровья,</w:t>
      </w:r>
    </w:p>
    <w:p w:rsidR="00DD2DCC" w:rsidRPr="00DD2DCC" w:rsidRDefault="00DD2DCC" w:rsidP="00DD2DC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DD2DCC">
        <w:rPr>
          <w:rFonts w:ascii="Times New Roman" w:hAnsi="Times New Roman"/>
          <w:sz w:val="26"/>
          <w:szCs w:val="26"/>
        </w:rPr>
        <w:t xml:space="preserve">- </w:t>
      </w:r>
      <w:r w:rsidRPr="00DD2DCC">
        <w:rPr>
          <w:rFonts w:ascii="Times New Roman" w:hAnsi="Times New Roman"/>
          <w:b/>
          <w:sz w:val="26"/>
          <w:szCs w:val="26"/>
        </w:rPr>
        <w:t xml:space="preserve">8 </w:t>
      </w:r>
      <w:r w:rsidRPr="00DD2DCC">
        <w:rPr>
          <w:rFonts w:ascii="Times New Roman" w:hAnsi="Times New Roman"/>
          <w:sz w:val="26"/>
          <w:szCs w:val="26"/>
        </w:rPr>
        <w:t>%  без перемен по причине сложности заболевания.</w:t>
      </w:r>
    </w:p>
    <w:p w:rsidR="00EB091D" w:rsidRPr="00DD2DCC" w:rsidRDefault="00DD2DCC" w:rsidP="00DD2DCC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DD2DCC">
        <w:rPr>
          <w:rFonts w:ascii="Times New Roman" w:hAnsi="Times New Roman"/>
          <w:sz w:val="26"/>
          <w:szCs w:val="26"/>
        </w:rPr>
        <w:t>Новое направление в работе учреждения  в 2014 году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DD2DCC">
        <w:rPr>
          <w:rFonts w:ascii="Times New Roman" w:hAnsi="Times New Roman"/>
          <w:sz w:val="26"/>
          <w:szCs w:val="26"/>
        </w:rPr>
        <w:t>– это стационарозам</w:t>
      </w:r>
      <w:r w:rsidRPr="00DD2DCC">
        <w:rPr>
          <w:rFonts w:ascii="Times New Roman" w:hAnsi="Times New Roman"/>
          <w:sz w:val="26"/>
          <w:szCs w:val="26"/>
        </w:rPr>
        <w:t>е</w:t>
      </w:r>
      <w:r w:rsidRPr="00DD2DCC">
        <w:rPr>
          <w:rFonts w:ascii="Times New Roman" w:hAnsi="Times New Roman"/>
          <w:sz w:val="26"/>
          <w:szCs w:val="26"/>
        </w:rPr>
        <w:t>щающие формы обслуживания такие как «домашнее визитирование», клубная и кружковая деятельность.</w:t>
      </w:r>
    </w:p>
    <w:p w:rsidR="00DD2DCC" w:rsidRPr="00DD2DCC" w:rsidRDefault="00DD2DCC" w:rsidP="00EB091D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DD2DCC">
        <w:rPr>
          <w:rFonts w:ascii="Times New Roman" w:hAnsi="Times New Roman"/>
          <w:sz w:val="26"/>
          <w:szCs w:val="26"/>
        </w:rPr>
        <w:t>На домашнее обслуживание в первую очередь зачисляются семьи, имеющие детей с тяжелой структурой заболевания. Эта форма активно используется и для семей, проживающих за пределами поселка. За текущий период 2014 г. «службой дома</w:t>
      </w:r>
      <w:r w:rsidRPr="00DD2DCC">
        <w:rPr>
          <w:rFonts w:ascii="Times New Roman" w:hAnsi="Times New Roman"/>
          <w:sz w:val="26"/>
          <w:szCs w:val="26"/>
        </w:rPr>
        <w:t>ш</w:t>
      </w:r>
      <w:r w:rsidRPr="00DD2DCC">
        <w:rPr>
          <w:rFonts w:ascii="Times New Roman" w:hAnsi="Times New Roman"/>
          <w:sz w:val="26"/>
          <w:szCs w:val="26"/>
        </w:rPr>
        <w:t xml:space="preserve">него визитирования» охвачено </w:t>
      </w:r>
      <w:r w:rsidRPr="00DD2DCC">
        <w:rPr>
          <w:rFonts w:ascii="Times New Roman" w:hAnsi="Times New Roman"/>
          <w:b/>
          <w:sz w:val="26"/>
          <w:szCs w:val="26"/>
        </w:rPr>
        <w:t>64</w:t>
      </w:r>
      <w:r w:rsidRPr="00DD2DCC">
        <w:rPr>
          <w:rFonts w:ascii="Times New Roman" w:hAnsi="Times New Roman"/>
          <w:sz w:val="26"/>
          <w:szCs w:val="26"/>
        </w:rPr>
        <w:t xml:space="preserve"> семьи, имеющие детей с ограниченными во</w:t>
      </w:r>
      <w:r w:rsidRPr="00DD2DCC">
        <w:rPr>
          <w:rFonts w:ascii="Times New Roman" w:hAnsi="Times New Roman"/>
          <w:sz w:val="26"/>
          <w:szCs w:val="26"/>
        </w:rPr>
        <w:t>з</w:t>
      </w:r>
      <w:r w:rsidRPr="00DD2DCC">
        <w:rPr>
          <w:rFonts w:ascii="Times New Roman" w:hAnsi="Times New Roman"/>
          <w:sz w:val="26"/>
          <w:szCs w:val="26"/>
        </w:rPr>
        <w:t>можностями, проживающие на территории Нефтеюганского района, и осуществл</w:t>
      </w:r>
      <w:r w:rsidRPr="00DD2DCC">
        <w:rPr>
          <w:rFonts w:ascii="Times New Roman" w:hAnsi="Times New Roman"/>
          <w:sz w:val="26"/>
          <w:szCs w:val="26"/>
        </w:rPr>
        <w:t>е</w:t>
      </w:r>
      <w:r w:rsidRPr="00DD2DCC">
        <w:rPr>
          <w:rFonts w:ascii="Times New Roman" w:hAnsi="Times New Roman"/>
          <w:sz w:val="26"/>
          <w:szCs w:val="26"/>
        </w:rPr>
        <w:t xml:space="preserve">но </w:t>
      </w:r>
      <w:r w:rsidRPr="00DD2DCC">
        <w:rPr>
          <w:rFonts w:ascii="Times New Roman" w:hAnsi="Times New Roman"/>
          <w:b/>
          <w:sz w:val="26"/>
          <w:szCs w:val="26"/>
        </w:rPr>
        <w:t xml:space="preserve">1202 </w:t>
      </w:r>
      <w:r w:rsidRPr="00DD2DCC">
        <w:rPr>
          <w:rFonts w:ascii="Times New Roman" w:hAnsi="Times New Roman"/>
          <w:sz w:val="26"/>
          <w:szCs w:val="26"/>
        </w:rPr>
        <w:t>выхода в данные семьи.</w:t>
      </w:r>
    </w:p>
    <w:p w:rsidR="00DD2DCC" w:rsidRPr="00DD2DCC" w:rsidRDefault="00CD1631" w:rsidP="000D7F70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 2014 г. о</w:t>
      </w:r>
      <w:r w:rsidR="00DD2DCC" w:rsidRPr="00DD2DCC">
        <w:rPr>
          <w:rFonts w:ascii="Times New Roman" w:hAnsi="Times New Roman"/>
          <w:sz w:val="26"/>
          <w:szCs w:val="26"/>
        </w:rPr>
        <w:t>существлено</w:t>
      </w:r>
      <w:r w:rsidR="00DD2DCC">
        <w:rPr>
          <w:rFonts w:ascii="Times New Roman" w:hAnsi="Times New Roman"/>
          <w:sz w:val="26"/>
          <w:szCs w:val="26"/>
        </w:rPr>
        <w:t xml:space="preserve"> </w:t>
      </w:r>
      <w:r w:rsidR="00DD2DCC" w:rsidRPr="00DD2DCC">
        <w:rPr>
          <w:rFonts w:ascii="Times New Roman" w:hAnsi="Times New Roman"/>
          <w:b/>
          <w:sz w:val="26"/>
          <w:szCs w:val="26"/>
        </w:rPr>
        <w:t>93</w:t>
      </w:r>
      <w:r w:rsidR="00DD2DCC" w:rsidRPr="00DD2DCC">
        <w:rPr>
          <w:rFonts w:ascii="Times New Roman" w:hAnsi="Times New Roman"/>
          <w:sz w:val="26"/>
          <w:szCs w:val="26"/>
        </w:rPr>
        <w:t xml:space="preserve"> выезда в поселения района (Чеускино, Сингапай, Каркатеевы, Салым, Куть – Ях, Юганская Обь). Данная форма обслуживания по</w:t>
      </w:r>
      <w:r w:rsidR="00DD2DCC" w:rsidRPr="00DD2DCC">
        <w:rPr>
          <w:rFonts w:ascii="Times New Roman" w:hAnsi="Times New Roman"/>
          <w:sz w:val="26"/>
          <w:szCs w:val="26"/>
        </w:rPr>
        <w:t>з</w:t>
      </w:r>
      <w:r w:rsidR="00DD2DCC" w:rsidRPr="00DD2DCC">
        <w:rPr>
          <w:rFonts w:ascii="Times New Roman" w:hAnsi="Times New Roman"/>
          <w:sz w:val="26"/>
          <w:szCs w:val="26"/>
        </w:rPr>
        <w:t>воляет повысить качество реабилитации детей, обеспечивает равный, свободный доступ граждан к социальному обслуживанию.</w:t>
      </w:r>
    </w:p>
    <w:p w:rsidR="00552B51" w:rsidRPr="00632365" w:rsidRDefault="00D950AD" w:rsidP="00552B51">
      <w:pPr>
        <w:pStyle w:val="a3"/>
        <w:ind w:firstLine="708"/>
        <w:jc w:val="right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FF0000"/>
        </w:rPr>
        <w:t xml:space="preserve"> </w:t>
      </w:r>
    </w:p>
    <w:p w:rsidR="007961AD" w:rsidRPr="007961AD" w:rsidRDefault="007961AD" w:rsidP="007961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b/>
          <w:bCs/>
          <w:sz w:val="26"/>
          <w:szCs w:val="26"/>
        </w:rPr>
        <w:t>О создании условий для обучения</w:t>
      </w:r>
    </w:p>
    <w:p w:rsidR="007961AD" w:rsidRPr="007961AD" w:rsidRDefault="007961AD" w:rsidP="00796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детей-инвалидов и детей с ограниченными возможностями здоровья</w:t>
      </w:r>
    </w:p>
    <w:p w:rsidR="007961AD" w:rsidRPr="007961AD" w:rsidRDefault="007961AD" w:rsidP="007961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7961AD" w:rsidRPr="007961AD" w:rsidRDefault="007961AD" w:rsidP="00796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sz w:val="26"/>
          <w:szCs w:val="26"/>
        </w:rPr>
        <w:t xml:space="preserve">Одним из направлений деятельности системы образования района является образование детей-инвалидов и детей с ограниченными возможностями здоровья. В связи с вступлением в силу нового Федерального закона от 29.12.2012 № 273-ФЗ «Об образовании в Российской Федерации» и введением понятия «инклюзивное образование» это направление получило новое развитие. </w:t>
      </w:r>
    </w:p>
    <w:p w:rsidR="007961AD" w:rsidRPr="007961AD" w:rsidRDefault="007961AD" w:rsidP="00796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sz w:val="26"/>
          <w:szCs w:val="26"/>
        </w:rPr>
        <w:t>Следует учесть, что отдалённость специальных (коррекционных) учрежд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ний для обучающихся и воспитанников с ограниченными возможностями здоровья, несогласие родителей определять детей  далеко от дома и малое количество таких детей в посёлках приводили к тому, что в районе всегда такие дети обучались со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местно со всеми детьми в сельской школе (за исключением детей, имеющих сер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ёзные нарушения здоровья).</w:t>
      </w:r>
    </w:p>
    <w:p w:rsidR="007961AD" w:rsidRPr="007961AD" w:rsidRDefault="007961AD" w:rsidP="007961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sz w:val="26"/>
          <w:szCs w:val="26"/>
        </w:rPr>
        <w:t>Для детей-инвалидов и детей с ограниченными возможностями здоровья в образовательных учреждениях района созданы условия для предоставления общ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доступного и бесплатного дошкольного, начального общего, основного общего, среднего общего образования, условия для получения ими коррекции нарушений развития и социальной адаптации на основе специальных педагогических подх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дов.</w:t>
      </w:r>
    </w:p>
    <w:p w:rsidR="007961AD" w:rsidRPr="007961AD" w:rsidRDefault="007961AD" w:rsidP="007961A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sz w:val="26"/>
          <w:szCs w:val="26"/>
        </w:rPr>
        <w:tab/>
        <w:t>В соответствии с постановлением Правительства ХМАО-Югры от 13.12.2013 № 543-п  «Положение об организации инклюзивного образования лиц с ограниче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ными возможностями здоровья в Ханты-Мансийском автономном округе – Югре» Департаментом образования и молодежной политики Нефтеюганского района утвержден приказ от 29.01.2014 № 103-0 «Об организации инклюзивного образов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ния лиц с ограниченными возможностями здоровья в Нефтеюганском районе». Для создания условий получения инклюзивного образования обучающихся с огран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ченными возможностями здоровья (далее – обучающиеся с ОВЗ) в районе форм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lastRenderedPageBreak/>
        <w:t>руется сеть базовых образовательных учреждений, реализующих образовательные программы общего образования, обеспечивающих совместное обучение инвалидов и лиц, не имеющих нарушений развития. С целью создания универсальной безб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рьерной среды для обучающихся с ОВЗ в муниципальной программе «Доступная среда Нефтеюганского района на 2014-2020 годы» предусмотрены финансовые средства на оснащение образовательных учреждений современным специальным оборудованием (реабилитационным, учебным, программным,  компьютерным) в соответствии с индивидуальными особенностями ребенка с ОВЗ и на повышение квалификации педагогических работников по вопросам обучения и воспитания д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тей с ограниченными возможностями здоровья.</w:t>
      </w:r>
    </w:p>
    <w:p w:rsidR="007961AD" w:rsidRPr="007961AD" w:rsidRDefault="007961AD" w:rsidP="004C2F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sz w:val="26"/>
          <w:szCs w:val="26"/>
        </w:rPr>
        <w:t>Ведётся работа по созданию универсальной безбарьерной среды в образов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тельных учреждениях района. В 13 школах из 14 установлены пандусы. В них об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чаются 167 детей с ОВЗ, 67 из них дети-инвалиды. В 12 школах реализуется и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7961AD">
        <w:rPr>
          <w:rFonts w:ascii="Times New Roman" w:eastAsia="Times New Roman" w:hAnsi="Times New Roman" w:cs="Times New Roman"/>
          <w:sz w:val="26"/>
          <w:szCs w:val="26"/>
        </w:rPr>
        <w:t xml:space="preserve">клюзивное образование. </w:t>
      </w:r>
    </w:p>
    <w:p w:rsidR="007961AD" w:rsidRPr="007961AD" w:rsidRDefault="007961AD" w:rsidP="00BB73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b/>
          <w:sz w:val="26"/>
          <w:szCs w:val="26"/>
        </w:rPr>
        <w:t>Информация о количестве детей с ограниченными возможностями здоровья</w:t>
      </w:r>
    </w:p>
    <w:p w:rsidR="007961AD" w:rsidRPr="007961AD" w:rsidRDefault="00BB7331" w:rsidP="00BB73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2126"/>
        <w:gridCol w:w="2694"/>
      </w:tblGrid>
      <w:tr w:rsidR="007961AD" w:rsidRPr="007961AD" w:rsidTr="00BB7331">
        <w:tc>
          <w:tcPr>
            <w:tcW w:w="4786" w:type="dxa"/>
            <w:vMerge w:val="restart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Всего детей с ОВЗ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Из них:</w:t>
            </w:r>
          </w:p>
        </w:tc>
      </w:tr>
      <w:tr w:rsidR="007961AD" w:rsidRPr="007961AD" w:rsidTr="00BB7331">
        <w:tc>
          <w:tcPr>
            <w:tcW w:w="4786" w:type="dxa"/>
            <w:vMerge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Дети-инвалиды</w:t>
            </w:r>
          </w:p>
        </w:tc>
      </w:tr>
      <w:tr w:rsidR="007961AD" w:rsidRPr="007961AD" w:rsidTr="00BB7331">
        <w:tc>
          <w:tcPr>
            <w:tcW w:w="4786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Дошкольного возраста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7961AD" w:rsidRPr="007961AD" w:rsidTr="00BB7331">
        <w:tc>
          <w:tcPr>
            <w:tcW w:w="4786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Школьного возраста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167</w:t>
            </w:r>
          </w:p>
        </w:tc>
        <w:tc>
          <w:tcPr>
            <w:tcW w:w="2694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67</w:t>
            </w:r>
          </w:p>
        </w:tc>
      </w:tr>
      <w:tr w:rsidR="007961AD" w:rsidRPr="007961AD" w:rsidTr="00BB7331">
        <w:tc>
          <w:tcPr>
            <w:tcW w:w="4786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Обучаются в школе, из них: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961AD" w:rsidRPr="007961AD" w:rsidTr="00BB7331">
        <w:tc>
          <w:tcPr>
            <w:tcW w:w="4786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- дистанционное обучение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694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961AD" w:rsidRPr="007961AD" w:rsidTr="00BB7331">
        <w:tc>
          <w:tcPr>
            <w:tcW w:w="4786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- обучающиеся в инклюзивных классах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117</w:t>
            </w:r>
          </w:p>
        </w:tc>
        <w:tc>
          <w:tcPr>
            <w:tcW w:w="2694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7961AD" w:rsidRPr="007961AD" w:rsidTr="00BB7331">
        <w:tc>
          <w:tcPr>
            <w:tcW w:w="4786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- обучающееся в коррекционных классах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694" w:type="dxa"/>
          </w:tcPr>
          <w:p w:rsidR="007961AD" w:rsidRPr="007961AD" w:rsidRDefault="007961AD" w:rsidP="007961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7961AD" w:rsidRPr="007961AD" w:rsidRDefault="007961AD" w:rsidP="007961A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961AD" w:rsidRPr="007961AD" w:rsidRDefault="007961AD" w:rsidP="00796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961AD">
        <w:rPr>
          <w:rFonts w:ascii="Times New Roman" w:eastAsia="Times New Roman" w:hAnsi="Times New Roman" w:cs="Times New Roman"/>
          <w:b/>
          <w:sz w:val="26"/>
          <w:szCs w:val="26"/>
        </w:rPr>
        <w:t>Обучение детей-инвалидов</w:t>
      </w:r>
    </w:p>
    <w:p w:rsidR="007961AD" w:rsidRPr="007961AD" w:rsidRDefault="007961AD" w:rsidP="007961A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9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1417"/>
        <w:gridCol w:w="1789"/>
        <w:gridCol w:w="1330"/>
        <w:gridCol w:w="1780"/>
      </w:tblGrid>
      <w:tr w:rsidR="007961AD" w:rsidRPr="007961AD" w:rsidTr="007606E7">
        <w:tc>
          <w:tcPr>
            <w:tcW w:w="3227" w:type="dxa"/>
            <w:gridSpan w:val="2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Общеобразовательная программа</w:t>
            </w:r>
          </w:p>
        </w:tc>
        <w:tc>
          <w:tcPr>
            <w:tcW w:w="3206" w:type="dxa"/>
            <w:gridSpan w:val="2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Адаптированная образ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вательная программа для детей с задержкой псих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ческого развития</w:t>
            </w:r>
          </w:p>
        </w:tc>
        <w:tc>
          <w:tcPr>
            <w:tcW w:w="3110" w:type="dxa"/>
            <w:gridSpan w:val="2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Адаптированная образ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вательная программа для детей с легкой умстве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ной отсталостью</w:t>
            </w:r>
          </w:p>
        </w:tc>
      </w:tr>
      <w:tr w:rsidR="007961AD" w:rsidRPr="007961AD" w:rsidTr="007606E7">
        <w:tc>
          <w:tcPr>
            <w:tcW w:w="1384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В составе класса</w:t>
            </w:r>
          </w:p>
        </w:tc>
        <w:tc>
          <w:tcPr>
            <w:tcW w:w="1843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ное обучение</w:t>
            </w:r>
          </w:p>
        </w:tc>
        <w:tc>
          <w:tcPr>
            <w:tcW w:w="1417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В составе класса</w:t>
            </w:r>
          </w:p>
        </w:tc>
        <w:tc>
          <w:tcPr>
            <w:tcW w:w="1789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альное об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чение</w:t>
            </w:r>
          </w:p>
        </w:tc>
        <w:tc>
          <w:tcPr>
            <w:tcW w:w="1330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В составе класса</w:t>
            </w:r>
          </w:p>
        </w:tc>
        <w:tc>
          <w:tcPr>
            <w:tcW w:w="1780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альное об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чение</w:t>
            </w:r>
          </w:p>
        </w:tc>
      </w:tr>
      <w:tr w:rsidR="007961AD" w:rsidRPr="007961AD" w:rsidTr="007606E7">
        <w:tc>
          <w:tcPr>
            <w:tcW w:w="1384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843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89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30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80" w:type="dxa"/>
            <w:shd w:val="clear" w:color="auto" w:fill="auto"/>
          </w:tcPr>
          <w:p w:rsidR="007961AD" w:rsidRPr="007961AD" w:rsidRDefault="007961AD" w:rsidP="00796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961AD">
              <w:rPr>
                <w:rFonts w:ascii="Times New Roman" w:eastAsia="Times New Roman" w:hAnsi="Times New Roman" w:cs="Times New Roman"/>
                <w:sz w:val="26"/>
                <w:szCs w:val="26"/>
              </w:rPr>
              <w:t>14</w:t>
            </w:r>
          </w:p>
        </w:tc>
      </w:tr>
    </w:tbl>
    <w:p w:rsidR="00BB7331" w:rsidRDefault="00BB7331" w:rsidP="00D950AD">
      <w:pPr>
        <w:pStyle w:val="a3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552B51" w:rsidRDefault="00D950AD" w:rsidP="00D950AD">
      <w:pPr>
        <w:pStyle w:val="a3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D950AD">
        <w:rPr>
          <w:rFonts w:ascii="Times New Roman" w:hAnsi="Times New Roman"/>
          <w:b/>
          <w:sz w:val="26"/>
          <w:szCs w:val="26"/>
        </w:rPr>
        <w:t>СОЦИАЛЬНОЕ ОБСЛУЖИВАНИЕ СЕМЕЙ И ДЕТЕЙ</w:t>
      </w:r>
    </w:p>
    <w:p w:rsidR="00D950AD" w:rsidRPr="00D950AD" w:rsidRDefault="00D950AD" w:rsidP="00D950AD">
      <w:pPr>
        <w:pStyle w:val="a3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4419BA" w:rsidRDefault="004419BA" w:rsidP="00423652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Социальное обслуживание семьи и детей осуществляется бюджетным учр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ждением ХМАО-Югры</w:t>
      </w:r>
      <w:r w:rsidR="00203FCD" w:rsidRPr="005F1A3C">
        <w:rPr>
          <w:rFonts w:ascii="Times New Roman" w:hAnsi="Times New Roman"/>
          <w:sz w:val="26"/>
          <w:szCs w:val="26"/>
        </w:rPr>
        <w:t xml:space="preserve"> «Комплексный центр социального обслуживания насел</w:t>
      </w:r>
      <w:r w:rsidR="00203FCD" w:rsidRPr="005F1A3C">
        <w:rPr>
          <w:rFonts w:ascii="Times New Roman" w:hAnsi="Times New Roman"/>
          <w:sz w:val="26"/>
          <w:szCs w:val="26"/>
        </w:rPr>
        <w:t>е</w:t>
      </w:r>
      <w:r w:rsidR="00203FCD" w:rsidRPr="005F1A3C">
        <w:rPr>
          <w:rFonts w:ascii="Times New Roman" w:hAnsi="Times New Roman"/>
          <w:sz w:val="26"/>
          <w:szCs w:val="26"/>
        </w:rPr>
        <w:t>ния «Забо</w:t>
      </w:r>
      <w:r>
        <w:rPr>
          <w:rFonts w:ascii="Times New Roman" w:hAnsi="Times New Roman"/>
          <w:sz w:val="26"/>
          <w:szCs w:val="26"/>
        </w:rPr>
        <w:t>та».</w:t>
      </w:r>
    </w:p>
    <w:p w:rsidR="004419BA" w:rsidRDefault="004419BA" w:rsidP="004419BA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рамках реализации программы «Семья» функционирует служба </w:t>
      </w:r>
      <w:r w:rsidRPr="001F4F88">
        <w:rPr>
          <w:rFonts w:ascii="Times New Roman" w:hAnsi="Times New Roman"/>
          <w:b/>
          <w:sz w:val="26"/>
          <w:szCs w:val="26"/>
        </w:rPr>
        <w:t>«Эк</w:t>
      </w:r>
      <w:r w:rsidRPr="001F4F88">
        <w:rPr>
          <w:rFonts w:ascii="Times New Roman" w:hAnsi="Times New Roman"/>
          <w:b/>
          <w:sz w:val="26"/>
          <w:szCs w:val="26"/>
        </w:rPr>
        <w:t>с</w:t>
      </w:r>
      <w:r w:rsidRPr="001F4F88">
        <w:rPr>
          <w:rFonts w:ascii="Times New Roman" w:hAnsi="Times New Roman"/>
          <w:b/>
          <w:sz w:val="26"/>
          <w:szCs w:val="26"/>
        </w:rPr>
        <w:t>тренная детская помощь».</w:t>
      </w:r>
      <w:r w:rsidR="001F4F88">
        <w:rPr>
          <w:rFonts w:ascii="Times New Roman" w:hAnsi="Times New Roman"/>
          <w:sz w:val="26"/>
          <w:szCs w:val="26"/>
        </w:rPr>
        <w:t xml:space="preserve"> </w:t>
      </w:r>
      <w:r w:rsidRPr="004419BA">
        <w:rPr>
          <w:rFonts w:ascii="Times New Roman" w:hAnsi="Times New Roman"/>
          <w:sz w:val="26"/>
          <w:szCs w:val="26"/>
        </w:rPr>
        <w:t>В 2014 году поступили 85 сообщений о чрезвычайных происшествиях, нарушении прав, жестоком обращении и нахождении в социально-опасн</w:t>
      </w:r>
      <w:r w:rsidR="001F4F88">
        <w:rPr>
          <w:rFonts w:ascii="Times New Roman" w:hAnsi="Times New Roman"/>
          <w:sz w:val="26"/>
          <w:szCs w:val="26"/>
        </w:rPr>
        <w:t>ом положении</w:t>
      </w:r>
      <w:r w:rsidRPr="004419BA">
        <w:rPr>
          <w:rFonts w:ascii="Times New Roman" w:hAnsi="Times New Roman"/>
          <w:sz w:val="26"/>
          <w:szCs w:val="26"/>
        </w:rPr>
        <w:t xml:space="preserve"> в отношении 119 несовершенно</w:t>
      </w:r>
      <w:r w:rsidR="001F4F88">
        <w:rPr>
          <w:rFonts w:ascii="Times New Roman" w:hAnsi="Times New Roman"/>
          <w:sz w:val="26"/>
          <w:szCs w:val="26"/>
        </w:rPr>
        <w:t>летних. О</w:t>
      </w:r>
      <w:r w:rsidRPr="004419BA">
        <w:rPr>
          <w:rFonts w:ascii="Times New Roman" w:hAnsi="Times New Roman"/>
          <w:sz w:val="26"/>
          <w:szCs w:val="26"/>
        </w:rPr>
        <w:t xml:space="preserve">существлено 117  выездов в 135 семей, из них 57 выездов экстренных (внеплановых) (в 2013 г – 108 в 103 семьи, из них 53 экстренных). </w:t>
      </w:r>
      <w:r w:rsidR="001F4F88">
        <w:rPr>
          <w:rFonts w:ascii="Times New Roman" w:hAnsi="Times New Roman"/>
          <w:sz w:val="26"/>
          <w:szCs w:val="26"/>
        </w:rPr>
        <w:t xml:space="preserve"> </w:t>
      </w:r>
    </w:p>
    <w:p w:rsidR="001F4F88" w:rsidRPr="001F4F88" w:rsidRDefault="001F4F88" w:rsidP="001F4F88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1F4F88">
        <w:rPr>
          <w:rFonts w:ascii="Times New Roman" w:hAnsi="Times New Roman"/>
          <w:b/>
          <w:sz w:val="26"/>
          <w:szCs w:val="26"/>
        </w:rPr>
        <w:lastRenderedPageBreak/>
        <w:t>В районном банке данных</w:t>
      </w:r>
      <w:r w:rsidRPr="001F4F88">
        <w:rPr>
          <w:rFonts w:ascii="Times New Roman" w:hAnsi="Times New Roman"/>
          <w:sz w:val="26"/>
          <w:szCs w:val="26"/>
        </w:rPr>
        <w:t xml:space="preserve"> о несовершеннолетних и семьях</w:t>
      </w:r>
      <w:r>
        <w:rPr>
          <w:rFonts w:ascii="Times New Roman" w:hAnsi="Times New Roman"/>
          <w:sz w:val="26"/>
          <w:szCs w:val="26"/>
        </w:rPr>
        <w:t>, находящихся в социально опасном положении</w:t>
      </w:r>
      <w:r w:rsidRPr="001F4F88">
        <w:rPr>
          <w:rFonts w:ascii="Times New Roman" w:hAnsi="Times New Roman"/>
          <w:sz w:val="26"/>
          <w:szCs w:val="26"/>
        </w:rPr>
        <w:t xml:space="preserve"> наблюдается увеличение </w:t>
      </w:r>
      <w:r>
        <w:rPr>
          <w:rFonts w:ascii="Times New Roman" w:hAnsi="Times New Roman"/>
          <w:sz w:val="26"/>
          <w:szCs w:val="26"/>
        </w:rPr>
        <w:t xml:space="preserve">количества состоящих </w:t>
      </w:r>
      <w:r w:rsidRPr="001F4F88">
        <w:rPr>
          <w:rFonts w:ascii="Times New Roman" w:hAnsi="Times New Roman"/>
          <w:sz w:val="26"/>
          <w:szCs w:val="26"/>
        </w:rPr>
        <w:t>с</w:t>
      </w:r>
      <w:r w:rsidRPr="001F4F88">
        <w:rPr>
          <w:rFonts w:ascii="Times New Roman" w:hAnsi="Times New Roman"/>
          <w:sz w:val="26"/>
          <w:szCs w:val="26"/>
        </w:rPr>
        <w:t>е</w:t>
      </w:r>
      <w:r w:rsidRPr="001F4F88">
        <w:rPr>
          <w:rFonts w:ascii="Times New Roman" w:hAnsi="Times New Roman"/>
          <w:sz w:val="26"/>
          <w:szCs w:val="26"/>
        </w:rPr>
        <w:t>ме</w:t>
      </w:r>
      <w:r>
        <w:rPr>
          <w:rFonts w:ascii="Times New Roman" w:hAnsi="Times New Roman"/>
          <w:sz w:val="26"/>
          <w:szCs w:val="26"/>
        </w:rPr>
        <w:t>й, так</w:t>
      </w:r>
      <w:r w:rsidRPr="001F4F88">
        <w:rPr>
          <w:rFonts w:ascii="Times New Roman" w:hAnsi="Times New Roman"/>
          <w:sz w:val="26"/>
          <w:szCs w:val="26"/>
        </w:rPr>
        <w:t xml:space="preserve"> если к концу 2013 г. в РБД состояла 61 семья, то на конец отчетного пер</w:t>
      </w:r>
      <w:r w:rsidRPr="001F4F88">
        <w:rPr>
          <w:rFonts w:ascii="Times New Roman" w:hAnsi="Times New Roman"/>
          <w:sz w:val="26"/>
          <w:szCs w:val="26"/>
        </w:rPr>
        <w:t>и</w:t>
      </w:r>
      <w:r w:rsidRPr="001F4F88">
        <w:rPr>
          <w:rFonts w:ascii="Times New Roman" w:hAnsi="Times New Roman"/>
          <w:sz w:val="26"/>
          <w:szCs w:val="26"/>
        </w:rPr>
        <w:t>ода в РБД состоит 84 семьи.</w:t>
      </w:r>
    </w:p>
    <w:p w:rsidR="001F4F88" w:rsidRPr="004419BA" w:rsidRDefault="001F4F88" w:rsidP="004419BA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1F4F88">
        <w:rPr>
          <w:rFonts w:ascii="Times New Roman" w:hAnsi="Times New Roman"/>
          <w:sz w:val="26"/>
          <w:szCs w:val="26"/>
        </w:rPr>
        <w:t xml:space="preserve">Увеличение состоящих в РБД произошло из-за роста </w:t>
      </w:r>
      <w:r>
        <w:rPr>
          <w:rFonts w:ascii="Times New Roman" w:hAnsi="Times New Roman"/>
          <w:sz w:val="26"/>
          <w:szCs w:val="26"/>
        </w:rPr>
        <w:t xml:space="preserve">количества </w:t>
      </w:r>
      <w:r w:rsidRPr="001F4F88">
        <w:rPr>
          <w:rFonts w:ascii="Times New Roman" w:hAnsi="Times New Roman"/>
          <w:sz w:val="26"/>
          <w:szCs w:val="26"/>
        </w:rPr>
        <w:t>несове</w:t>
      </w:r>
      <w:r w:rsidRPr="001F4F88">
        <w:rPr>
          <w:rFonts w:ascii="Times New Roman" w:hAnsi="Times New Roman"/>
          <w:sz w:val="26"/>
          <w:szCs w:val="26"/>
        </w:rPr>
        <w:t>р</w:t>
      </w:r>
      <w:r w:rsidRPr="001F4F88">
        <w:rPr>
          <w:rFonts w:ascii="Times New Roman" w:hAnsi="Times New Roman"/>
          <w:sz w:val="26"/>
          <w:szCs w:val="26"/>
        </w:rPr>
        <w:t>шеннолетних, допустивших наруше</w:t>
      </w:r>
      <w:r>
        <w:rPr>
          <w:rFonts w:ascii="Times New Roman" w:hAnsi="Times New Roman"/>
          <w:sz w:val="26"/>
          <w:szCs w:val="26"/>
        </w:rPr>
        <w:t>ние закона</w:t>
      </w:r>
      <w:r w:rsidRPr="001F4F88">
        <w:rPr>
          <w:rFonts w:ascii="Times New Roman" w:hAnsi="Times New Roman"/>
          <w:sz w:val="26"/>
          <w:szCs w:val="26"/>
        </w:rPr>
        <w:t xml:space="preserve"> и поставленных в связи с этим на профилактический учёт – 50 (2013 г. – 27). В тоже время в 2014 году наблюдается снижение количества семей, поставленных по причине неблагополучия родителей – 22  (2013 г. – 40). На конец отчётного периода в РБД на учёте состоит 84 семьи, в которых воспитывается 150 несовершеннолетних. 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2F2656" w:rsidRDefault="001F4F88" w:rsidP="002F2656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1F4F88">
        <w:rPr>
          <w:rFonts w:ascii="Times New Roman" w:hAnsi="Times New Roman"/>
          <w:color w:val="000000"/>
          <w:sz w:val="26"/>
          <w:szCs w:val="26"/>
        </w:rPr>
        <w:t xml:space="preserve">В </w:t>
      </w:r>
      <w:r w:rsidRPr="001F4F88">
        <w:rPr>
          <w:rFonts w:ascii="Times New Roman" w:hAnsi="Times New Roman"/>
          <w:sz w:val="26"/>
          <w:szCs w:val="26"/>
        </w:rPr>
        <w:t>рамках программы осуществляется коррекционная работа с несоверше</w:t>
      </w:r>
      <w:r w:rsidRPr="001F4F88">
        <w:rPr>
          <w:rFonts w:ascii="Times New Roman" w:hAnsi="Times New Roman"/>
          <w:sz w:val="26"/>
          <w:szCs w:val="26"/>
        </w:rPr>
        <w:t>н</w:t>
      </w:r>
      <w:r w:rsidRPr="001F4F88">
        <w:rPr>
          <w:rFonts w:ascii="Times New Roman" w:hAnsi="Times New Roman"/>
          <w:sz w:val="26"/>
          <w:szCs w:val="26"/>
        </w:rPr>
        <w:t>нолетними и родителями группы риска (индивидуальная и групповая), за 2014 год  проведено 97 групповых занятия для несовершеннолетних, ими охвачено 163 чел</w:t>
      </w:r>
      <w:r w:rsidRPr="001F4F88">
        <w:rPr>
          <w:rFonts w:ascii="Times New Roman" w:hAnsi="Times New Roman"/>
          <w:sz w:val="26"/>
          <w:szCs w:val="26"/>
        </w:rPr>
        <w:t>о</w:t>
      </w:r>
      <w:r w:rsidRPr="001F4F88">
        <w:rPr>
          <w:rFonts w:ascii="Times New Roman" w:hAnsi="Times New Roman"/>
          <w:sz w:val="26"/>
          <w:szCs w:val="26"/>
        </w:rPr>
        <w:t xml:space="preserve">века (2013 г. – 93/198).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F4F88">
        <w:rPr>
          <w:rFonts w:ascii="Times New Roman" w:hAnsi="Times New Roman"/>
          <w:sz w:val="26"/>
          <w:szCs w:val="26"/>
        </w:rPr>
        <w:t>В учреждении функционируют клубы общения, творческие студии для данной категории детей и взрослых: клубы «Совершенство», «Свете</w:t>
      </w:r>
      <w:r w:rsidRPr="001F4F88">
        <w:rPr>
          <w:rFonts w:ascii="Times New Roman" w:hAnsi="Times New Roman"/>
          <w:sz w:val="26"/>
          <w:szCs w:val="26"/>
        </w:rPr>
        <w:t>л</w:t>
      </w:r>
      <w:r w:rsidRPr="001F4F88">
        <w:rPr>
          <w:rFonts w:ascii="Times New Roman" w:hAnsi="Times New Roman"/>
          <w:sz w:val="26"/>
          <w:szCs w:val="26"/>
        </w:rPr>
        <w:t>ка», «Веселые ребята», студии: «Город мастеров», «Мир оригами», «Кудесница», «Цветик – семицветик», в рамках которых проведено 302 занятия, ими охвачено 280 человек (2013 г. – 254/213).</w:t>
      </w:r>
    </w:p>
    <w:p w:rsidR="00CD242A" w:rsidRPr="001F4F88" w:rsidRDefault="002F2656" w:rsidP="002F2656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color w:val="FF0000"/>
        </w:rPr>
        <w:t xml:space="preserve"> </w:t>
      </w:r>
    </w:p>
    <w:p w:rsidR="001F4F88" w:rsidRDefault="003F6AF7" w:rsidP="003F6AF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-2540</wp:posOffset>
            </wp:positionV>
            <wp:extent cx="2571750" cy="1847850"/>
            <wp:effectExtent l="0" t="0" r="0" b="0"/>
            <wp:wrapSquare wrapText="bothSides"/>
            <wp:docPr id="6" name="Рисунок 6" descr="C:\Users\User\Desktop\тематические картинки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матические картинки\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88" w:rsidRPr="001F4F88">
        <w:rPr>
          <w:rFonts w:ascii="Times New Roman" w:hAnsi="Times New Roman"/>
          <w:color w:val="000000"/>
          <w:sz w:val="26"/>
          <w:szCs w:val="26"/>
        </w:rPr>
        <w:t xml:space="preserve">В </w:t>
      </w:r>
      <w:r w:rsidR="001F4F88" w:rsidRPr="00CD1631">
        <w:rPr>
          <w:rFonts w:ascii="Times New Roman" w:hAnsi="Times New Roman"/>
          <w:color w:val="000000"/>
          <w:sz w:val="26"/>
          <w:szCs w:val="26"/>
        </w:rPr>
        <w:t>рамках подпрограммы «Домашний очаг», н</w:t>
      </w:r>
      <w:r w:rsidR="001F4F88" w:rsidRPr="001F4F88">
        <w:rPr>
          <w:rFonts w:ascii="Times New Roman" w:hAnsi="Times New Roman"/>
          <w:color w:val="000000"/>
          <w:sz w:val="26"/>
          <w:szCs w:val="26"/>
        </w:rPr>
        <w:t xml:space="preserve">аправленной на </w:t>
      </w:r>
      <w:r w:rsidR="001F4F88" w:rsidRPr="001F4F88">
        <w:rPr>
          <w:rFonts w:ascii="Times New Roman" w:hAnsi="Times New Roman"/>
          <w:sz w:val="26"/>
          <w:szCs w:val="26"/>
        </w:rPr>
        <w:t>осуществление соц</w:t>
      </w:r>
      <w:r w:rsidR="001F4F88" w:rsidRPr="001F4F88">
        <w:rPr>
          <w:rFonts w:ascii="Times New Roman" w:hAnsi="Times New Roman"/>
          <w:sz w:val="26"/>
          <w:szCs w:val="26"/>
        </w:rPr>
        <w:t>и</w:t>
      </w:r>
      <w:r w:rsidR="001F4F88" w:rsidRPr="001F4F88">
        <w:rPr>
          <w:rFonts w:ascii="Times New Roman" w:hAnsi="Times New Roman"/>
          <w:sz w:val="26"/>
          <w:szCs w:val="26"/>
        </w:rPr>
        <w:t>ального сопровождения замещающих семей, повыш</w:t>
      </w:r>
      <w:r w:rsidR="001F4F88" w:rsidRPr="001F4F88">
        <w:rPr>
          <w:rFonts w:ascii="Times New Roman" w:hAnsi="Times New Roman"/>
          <w:sz w:val="26"/>
          <w:szCs w:val="26"/>
        </w:rPr>
        <w:t>е</w:t>
      </w:r>
      <w:r w:rsidR="001F4F88" w:rsidRPr="001F4F88">
        <w:rPr>
          <w:rFonts w:ascii="Times New Roman" w:hAnsi="Times New Roman"/>
          <w:sz w:val="26"/>
          <w:szCs w:val="26"/>
        </w:rPr>
        <w:t>ние педагогической грамотности замеща</w:t>
      </w:r>
      <w:r w:rsidR="001F4F88" w:rsidRPr="001F4F88">
        <w:rPr>
          <w:rFonts w:ascii="Times New Roman" w:hAnsi="Times New Roman"/>
          <w:sz w:val="26"/>
          <w:szCs w:val="26"/>
        </w:rPr>
        <w:t>ю</w:t>
      </w:r>
      <w:r w:rsidR="001F4F88" w:rsidRPr="001F4F88">
        <w:rPr>
          <w:rFonts w:ascii="Times New Roman" w:hAnsi="Times New Roman"/>
          <w:sz w:val="26"/>
          <w:szCs w:val="26"/>
        </w:rPr>
        <w:t>щих роди</w:t>
      </w:r>
      <w:r w:rsidR="001F4F88">
        <w:rPr>
          <w:rFonts w:ascii="Times New Roman" w:hAnsi="Times New Roman"/>
          <w:sz w:val="26"/>
          <w:szCs w:val="26"/>
        </w:rPr>
        <w:t>телей:</w:t>
      </w:r>
    </w:p>
    <w:p w:rsidR="001F4F88" w:rsidRPr="001F4F88" w:rsidRDefault="001F4F88" w:rsidP="001F4F88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1F4F88">
        <w:rPr>
          <w:rFonts w:ascii="Times New Roman" w:hAnsi="Times New Roman"/>
          <w:sz w:val="26"/>
          <w:szCs w:val="26"/>
        </w:rPr>
        <w:t>организовано  обучение потенциал</w:t>
      </w:r>
      <w:r w:rsidRPr="001F4F88">
        <w:rPr>
          <w:rFonts w:ascii="Times New Roman" w:hAnsi="Times New Roman"/>
          <w:sz w:val="26"/>
          <w:szCs w:val="26"/>
        </w:rPr>
        <w:t>ь</w:t>
      </w:r>
      <w:r w:rsidRPr="001F4F88">
        <w:rPr>
          <w:rFonts w:ascii="Times New Roman" w:hAnsi="Times New Roman"/>
          <w:sz w:val="26"/>
          <w:szCs w:val="26"/>
        </w:rPr>
        <w:t>ных родителей в «Школе замещающей с</w:t>
      </w:r>
      <w:r w:rsidRPr="001F4F88">
        <w:rPr>
          <w:rFonts w:ascii="Times New Roman" w:hAnsi="Times New Roman"/>
          <w:sz w:val="26"/>
          <w:szCs w:val="26"/>
        </w:rPr>
        <w:t>е</w:t>
      </w:r>
      <w:r w:rsidRPr="001F4F88">
        <w:rPr>
          <w:rFonts w:ascii="Times New Roman" w:hAnsi="Times New Roman"/>
          <w:sz w:val="26"/>
          <w:szCs w:val="26"/>
        </w:rPr>
        <w:t>мейной заботы»  для 37 челов</w:t>
      </w:r>
      <w:r>
        <w:rPr>
          <w:rFonts w:ascii="Times New Roman" w:hAnsi="Times New Roman"/>
          <w:sz w:val="26"/>
          <w:szCs w:val="26"/>
        </w:rPr>
        <w:t>ек / 30 семей  (в 2013 г. - 30 кандидатов/25 семей</w:t>
      </w:r>
      <w:r w:rsidRPr="001F4F88">
        <w:rPr>
          <w:rFonts w:ascii="Times New Roman" w:hAnsi="Times New Roman"/>
          <w:sz w:val="26"/>
          <w:szCs w:val="26"/>
        </w:rPr>
        <w:t>) для них проведено 1295 консультационно-групповых  занятия.  17 кандидатов /</w:t>
      </w:r>
      <w:r>
        <w:rPr>
          <w:rFonts w:ascii="Times New Roman" w:hAnsi="Times New Roman"/>
          <w:sz w:val="26"/>
          <w:szCs w:val="26"/>
        </w:rPr>
        <w:t xml:space="preserve"> 14 семей</w:t>
      </w:r>
      <w:r w:rsidRPr="001F4F88">
        <w:rPr>
          <w:rFonts w:ascii="Times New Roman" w:hAnsi="Times New Roman"/>
          <w:sz w:val="26"/>
          <w:szCs w:val="26"/>
        </w:rPr>
        <w:t xml:space="preserve"> успешно прошли подготовку, им выданы свид</w:t>
      </w:r>
      <w:r w:rsidRPr="001F4F88">
        <w:rPr>
          <w:rFonts w:ascii="Times New Roman" w:hAnsi="Times New Roman"/>
          <w:sz w:val="26"/>
          <w:szCs w:val="26"/>
        </w:rPr>
        <w:t>е</w:t>
      </w:r>
      <w:r w:rsidRPr="001F4F88">
        <w:rPr>
          <w:rFonts w:ascii="Times New Roman" w:hAnsi="Times New Roman"/>
          <w:sz w:val="26"/>
          <w:szCs w:val="26"/>
        </w:rPr>
        <w:t>тельства (в 2013 г. – 19 кандидатов):</w:t>
      </w:r>
    </w:p>
    <w:p w:rsidR="001F4F88" w:rsidRDefault="001F4F88" w:rsidP="001F4F88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1F4F88">
        <w:rPr>
          <w:rFonts w:ascii="Times New Roman" w:hAnsi="Times New Roman"/>
          <w:sz w:val="26"/>
          <w:szCs w:val="26"/>
        </w:rPr>
        <w:t>- осуществляется  психолого-педагогического сопровождения замещающих семей: всего работой охвачено 83 семьи 103 несовершеннолетних (в 2013 г. - 50/56), прошли диагностику на комфортность пребывания в семье, выявлен ди</w:t>
      </w:r>
      <w:r w:rsidRPr="001F4F88">
        <w:rPr>
          <w:rFonts w:ascii="Times New Roman" w:hAnsi="Times New Roman"/>
          <w:sz w:val="26"/>
          <w:szCs w:val="26"/>
        </w:rPr>
        <w:t>с</w:t>
      </w:r>
      <w:r w:rsidRPr="001F4F88">
        <w:rPr>
          <w:rFonts w:ascii="Times New Roman" w:hAnsi="Times New Roman"/>
          <w:sz w:val="26"/>
          <w:szCs w:val="26"/>
        </w:rPr>
        <w:t>комфорт у 2 несовершеннолетних (2013 г. -  7), по результатам которой для  нес</w:t>
      </w:r>
      <w:r w:rsidRPr="001F4F88">
        <w:rPr>
          <w:rFonts w:ascii="Times New Roman" w:hAnsi="Times New Roman"/>
          <w:sz w:val="26"/>
          <w:szCs w:val="26"/>
        </w:rPr>
        <w:t>о</w:t>
      </w:r>
      <w:r w:rsidRPr="001F4F88">
        <w:rPr>
          <w:rFonts w:ascii="Times New Roman" w:hAnsi="Times New Roman"/>
          <w:sz w:val="26"/>
          <w:szCs w:val="26"/>
        </w:rPr>
        <w:t>вершеннолетних были проведены коррекционные мероприятия по гармонизации детско-родительских отношений. Всего в службу за 2014 год обратилось 220 чел</w:t>
      </w:r>
      <w:r w:rsidRPr="001F4F88">
        <w:rPr>
          <w:rFonts w:ascii="Times New Roman" w:hAnsi="Times New Roman"/>
          <w:sz w:val="26"/>
          <w:szCs w:val="26"/>
        </w:rPr>
        <w:t>о</w:t>
      </w:r>
      <w:r w:rsidRPr="001F4F88">
        <w:rPr>
          <w:rFonts w:ascii="Times New Roman" w:hAnsi="Times New Roman"/>
          <w:sz w:val="26"/>
          <w:szCs w:val="26"/>
        </w:rPr>
        <w:t>век, для них было проведено 930 консультаций, оказано 669 услуг по индивидуал</w:t>
      </w:r>
      <w:r w:rsidRPr="001F4F88">
        <w:rPr>
          <w:rFonts w:ascii="Times New Roman" w:hAnsi="Times New Roman"/>
          <w:sz w:val="26"/>
          <w:szCs w:val="26"/>
        </w:rPr>
        <w:t>ь</w:t>
      </w:r>
      <w:r w:rsidRPr="001F4F88">
        <w:rPr>
          <w:rFonts w:ascii="Times New Roman" w:hAnsi="Times New Roman"/>
          <w:sz w:val="26"/>
          <w:szCs w:val="26"/>
        </w:rPr>
        <w:t>ной коррекции, проведено 11 групповых занятий, 2 семинара.</w:t>
      </w:r>
    </w:p>
    <w:p w:rsidR="002F2656" w:rsidRPr="001F4F88" w:rsidRDefault="002F2656" w:rsidP="001F4F88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F2656" w:rsidRPr="002F2656" w:rsidRDefault="002F2656" w:rsidP="002F2656">
      <w:pPr>
        <w:pStyle w:val="a3"/>
        <w:jc w:val="center"/>
        <w:rPr>
          <w:rFonts w:ascii="Times New Roman" w:hAnsi="Times New Roman"/>
          <w:b/>
        </w:rPr>
      </w:pPr>
      <w:r w:rsidRPr="002F2656">
        <w:rPr>
          <w:rFonts w:ascii="Times New Roman" w:hAnsi="Times New Roman"/>
          <w:b/>
        </w:rPr>
        <w:t xml:space="preserve">ПОЛОЖЕНИЕ ДЕТЕЙ-СИРОТ и ДЕТЕЙ, ОСТАВШИХСЯ </w:t>
      </w:r>
    </w:p>
    <w:p w:rsidR="00423652" w:rsidRPr="002F2656" w:rsidRDefault="002F2656" w:rsidP="002F2656">
      <w:pPr>
        <w:pStyle w:val="a3"/>
        <w:jc w:val="center"/>
        <w:rPr>
          <w:rFonts w:ascii="Times New Roman" w:hAnsi="Times New Roman"/>
          <w:b/>
        </w:rPr>
      </w:pPr>
      <w:r w:rsidRPr="002F2656">
        <w:rPr>
          <w:rFonts w:ascii="Times New Roman" w:hAnsi="Times New Roman"/>
          <w:b/>
        </w:rPr>
        <w:t>БЕЗ ПОПЕЧЕНИЯ РОДИТЕЛЕЙ</w:t>
      </w:r>
    </w:p>
    <w:p w:rsidR="00865ADE" w:rsidRPr="005F1A3C" w:rsidRDefault="00865ADE" w:rsidP="00865ADE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C06A57" w:rsidRDefault="00865ADE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203FCD" w:rsidRPr="005F1A3C">
        <w:rPr>
          <w:rFonts w:ascii="Times New Roman" w:hAnsi="Times New Roman"/>
          <w:sz w:val="26"/>
          <w:szCs w:val="26"/>
        </w:rPr>
        <w:t>Общее количество детей – сирот и детей, оставшихся без попечения родит</w:t>
      </w:r>
      <w:r w:rsidR="00203FCD" w:rsidRPr="005F1A3C">
        <w:rPr>
          <w:rFonts w:ascii="Times New Roman" w:hAnsi="Times New Roman"/>
          <w:sz w:val="26"/>
          <w:szCs w:val="26"/>
        </w:rPr>
        <w:t>е</w:t>
      </w:r>
      <w:r w:rsidR="00203FCD" w:rsidRPr="005F1A3C">
        <w:rPr>
          <w:rFonts w:ascii="Times New Roman" w:hAnsi="Times New Roman"/>
          <w:sz w:val="26"/>
          <w:szCs w:val="26"/>
        </w:rPr>
        <w:t>лей, проживающих в</w:t>
      </w:r>
      <w:r w:rsidR="004419BA">
        <w:rPr>
          <w:rFonts w:ascii="Times New Roman" w:hAnsi="Times New Roman"/>
          <w:sz w:val="26"/>
          <w:szCs w:val="26"/>
        </w:rPr>
        <w:t xml:space="preserve"> </w:t>
      </w:r>
      <w:r w:rsidR="00203FCD">
        <w:rPr>
          <w:rFonts w:ascii="Times New Roman" w:hAnsi="Times New Roman"/>
          <w:sz w:val="26"/>
          <w:szCs w:val="26"/>
        </w:rPr>
        <w:t>Н</w:t>
      </w:r>
      <w:r w:rsidR="00203FCD" w:rsidRPr="005F1A3C">
        <w:rPr>
          <w:rFonts w:ascii="Times New Roman" w:hAnsi="Times New Roman"/>
          <w:sz w:val="26"/>
          <w:szCs w:val="26"/>
        </w:rPr>
        <w:t>ефтеюганском ра</w:t>
      </w:r>
      <w:r w:rsidR="00203FCD" w:rsidRPr="005F1A3C">
        <w:rPr>
          <w:rFonts w:ascii="Times New Roman" w:hAnsi="Times New Roman"/>
          <w:sz w:val="26"/>
          <w:szCs w:val="26"/>
        </w:rPr>
        <w:t>й</w:t>
      </w:r>
      <w:r w:rsidR="00203FCD" w:rsidRPr="005F1A3C">
        <w:rPr>
          <w:rFonts w:ascii="Times New Roman" w:hAnsi="Times New Roman"/>
          <w:sz w:val="26"/>
          <w:szCs w:val="26"/>
        </w:rPr>
        <w:t>оне</w:t>
      </w:r>
      <w:r w:rsidR="00203FCD">
        <w:rPr>
          <w:rFonts w:ascii="Times New Roman" w:hAnsi="Times New Roman"/>
          <w:sz w:val="26"/>
          <w:szCs w:val="26"/>
        </w:rPr>
        <w:t>,</w:t>
      </w:r>
      <w:r w:rsidR="004419BA">
        <w:rPr>
          <w:rFonts w:ascii="Times New Roman" w:hAnsi="Times New Roman"/>
          <w:sz w:val="26"/>
          <w:szCs w:val="26"/>
        </w:rPr>
        <w:t xml:space="preserve"> </w:t>
      </w:r>
      <w:r w:rsidR="00203FCD" w:rsidRPr="005F1A3C">
        <w:rPr>
          <w:rFonts w:ascii="Times New Roman" w:hAnsi="Times New Roman"/>
          <w:sz w:val="26"/>
          <w:szCs w:val="26"/>
        </w:rPr>
        <w:t>соста</w:t>
      </w:r>
      <w:r w:rsidR="00CD242A">
        <w:rPr>
          <w:rFonts w:ascii="Times New Roman" w:hAnsi="Times New Roman"/>
          <w:sz w:val="26"/>
          <w:szCs w:val="26"/>
        </w:rPr>
        <w:t>вляет 186</w:t>
      </w:r>
      <w:r w:rsidR="00203FCD" w:rsidRPr="005F1A3C">
        <w:rPr>
          <w:rFonts w:ascii="Times New Roman" w:hAnsi="Times New Roman"/>
          <w:sz w:val="26"/>
          <w:szCs w:val="26"/>
        </w:rPr>
        <w:t xml:space="preserve"> человек (</w:t>
      </w:r>
      <w:r w:rsidR="00CD242A">
        <w:rPr>
          <w:rFonts w:ascii="Times New Roman" w:hAnsi="Times New Roman"/>
          <w:sz w:val="26"/>
          <w:szCs w:val="26"/>
        </w:rPr>
        <w:t xml:space="preserve">2013 г. – 180; </w:t>
      </w:r>
      <w:r w:rsidR="00203FCD" w:rsidRPr="005F1A3C">
        <w:rPr>
          <w:rFonts w:ascii="Times New Roman" w:hAnsi="Times New Roman"/>
          <w:sz w:val="26"/>
          <w:szCs w:val="26"/>
        </w:rPr>
        <w:t>2012</w:t>
      </w:r>
      <w:r w:rsidR="004419BA">
        <w:rPr>
          <w:rFonts w:ascii="Times New Roman" w:hAnsi="Times New Roman"/>
          <w:sz w:val="26"/>
          <w:szCs w:val="26"/>
        </w:rPr>
        <w:t xml:space="preserve"> </w:t>
      </w:r>
      <w:r w:rsidR="00203FCD" w:rsidRPr="005F1A3C">
        <w:rPr>
          <w:rFonts w:ascii="Times New Roman" w:hAnsi="Times New Roman"/>
          <w:sz w:val="26"/>
          <w:szCs w:val="26"/>
        </w:rPr>
        <w:t>г.-184; 2011</w:t>
      </w:r>
      <w:r w:rsidR="004419BA">
        <w:rPr>
          <w:rFonts w:ascii="Times New Roman" w:hAnsi="Times New Roman"/>
          <w:sz w:val="26"/>
          <w:szCs w:val="26"/>
        </w:rPr>
        <w:t xml:space="preserve"> </w:t>
      </w:r>
      <w:r w:rsidR="00203FCD" w:rsidRPr="005F1A3C">
        <w:rPr>
          <w:rFonts w:ascii="Times New Roman" w:hAnsi="Times New Roman"/>
          <w:sz w:val="26"/>
          <w:szCs w:val="26"/>
        </w:rPr>
        <w:t>г.-164 чел.).</w:t>
      </w:r>
      <w:r w:rsidR="004419BA">
        <w:rPr>
          <w:rFonts w:ascii="Times New Roman" w:hAnsi="Times New Roman"/>
          <w:sz w:val="26"/>
          <w:szCs w:val="26"/>
        </w:rPr>
        <w:t xml:space="preserve"> </w:t>
      </w:r>
      <w:r w:rsidR="00CD242A">
        <w:rPr>
          <w:rFonts w:ascii="Times New Roman" w:hAnsi="Times New Roman"/>
          <w:sz w:val="26"/>
          <w:szCs w:val="26"/>
        </w:rPr>
        <w:t>В 2014</w:t>
      </w:r>
      <w:r w:rsidRPr="005F1A3C">
        <w:rPr>
          <w:rFonts w:ascii="Times New Roman" w:hAnsi="Times New Roman"/>
          <w:sz w:val="26"/>
          <w:szCs w:val="26"/>
        </w:rPr>
        <w:t xml:space="preserve"> году выявлено 18 детей, оставшихся без поп</w:t>
      </w:r>
      <w:r w:rsidRPr="005F1A3C">
        <w:rPr>
          <w:rFonts w:ascii="Times New Roman" w:hAnsi="Times New Roman"/>
          <w:sz w:val="26"/>
          <w:szCs w:val="26"/>
        </w:rPr>
        <w:t>е</w:t>
      </w:r>
      <w:r w:rsidRPr="005F1A3C">
        <w:rPr>
          <w:rFonts w:ascii="Times New Roman" w:hAnsi="Times New Roman"/>
          <w:sz w:val="26"/>
          <w:szCs w:val="26"/>
        </w:rPr>
        <w:t>чения родителей (</w:t>
      </w:r>
      <w:r w:rsidR="00CD242A">
        <w:rPr>
          <w:rFonts w:ascii="Times New Roman" w:hAnsi="Times New Roman"/>
          <w:sz w:val="26"/>
          <w:szCs w:val="26"/>
        </w:rPr>
        <w:t xml:space="preserve">2013 г. – 18; </w:t>
      </w:r>
      <w:r w:rsidRPr="005F1A3C">
        <w:rPr>
          <w:rFonts w:ascii="Times New Roman" w:hAnsi="Times New Roman"/>
          <w:sz w:val="26"/>
          <w:szCs w:val="26"/>
        </w:rPr>
        <w:t>2012г.-12; 2011</w:t>
      </w:r>
      <w:r w:rsidR="00CD242A">
        <w:rPr>
          <w:rFonts w:ascii="Times New Roman" w:hAnsi="Times New Roman"/>
          <w:sz w:val="26"/>
          <w:szCs w:val="26"/>
        </w:rPr>
        <w:t xml:space="preserve"> </w:t>
      </w:r>
      <w:r w:rsidRPr="005F1A3C">
        <w:rPr>
          <w:rFonts w:ascii="Times New Roman" w:hAnsi="Times New Roman"/>
          <w:sz w:val="26"/>
          <w:szCs w:val="26"/>
        </w:rPr>
        <w:t>г.-22</w:t>
      </w:r>
      <w:r w:rsidR="00CD242A">
        <w:rPr>
          <w:rFonts w:ascii="Times New Roman" w:hAnsi="Times New Roman"/>
          <w:sz w:val="26"/>
          <w:szCs w:val="26"/>
        </w:rPr>
        <w:t xml:space="preserve"> </w:t>
      </w:r>
      <w:r w:rsidRPr="005F1A3C">
        <w:rPr>
          <w:rFonts w:ascii="Times New Roman" w:hAnsi="Times New Roman"/>
          <w:sz w:val="26"/>
          <w:szCs w:val="26"/>
        </w:rPr>
        <w:t xml:space="preserve">чел.). </w:t>
      </w:r>
      <w:r w:rsidR="00C06A57" w:rsidRPr="00C06A57">
        <w:rPr>
          <w:rFonts w:ascii="Times New Roman" w:hAnsi="Times New Roman"/>
          <w:sz w:val="26"/>
          <w:szCs w:val="26"/>
        </w:rPr>
        <w:t xml:space="preserve">Из них: </w:t>
      </w:r>
    </w:p>
    <w:p w:rsidR="00C06A57" w:rsidRDefault="004C2FAC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070B4A" wp14:editId="4948EAB4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2676525" cy="2505075"/>
            <wp:effectExtent l="0" t="0" r="0" b="0"/>
            <wp:wrapSquare wrapText="bothSides"/>
            <wp:docPr id="9" name="Рисунок 9" descr="C:\Users\User\Documents\обмен\для\Картинки\для кдн\343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обмен\для\Картинки\для кдн\343в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57">
        <w:rPr>
          <w:rFonts w:ascii="Times New Roman" w:hAnsi="Times New Roman"/>
          <w:sz w:val="26"/>
          <w:szCs w:val="26"/>
        </w:rPr>
        <w:t xml:space="preserve">- </w:t>
      </w:r>
      <w:r w:rsidR="00C06A57" w:rsidRPr="00C06A57">
        <w:rPr>
          <w:rFonts w:ascii="Times New Roman" w:hAnsi="Times New Roman"/>
          <w:sz w:val="26"/>
          <w:szCs w:val="26"/>
        </w:rPr>
        <w:t xml:space="preserve">передано под опеку и в приёмные семьи – 11 человек: </w:t>
      </w:r>
    </w:p>
    <w:p w:rsid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C06A57">
        <w:rPr>
          <w:rFonts w:ascii="Times New Roman" w:hAnsi="Times New Roman"/>
          <w:sz w:val="26"/>
          <w:szCs w:val="26"/>
        </w:rPr>
        <w:t xml:space="preserve">под временную опеку </w:t>
      </w:r>
      <w:r>
        <w:rPr>
          <w:rFonts w:ascii="Times New Roman" w:hAnsi="Times New Roman"/>
          <w:sz w:val="26"/>
          <w:szCs w:val="26"/>
        </w:rPr>
        <w:t xml:space="preserve">- </w:t>
      </w:r>
      <w:r w:rsidRPr="00C06A57">
        <w:rPr>
          <w:rFonts w:ascii="Times New Roman" w:hAnsi="Times New Roman"/>
          <w:sz w:val="26"/>
          <w:szCs w:val="26"/>
        </w:rPr>
        <w:t xml:space="preserve">2 ребенка; </w:t>
      </w:r>
    </w:p>
    <w:p w:rsid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C06A57">
        <w:rPr>
          <w:rFonts w:ascii="Times New Roman" w:hAnsi="Times New Roman"/>
          <w:sz w:val="26"/>
          <w:szCs w:val="26"/>
        </w:rPr>
        <w:t>устроено под надзор в образовательные учреждения – 3 несовершеннолетних  (2013г.-6;</w:t>
      </w:r>
      <w:smartTag w:uri="urn:schemas-microsoft-com:office:smarttags" w:element="metricconverter">
        <w:smartTagPr>
          <w:attr w:name="ProductID" w:val="2012 г"/>
        </w:smartTagPr>
        <w:r w:rsidRPr="00C06A57">
          <w:rPr>
            <w:rFonts w:ascii="Times New Roman" w:hAnsi="Times New Roman"/>
            <w:sz w:val="26"/>
            <w:szCs w:val="26"/>
          </w:rPr>
          <w:t>2012 г</w:t>
        </w:r>
      </w:smartTag>
      <w:r w:rsidRPr="00C06A57">
        <w:rPr>
          <w:rFonts w:ascii="Times New Roman" w:hAnsi="Times New Roman"/>
          <w:sz w:val="26"/>
          <w:szCs w:val="26"/>
        </w:rPr>
        <w:t xml:space="preserve">. -4; </w:t>
      </w:r>
      <w:smartTag w:uri="urn:schemas-microsoft-com:office:smarttags" w:element="metricconverter">
        <w:smartTagPr>
          <w:attr w:name="ProductID" w:val="2011 г"/>
        </w:smartTagPr>
        <w:r w:rsidRPr="00C06A57">
          <w:rPr>
            <w:rFonts w:ascii="Times New Roman" w:hAnsi="Times New Roman"/>
            <w:sz w:val="26"/>
            <w:szCs w:val="26"/>
          </w:rPr>
          <w:t>2011 г</w:t>
        </w:r>
      </w:smartTag>
      <w:r w:rsidRPr="00C06A57">
        <w:rPr>
          <w:rFonts w:ascii="Times New Roman" w:hAnsi="Times New Roman"/>
          <w:sz w:val="26"/>
          <w:szCs w:val="26"/>
        </w:rPr>
        <w:t xml:space="preserve">.-6 чел.),  </w:t>
      </w:r>
    </w:p>
    <w:p w:rsid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C06A57">
        <w:rPr>
          <w:rFonts w:ascii="Times New Roman" w:hAnsi="Times New Roman"/>
          <w:sz w:val="26"/>
          <w:szCs w:val="26"/>
        </w:rPr>
        <w:t xml:space="preserve">1 ребенок  передан под опеку на другую территорию, </w:t>
      </w:r>
    </w:p>
    <w:p w:rsidR="00CD1631" w:rsidRDefault="00C06A57" w:rsidP="002F2656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- 1</w:t>
      </w:r>
      <w:r w:rsidRPr="00C06A57">
        <w:rPr>
          <w:rFonts w:ascii="Times New Roman" w:hAnsi="Times New Roman"/>
          <w:sz w:val="26"/>
          <w:szCs w:val="26"/>
        </w:rPr>
        <w:t xml:space="preserve"> ребёнок возвращен в се</w:t>
      </w:r>
      <w:r>
        <w:rPr>
          <w:rFonts w:ascii="Times New Roman" w:hAnsi="Times New Roman"/>
          <w:sz w:val="26"/>
          <w:szCs w:val="26"/>
        </w:rPr>
        <w:t xml:space="preserve">мью </w:t>
      </w:r>
      <w:r w:rsidRPr="00C06A57">
        <w:rPr>
          <w:rFonts w:ascii="Times New Roman" w:hAnsi="Times New Roman"/>
          <w:sz w:val="26"/>
          <w:szCs w:val="26"/>
        </w:rPr>
        <w:t>в связи с  выздоровлением  матери.</w:t>
      </w:r>
    </w:p>
    <w:p w:rsidR="00CD1631" w:rsidRPr="00CD1631" w:rsidRDefault="00865ADE" w:rsidP="00CD1631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</w:rPr>
        <w:tab/>
      </w:r>
      <w:r w:rsidR="00CD1631">
        <w:rPr>
          <w:rFonts w:ascii="Times New Roman" w:hAnsi="Times New Roman"/>
        </w:rPr>
        <w:t xml:space="preserve"> </w:t>
      </w:r>
      <w:r w:rsidR="00CD1631" w:rsidRPr="00CD1631">
        <w:rPr>
          <w:rFonts w:ascii="Times New Roman" w:hAnsi="Times New Roman"/>
          <w:sz w:val="26"/>
          <w:szCs w:val="26"/>
        </w:rPr>
        <w:t xml:space="preserve">С целью защиты прав </w:t>
      </w:r>
      <w:r w:rsidR="005E4A8B">
        <w:rPr>
          <w:rFonts w:ascii="Times New Roman" w:hAnsi="Times New Roman"/>
          <w:sz w:val="26"/>
          <w:szCs w:val="26"/>
        </w:rPr>
        <w:t>несоверше</w:t>
      </w:r>
      <w:r w:rsidR="005E4A8B">
        <w:rPr>
          <w:rFonts w:ascii="Times New Roman" w:hAnsi="Times New Roman"/>
          <w:sz w:val="26"/>
          <w:szCs w:val="26"/>
        </w:rPr>
        <w:t>н</w:t>
      </w:r>
      <w:r w:rsidR="005E4A8B">
        <w:rPr>
          <w:rFonts w:ascii="Times New Roman" w:hAnsi="Times New Roman"/>
          <w:sz w:val="26"/>
          <w:szCs w:val="26"/>
        </w:rPr>
        <w:t xml:space="preserve">нолетних в 2014 году </w:t>
      </w:r>
      <w:r w:rsidR="00CD1631" w:rsidRPr="00CD1631">
        <w:rPr>
          <w:rFonts w:ascii="Times New Roman" w:hAnsi="Times New Roman"/>
          <w:sz w:val="26"/>
          <w:szCs w:val="26"/>
        </w:rPr>
        <w:t>5 родителей были л</w:t>
      </w:r>
      <w:r w:rsidR="00CD1631" w:rsidRPr="00CD1631">
        <w:rPr>
          <w:rFonts w:ascii="Times New Roman" w:hAnsi="Times New Roman"/>
          <w:sz w:val="26"/>
          <w:szCs w:val="26"/>
        </w:rPr>
        <w:t>и</w:t>
      </w:r>
      <w:r w:rsidR="00CD1631" w:rsidRPr="00CD1631">
        <w:rPr>
          <w:rFonts w:ascii="Times New Roman" w:hAnsi="Times New Roman"/>
          <w:sz w:val="26"/>
          <w:szCs w:val="26"/>
        </w:rPr>
        <w:t>шены прав в отношении 6 детей и 5 огран</w:t>
      </w:r>
      <w:r w:rsidR="00CD1631" w:rsidRPr="00CD1631">
        <w:rPr>
          <w:rFonts w:ascii="Times New Roman" w:hAnsi="Times New Roman"/>
          <w:sz w:val="26"/>
          <w:szCs w:val="26"/>
        </w:rPr>
        <w:t>и</w:t>
      </w:r>
      <w:r w:rsidR="00CD1631" w:rsidRPr="00CD1631">
        <w:rPr>
          <w:rFonts w:ascii="Times New Roman" w:hAnsi="Times New Roman"/>
          <w:sz w:val="26"/>
          <w:szCs w:val="26"/>
        </w:rPr>
        <w:t>чены в родительских правах в отношении 8 детей (2013 год - 12 родителей лишены прав в отношении 13 детей, ограничены в родительских правах 4 родителей в отношении 5 детей, 2012 г. – 15 родителей л</w:t>
      </w:r>
      <w:r w:rsidR="00CD1631" w:rsidRPr="00CD1631">
        <w:rPr>
          <w:rFonts w:ascii="Times New Roman" w:hAnsi="Times New Roman"/>
          <w:sz w:val="26"/>
          <w:szCs w:val="26"/>
        </w:rPr>
        <w:t>и</w:t>
      </w:r>
      <w:r w:rsidR="00CD1631" w:rsidRPr="00CD1631">
        <w:rPr>
          <w:rFonts w:ascii="Times New Roman" w:hAnsi="Times New Roman"/>
          <w:sz w:val="26"/>
          <w:szCs w:val="26"/>
        </w:rPr>
        <w:t xml:space="preserve">шены и 3 ограничены в правах). </w:t>
      </w:r>
    </w:p>
    <w:p w:rsidR="00CD1631" w:rsidRPr="00CD1631" w:rsidRDefault="00CD1631" w:rsidP="00CD1631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CD1631">
        <w:rPr>
          <w:rFonts w:ascii="Times New Roman" w:hAnsi="Times New Roman"/>
          <w:sz w:val="26"/>
          <w:szCs w:val="26"/>
        </w:rPr>
        <w:tab/>
        <w:t>Органами опеки и попечительства ведется работа по оказанию содействия родителям, лишенным и ограниченным в родительских прав, по восстановлению в родительских правах, в 2014 году 1 родитель восстановлен в родительских правах в отношении 2 несовершеннолетних де</w:t>
      </w:r>
      <w:r>
        <w:rPr>
          <w:rFonts w:ascii="Times New Roman" w:hAnsi="Times New Roman"/>
          <w:sz w:val="26"/>
          <w:szCs w:val="26"/>
        </w:rPr>
        <w:t xml:space="preserve">тей  (2013 г. - </w:t>
      </w:r>
      <w:r w:rsidRPr="00CD1631">
        <w:rPr>
          <w:rFonts w:ascii="Times New Roman" w:hAnsi="Times New Roman"/>
          <w:sz w:val="26"/>
          <w:szCs w:val="26"/>
        </w:rPr>
        <w:t>1 родитель в отношении 1 р</w:t>
      </w:r>
      <w:r w:rsidRPr="00CD1631">
        <w:rPr>
          <w:rFonts w:ascii="Times New Roman" w:hAnsi="Times New Roman"/>
          <w:sz w:val="26"/>
          <w:szCs w:val="26"/>
        </w:rPr>
        <w:t>е</w:t>
      </w:r>
      <w:r w:rsidRPr="00CD1631">
        <w:rPr>
          <w:rFonts w:ascii="Times New Roman" w:hAnsi="Times New Roman"/>
          <w:sz w:val="26"/>
          <w:szCs w:val="26"/>
        </w:rPr>
        <w:t>бенка, 2012 г. - 2 родителя в отношении 2 детей).</w:t>
      </w:r>
    </w:p>
    <w:p w:rsidR="00865ADE" w:rsidRDefault="002F2656" w:rsidP="002F2656">
      <w:pPr>
        <w:pStyle w:val="a3"/>
        <w:ind w:firstLine="708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color w:val="FF0000"/>
        </w:rPr>
        <w:t xml:space="preserve"> </w:t>
      </w:r>
    </w:p>
    <w:p w:rsidR="00C06A57" w:rsidRP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 xml:space="preserve">        В течение года поставлено на учет кандидатов в замещающие родители 26 ч</w:t>
      </w:r>
      <w:r w:rsidRPr="00C06A57">
        <w:rPr>
          <w:rFonts w:ascii="Times New Roman" w:hAnsi="Times New Roman"/>
          <w:sz w:val="26"/>
          <w:szCs w:val="26"/>
        </w:rPr>
        <w:t>е</w:t>
      </w:r>
      <w:r w:rsidRPr="00C06A57">
        <w:rPr>
          <w:rFonts w:ascii="Times New Roman" w:hAnsi="Times New Roman"/>
          <w:sz w:val="26"/>
          <w:szCs w:val="26"/>
        </w:rPr>
        <w:t>ловек (2013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г.-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22 чел;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2012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г.-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35 чел.; 2011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 xml:space="preserve">г.-27 чел.). </w:t>
      </w:r>
    </w:p>
    <w:p w:rsidR="00C06A57" w:rsidRP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C06A57">
        <w:rPr>
          <w:rFonts w:ascii="Times New Roman" w:hAnsi="Times New Roman"/>
          <w:sz w:val="26"/>
          <w:szCs w:val="26"/>
        </w:rPr>
        <w:t xml:space="preserve">          В  2014 году  на воспитание в семьи приняли 34 ребенка (2013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г.-21; 2012</w:t>
      </w:r>
      <w:r>
        <w:rPr>
          <w:rFonts w:ascii="Times New Roman" w:hAnsi="Times New Roman"/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г.-35 детей, в том числе привезённых с других территорий). Из них:</w:t>
      </w:r>
    </w:p>
    <w:p w:rsidR="00C06A57" w:rsidRP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C06A57">
        <w:rPr>
          <w:rFonts w:ascii="Times New Roman" w:hAnsi="Times New Roman"/>
          <w:sz w:val="26"/>
          <w:szCs w:val="26"/>
        </w:rPr>
        <w:t>-  усыновление – 2 ребенка;</w:t>
      </w:r>
    </w:p>
    <w:p w:rsidR="00C06A57" w:rsidRP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C06A57">
        <w:rPr>
          <w:rFonts w:ascii="Times New Roman" w:hAnsi="Times New Roman"/>
          <w:sz w:val="26"/>
          <w:szCs w:val="26"/>
        </w:rPr>
        <w:t>- приёмные семьи –  8 детей;</w:t>
      </w:r>
    </w:p>
    <w:p w:rsidR="00C06A57" w:rsidRPr="00C06A57" w:rsidRDefault="00C06A57" w:rsidP="00C06A5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C06A57">
        <w:rPr>
          <w:rFonts w:ascii="Times New Roman" w:hAnsi="Times New Roman"/>
          <w:sz w:val="26"/>
          <w:szCs w:val="26"/>
        </w:rPr>
        <w:t>- под опеку – 24 ребенка;</w:t>
      </w:r>
    </w:p>
    <w:p w:rsidR="00C06A57" w:rsidRPr="00C06A57" w:rsidRDefault="00C06A57" w:rsidP="00C06A57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C06A57">
        <w:rPr>
          <w:rFonts w:ascii="Times New Roman" w:hAnsi="Times New Roman"/>
          <w:sz w:val="26"/>
          <w:szCs w:val="26"/>
        </w:rPr>
        <w:t xml:space="preserve">В 2014 году  на территории Нефтеюганского района право на обеспечение  жилой площадью возникло у  13 человек (в 2013 году - </w:t>
      </w:r>
      <w:r>
        <w:rPr>
          <w:rFonts w:ascii="Times New Roman" w:hAnsi="Times New Roman"/>
          <w:sz w:val="26"/>
          <w:szCs w:val="26"/>
        </w:rPr>
        <w:t>10</w:t>
      </w:r>
      <w:r w:rsidRPr="00C06A57">
        <w:rPr>
          <w:rFonts w:ascii="Times New Roman" w:hAnsi="Times New Roman"/>
          <w:sz w:val="26"/>
          <w:szCs w:val="26"/>
        </w:rPr>
        <w:t>).</w:t>
      </w:r>
      <w:r w:rsidRPr="002A2826">
        <w:rPr>
          <w:sz w:val="26"/>
          <w:szCs w:val="26"/>
        </w:rPr>
        <w:t xml:space="preserve"> </w:t>
      </w:r>
      <w:r w:rsidRPr="00C06A57">
        <w:rPr>
          <w:rFonts w:ascii="Times New Roman" w:hAnsi="Times New Roman"/>
          <w:sz w:val="26"/>
          <w:szCs w:val="26"/>
        </w:rPr>
        <w:t>Для обеспечения  ж</w:t>
      </w:r>
      <w:r w:rsidRPr="00C06A57">
        <w:rPr>
          <w:rFonts w:ascii="Times New Roman" w:hAnsi="Times New Roman"/>
          <w:sz w:val="26"/>
          <w:szCs w:val="26"/>
        </w:rPr>
        <w:t>и</w:t>
      </w:r>
      <w:r w:rsidRPr="00C06A57">
        <w:rPr>
          <w:rFonts w:ascii="Times New Roman" w:hAnsi="Times New Roman"/>
          <w:sz w:val="26"/>
          <w:szCs w:val="26"/>
        </w:rPr>
        <w:t>лыми помещениями лиц</w:t>
      </w:r>
      <w:r>
        <w:rPr>
          <w:rFonts w:ascii="Times New Roman" w:hAnsi="Times New Roman"/>
          <w:sz w:val="26"/>
          <w:szCs w:val="26"/>
        </w:rPr>
        <w:t xml:space="preserve"> из числа детей-сирот и детей, </w:t>
      </w:r>
      <w:r w:rsidRPr="00C06A57">
        <w:rPr>
          <w:rFonts w:ascii="Times New Roman" w:hAnsi="Times New Roman"/>
          <w:sz w:val="26"/>
          <w:szCs w:val="26"/>
        </w:rPr>
        <w:t>оставшихся без попечения родителей, из бюджета ХМАО-Югры выделены субвенции в размере 16 943 900,0 рублей. Путем участия в долевом строительстве многоквартирных домов Департ</w:t>
      </w:r>
      <w:r w:rsidRPr="00C06A57">
        <w:rPr>
          <w:rFonts w:ascii="Times New Roman" w:hAnsi="Times New Roman"/>
          <w:sz w:val="26"/>
          <w:szCs w:val="26"/>
        </w:rPr>
        <w:t>а</w:t>
      </w:r>
      <w:r w:rsidRPr="00C06A57">
        <w:rPr>
          <w:rFonts w:ascii="Times New Roman" w:hAnsi="Times New Roman"/>
          <w:sz w:val="26"/>
          <w:szCs w:val="26"/>
        </w:rPr>
        <w:t>ментом имущественных отношений Нефтеюганского района (уполномоченный о</w:t>
      </w:r>
      <w:r w:rsidRPr="00C06A57">
        <w:rPr>
          <w:rFonts w:ascii="Times New Roman" w:hAnsi="Times New Roman"/>
          <w:sz w:val="26"/>
          <w:szCs w:val="26"/>
        </w:rPr>
        <w:t>р</w:t>
      </w:r>
      <w:r w:rsidRPr="00C06A57">
        <w:rPr>
          <w:rFonts w:ascii="Times New Roman" w:hAnsi="Times New Roman"/>
          <w:sz w:val="26"/>
          <w:szCs w:val="26"/>
        </w:rPr>
        <w:t>ган по приобретению, распределению и предоставлению жилых помещений) пр</w:t>
      </w:r>
      <w:r w:rsidRPr="00C06A57">
        <w:rPr>
          <w:rFonts w:ascii="Times New Roman" w:hAnsi="Times New Roman"/>
          <w:sz w:val="26"/>
          <w:szCs w:val="26"/>
        </w:rPr>
        <w:t>и</w:t>
      </w:r>
      <w:r w:rsidRPr="00C06A57">
        <w:rPr>
          <w:rFonts w:ascii="Times New Roman" w:hAnsi="Times New Roman"/>
          <w:sz w:val="26"/>
          <w:szCs w:val="26"/>
        </w:rPr>
        <w:t xml:space="preserve">обретены 10 однокомнатных квартир на территории Нефтеюганского района – 6 жилых помещений в пгт. Пойковский, 4 жилых помещения в п. Салым. </w:t>
      </w:r>
    </w:p>
    <w:p w:rsidR="00865ADE" w:rsidRPr="00632365" w:rsidRDefault="00B7494D" w:rsidP="00C06A57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ab/>
      </w:r>
      <w:r w:rsidR="00C06A57">
        <w:rPr>
          <w:rFonts w:ascii="Times New Roman" w:hAnsi="Times New Roman"/>
          <w:sz w:val="26"/>
          <w:szCs w:val="26"/>
        </w:rPr>
        <w:t xml:space="preserve"> </w:t>
      </w:r>
      <w:r w:rsidR="002F2656">
        <w:rPr>
          <w:rFonts w:ascii="Times New Roman" w:hAnsi="Times New Roman"/>
          <w:b/>
          <w:color w:val="FF0000"/>
        </w:rPr>
        <w:t xml:space="preserve"> </w:t>
      </w:r>
    </w:p>
    <w:p w:rsidR="00203FCD" w:rsidRPr="005F1A3C" w:rsidRDefault="004C2FAC" w:rsidP="00203FCD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2AA27DBC" wp14:editId="36BE6ADE">
            <wp:simplePos x="0" y="0"/>
            <wp:positionH relativeFrom="column">
              <wp:posOffset>-3810</wp:posOffset>
            </wp:positionH>
            <wp:positionV relativeFrom="paragraph">
              <wp:posOffset>29845</wp:posOffset>
            </wp:positionV>
            <wp:extent cx="2322830" cy="17862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656">
        <w:rPr>
          <w:rFonts w:ascii="Times New Roman" w:hAnsi="Times New Roman"/>
          <w:b/>
          <w:sz w:val="26"/>
          <w:szCs w:val="26"/>
        </w:rPr>
        <w:t>ДОШКОЛЬНОЕ ОБРАЗОВАНИЕ ДЕТЕЙ</w:t>
      </w:r>
    </w:p>
    <w:p w:rsidR="000E1FEA" w:rsidRPr="000E1FEA" w:rsidRDefault="000E1FEA" w:rsidP="000E1FE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0E1F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  <w:t xml:space="preserve"> </w:t>
      </w:r>
      <w:r w:rsidRPr="000E1FEA">
        <w:rPr>
          <w:rFonts w:ascii="Times New Roman" w:hAnsi="Times New Roman"/>
          <w:sz w:val="26"/>
          <w:szCs w:val="26"/>
        </w:rPr>
        <w:t xml:space="preserve"> В районе обеспечивают образовательные потребности детей дошкольного возраста:</w:t>
      </w:r>
      <w:r w:rsidR="006B57EF">
        <w:rPr>
          <w:rFonts w:ascii="Times New Roman" w:hAnsi="Times New Roman"/>
          <w:sz w:val="26"/>
          <w:szCs w:val="26"/>
        </w:rPr>
        <w:t xml:space="preserve">  три центра развития ребенка, </w:t>
      </w:r>
      <w:r w:rsidRPr="000E1FEA">
        <w:rPr>
          <w:rFonts w:ascii="Times New Roman" w:hAnsi="Times New Roman"/>
          <w:sz w:val="26"/>
          <w:szCs w:val="26"/>
        </w:rPr>
        <w:t xml:space="preserve"> один сад с приорите</w:t>
      </w:r>
      <w:r w:rsidRPr="000E1FEA">
        <w:rPr>
          <w:rFonts w:ascii="Times New Roman" w:hAnsi="Times New Roman"/>
          <w:sz w:val="26"/>
          <w:szCs w:val="26"/>
        </w:rPr>
        <w:t>т</w:t>
      </w:r>
      <w:r w:rsidRPr="000E1FEA">
        <w:rPr>
          <w:rFonts w:ascii="Times New Roman" w:hAnsi="Times New Roman"/>
          <w:sz w:val="26"/>
          <w:szCs w:val="26"/>
        </w:rPr>
        <w:t>ным осуществлением деятельности по физич</w:t>
      </w:r>
      <w:r w:rsidRPr="000E1FEA">
        <w:rPr>
          <w:rFonts w:ascii="Times New Roman" w:hAnsi="Times New Roman"/>
          <w:sz w:val="26"/>
          <w:szCs w:val="26"/>
        </w:rPr>
        <w:t>е</w:t>
      </w:r>
      <w:r w:rsidRPr="000E1FEA">
        <w:rPr>
          <w:rFonts w:ascii="Times New Roman" w:hAnsi="Times New Roman"/>
          <w:sz w:val="26"/>
          <w:szCs w:val="26"/>
        </w:rPr>
        <w:t>скому воспи</w:t>
      </w:r>
      <w:r w:rsidR="006B57EF">
        <w:rPr>
          <w:rFonts w:ascii="Times New Roman" w:hAnsi="Times New Roman"/>
          <w:sz w:val="26"/>
          <w:szCs w:val="26"/>
        </w:rPr>
        <w:t xml:space="preserve">танию, два сада комбинированного вида, </w:t>
      </w:r>
      <w:r w:rsidRPr="000E1FEA">
        <w:rPr>
          <w:rFonts w:ascii="Times New Roman" w:hAnsi="Times New Roman"/>
          <w:sz w:val="26"/>
          <w:szCs w:val="26"/>
        </w:rPr>
        <w:t>девять детск</w:t>
      </w:r>
      <w:r w:rsidR="006B57EF">
        <w:rPr>
          <w:rFonts w:ascii="Times New Roman" w:hAnsi="Times New Roman"/>
          <w:sz w:val="26"/>
          <w:szCs w:val="26"/>
        </w:rPr>
        <w:t>их садов общеразвивающего вида, ведомственный детский сад ОАО</w:t>
      </w:r>
      <w:r w:rsidRPr="000E1FEA">
        <w:rPr>
          <w:rFonts w:ascii="Times New Roman" w:hAnsi="Times New Roman"/>
          <w:sz w:val="26"/>
          <w:szCs w:val="26"/>
        </w:rPr>
        <w:t xml:space="preserve"> «Росси</w:t>
      </w:r>
      <w:r w:rsidRPr="000E1FEA">
        <w:rPr>
          <w:rFonts w:ascii="Times New Roman" w:hAnsi="Times New Roman"/>
          <w:sz w:val="26"/>
          <w:szCs w:val="26"/>
        </w:rPr>
        <w:t>й</w:t>
      </w:r>
      <w:r w:rsidRPr="000E1FEA">
        <w:rPr>
          <w:rFonts w:ascii="Times New Roman" w:hAnsi="Times New Roman"/>
          <w:sz w:val="26"/>
          <w:szCs w:val="26"/>
        </w:rPr>
        <w:lastRenderedPageBreak/>
        <w:t>ские же</w:t>
      </w:r>
      <w:r w:rsidR="006B57EF">
        <w:rPr>
          <w:rFonts w:ascii="Times New Roman" w:hAnsi="Times New Roman"/>
          <w:sz w:val="26"/>
          <w:szCs w:val="26"/>
        </w:rPr>
        <w:t xml:space="preserve">лезные дороги», «Начальная школа - детский сад», </w:t>
      </w:r>
      <w:r w:rsidRPr="000E1FEA">
        <w:rPr>
          <w:rFonts w:ascii="Times New Roman" w:hAnsi="Times New Roman"/>
          <w:sz w:val="26"/>
          <w:szCs w:val="26"/>
        </w:rPr>
        <w:t>две дошкольные гру</w:t>
      </w:r>
      <w:r w:rsidRPr="000E1FEA">
        <w:rPr>
          <w:rFonts w:ascii="Times New Roman" w:hAnsi="Times New Roman"/>
          <w:sz w:val="26"/>
          <w:szCs w:val="26"/>
        </w:rPr>
        <w:t>п</w:t>
      </w:r>
      <w:r w:rsidRPr="000E1FEA">
        <w:rPr>
          <w:rFonts w:ascii="Times New Roman" w:hAnsi="Times New Roman"/>
          <w:sz w:val="26"/>
          <w:szCs w:val="26"/>
        </w:rPr>
        <w:t>пы, открытые на базе Сингапайской общеобразовательной школы.</w:t>
      </w:r>
    </w:p>
    <w:p w:rsidR="000D7F70" w:rsidRPr="000E1FEA" w:rsidRDefault="000D7F70" w:rsidP="000E1FEA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0E1FEA">
        <w:rPr>
          <w:rFonts w:ascii="Times New Roman" w:hAnsi="Times New Roman"/>
          <w:sz w:val="26"/>
          <w:szCs w:val="26"/>
        </w:rPr>
        <w:t xml:space="preserve">Охват дошкольным образованием детей в возрасте от 3 до 7 лет составляет 100% (96,5% в 2013 г.; </w:t>
      </w:r>
      <w:r w:rsidR="00203FCD" w:rsidRPr="000E1FEA">
        <w:rPr>
          <w:rFonts w:ascii="Times New Roman" w:hAnsi="Times New Roman"/>
          <w:sz w:val="26"/>
          <w:szCs w:val="26"/>
        </w:rPr>
        <w:t>87,4% в 2012 году).</w:t>
      </w:r>
      <w:r w:rsidRPr="000E1FEA">
        <w:rPr>
          <w:rFonts w:ascii="Times New Roman" w:hAnsi="Times New Roman"/>
          <w:sz w:val="26"/>
          <w:szCs w:val="26"/>
        </w:rPr>
        <w:t xml:space="preserve"> </w:t>
      </w:r>
    </w:p>
    <w:p w:rsidR="000E1FEA" w:rsidRPr="000E1FEA" w:rsidRDefault="000E1FEA" w:rsidP="000E1FEA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0E1FEA">
        <w:rPr>
          <w:rFonts w:ascii="Times New Roman" w:hAnsi="Times New Roman"/>
          <w:sz w:val="26"/>
          <w:szCs w:val="26"/>
        </w:rPr>
        <w:t xml:space="preserve">а территории района </w:t>
      </w:r>
      <w:r>
        <w:rPr>
          <w:rFonts w:ascii="Times New Roman" w:hAnsi="Times New Roman"/>
          <w:sz w:val="26"/>
          <w:szCs w:val="26"/>
        </w:rPr>
        <w:t xml:space="preserve">в 2014 году </w:t>
      </w:r>
      <w:r w:rsidRPr="000E1FEA">
        <w:rPr>
          <w:rFonts w:ascii="Times New Roman" w:hAnsi="Times New Roman"/>
          <w:sz w:val="26"/>
          <w:szCs w:val="26"/>
        </w:rPr>
        <w:t>завершено строительство двух дошкол</w:t>
      </w:r>
      <w:r w:rsidRPr="000E1FEA">
        <w:rPr>
          <w:rFonts w:ascii="Times New Roman" w:hAnsi="Times New Roman"/>
          <w:sz w:val="26"/>
          <w:szCs w:val="26"/>
        </w:rPr>
        <w:t>ь</w:t>
      </w:r>
      <w:r w:rsidRPr="000E1FEA">
        <w:rPr>
          <w:rFonts w:ascii="Times New Roman" w:hAnsi="Times New Roman"/>
          <w:sz w:val="26"/>
          <w:szCs w:val="26"/>
        </w:rPr>
        <w:t>ных учреждений в гп. Пойковский</w:t>
      </w:r>
      <w:r w:rsidR="00DC0301">
        <w:rPr>
          <w:rFonts w:ascii="Times New Roman" w:hAnsi="Times New Roman"/>
          <w:sz w:val="26"/>
          <w:szCs w:val="26"/>
        </w:rPr>
        <w:t>.</w:t>
      </w:r>
      <w:bookmarkStart w:id="0" w:name="_GoBack"/>
      <w:bookmarkEnd w:id="0"/>
      <w:r w:rsidRPr="000E1FEA">
        <w:rPr>
          <w:rFonts w:ascii="Times New Roman" w:hAnsi="Times New Roman"/>
          <w:sz w:val="26"/>
          <w:szCs w:val="26"/>
        </w:rPr>
        <w:t xml:space="preserve"> </w:t>
      </w:r>
    </w:p>
    <w:p w:rsidR="000E1FEA" w:rsidRPr="000E1FEA" w:rsidRDefault="000E1FEA" w:rsidP="000E1FEA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0E1FE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0E1FEA">
        <w:rPr>
          <w:rFonts w:ascii="Times New Roman" w:hAnsi="Times New Roman"/>
          <w:sz w:val="26"/>
          <w:szCs w:val="26"/>
        </w:rPr>
        <w:t>Двум дошкольным образовательным организациям гп. Пойковский присвоен статус окружных пилотных площадок по введению в действие федерального обр</w:t>
      </w:r>
      <w:r w:rsidRPr="000E1FEA">
        <w:rPr>
          <w:rFonts w:ascii="Times New Roman" w:hAnsi="Times New Roman"/>
          <w:sz w:val="26"/>
          <w:szCs w:val="26"/>
        </w:rPr>
        <w:t>а</w:t>
      </w:r>
      <w:r w:rsidRPr="000E1FEA">
        <w:rPr>
          <w:rFonts w:ascii="Times New Roman" w:hAnsi="Times New Roman"/>
          <w:sz w:val="26"/>
          <w:szCs w:val="26"/>
        </w:rPr>
        <w:t>зовательного стандарта дошкольного образования; пяти дошкольным образов</w:t>
      </w:r>
      <w:r w:rsidRPr="000E1FEA">
        <w:rPr>
          <w:rFonts w:ascii="Times New Roman" w:hAnsi="Times New Roman"/>
          <w:sz w:val="26"/>
          <w:szCs w:val="26"/>
        </w:rPr>
        <w:t>а</w:t>
      </w:r>
      <w:r w:rsidRPr="000E1FEA">
        <w:rPr>
          <w:rFonts w:ascii="Times New Roman" w:hAnsi="Times New Roman"/>
          <w:sz w:val="26"/>
          <w:szCs w:val="26"/>
        </w:rPr>
        <w:t>тельным учреждениям присвоен статус окружной пилотной площадки по апроб</w:t>
      </w:r>
      <w:r w:rsidRPr="000E1FEA">
        <w:rPr>
          <w:rFonts w:ascii="Times New Roman" w:hAnsi="Times New Roman"/>
          <w:sz w:val="26"/>
          <w:szCs w:val="26"/>
        </w:rPr>
        <w:t>а</w:t>
      </w:r>
      <w:r w:rsidRPr="000E1FEA">
        <w:rPr>
          <w:rFonts w:ascii="Times New Roman" w:hAnsi="Times New Roman"/>
          <w:sz w:val="26"/>
          <w:szCs w:val="26"/>
        </w:rPr>
        <w:t>ции образовательной программы «Югорский трамплин»; и двум дошкольным о</w:t>
      </w:r>
      <w:r w:rsidRPr="000E1FEA">
        <w:rPr>
          <w:rFonts w:ascii="Times New Roman" w:hAnsi="Times New Roman"/>
          <w:sz w:val="26"/>
          <w:szCs w:val="26"/>
        </w:rPr>
        <w:t>б</w:t>
      </w:r>
      <w:r w:rsidRPr="000E1FEA">
        <w:rPr>
          <w:rFonts w:ascii="Times New Roman" w:hAnsi="Times New Roman"/>
          <w:sz w:val="26"/>
          <w:szCs w:val="26"/>
        </w:rPr>
        <w:t>разовательным учреждениям присвоен статус окружной пилотной площадки по апробации проекта «Разработка региональных моделей оценки качества дошкол</w:t>
      </w:r>
      <w:r w:rsidRPr="000E1FEA">
        <w:rPr>
          <w:rFonts w:ascii="Times New Roman" w:hAnsi="Times New Roman"/>
          <w:sz w:val="26"/>
          <w:szCs w:val="26"/>
        </w:rPr>
        <w:t>ь</w:t>
      </w:r>
      <w:r w:rsidRPr="000E1FEA">
        <w:rPr>
          <w:rFonts w:ascii="Times New Roman" w:hAnsi="Times New Roman"/>
          <w:sz w:val="26"/>
          <w:szCs w:val="26"/>
        </w:rPr>
        <w:t>ного образования».</w:t>
      </w:r>
    </w:p>
    <w:p w:rsidR="00B7494D" w:rsidRPr="00632365" w:rsidRDefault="002F2656" w:rsidP="000E1FEA">
      <w:pPr>
        <w:pStyle w:val="a3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</w:p>
    <w:p w:rsidR="002F2656" w:rsidRDefault="002F2656" w:rsidP="002F2656">
      <w:pPr>
        <w:pStyle w:val="a3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2F2656">
        <w:rPr>
          <w:rFonts w:ascii="Times New Roman" w:hAnsi="Times New Roman"/>
          <w:b/>
          <w:sz w:val="26"/>
          <w:szCs w:val="26"/>
        </w:rPr>
        <w:t>ОБЩЕЕ ОБРАЗОВАНИЕ</w:t>
      </w:r>
    </w:p>
    <w:p w:rsidR="002F2656" w:rsidRPr="002F2656" w:rsidRDefault="002F2656" w:rsidP="002F2656">
      <w:pPr>
        <w:pStyle w:val="a3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203FCD" w:rsidRPr="005F1A3C" w:rsidRDefault="00203FCD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 xml:space="preserve">В </w:t>
      </w:r>
      <w:r w:rsidR="00BB7331">
        <w:rPr>
          <w:rFonts w:ascii="Times New Roman" w:hAnsi="Times New Roman"/>
          <w:sz w:val="26"/>
          <w:szCs w:val="26"/>
        </w:rPr>
        <w:t>14</w:t>
      </w:r>
      <w:r w:rsidR="007961AD">
        <w:rPr>
          <w:rFonts w:ascii="Times New Roman" w:hAnsi="Times New Roman"/>
          <w:sz w:val="26"/>
          <w:szCs w:val="26"/>
        </w:rPr>
        <w:t xml:space="preserve"> </w:t>
      </w:r>
      <w:r w:rsidRPr="005F1A3C">
        <w:rPr>
          <w:rFonts w:ascii="Times New Roman" w:hAnsi="Times New Roman"/>
          <w:sz w:val="26"/>
          <w:szCs w:val="26"/>
        </w:rPr>
        <w:t>общеобразовательны</w:t>
      </w:r>
      <w:r w:rsidR="00865ADE">
        <w:rPr>
          <w:rFonts w:ascii="Times New Roman" w:hAnsi="Times New Roman"/>
          <w:sz w:val="26"/>
          <w:szCs w:val="26"/>
        </w:rPr>
        <w:t>х учреждениях района в текущем</w:t>
      </w:r>
      <w:r w:rsidRPr="005F1A3C">
        <w:rPr>
          <w:rFonts w:ascii="Times New Roman" w:hAnsi="Times New Roman"/>
          <w:sz w:val="26"/>
          <w:szCs w:val="26"/>
        </w:rPr>
        <w:t xml:space="preserve"> учебном году при</w:t>
      </w:r>
      <w:r w:rsidR="000E1FEA">
        <w:rPr>
          <w:rFonts w:ascii="Times New Roman" w:hAnsi="Times New Roman"/>
          <w:sz w:val="26"/>
          <w:szCs w:val="26"/>
        </w:rPr>
        <w:t>ступили к обучению 4</w:t>
      </w:r>
      <w:r w:rsidR="00BB7331">
        <w:rPr>
          <w:rFonts w:ascii="Times New Roman" w:hAnsi="Times New Roman"/>
          <w:sz w:val="26"/>
          <w:szCs w:val="26"/>
        </w:rPr>
        <w:t xml:space="preserve"> </w:t>
      </w:r>
      <w:r w:rsidR="000E1FEA">
        <w:rPr>
          <w:rFonts w:ascii="Times New Roman" w:hAnsi="Times New Roman"/>
          <w:sz w:val="26"/>
          <w:szCs w:val="26"/>
        </w:rPr>
        <w:t xml:space="preserve">686 обучающихся (2013-2014 уч. год </w:t>
      </w:r>
      <w:r w:rsidR="00BB7331">
        <w:rPr>
          <w:rFonts w:ascii="Times New Roman" w:hAnsi="Times New Roman"/>
          <w:sz w:val="26"/>
          <w:szCs w:val="26"/>
        </w:rPr>
        <w:t>–</w:t>
      </w:r>
      <w:r w:rsidR="000E1FEA">
        <w:rPr>
          <w:rFonts w:ascii="Times New Roman" w:hAnsi="Times New Roman"/>
          <w:sz w:val="26"/>
          <w:szCs w:val="26"/>
        </w:rPr>
        <w:t xml:space="preserve"> 4</w:t>
      </w:r>
      <w:r w:rsidR="00BB7331">
        <w:rPr>
          <w:rFonts w:ascii="Times New Roman" w:hAnsi="Times New Roman"/>
          <w:sz w:val="26"/>
          <w:szCs w:val="26"/>
        </w:rPr>
        <w:t xml:space="preserve"> </w:t>
      </w:r>
      <w:r w:rsidR="000E1FEA">
        <w:rPr>
          <w:rFonts w:ascii="Times New Roman" w:hAnsi="Times New Roman"/>
          <w:sz w:val="26"/>
          <w:szCs w:val="26"/>
        </w:rPr>
        <w:t>674)</w:t>
      </w:r>
      <w:r w:rsidRPr="005F1A3C">
        <w:rPr>
          <w:rFonts w:ascii="Times New Roman" w:hAnsi="Times New Roman"/>
          <w:sz w:val="26"/>
          <w:szCs w:val="26"/>
        </w:rPr>
        <w:t>. Общеобр</w:t>
      </w:r>
      <w:r w:rsidRPr="005F1A3C">
        <w:rPr>
          <w:rFonts w:ascii="Times New Roman" w:hAnsi="Times New Roman"/>
          <w:sz w:val="26"/>
          <w:szCs w:val="26"/>
        </w:rPr>
        <w:t>а</w:t>
      </w:r>
      <w:r w:rsidRPr="005F1A3C">
        <w:rPr>
          <w:rFonts w:ascii="Times New Roman" w:hAnsi="Times New Roman"/>
          <w:sz w:val="26"/>
          <w:szCs w:val="26"/>
        </w:rPr>
        <w:t xml:space="preserve">зовательные учреждения района реализуют программы профильного обучения. В старшей школе открыты классы следующей направленности: </w:t>
      </w:r>
      <w:r w:rsidRPr="00AD39BF">
        <w:rPr>
          <w:rFonts w:ascii="Times New Roman" w:hAnsi="Times New Roman"/>
          <w:sz w:val="26"/>
          <w:szCs w:val="26"/>
        </w:rPr>
        <w:t>«Бизнес класс», «Роснефть-класс», «Банковск</w:t>
      </w:r>
      <w:r w:rsidR="001D0A5B" w:rsidRPr="00AD39BF">
        <w:rPr>
          <w:rFonts w:ascii="Times New Roman" w:hAnsi="Times New Roman"/>
          <w:sz w:val="26"/>
          <w:szCs w:val="26"/>
        </w:rPr>
        <w:t xml:space="preserve">ий класс», «Медицинский класс», </w:t>
      </w:r>
      <w:r w:rsidRPr="00AD39BF">
        <w:rPr>
          <w:rFonts w:ascii="Times New Roman" w:hAnsi="Times New Roman"/>
          <w:sz w:val="26"/>
          <w:szCs w:val="26"/>
        </w:rPr>
        <w:t>«Педагогиче</w:t>
      </w:r>
      <w:r w:rsidR="001D0A5B" w:rsidRPr="00AD39BF">
        <w:rPr>
          <w:rFonts w:ascii="Times New Roman" w:hAnsi="Times New Roman"/>
          <w:sz w:val="26"/>
          <w:szCs w:val="26"/>
        </w:rPr>
        <w:t>ский класс».</w:t>
      </w:r>
    </w:p>
    <w:p w:rsidR="00203FCD" w:rsidRPr="005F1A3C" w:rsidRDefault="00203FCD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>В Чеускинской и Лемпинской средних общеобразовательных школах созд</w:t>
      </w:r>
      <w:r w:rsidRPr="005F1A3C">
        <w:rPr>
          <w:rFonts w:ascii="Times New Roman" w:hAnsi="Times New Roman"/>
          <w:sz w:val="26"/>
          <w:szCs w:val="26"/>
        </w:rPr>
        <w:t>а</w:t>
      </w:r>
      <w:r w:rsidRPr="005F1A3C">
        <w:rPr>
          <w:rFonts w:ascii="Times New Roman" w:hAnsi="Times New Roman"/>
          <w:sz w:val="26"/>
          <w:szCs w:val="26"/>
        </w:rPr>
        <w:t>ются условия для изучения родных языков, культуры коренных народов Севера. В этих школах предметы национально-регионального компонента включены в уче</w:t>
      </w:r>
      <w:r w:rsidRPr="005F1A3C">
        <w:rPr>
          <w:rFonts w:ascii="Times New Roman" w:hAnsi="Times New Roman"/>
          <w:sz w:val="26"/>
          <w:szCs w:val="26"/>
        </w:rPr>
        <w:t>б</w:t>
      </w:r>
      <w:r w:rsidRPr="005F1A3C">
        <w:rPr>
          <w:rFonts w:ascii="Times New Roman" w:hAnsi="Times New Roman"/>
          <w:sz w:val="26"/>
          <w:szCs w:val="26"/>
        </w:rPr>
        <w:t>ные планы.</w:t>
      </w:r>
    </w:p>
    <w:p w:rsidR="00203FCD" w:rsidRPr="005F1A3C" w:rsidRDefault="00203FCD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 xml:space="preserve">Достижение качественного образования невозможно без адекватной системы мониторинга всего процесса образования и его оценки. Одним из элементов оценки качества образования является </w:t>
      </w:r>
      <w:r w:rsidR="001D0A5B">
        <w:rPr>
          <w:rFonts w:ascii="Times New Roman" w:hAnsi="Times New Roman"/>
          <w:sz w:val="26"/>
          <w:szCs w:val="26"/>
        </w:rPr>
        <w:t>единый государственный экзамен.</w:t>
      </w:r>
      <w:r w:rsidRPr="005F1A3C">
        <w:rPr>
          <w:rFonts w:ascii="Times New Roman" w:hAnsi="Times New Roman"/>
          <w:sz w:val="26"/>
          <w:szCs w:val="26"/>
        </w:rPr>
        <w:t xml:space="preserve"> Успешно прошли государственную (итоговую) аттестацию и получили документ государствен</w:t>
      </w:r>
      <w:r w:rsidR="001D0A5B">
        <w:rPr>
          <w:rFonts w:ascii="Times New Roman" w:hAnsi="Times New Roman"/>
          <w:sz w:val="26"/>
          <w:szCs w:val="26"/>
        </w:rPr>
        <w:t>ного образца 235 выпускников 11-х классов, что составило 100</w:t>
      </w:r>
      <w:r w:rsidRPr="005F1A3C">
        <w:rPr>
          <w:rFonts w:ascii="Times New Roman" w:hAnsi="Times New Roman"/>
          <w:sz w:val="26"/>
          <w:szCs w:val="26"/>
        </w:rPr>
        <w:t xml:space="preserve">%. </w:t>
      </w:r>
    </w:p>
    <w:p w:rsidR="00203FCD" w:rsidRPr="005F1A3C" w:rsidRDefault="00203FCD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>Самые высокие результаты единого государственного экзамена по русскому языку и математике, получи</w:t>
      </w:r>
      <w:r w:rsidR="001D0A5B">
        <w:rPr>
          <w:rFonts w:ascii="Times New Roman" w:hAnsi="Times New Roman"/>
          <w:sz w:val="26"/>
          <w:szCs w:val="26"/>
        </w:rPr>
        <w:t>ли выпускники Пойковской школы №4 и Пойковской школы №1</w:t>
      </w:r>
      <w:r w:rsidRPr="005F1A3C">
        <w:rPr>
          <w:rFonts w:ascii="Times New Roman" w:hAnsi="Times New Roman"/>
          <w:sz w:val="26"/>
          <w:szCs w:val="26"/>
        </w:rPr>
        <w:t>, со среднешкольными балла</w:t>
      </w:r>
      <w:r w:rsidR="001D0A5B">
        <w:rPr>
          <w:rFonts w:ascii="Times New Roman" w:hAnsi="Times New Roman"/>
          <w:sz w:val="26"/>
          <w:szCs w:val="26"/>
        </w:rPr>
        <w:t>ми 70,4 и 51,1</w:t>
      </w:r>
      <w:r w:rsidRPr="005F1A3C">
        <w:rPr>
          <w:rFonts w:ascii="Times New Roman" w:hAnsi="Times New Roman"/>
          <w:sz w:val="26"/>
          <w:szCs w:val="26"/>
        </w:rPr>
        <w:t xml:space="preserve"> соответственно.</w:t>
      </w:r>
    </w:p>
    <w:p w:rsidR="00203FCD" w:rsidRPr="005F1A3C" w:rsidRDefault="00203FCD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>Участников, набравших по русскому язы</w:t>
      </w:r>
      <w:r w:rsidR="001D0A5B">
        <w:rPr>
          <w:rFonts w:ascii="Times New Roman" w:hAnsi="Times New Roman"/>
          <w:sz w:val="26"/>
          <w:szCs w:val="26"/>
        </w:rPr>
        <w:t>ку от 70 баллов и выше - 36% (84</w:t>
      </w:r>
      <w:r w:rsidRPr="005F1A3C">
        <w:rPr>
          <w:rFonts w:ascii="Times New Roman" w:hAnsi="Times New Roman"/>
          <w:sz w:val="26"/>
          <w:szCs w:val="26"/>
        </w:rPr>
        <w:t xml:space="preserve"> чел</w:t>
      </w:r>
      <w:r w:rsidR="001D0A5B">
        <w:rPr>
          <w:rFonts w:ascii="Times New Roman" w:hAnsi="Times New Roman"/>
          <w:sz w:val="26"/>
          <w:szCs w:val="26"/>
        </w:rPr>
        <w:t>овека) (</w:t>
      </w:r>
      <w:r w:rsidR="009E53B7">
        <w:rPr>
          <w:rFonts w:ascii="Times New Roman" w:hAnsi="Times New Roman"/>
          <w:sz w:val="26"/>
          <w:szCs w:val="26"/>
        </w:rPr>
        <w:t>2013 г.</w:t>
      </w:r>
      <w:r w:rsidR="001D0A5B">
        <w:rPr>
          <w:rFonts w:ascii="Times New Roman" w:hAnsi="Times New Roman"/>
          <w:sz w:val="26"/>
          <w:szCs w:val="26"/>
        </w:rPr>
        <w:t xml:space="preserve"> – 83 человека/36%).</w:t>
      </w:r>
      <w:r w:rsidRPr="005F1A3C">
        <w:rPr>
          <w:rFonts w:ascii="Times New Roman" w:hAnsi="Times New Roman"/>
          <w:sz w:val="26"/>
          <w:szCs w:val="26"/>
        </w:rPr>
        <w:t xml:space="preserve"> По математи</w:t>
      </w:r>
      <w:r w:rsidR="001D0A5B">
        <w:rPr>
          <w:rFonts w:ascii="Times New Roman" w:hAnsi="Times New Roman"/>
          <w:sz w:val="26"/>
          <w:szCs w:val="26"/>
        </w:rPr>
        <w:t>ке от 70 баллов и выше набрали 9</w:t>
      </w:r>
      <w:r w:rsidRPr="005F1A3C">
        <w:rPr>
          <w:rFonts w:ascii="Times New Roman" w:hAnsi="Times New Roman"/>
          <w:sz w:val="26"/>
          <w:szCs w:val="26"/>
        </w:rPr>
        <w:t>% выпускни</w:t>
      </w:r>
      <w:r w:rsidR="001D0A5B">
        <w:rPr>
          <w:rFonts w:ascii="Times New Roman" w:hAnsi="Times New Roman"/>
          <w:sz w:val="26"/>
          <w:szCs w:val="26"/>
        </w:rPr>
        <w:t>ков (21</w:t>
      </w:r>
      <w:r w:rsidRPr="005F1A3C">
        <w:rPr>
          <w:rFonts w:ascii="Times New Roman" w:hAnsi="Times New Roman"/>
          <w:sz w:val="26"/>
          <w:szCs w:val="26"/>
        </w:rPr>
        <w:t>чело</w:t>
      </w:r>
      <w:r w:rsidR="001D0A5B">
        <w:rPr>
          <w:rFonts w:ascii="Times New Roman" w:hAnsi="Times New Roman"/>
          <w:sz w:val="26"/>
          <w:szCs w:val="26"/>
        </w:rPr>
        <w:t>век</w:t>
      </w:r>
      <w:r w:rsidR="009E53B7">
        <w:rPr>
          <w:rFonts w:ascii="Times New Roman" w:hAnsi="Times New Roman"/>
          <w:sz w:val="26"/>
          <w:szCs w:val="26"/>
        </w:rPr>
        <w:t>) (2013 г.</w:t>
      </w:r>
      <w:r w:rsidR="001D0A5B">
        <w:rPr>
          <w:rFonts w:ascii="Times New Roman" w:hAnsi="Times New Roman"/>
          <w:sz w:val="26"/>
          <w:szCs w:val="26"/>
        </w:rPr>
        <w:t>- 16 человек/7%)</w:t>
      </w:r>
    </w:p>
    <w:p w:rsidR="00203FCD" w:rsidRPr="005F1A3C" w:rsidRDefault="009E53B7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Выпускники шести школ (46 %) (Пойковская СОШ № 2</w:t>
      </w:r>
      <w:r w:rsidR="00203FCD" w:rsidRPr="005F1A3C">
        <w:rPr>
          <w:rFonts w:ascii="Times New Roman" w:hAnsi="Times New Roman"/>
          <w:sz w:val="26"/>
          <w:szCs w:val="26"/>
        </w:rPr>
        <w:t>, Обь-Юганская, Усть-Юганская, Каркатеевская, Чеускинская, Сентябрь</w:t>
      </w:r>
      <w:r>
        <w:rPr>
          <w:rFonts w:ascii="Times New Roman" w:hAnsi="Times New Roman"/>
          <w:sz w:val="26"/>
          <w:szCs w:val="26"/>
        </w:rPr>
        <w:t>ская</w:t>
      </w:r>
      <w:r w:rsidR="00203FCD" w:rsidRPr="005F1A3C">
        <w:rPr>
          <w:rFonts w:ascii="Times New Roman" w:hAnsi="Times New Roman"/>
          <w:sz w:val="26"/>
          <w:szCs w:val="26"/>
        </w:rPr>
        <w:t xml:space="preserve"> СОШ) – преодолели порог по </w:t>
      </w:r>
      <w:r w:rsidR="00203FCD" w:rsidRPr="005F1A3C">
        <w:rPr>
          <w:rFonts w:ascii="Times New Roman" w:hAnsi="Times New Roman"/>
          <w:sz w:val="26"/>
          <w:szCs w:val="26"/>
          <w:u w:val="single"/>
        </w:rPr>
        <w:t>всем</w:t>
      </w:r>
      <w:r w:rsidR="00203FCD" w:rsidRPr="005F1A3C">
        <w:rPr>
          <w:rFonts w:ascii="Times New Roman" w:hAnsi="Times New Roman"/>
          <w:sz w:val="26"/>
          <w:szCs w:val="26"/>
        </w:rPr>
        <w:t xml:space="preserve"> общеобразовательным предметам, что свидетельствует об освоении образовательного стандарта, как для получения аттестата, так и для получени</w:t>
      </w:r>
      <w:r w:rsidR="001D0A5B">
        <w:rPr>
          <w:rFonts w:ascii="Times New Roman" w:hAnsi="Times New Roman"/>
          <w:sz w:val="26"/>
          <w:szCs w:val="26"/>
        </w:rPr>
        <w:t>я про</w:t>
      </w:r>
      <w:r>
        <w:rPr>
          <w:rFonts w:ascii="Times New Roman" w:hAnsi="Times New Roman"/>
          <w:sz w:val="26"/>
          <w:szCs w:val="26"/>
        </w:rPr>
        <w:t xml:space="preserve">фессионального образования (2013 г. </w:t>
      </w:r>
      <w:r w:rsidR="001D0A5B">
        <w:rPr>
          <w:rFonts w:ascii="Times New Roman" w:hAnsi="Times New Roman"/>
          <w:sz w:val="26"/>
          <w:szCs w:val="26"/>
        </w:rPr>
        <w:t xml:space="preserve"> – 9 школ /69%</w:t>
      </w:r>
      <w:r>
        <w:rPr>
          <w:rFonts w:ascii="Times New Roman" w:hAnsi="Times New Roman"/>
          <w:sz w:val="26"/>
          <w:szCs w:val="26"/>
        </w:rPr>
        <w:t>, 2012 г. - 2</w:t>
      </w:r>
      <w:r w:rsidR="001D0A5B">
        <w:rPr>
          <w:rFonts w:ascii="Times New Roman" w:hAnsi="Times New Roman"/>
          <w:sz w:val="26"/>
          <w:szCs w:val="26"/>
        </w:rPr>
        <w:t>)</w:t>
      </w:r>
    </w:p>
    <w:p w:rsidR="00203FCD" w:rsidRPr="005F1A3C" w:rsidRDefault="009E53B7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2014</w:t>
      </w:r>
      <w:r w:rsidR="00203FCD" w:rsidRPr="005F1A3C">
        <w:rPr>
          <w:rFonts w:ascii="Times New Roman" w:hAnsi="Times New Roman"/>
          <w:sz w:val="26"/>
          <w:szCs w:val="26"/>
        </w:rPr>
        <w:t xml:space="preserve"> году </w:t>
      </w:r>
      <w:r>
        <w:rPr>
          <w:rFonts w:ascii="Times New Roman" w:hAnsi="Times New Roman"/>
          <w:sz w:val="26"/>
          <w:szCs w:val="26"/>
        </w:rPr>
        <w:t xml:space="preserve"> государственная итоговая аттестация проводилась в форме о</w:t>
      </w:r>
      <w:r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новного государственного экзамена (393 учащихся) и в форме государственного выпускного экзамена (28 учащихся).</w:t>
      </w:r>
      <w:r w:rsidR="00203FCD" w:rsidRPr="005F1A3C">
        <w:rPr>
          <w:rFonts w:ascii="Times New Roman" w:hAnsi="Times New Roman"/>
          <w:sz w:val="26"/>
          <w:szCs w:val="26"/>
        </w:rPr>
        <w:t xml:space="preserve"> Все выпускники</w:t>
      </w:r>
      <w:r>
        <w:rPr>
          <w:rFonts w:ascii="Times New Roman" w:hAnsi="Times New Roman"/>
          <w:sz w:val="26"/>
          <w:szCs w:val="26"/>
        </w:rPr>
        <w:t>, допущенные к экзаменам,</w:t>
      </w:r>
      <w:r w:rsidR="00203FCD" w:rsidRPr="005F1A3C">
        <w:rPr>
          <w:rFonts w:ascii="Times New Roman" w:hAnsi="Times New Roman"/>
          <w:sz w:val="26"/>
          <w:szCs w:val="26"/>
        </w:rPr>
        <w:t xml:space="preserve"> успешно сдали экзамены и получили документ государственного образца за курс основного общего образования.</w:t>
      </w:r>
    </w:p>
    <w:p w:rsidR="00203FCD" w:rsidRDefault="00AD39BF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</w:t>
      </w:r>
      <w:r w:rsidRPr="00AD39BF">
        <w:rPr>
          <w:rFonts w:ascii="Times New Roman" w:hAnsi="Times New Roman"/>
          <w:sz w:val="26"/>
          <w:szCs w:val="26"/>
        </w:rPr>
        <w:t>Ежегодно талантливая молодежь, достигшая значительных успехов в обл</w:t>
      </w:r>
      <w:r w:rsidRPr="00AD39BF">
        <w:rPr>
          <w:rFonts w:ascii="Times New Roman" w:hAnsi="Times New Roman"/>
          <w:sz w:val="26"/>
          <w:szCs w:val="26"/>
        </w:rPr>
        <w:t>а</w:t>
      </w:r>
      <w:r w:rsidRPr="00AD39BF">
        <w:rPr>
          <w:rFonts w:ascii="Times New Roman" w:hAnsi="Times New Roman"/>
          <w:sz w:val="26"/>
          <w:szCs w:val="26"/>
        </w:rPr>
        <w:t>сти образования, получает Грант главы Нефтеюганского района. Так, в 2014 году обладателями Гранта стали 25 выпускников общеобразовательных учреждений: 18 золотых медалистов, 7 се</w:t>
      </w:r>
      <w:r>
        <w:rPr>
          <w:rFonts w:ascii="Times New Roman" w:hAnsi="Times New Roman"/>
          <w:sz w:val="26"/>
          <w:szCs w:val="26"/>
        </w:rPr>
        <w:t>ребряных медалистов (2013 год – 13/9).</w:t>
      </w:r>
    </w:p>
    <w:p w:rsidR="007961AD" w:rsidRPr="005F1A3C" w:rsidRDefault="007961AD" w:rsidP="00203FC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7961AD" w:rsidRDefault="007961AD" w:rsidP="007961AD">
      <w:pPr>
        <w:pStyle w:val="a3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7961AD">
        <w:rPr>
          <w:rFonts w:ascii="Times New Roman" w:hAnsi="Times New Roman"/>
          <w:b/>
          <w:sz w:val="26"/>
          <w:szCs w:val="26"/>
        </w:rPr>
        <w:t xml:space="preserve">ОРГАНИЗАЦИЯ ОТДЫХА, ОЗДОРОВЛЕНИЯ </w:t>
      </w:r>
    </w:p>
    <w:p w:rsidR="00865ADE" w:rsidRPr="007961AD" w:rsidRDefault="007961AD" w:rsidP="007961AD">
      <w:pPr>
        <w:pStyle w:val="a3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7961AD">
        <w:rPr>
          <w:rFonts w:ascii="Times New Roman" w:hAnsi="Times New Roman"/>
          <w:b/>
          <w:sz w:val="26"/>
          <w:szCs w:val="26"/>
        </w:rPr>
        <w:t>И ЗАНЯТОСТИ ДЕТЕЙ И ПОДРОСТКОВ</w:t>
      </w:r>
    </w:p>
    <w:p w:rsidR="00203FCD" w:rsidRPr="005F1A3C" w:rsidRDefault="008B305D" w:rsidP="00865ADE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781422AA" wp14:editId="3782BDA2">
            <wp:simplePos x="0" y="0"/>
            <wp:positionH relativeFrom="column">
              <wp:posOffset>15240</wp:posOffset>
            </wp:positionH>
            <wp:positionV relativeFrom="paragraph">
              <wp:posOffset>91440</wp:posOffset>
            </wp:positionV>
            <wp:extent cx="1905000" cy="1619250"/>
            <wp:effectExtent l="0" t="0" r="0" b="0"/>
            <wp:wrapSquare wrapText="bothSides"/>
            <wp:docPr id="8" name="Рисунок 8" descr="C:\Users\User\Documents\О положении детей в районе\картинки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О положении детей в районе\картинки\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ADE" w:rsidRPr="005F1A3C" w:rsidRDefault="005A5BBD" w:rsidP="007961A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2014</w:t>
      </w:r>
      <w:r w:rsidR="00203FCD" w:rsidRPr="005F1A3C">
        <w:rPr>
          <w:rFonts w:ascii="Times New Roman" w:hAnsi="Times New Roman"/>
          <w:sz w:val="26"/>
          <w:szCs w:val="26"/>
        </w:rPr>
        <w:t xml:space="preserve"> году всеми видами организованного о</w:t>
      </w:r>
      <w:r w:rsidR="00203FCD" w:rsidRPr="005F1A3C">
        <w:rPr>
          <w:rFonts w:ascii="Times New Roman" w:hAnsi="Times New Roman"/>
          <w:sz w:val="26"/>
          <w:szCs w:val="26"/>
        </w:rPr>
        <w:t>т</w:t>
      </w:r>
      <w:r w:rsidR="00203FCD" w:rsidRPr="005F1A3C">
        <w:rPr>
          <w:rFonts w:ascii="Times New Roman" w:hAnsi="Times New Roman"/>
          <w:sz w:val="26"/>
          <w:szCs w:val="26"/>
        </w:rPr>
        <w:t>дыха, оздоровления и занято</w:t>
      </w:r>
      <w:r>
        <w:rPr>
          <w:rFonts w:ascii="Times New Roman" w:hAnsi="Times New Roman"/>
          <w:sz w:val="26"/>
          <w:szCs w:val="26"/>
        </w:rPr>
        <w:t>сти было охвачено 4  623 ребенка, что составляет 96</w:t>
      </w:r>
      <w:r w:rsidR="00203FCD" w:rsidRPr="005F1A3C">
        <w:rPr>
          <w:rFonts w:ascii="Times New Roman" w:hAnsi="Times New Roman"/>
          <w:sz w:val="26"/>
          <w:szCs w:val="26"/>
        </w:rPr>
        <w:t>%  (</w:t>
      </w:r>
      <w:r>
        <w:rPr>
          <w:rFonts w:ascii="Times New Roman" w:hAnsi="Times New Roman"/>
          <w:sz w:val="26"/>
          <w:szCs w:val="26"/>
        </w:rPr>
        <w:t xml:space="preserve">4 598 детей в 2013 г.; </w:t>
      </w:r>
      <w:r w:rsidR="00203FCD" w:rsidRPr="005F1A3C">
        <w:rPr>
          <w:rFonts w:ascii="Times New Roman" w:hAnsi="Times New Roman"/>
          <w:sz w:val="26"/>
          <w:szCs w:val="26"/>
        </w:rPr>
        <w:t>4 622 детей в 2012 го</w:t>
      </w:r>
      <w:r>
        <w:rPr>
          <w:rFonts w:ascii="Times New Roman" w:hAnsi="Times New Roman"/>
          <w:sz w:val="26"/>
          <w:szCs w:val="26"/>
        </w:rPr>
        <w:t>ду); 548 детей</w:t>
      </w:r>
      <w:r w:rsidR="00203FCD" w:rsidRPr="005F1A3C">
        <w:rPr>
          <w:rFonts w:ascii="Times New Roman" w:hAnsi="Times New Roman"/>
          <w:sz w:val="26"/>
          <w:szCs w:val="26"/>
        </w:rPr>
        <w:t xml:space="preserve"> отдохнули по путе</w:t>
      </w:r>
      <w:r w:rsidR="00203FCD" w:rsidRPr="005F1A3C">
        <w:rPr>
          <w:rFonts w:ascii="Times New Roman" w:hAnsi="Times New Roman"/>
          <w:sz w:val="26"/>
          <w:szCs w:val="26"/>
        </w:rPr>
        <w:t>в</w:t>
      </w:r>
      <w:r w:rsidR="00203FCD" w:rsidRPr="005F1A3C">
        <w:rPr>
          <w:rFonts w:ascii="Times New Roman" w:hAnsi="Times New Roman"/>
          <w:sz w:val="26"/>
          <w:szCs w:val="26"/>
        </w:rPr>
        <w:t>кам в детских оздоровительных лагерях и санаторно-курортных учреждениях в районах с благоприятным климатом (</w:t>
      </w:r>
      <w:r>
        <w:rPr>
          <w:rFonts w:ascii="Times New Roman" w:hAnsi="Times New Roman"/>
          <w:sz w:val="26"/>
          <w:szCs w:val="26"/>
        </w:rPr>
        <w:t xml:space="preserve">704 ребенка в 2013 г.; </w:t>
      </w:r>
      <w:r w:rsidR="00203FCD" w:rsidRPr="005F1A3C">
        <w:rPr>
          <w:rFonts w:ascii="Times New Roman" w:hAnsi="Times New Roman"/>
          <w:sz w:val="26"/>
          <w:szCs w:val="26"/>
        </w:rPr>
        <w:t>546 детей в 2012 г</w:t>
      </w:r>
      <w:r w:rsidR="00203FCD" w:rsidRPr="005F1A3C">
        <w:rPr>
          <w:rFonts w:ascii="Times New Roman" w:hAnsi="Times New Roman"/>
          <w:sz w:val="26"/>
          <w:szCs w:val="26"/>
        </w:rPr>
        <w:t>о</w:t>
      </w:r>
      <w:r w:rsidR="00203FCD" w:rsidRPr="005F1A3C">
        <w:rPr>
          <w:rFonts w:ascii="Times New Roman" w:hAnsi="Times New Roman"/>
          <w:sz w:val="26"/>
          <w:szCs w:val="26"/>
        </w:rPr>
        <w:t xml:space="preserve">ду).  </w:t>
      </w:r>
      <w:r w:rsidR="007961AD">
        <w:rPr>
          <w:rFonts w:ascii="Times New Roman" w:hAnsi="Times New Roman"/>
          <w:b/>
          <w:color w:val="FF0000"/>
          <w:sz w:val="26"/>
          <w:szCs w:val="26"/>
        </w:rPr>
        <w:t xml:space="preserve">  </w:t>
      </w:r>
    </w:p>
    <w:p w:rsidR="00632365" w:rsidRDefault="00203FCD" w:rsidP="005A5BBD">
      <w:pPr>
        <w:pStyle w:val="1"/>
        <w:ind w:firstLine="708"/>
        <w:jc w:val="both"/>
        <w:rPr>
          <w:rFonts w:ascii="Times New Roman" w:hAnsi="Times New Roman"/>
          <w:sz w:val="26"/>
          <w:szCs w:val="26"/>
        </w:rPr>
      </w:pPr>
      <w:r w:rsidRPr="005F1A3C">
        <w:rPr>
          <w:rFonts w:ascii="Times New Roman" w:hAnsi="Times New Roman"/>
          <w:sz w:val="26"/>
          <w:szCs w:val="26"/>
        </w:rPr>
        <w:t>При организации детской оздоровительной ка</w:t>
      </w:r>
      <w:r w:rsidRPr="005F1A3C">
        <w:rPr>
          <w:rFonts w:ascii="Times New Roman" w:hAnsi="Times New Roman"/>
          <w:sz w:val="26"/>
          <w:szCs w:val="26"/>
        </w:rPr>
        <w:t>м</w:t>
      </w:r>
      <w:r w:rsidRPr="005F1A3C">
        <w:rPr>
          <w:rFonts w:ascii="Times New Roman" w:hAnsi="Times New Roman"/>
          <w:sz w:val="26"/>
          <w:szCs w:val="26"/>
        </w:rPr>
        <w:t>пании на территории района особое внимание уделяется детям, нуждающимся в особой заботе государства</w:t>
      </w:r>
      <w:r w:rsidR="00632365">
        <w:rPr>
          <w:rFonts w:ascii="Times New Roman" w:hAnsi="Times New Roman"/>
          <w:sz w:val="26"/>
          <w:szCs w:val="26"/>
        </w:rPr>
        <w:t>.</w:t>
      </w:r>
      <w:r w:rsidR="005A5BBD">
        <w:rPr>
          <w:rFonts w:ascii="Times New Roman" w:hAnsi="Times New Roman"/>
          <w:sz w:val="26"/>
          <w:szCs w:val="26"/>
        </w:rPr>
        <w:t xml:space="preserve"> </w:t>
      </w:r>
      <w:r w:rsidR="005A5BBD" w:rsidRPr="007F6E98">
        <w:rPr>
          <w:rFonts w:ascii="Times New Roman" w:hAnsi="Times New Roman"/>
          <w:sz w:val="26"/>
          <w:szCs w:val="26"/>
        </w:rPr>
        <w:t>В округе отмечено, что Нефтеюганский район, одна из территорий с наибольшим процентом охвата детей данной категории  - 94,5% или 984 ребёнка из 1041 (2013г. -</w:t>
      </w:r>
      <w:r w:rsidR="005A5BBD">
        <w:rPr>
          <w:rFonts w:ascii="Times New Roman" w:hAnsi="Times New Roman"/>
          <w:sz w:val="26"/>
          <w:szCs w:val="26"/>
        </w:rPr>
        <w:t xml:space="preserve"> </w:t>
      </w:r>
      <w:r w:rsidR="005A5BBD" w:rsidRPr="007F6E98">
        <w:rPr>
          <w:rFonts w:ascii="Times New Roman" w:hAnsi="Times New Roman"/>
          <w:sz w:val="26"/>
          <w:szCs w:val="26"/>
        </w:rPr>
        <w:t xml:space="preserve">93% , 964 человек). </w:t>
      </w:r>
    </w:p>
    <w:p w:rsidR="005A5BBD" w:rsidRDefault="005A5BBD" w:rsidP="005A5BBD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летний период</w:t>
      </w:r>
      <w:r w:rsidRPr="005A5BBD">
        <w:rPr>
          <w:rFonts w:ascii="Times New Roman" w:hAnsi="Times New Roman"/>
          <w:sz w:val="26"/>
          <w:szCs w:val="26"/>
        </w:rPr>
        <w:t xml:space="preserve"> на территории района работало 13 лагерей дневного пребывания детей на </w:t>
      </w:r>
      <w:r>
        <w:rPr>
          <w:rFonts w:ascii="Times New Roman" w:hAnsi="Times New Roman"/>
          <w:sz w:val="26"/>
          <w:szCs w:val="26"/>
        </w:rPr>
        <w:t xml:space="preserve">базе </w:t>
      </w:r>
      <w:r w:rsidRPr="005A5BBD">
        <w:rPr>
          <w:rFonts w:ascii="Times New Roman" w:hAnsi="Times New Roman"/>
          <w:sz w:val="26"/>
          <w:szCs w:val="26"/>
        </w:rPr>
        <w:t>общеобразовательных организаций и организаций дополнительного образования, организациях социальной защиты населения, где  отдохнуло 2 714 д</w:t>
      </w:r>
      <w:r w:rsidRPr="005A5BBD">
        <w:rPr>
          <w:rFonts w:ascii="Times New Roman" w:hAnsi="Times New Roman"/>
          <w:sz w:val="26"/>
          <w:szCs w:val="26"/>
        </w:rPr>
        <w:t>е</w:t>
      </w:r>
      <w:r w:rsidRPr="005A5BBD">
        <w:rPr>
          <w:rFonts w:ascii="Times New Roman" w:hAnsi="Times New Roman"/>
          <w:sz w:val="26"/>
          <w:szCs w:val="26"/>
        </w:rPr>
        <w:t>тей (2 638 ребенка в 2013 году). Впервые в этом году работал палаточный лагерь  на территории базы туризма и  отдыха «Сказка» для 15 детей (из них 4 ребенка в трудной жизненной ситуации) организатор НРМОБУ  "Средняя общеобразов</w:t>
      </w:r>
      <w:r w:rsidRPr="005A5BBD">
        <w:rPr>
          <w:rFonts w:ascii="Times New Roman" w:hAnsi="Times New Roman"/>
          <w:sz w:val="26"/>
          <w:szCs w:val="26"/>
        </w:rPr>
        <w:t>а</w:t>
      </w:r>
      <w:r w:rsidRPr="005A5BBD">
        <w:rPr>
          <w:rFonts w:ascii="Times New Roman" w:hAnsi="Times New Roman"/>
          <w:sz w:val="26"/>
          <w:szCs w:val="26"/>
        </w:rPr>
        <w:t xml:space="preserve">тельная школа № 4" пгт. Пойковский по профильной программе «Кадеты». </w:t>
      </w:r>
    </w:p>
    <w:p w:rsidR="005A5BBD" w:rsidRPr="005A5BBD" w:rsidRDefault="005A5BBD" w:rsidP="005A5BB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A5BBD">
        <w:rPr>
          <w:rFonts w:ascii="Times New Roman" w:hAnsi="Times New Roman"/>
          <w:sz w:val="26"/>
          <w:szCs w:val="26"/>
        </w:rPr>
        <w:t>Малозатратными формами отдыха и оздоровления было охвачено 1230 детей на площадках кратковременного пребывания  в учреждениях культуры, спорта, с</w:t>
      </w:r>
      <w:r w:rsidRPr="005A5BBD">
        <w:rPr>
          <w:rFonts w:ascii="Times New Roman" w:hAnsi="Times New Roman"/>
          <w:sz w:val="26"/>
          <w:szCs w:val="26"/>
        </w:rPr>
        <w:t>о</w:t>
      </w:r>
      <w:r w:rsidRPr="005A5BBD">
        <w:rPr>
          <w:rFonts w:ascii="Times New Roman" w:hAnsi="Times New Roman"/>
          <w:sz w:val="26"/>
          <w:szCs w:val="26"/>
        </w:rPr>
        <w:t>циальной защиты и было отмечено 35 800 посещений культурно-досуговых мер</w:t>
      </w:r>
      <w:r w:rsidRPr="005A5BBD">
        <w:rPr>
          <w:rFonts w:ascii="Times New Roman" w:hAnsi="Times New Roman"/>
          <w:sz w:val="26"/>
          <w:szCs w:val="26"/>
        </w:rPr>
        <w:t>о</w:t>
      </w:r>
      <w:r w:rsidRPr="005A5BBD">
        <w:rPr>
          <w:rFonts w:ascii="Times New Roman" w:hAnsi="Times New Roman"/>
          <w:sz w:val="26"/>
          <w:szCs w:val="26"/>
        </w:rPr>
        <w:t xml:space="preserve">приятий, 1863 ребенка посетили дворовые площадки  (в </w:t>
      </w:r>
      <w:smartTag w:uri="urn:schemas-microsoft-com:office:smarttags" w:element="metricconverter">
        <w:smartTagPr>
          <w:attr w:name="ProductID" w:val="2013 г"/>
        </w:smartTagPr>
        <w:r w:rsidRPr="005A5BBD">
          <w:rPr>
            <w:rFonts w:ascii="Times New Roman" w:hAnsi="Times New Roman"/>
            <w:sz w:val="26"/>
            <w:szCs w:val="26"/>
          </w:rPr>
          <w:t>2013 г</w:t>
        </w:r>
      </w:smartTag>
      <w:r w:rsidRPr="005A5BBD">
        <w:rPr>
          <w:rFonts w:ascii="Times New Roman" w:hAnsi="Times New Roman"/>
          <w:sz w:val="26"/>
          <w:szCs w:val="26"/>
        </w:rPr>
        <w:t>. -1 620 детей), из них 560 человек – подростки  социально незащищенных категорий.</w:t>
      </w:r>
    </w:p>
    <w:p w:rsidR="005A5BBD" w:rsidRDefault="005A5BBD" w:rsidP="005A5BB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Д</w:t>
      </w:r>
      <w:r w:rsidRPr="005A5BBD">
        <w:rPr>
          <w:rFonts w:ascii="Times New Roman" w:hAnsi="Times New Roman"/>
          <w:sz w:val="26"/>
          <w:szCs w:val="26"/>
        </w:rPr>
        <w:t>ля детей и молодёжи в поселениях летом работали 55 творческих площ</w:t>
      </w:r>
      <w:r w:rsidRPr="005A5BBD">
        <w:rPr>
          <w:rFonts w:ascii="Times New Roman" w:hAnsi="Times New Roman"/>
          <w:sz w:val="26"/>
          <w:szCs w:val="26"/>
        </w:rPr>
        <w:t>а</w:t>
      </w:r>
      <w:r w:rsidRPr="005A5BBD">
        <w:rPr>
          <w:rFonts w:ascii="Times New Roman" w:hAnsi="Times New Roman"/>
          <w:sz w:val="26"/>
          <w:szCs w:val="26"/>
        </w:rPr>
        <w:t xml:space="preserve">док (в </w:t>
      </w:r>
      <w:smartTag w:uri="urn:schemas-microsoft-com:office:smarttags" w:element="metricconverter">
        <w:smartTagPr>
          <w:attr w:name="ProductID" w:val="2013 г"/>
        </w:smartTagPr>
        <w:r w:rsidRPr="005A5BBD">
          <w:rPr>
            <w:rFonts w:ascii="Times New Roman" w:hAnsi="Times New Roman"/>
            <w:sz w:val="26"/>
            <w:szCs w:val="26"/>
          </w:rPr>
          <w:t>2013 г</w:t>
        </w:r>
      </w:smartTag>
      <w:r w:rsidRPr="005A5BBD">
        <w:rPr>
          <w:rFonts w:ascii="Times New Roman" w:hAnsi="Times New Roman"/>
          <w:sz w:val="26"/>
          <w:szCs w:val="26"/>
        </w:rPr>
        <w:t>. 55 площадок), различных форм отдыха и оздоровления на базе кул</w:t>
      </w:r>
      <w:r w:rsidRPr="005A5BBD">
        <w:rPr>
          <w:rFonts w:ascii="Times New Roman" w:hAnsi="Times New Roman"/>
          <w:sz w:val="26"/>
          <w:szCs w:val="26"/>
        </w:rPr>
        <w:t>ь</w:t>
      </w:r>
      <w:r w:rsidRPr="005A5BBD">
        <w:rPr>
          <w:rFonts w:ascii="Times New Roman" w:hAnsi="Times New Roman"/>
          <w:sz w:val="26"/>
          <w:szCs w:val="26"/>
        </w:rPr>
        <w:t xml:space="preserve">турно-досуговых центров, поселенческих библиотек, киноустановок, спортивных учреждений. </w:t>
      </w:r>
    </w:p>
    <w:p w:rsidR="005A5BBD" w:rsidRPr="005A5BBD" w:rsidRDefault="005A5BBD" w:rsidP="005A5BBD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5A5BBD">
        <w:rPr>
          <w:rFonts w:ascii="Times New Roman" w:hAnsi="Times New Roman"/>
          <w:sz w:val="26"/>
          <w:szCs w:val="26"/>
        </w:rPr>
        <w:t>В учреждениях здравоохранения</w:t>
      </w:r>
      <w:r w:rsidR="00813AE3">
        <w:rPr>
          <w:rFonts w:ascii="Times New Roman" w:hAnsi="Times New Roman"/>
          <w:sz w:val="26"/>
          <w:szCs w:val="26"/>
        </w:rPr>
        <w:t xml:space="preserve"> прошли курс реабилитации 3 304</w:t>
      </w:r>
      <w:r w:rsidRPr="005A5BBD">
        <w:rPr>
          <w:rFonts w:ascii="Times New Roman" w:hAnsi="Times New Roman"/>
          <w:sz w:val="26"/>
          <w:szCs w:val="26"/>
        </w:rPr>
        <w:t xml:space="preserve"> состо</w:t>
      </w:r>
      <w:r w:rsidRPr="005A5BBD">
        <w:rPr>
          <w:rFonts w:ascii="Times New Roman" w:hAnsi="Times New Roman"/>
          <w:sz w:val="26"/>
          <w:szCs w:val="26"/>
        </w:rPr>
        <w:t>я</w:t>
      </w:r>
      <w:r w:rsidRPr="005A5BBD">
        <w:rPr>
          <w:rFonts w:ascii="Times New Roman" w:hAnsi="Times New Roman"/>
          <w:sz w:val="26"/>
          <w:szCs w:val="26"/>
        </w:rPr>
        <w:t>щих на диспансерном учете, 69  ребёнка-инвалида, 71 ребёнка малочисленных народов Севера, а также 297 детей из числа, находящихся в трудной жизненной с</w:t>
      </w:r>
      <w:r w:rsidRPr="005A5BBD">
        <w:rPr>
          <w:rFonts w:ascii="Times New Roman" w:hAnsi="Times New Roman"/>
          <w:sz w:val="26"/>
          <w:szCs w:val="26"/>
        </w:rPr>
        <w:t>и</w:t>
      </w:r>
      <w:r w:rsidRPr="005A5BBD">
        <w:rPr>
          <w:rFonts w:ascii="Times New Roman" w:hAnsi="Times New Roman"/>
          <w:sz w:val="26"/>
          <w:szCs w:val="26"/>
        </w:rPr>
        <w:t xml:space="preserve">туации.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5A5BBD">
        <w:rPr>
          <w:rFonts w:ascii="Times New Roman" w:hAnsi="Times New Roman"/>
          <w:sz w:val="26"/>
          <w:szCs w:val="26"/>
        </w:rPr>
        <w:t>Учреждения социальной защиты населения в течения летнего периода б</w:t>
      </w:r>
      <w:r w:rsidRPr="005A5BBD">
        <w:rPr>
          <w:rFonts w:ascii="Times New Roman" w:hAnsi="Times New Roman"/>
          <w:sz w:val="26"/>
          <w:szCs w:val="26"/>
        </w:rPr>
        <w:t>ы</w:t>
      </w:r>
      <w:r w:rsidRPr="005A5BBD">
        <w:rPr>
          <w:rFonts w:ascii="Times New Roman" w:hAnsi="Times New Roman"/>
          <w:sz w:val="26"/>
          <w:szCs w:val="26"/>
        </w:rPr>
        <w:t>ло проведено 391 мероприятие, которыми охвачено 1141 несовершеннолетний, из них 178 несовершеннолетних, находящихся в трудной жизненной с</w:t>
      </w:r>
      <w:r w:rsidRPr="005A5BBD">
        <w:rPr>
          <w:rFonts w:ascii="Times New Roman" w:hAnsi="Times New Roman"/>
          <w:sz w:val="26"/>
          <w:szCs w:val="26"/>
        </w:rPr>
        <w:t>и</w:t>
      </w:r>
      <w:r w:rsidRPr="005A5BBD">
        <w:rPr>
          <w:rFonts w:ascii="Times New Roman" w:hAnsi="Times New Roman"/>
          <w:sz w:val="26"/>
          <w:szCs w:val="26"/>
        </w:rPr>
        <w:t>туации.</w:t>
      </w:r>
    </w:p>
    <w:p w:rsidR="00203FCD" w:rsidRPr="005F1A3C" w:rsidRDefault="005A5BBD" w:rsidP="00203FCD">
      <w:pPr>
        <w:pStyle w:val="a3"/>
        <w:ind w:firstLine="708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813AE3" w:rsidRPr="00813AE3">
        <w:rPr>
          <w:rFonts w:ascii="Times New Roman" w:hAnsi="Times New Roman"/>
          <w:sz w:val="26"/>
          <w:szCs w:val="26"/>
        </w:rPr>
        <w:t>Всего в период с февраля по ноябрь 2014 года охвачено  временной труд</w:t>
      </w:r>
      <w:r w:rsidR="00813AE3" w:rsidRPr="00813AE3">
        <w:rPr>
          <w:rFonts w:ascii="Times New Roman" w:hAnsi="Times New Roman"/>
          <w:sz w:val="26"/>
          <w:szCs w:val="26"/>
        </w:rPr>
        <w:t>о</w:t>
      </w:r>
      <w:r w:rsidR="00813AE3" w:rsidRPr="00813AE3">
        <w:rPr>
          <w:rFonts w:ascii="Times New Roman" w:hAnsi="Times New Roman"/>
          <w:sz w:val="26"/>
          <w:szCs w:val="26"/>
        </w:rPr>
        <w:t>вой занятостью  713 несовершеннолетних</w:t>
      </w:r>
      <w:r w:rsidR="00813AE3">
        <w:rPr>
          <w:rFonts w:ascii="Times New Roman" w:hAnsi="Times New Roman"/>
          <w:sz w:val="26"/>
          <w:szCs w:val="26"/>
        </w:rPr>
        <w:t xml:space="preserve"> (2013 г.</w:t>
      </w:r>
      <w:r w:rsidR="00813AE3" w:rsidRPr="00813AE3">
        <w:rPr>
          <w:rFonts w:ascii="Times New Roman" w:hAnsi="Times New Roman"/>
          <w:sz w:val="26"/>
          <w:szCs w:val="26"/>
        </w:rPr>
        <w:t xml:space="preserve"> -  69</w:t>
      </w:r>
      <w:r w:rsidR="00813AE3">
        <w:rPr>
          <w:rFonts w:ascii="Times New Roman" w:hAnsi="Times New Roman"/>
          <w:sz w:val="26"/>
          <w:szCs w:val="26"/>
        </w:rPr>
        <w:t>1), из них  222 чел. (2013 г.</w:t>
      </w:r>
      <w:r w:rsidR="00813AE3" w:rsidRPr="00813AE3">
        <w:rPr>
          <w:rFonts w:ascii="Times New Roman" w:hAnsi="Times New Roman"/>
          <w:sz w:val="26"/>
          <w:szCs w:val="26"/>
        </w:rPr>
        <w:t xml:space="preserve"> – 44 чел.) </w:t>
      </w:r>
      <w:r w:rsidR="00203FCD" w:rsidRPr="00813AE3">
        <w:rPr>
          <w:rFonts w:ascii="Times New Roman" w:hAnsi="Times New Roman"/>
          <w:bCs/>
          <w:sz w:val="26"/>
          <w:szCs w:val="26"/>
        </w:rPr>
        <w:t>- подростки, находящиеся в трудной жизненной ситуации.</w:t>
      </w:r>
      <w:r w:rsidR="00203FCD" w:rsidRPr="005F1A3C">
        <w:rPr>
          <w:rFonts w:ascii="Times New Roman" w:hAnsi="Times New Roman"/>
          <w:bCs/>
          <w:sz w:val="26"/>
          <w:szCs w:val="26"/>
        </w:rPr>
        <w:t xml:space="preserve"> </w:t>
      </w:r>
    </w:p>
    <w:p w:rsidR="00203FCD" w:rsidRDefault="007961AD" w:rsidP="00203FCD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ПОЛОЖЕНИЕ ДЕТЕЙ В СФЕРЕ КУЛЬТУРЫ и ИСКУССТВА </w:t>
      </w:r>
    </w:p>
    <w:p w:rsidR="007961AD" w:rsidRPr="005F1A3C" w:rsidRDefault="007961AD" w:rsidP="00203FCD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C2ADBDB" wp14:editId="43416482">
            <wp:simplePos x="0" y="0"/>
            <wp:positionH relativeFrom="column">
              <wp:posOffset>-89535</wp:posOffset>
            </wp:positionH>
            <wp:positionV relativeFrom="paragraph">
              <wp:posOffset>120650</wp:posOffset>
            </wp:positionV>
            <wp:extent cx="3019425" cy="2886075"/>
            <wp:effectExtent l="0" t="0" r="0" b="0"/>
            <wp:wrapTight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ight>
            <wp:docPr id="10" name="Рисунок 10" descr="&amp;fcy;&amp;ocy;&amp;tcy;&amp;ocy;&amp;gcy;&amp;rcy;&amp;acy;&amp;fcy;&amp;icy;&amp;i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fcy;&amp;ocy;&amp;tcy;&amp;ocy;&amp;gcy;&amp;rcy;&amp;acy;&amp;fcy;&amp;icy;&amp;i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05D" w:rsidRPr="004A13A5" w:rsidRDefault="006B57EF" w:rsidP="00A82598">
      <w:pPr>
        <w:pStyle w:val="a3"/>
        <w:ind w:firstLine="708"/>
        <w:jc w:val="both"/>
        <w:rPr>
          <w:rFonts w:ascii="Times New Roman" w:hAnsi="Times New Roman"/>
          <w:color w:val="20202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82598">
        <w:rPr>
          <w:rFonts w:ascii="Times New Roman" w:hAnsi="Times New Roman"/>
          <w:sz w:val="26"/>
          <w:szCs w:val="26"/>
        </w:rPr>
        <w:t>В</w:t>
      </w:r>
      <w:r w:rsidR="00A82598" w:rsidRPr="004A13A5">
        <w:rPr>
          <w:rFonts w:ascii="Times New Roman" w:hAnsi="Times New Roman"/>
          <w:sz w:val="26"/>
          <w:szCs w:val="26"/>
        </w:rPr>
        <w:t xml:space="preserve">  сфере культуры Нефтеюга</w:t>
      </w:r>
      <w:r w:rsidR="00A82598" w:rsidRPr="004A13A5">
        <w:rPr>
          <w:rFonts w:ascii="Times New Roman" w:hAnsi="Times New Roman"/>
          <w:sz w:val="26"/>
          <w:szCs w:val="26"/>
        </w:rPr>
        <w:t>н</w:t>
      </w:r>
      <w:r w:rsidR="00A82598" w:rsidRPr="004A13A5">
        <w:rPr>
          <w:rFonts w:ascii="Times New Roman" w:hAnsi="Times New Roman"/>
          <w:sz w:val="26"/>
          <w:szCs w:val="26"/>
        </w:rPr>
        <w:t>ского района</w:t>
      </w:r>
      <w:r w:rsidR="00A82598" w:rsidRPr="004A13A5">
        <w:rPr>
          <w:rFonts w:ascii="Times New Roman" w:hAnsi="Times New Roman"/>
          <w:color w:val="202020"/>
          <w:sz w:val="26"/>
          <w:szCs w:val="26"/>
        </w:rPr>
        <w:t xml:space="preserve"> в 2014 году функционир</w:t>
      </w:r>
      <w:r w:rsidR="00A82598" w:rsidRPr="004A13A5">
        <w:rPr>
          <w:rFonts w:ascii="Times New Roman" w:hAnsi="Times New Roman"/>
          <w:color w:val="202020"/>
          <w:sz w:val="26"/>
          <w:szCs w:val="26"/>
        </w:rPr>
        <w:t>о</w:t>
      </w:r>
      <w:r w:rsidR="00A82598" w:rsidRPr="004A13A5">
        <w:rPr>
          <w:rFonts w:ascii="Times New Roman" w:hAnsi="Times New Roman"/>
          <w:color w:val="202020"/>
          <w:sz w:val="26"/>
          <w:szCs w:val="26"/>
        </w:rPr>
        <w:t>вали:</w:t>
      </w:r>
    </w:p>
    <w:p w:rsidR="00A82598" w:rsidRDefault="00A82598" w:rsidP="008B305D">
      <w:pPr>
        <w:pStyle w:val="a3"/>
        <w:jc w:val="both"/>
        <w:rPr>
          <w:rFonts w:ascii="Times New Roman" w:hAnsi="Times New Roman"/>
          <w:color w:val="202020"/>
          <w:sz w:val="26"/>
          <w:szCs w:val="26"/>
        </w:rPr>
      </w:pPr>
      <w:r w:rsidRPr="004A13A5">
        <w:rPr>
          <w:rFonts w:ascii="Times New Roman" w:hAnsi="Times New Roman"/>
          <w:color w:val="202020"/>
          <w:sz w:val="26"/>
          <w:szCs w:val="26"/>
        </w:rPr>
        <w:t xml:space="preserve">-  10 культурно-досуговых  учреждений, </w:t>
      </w:r>
      <w:r>
        <w:rPr>
          <w:rFonts w:ascii="Times New Roman" w:hAnsi="Times New Roman"/>
          <w:color w:val="202020"/>
          <w:sz w:val="26"/>
          <w:szCs w:val="26"/>
        </w:rPr>
        <w:t xml:space="preserve"> </w:t>
      </w:r>
      <w:r w:rsidRPr="004A13A5">
        <w:rPr>
          <w:rFonts w:ascii="Times New Roman" w:hAnsi="Times New Roman"/>
          <w:color w:val="202020"/>
          <w:sz w:val="26"/>
          <w:szCs w:val="26"/>
        </w:rPr>
        <w:t>на их базе проведено 1</w:t>
      </w:r>
      <w:r w:rsidR="006B57EF">
        <w:rPr>
          <w:rFonts w:ascii="Times New Roman" w:hAnsi="Times New Roman"/>
          <w:color w:val="202020"/>
          <w:sz w:val="26"/>
          <w:szCs w:val="26"/>
        </w:rPr>
        <w:t xml:space="preserve"> </w:t>
      </w:r>
      <w:r w:rsidRPr="004A13A5">
        <w:rPr>
          <w:rFonts w:ascii="Times New Roman" w:hAnsi="Times New Roman"/>
          <w:color w:val="202020"/>
          <w:sz w:val="26"/>
          <w:szCs w:val="26"/>
        </w:rPr>
        <w:t>948 досуговых мероприятий для детей до 14 лет, число посещений детьми мероприятий сост</w:t>
      </w:r>
      <w:r w:rsidRPr="004A13A5">
        <w:rPr>
          <w:rFonts w:ascii="Times New Roman" w:hAnsi="Times New Roman"/>
          <w:color w:val="202020"/>
          <w:sz w:val="26"/>
          <w:szCs w:val="26"/>
        </w:rPr>
        <w:t>а</w:t>
      </w:r>
      <w:r w:rsidRPr="004A13A5">
        <w:rPr>
          <w:rFonts w:ascii="Times New Roman" w:hAnsi="Times New Roman"/>
          <w:color w:val="202020"/>
          <w:sz w:val="26"/>
          <w:szCs w:val="26"/>
        </w:rPr>
        <w:t xml:space="preserve">вило 132 704 (АППГ </w:t>
      </w:r>
      <w:r w:rsidR="006B57EF">
        <w:rPr>
          <w:rFonts w:ascii="Times New Roman" w:hAnsi="Times New Roman"/>
          <w:color w:val="202020"/>
          <w:sz w:val="26"/>
          <w:szCs w:val="26"/>
        </w:rPr>
        <w:t>–</w:t>
      </w:r>
      <w:r w:rsidRPr="004A13A5">
        <w:rPr>
          <w:rFonts w:ascii="Times New Roman" w:hAnsi="Times New Roman"/>
          <w:color w:val="202020"/>
          <w:sz w:val="26"/>
          <w:szCs w:val="26"/>
        </w:rPr>
        <w:t xml:space="preserve"> 1</w:t>
      </w:r>
      <w:r w:rsidR="006B57EF">
        <w:rPr>
          <w:rFonts w:ascii="Times New Roman" w:hAnsi="Times New Roman"/>
          <w:color w:val="202020"/>
          <w:sz w:val="26"/>
          <w:szCs w:val="26"/>
        </w:rPr>
        <w:t xml:space="preserve"> </w:t>
      </w:r>
      <w:r w:rsidRPr="004A13A5">
        <w:rPr>
          <w:rFonts w:ascii="Times New Roman" w:hAnsi="Times New Roman"/>
          <w:color w:val="202020"/>
          <w:sz w:val="26"/>
          <w:szCs w:val="26"/>
        </w:rPr>
        <w:t>684 меропри</w:t>
      </w:r>
      <w:r w:rsidRPr="004A13A5">
        <w:rPr>
          <w:rFonts w:ascii="Times New Roman" w:hAnsi="Times New Roman"/>
          <w:color w:val="202020"/>
          <w:sz w:val="26"/>
          <w:szCs w:val="26"/>
        </w:rPr>
        <w:t>я</w:t>
      </w:r>
      <w:r w:rsidRPr="004A13A5">
        <w:rPr>
          <w:rFonts w:ascii="Times New Roman" w:hAnsi="Times New Roman"/>
          <w:color w:val="202020"/>
          <w:sz w:val="26"/>
          <w:szCs w:val="26"/>
        </w:rPr>
        <w:t>тия, 121</w:t>
      </w:r>
      <w:r w:rsidR="006B57EF">
        <w:rPr>
          <w:rFonts w:ascii="Times New Roman" w:hAnsi="Times New Roman"/>
          <w:color w:val="202020"/>
          <w:sz w:val="26"/>
          <w:szCs w:val="26"/>
        </w:rPr>
        <w:t xml:space="preserve"> </w:t>
      </w:r>
      <w:r w:rsidRPr="004A13A5">
        <w:rPr>
          <w:rFonts w:ascii="Times New Roman" w:hAnsi="Times New Roman"/>
          <w:color w:val="202020"/>
          <w:sz w:val="26"/>
          <w:szCs w:val="26"/>
        </w:rPr>
        <w:t xml:space="preserve">199 посещений). </w:t>
      </w:r>
    </w:p>
    <w:p w:rsidR="00A82598" w:rsidRPr="004A13A5" w:rsidRDefault="00A82598" w:rsidP="00A82598">
      <w:pPr>
        <w:pStyle w:val="a3"/>
        <w:jc w:val="both"/>
        <w:rPr>
          <w:rFonts w:ascii="Times New Roman" w:hAnsi="Times New Roman"/>
          <w:color w:val="202020"/>
          <w:sz w:val="26"/>
          <w:szCs w:val="26"/>
        </w:rPr>
      </w:pPr>
      <w:r w:rsidRPr="004A13A5">
        <w:rPr>
          <w:rFonts w:ascii="Times New Roman" w:hAnsi="Times New Roman"/>
          <w:color w:val="202020"/>
          <w:sz w:val="26"/>
          <w:szCs w:val="26"/>
        </w:rPr>
        <w:t>- 1 специализированная детская библи</w:t>
      </w:r>
      <w:r w:rsidRPr="004A13A5">
        <w:rPr>
          <w:rFonts w:ascii="Times New Roman" w:hAnsi="Times New Roman"/>
          <w:color w:val="202020"/>
          <w:sz w:val="26"/>
          <w:szCs w:val="26"/>
        </w:rPr>
        <w:t>о</w:t>
      </w:r>
      <w:r w:rsidRPr="004A13A5">
        <w:rPr>
          <w:rFonts w:ascii="Times New Roman" w:hAnsi="Times New Roman"/>
          <w:color w:val="202020"/>
          <w:sz w:val="26"/>
          <w:szCs w:val="26"/>
        </w:rPr>
        <w:t>тека</w:t>
      </w:r>
      <w:r w:rsidR="006B57EF">
        <w:rPr>
          <w:rFonts w:ascii="Times New Roman" w:hAnsi="Times New Roman"/>
          <w:color w:val="202020"/>
          <w:sz w:val="26"/>
          <w:szCs w:val="26"/>
        </w:rPr>
        <w:t xml:space="preserve"> и 13 поселенческих библиотек, </w:t>
      </w:r>
      <w:r w:rsidRPr="004A13A5">
        <w:rPr>
          <w:rFonts w:ascii="Times New Roman" w:hAnsi="Times New Roman"/>
          <w:color w:val="202020"/>
          <w:sz w:val="26"/>
          <w:szCs w:val="26"/>
        </w:rPr>
        <w:t>к</w:t>
      </w:r>
      <w:r w:rsidRPr="004A13A5">
        <w:rPr>
          <w:rFonts w:ascii="Times New Roman" w:hAnsi="Times New Roman"/>
          <w:color w:val="202020"/>
          <w:sz w:val="26"/>
          <w:szCs w:val="26"/>
        </w:rPr>
        <w:t>о</w:t>
      </w:r>
      <w:r w:rsidRPr="004A13A5">
        <w:rPr>
          <w:rFonts w:ascii="Times New Roman" w:hAnsi="Times New Roman"/>
          <w:color w:val="202020"/>
          <w:sz w:val="26"/>
          <w:szCs w:val="26"/>
        </w:rPr>
        <w:t>личество читателей из числа детей до 14 лет -5029 (АППГ-4862 чел.), книговыд</w:t>
      </w:r>
      <w:r w:rsidRPr="004A13A5">
        <w:rPr>
          <w:rFonts w:ascii="Times New Roman" w:hAnsi="Times New Roman"/>
          <w:color w:val="202020"/>
          <w:sz w:val="26"/>
          <w:szCs w:val="26"/>
        </w:rPr>
        <w:t>а</w:t>
      </w:r>
      <w:r w:rsidRPr="004A13A5">
        <w:rPr>
          <w:rFonts w:ascii="Times New Roman" w:hAnsi="Times New Roman"/>
          <w:color w:val="202020"/>
          <w:sz w:val="26"/>
          <w:szCs w:val="26"/>
        </w:rPr>
        <w:t>ча для детской аудитории выросла до 143</w:t>
      </w:r>
      <w:r>
        <w:rPr>
          <w:rFonts w:ascii="Times New Roman" w:hAnsi="Times New Roman"/>
          <w:color w:val="202020"/>
          <w:sz w:val="26"/>
          <w:szCs w:val="26"/>
        </w:rPr>
        <w:t xml:space="preserve"> </w:t>
      </w:r>
      <w:r w:rsidRPr="004A13A5">
        <w:rPr>
          <w:rFonts w:ascii="Times New Roman" w:hAnsi="Times New Roman"/>
          <w:color w:val="202020"/>
          <w:sz w:val="26"/>
          <w:szCs w:val="26"/>
        </w:rPr>
        <w:t>623 ед. книжного фонда (АППГ- 141 723).</w:t>
      </w:r>
    </w:p>
    <w:p w:rsidR="00A82598" w:rsidRDefault="00A82598" w:rsidP="00A82598">
      <w:pPr>
        <w:pStyle w:val="a3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4A13A5">
        <w:rPr>
          <w:rFonts w:ascii="Times New Roman" w:hAnsi="Times New Roman"/>
          <w:color w:val="202020"/>
          <w:sz w:val="26"/>
          <w:szCs w:val="26"/>
        </w:rPr>
        <w:t xml:space="preserve"> -  2 учреждения дополнительного образования детей - </w:t>
      </w:r>
      <w:r>
        <w:rPr>
          <w:rFonts w:ascii="Times New Roman" w:hAnsi="Times New Roman"/>
          <w:color w:val="20202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занимаются 504 ребенка, в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 xml:space="preserve"> поселениях, где осуществляется предоставление образовательных услуг в сфере культуры: гп Пойковский - охват 1</w:t>
      </w:r>
      <w:r>
        <w:rPr>
          <w:rFonts w:ascii="Times New Roman" w:eastAsia="Times New Roman" w:hAnsi="Times New Roman"/>
          <w:bCs/>
          <w:sz w:val="26"/>
          <w:szCs w:val="26"/>
        </w:rPr>
        <w:t>3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>,</w:t>
      </w:r>
      <w:r>
        <w:rPr>
          <w:rFonts w:ascii="Times New Roman" w:eastAsia="Times New Roman" w:hAnsi="Times New Roman"/>
          <w:bCs/>
          <w:sz w:val="26"/>
          <w:szCs w:val="26"/>
        </w:rPr>
        <w:t>7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 xml:space="preserve">%; сп. Салым – </w:t>
      </w:r>
      <w:r>
        <w:rPr>
          <w:rFonts w:ascii="Times New Roman" w:eastAsia="Times New Roman" w:hAnsi="Times New Roman"/>
          <w:bCs/>
          <w:sz w:val="26"/>
          <w:szCs w:val="26"/>
        </w:rPr>
        <w:t>23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>%; в сп Куть-Ях, где раб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>о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>тают музыкальные классы - 1</w:t>
      </w:r>
      <w:r>
        <w:rPr>
          <w:rFonts w:ascii="Times New Roman" w:eastAsia="Times New Roman" w:hAnsi="Times New Roman"/>
          <w:bCs/>
          <w:sz w:val="26"/>
          <w:szCs w:val="26"/>
        </w:rPr>
        <w:t>1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>,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8 </w:t>
      </w:r>
      <w:r w:rsidRPr="004A13A5">
        <w:rPr>
          <w:rFonts w:ascii="Times New Roman" w:eastAsia="Times New Roman" w:hAnsi="Times New Roman"/>
          <w:bCs/>
          <w:sz w:val="26"/>
          <w:szCs w:val="26"/>
        </w:rPr>
        <w:t xml:space="preserve">%. </w:t>
      </w:r>
      <w:r w:rsidRPr="004A13A5">
        <w:rPr>
          <w:rFonts w:ascii="Times New Roman" w:hAnsi="Times New Roman"/>
          <w:color w:val="000000"/>
          <w:sz w:val="26"/>
          <w:szCs w:val="26"/>
        </w:rPr>
        <w:t>Число ребят из</w:t>
      </w:r>
      <w:r w:rsidRPr="004A13A5">
        <w:rPr>
          <w:rFonts w:ascii="Times New Roman" w:eastAsia="Times New Roman" w:hAnsi="Times New Roman"/>
          <w:color w:val="000000"/>
          <w:sz w:val="26"/>
          <w:szCs w:val="26"/>
        </w:rPr>
        <w:t xml:space="preserve"> многодетных семей, </w:t>
      </w:r>
      <w:r w:rsidRPr="004A13A5">
        <w:rPr>
          <w:rFonts w:ascii="Times New Roman" w:hAnsi="Times New Roman"/>
          <w:color w:val="000000"/>
          <w:sz w:val="26"/>
          <w:szCs w:val="26"/>
        </w:rPr>
        <w:t>обуча</w:t>
      </w:r>
      <w:r w:rsidRPr="004A13A5">
        <w:rPr>
          <w:rFonts w:ascii="Times New Roman" w:hAnsi="Times New Roman"/>
          <w:color w:val="000000"/>
          <w:sz w:val="26"/>
          <w:szCs w:val="26"/>
        </w:rPr>
        <w:t>ю</w:t>
      </w:r>
      <w:r w:rsidRPr="004A13A5">
        <w:rPr>
          <w:rFonts w:ascii="Times New Roman" w:hAnsi="Times New Roman"/>
          <w:color w:val="000000"/>
          <w:sz w:val="26"/>
          <w:szCs w:val="26"/>
        </w:rPr>
        <w:t xml:space="preserve">щихся </w:t>
      </w:r>
      <w:r w:rsidRPr="004A13A5">
        <w:rPr>
          <w:rFonts w:ascii="Times New Roman" w:eastAsia="Times New Roman" w:hAnsi="Times New Roman"/>
          <w:color w:val="000000"/>
          <w:sz w:val="26"/>
          <w:szCs w:val="26"/>
        </w:rPr>
        <w:t>в  учреждениях,</w:t>
      </w:r>
      <w:r w:rsidRPr="004A13A5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A13A5">
        <w:rPr>
          <w:rFonts w:ascii="Times New Roman" w:eastAsia="Times New Roman" w:hAnsi="Times New Roman"/>
          <w:color w:val="000000"/>
          <w:sz w:val="26"/>
          <w:szCs w:val="26"/>
        </w:rPr>
        <w:t>составляет 72 человека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(АППГ- 68чел.);</w:t>
      </w:r>
      <w:r w:rsidRPr="004A13A5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</w:p>
    <w:p w:rsidR="00A82598" w:rsidRDefault="00A82598" w:rsidP="00A82598">
      <w:pPr>
        <w:pStyle w:val="a3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</w:t>
      </w:r>
      <w:r w:rsidRPr="001D14CA">
        <w:rPr>
          <w:rFonts w:ascii="Times New Roman" w:eastAsia="Times New Roman" w:hAnsi="Times New Roman"/>
          <w:sz w:val="26"/>
          <w:szCs w:val="26"/>
        </w:rPr>
        <w:t xml:space="preserve"> целях создания благоприятной среды для проявления и развития способностей каждого юного жителя, в поселениях района на базе учреждений культурно-досугового типа </w:t>
      </w:r>
      <w:r>
        <w:rPr>
          <w:rFonts w:ascii="Times New Roman" w:eastAsia="Times New Roman" w:hAnsi="Times New Roman"/>
          <w:sz w:val="26"/>
          <w:szCs w:val="26"/>
        </w:rPr>
        <w:t xml:space="preserve">организована работа 91 клубного формирования, где </w:t>
      </w:r>
      <w:r w:rsidRPr="001D14CA">
        <w:rPr>
          <w:rFonts w:ascii="Times New Roman" w:eastAsia="Times New Roman" w:hAnsi="Times New Roman"/>
          <w:sz w:val="26"/>
          <w:szCs w:val="26"/>
        </w:rPr>
        <w:t xml:space="preserve">занимаются  1148 </w:t>
      </w:r>
      <w:r>
        <w:rPr>
          <w:rFonts w:ascii="Times New Roman" w:eastAsia="Times New Roman" w:hAnsi="Times New Roman"/>
          <w:sz w:val="26"/>
          <w:szCs w:val="26"/>
        </w:rPr>
        <w:t xml:space="preserve">(2013 г. </w:t>
      </w:r>
      <w:r w:rsidRPr="001D14CA">
        <w:rPr>
          <w:rFonts w:ascii="Times New Roman" w:eastAsia="Times New Roman" w:hAnsi="Times New Roman"/>
          <w:sz w:val="26"/>
          <w:szCs w:val="26"/>
        </w:rPr>
        <w:t>-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1D14CA">
        <w:rPr>
          <w:rFonts w:ascii="Times New Roman" w:eastAsia="Times New Roman" w:hAnsi="Times New Roman"/>
          <w:sz w:val="26"/>
          <w:szCs w:val="26"/>
        </w:rPr>
        <w:t>81 кружок, 1109 участников)</w:t>
      </w:r>
      <w:r>
        <w:rPr>
          <w:rFonts w:ascii="Times New Roman" w:eastAsia="Times New Roman" w:hAnsi="Times New Roman"/>
          <w:sz w:val="26"/>
          <w:szCs w:val="26"/>
        </w:rPr>
        <w:t>.</w:t>
      </w:r>
    </w:p>
    <w:p w:rsidR="00A82598" w:rsidRPr="001D14CA" w:rsidRDefault="00A82598" w:rsidP="00A82598">
      <w:pPr>
        <w:pStyle w:val="a3"/>
        <w:ind w:firstLine="708"/>
        <w:jc w:val="both"/>
        <w:rPr>
          <w:rFonts w:ascii="Times New Roman" w:hAnsi="Times New Roman"/>
          <w:color w:val="202020"/>
          <w:sz w:val="26"/>
          <w:szCs w:val="26"/>
        </w:rPr>
      </w:pPr>
      <w:r w:rsidRPr="001D14CA">
        <w:rPr>
          <w:rFonts w:ascii="Times New Roman" w:hAnsi="Times New Roman"/>
          <w:color w:val="202020"/>
          <w:sz w:val="26"/>
          <w:szCs w:val="26"/>
        </w:rPr>
        <w:t>В 2014</w:t>
      </w:r>
      <w:r>
        <w:rPr>
          <w:rFonts w:ascii="Times New Roman" w:hAnsi="Times New Roman"/>
          <w:color w:val="202020"/>
          <w:sz w:val="26"/>
          <w:szCs w:val="26"/>
        </w:rPr>
        <w:t xml:space="preserve"> </w:t>
      </w:r>
      <w:r w:rsidRPr="001D14CA">
        <w:rPr>
          <w:rFonts w:ascii="Times New Roman" w:hAnsi="Times New Roman"/>
          <w:color w:val="202020"/>
          <w:sz w:val="26"/>
          <w:szCs w:val="26"/>
        </w:rPr>
        <w:t>году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1D14CA">
        <w:rPr>
          <w:rFonts w:ascii="Times New Roman" w:eastAsia="Times New Roman" w:hAnsi="Times New Roman"/>
          <w:sz w:val="26"/>
          <w:szCs w:val="26"/>
        </w:rPr>
        <w:t>организованы и проведены открытые районные мероприятия, построенные на принципе состязательности и охватывающие все возрастные гру</w:t>
      </w:r>
      <w:r w:rsidRPr="001D14CA">
        <w:rPr>
          <w:rFonts w:ascii="Times New Roman" w:eastAsia="Times New Roman" w:hAnsi="Times New Roman"/>
          <w:sz w:val="26"/>
          <w:szCs w:val="26"/>
        </w:rPr>
        <w:t>п</w:t>
      </w:r>
      <w:r w:rsidRPr="001D14CA">
        <w:rPr>
          <w:rFonts w:ascii="Times New Roman" w:eastAsia="Times New Roman" w:hAnsi="Times New Roman"/>
          <w:sz w:val="26"/>
          <w:szCs w:val="26"/>
        </w:rPr>
        <w:t>пы детско-юношеской аудитории.  Среди них:</w:t>
      </w:r>
    </w:p>
    <w:p w:rsidR="00A82598" w:rsidRPr="001D14CA" w:rsidRDefault="00A82598" w:rsidP="00A82598">
      <w:pPr>
        <w:pStyle w:val="a3"/>
        <w:jc w:val="both"/>
        <w:rPr>
          <w:rFonts w:ascii="Times New Roman" w:eastAsia="Times New Roman" w:hAnsi="Times New Roman"/>
          <w:sz w:val="26"/>
          <w:szCs w:val="26"/>
        </w:rPr>
      </w:pPr>
      <w:r w:rsidRPr="001D14CA">
        <w:rPr>
          <w:rFonts w:ascii="Times New Roman" w:eastAsia="Times New Roman" w:hAnsi="Times New Roman"/>
          <w:sz w:val="26"/>
          <w:szCs w:val="26"/>
        </w:rPr>
        <w:t xml:space="preserve">- фестиваль-праздник детского творчества «Веснушка» (возраст участников от 5 до11 лет), 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1D14CA">
        <w:rPr>
          <w:rFonts w:ascii="Times New Roman" w:eastAsia="Times New Roman" w:hAnsi="Times New Roman"/>
          <w:sz w:val="26"/>
          <w:szCs w:val="26"/>
        </w:rPr>
        <w:t>участников 250 чел, победит</w:t>
      </w:r>
      <w:r>
        <w:rPr>
          <w:rFonts w:ascii="Times New Roman" w:eastAsia="Times New Roman" w:hAnsi="Times New Roman"/>
          <w:sz w:val="26"/>
          <w:szCs w:val="26"/>
        </w:rPr>
        <w:t>елей-182 ребенка</w:t>
      </w:r>
      <w:r w:rsidRPr="001D14CA">
        <w:rPr>
          <w:rFonts w:ascii="Times New Roman" w:eastAsia="Times New Roman" w:hAnsi="Times New Roman"/>
          <w:sz w:val="26"/>
          <w:szCs w:val="26"/>
        </w:rPr>
        <w:t>;</w:t>
      </w:r>
    </w:p>
    <w:p w:rsidR="00A82598" w:rsidRPr="001D14CA" w:rsidRDefault="00A82598" w:rsidP="00A825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1D14CA">
        <w:rPr>
          <w:rFonts w:ascii="Times New Roman" w:eastAsia="Times New Roman" w:hAnsi="Times New Roman"/>
          <w:sz w:val="26"/>
          <w:szCs w:val="26"/>
        </w:rPr>
        <w:t>- конкурс для</w:t>
      </w:r>
      <w:r>
        <w:rPr>
          <w:rFonts w:ascii="Times New Roman" w:eastAsia="Times New Roman" w:hAnsi="Times New Roman"/>
          <w:sz w:val="26"/>
          <w:szCs w:val="26"/>
        </w:rPr>
        <w:t xml:space="preserve"> детей и молодежи «Звезда Югры»</w:t>
      </w:r>
      <w:r w:rsidRPr="001D14CA">
        <w:rPr>
          <w:rFonts w:ascii="Times New Roman" w:eastAsia="Times New Roman" w:hAnsi="Times New Roman"/>
          <w:sz w:val="26"/>
          <w:szCs w:val="26"/>
        </w:rPr>
        <w:t xml:space="preserve"> для подростков и молодежи от 12 до 21 года, занимающихся вокалом и хореографией, </w:t>
      </w:r>
      <w:r>
        <w:rPr>
          <w:rFonts w:ascii="Times New Roman" w:eastAsia="Times New Roman" w:hAnsi="Times New Roman"/>
          <w:sz w:val="26"/>
          <w:szCs w:val="26"/>
        </w:rPr>
        <w:t xml:space="preserve"> </w:t>
      </w:r>
      <w:r w:rsidRPr="001D14CA">
        <w:rPr>
          <w:rFonts w:ascii="Times New Roman" w:hAnsi="Times New Roman"/>
          <w:sz w:val="26"/>
          <w:szCs w:val="26"/>
        </w:rPr>
        <w:t>приняли участие 200 ребя</w:t>
      </w:r>
      <w:r>
        <w:rPr>
          <w:rFonts w:ascii="Times New Roman" w:hAnsi="Times New Roman"/>
          <w:sz w:val="26"/>
          <w:szCs w:val="26"/>
        </w:rPr>
        <w:t>т, победителями  стали 163 чел.</w:t>
      </w:r>
      <w:r w:rsidRPr="001D14CA">
        <w:rPr>
          <w:rFonts w:ascii="Times New Roman" w:hAnsi="Times New Roman"/>
          <w:sz w:val="26"/>
          <w:szCs w:val="26"/>
        </w:rPr>
        <w:t>;</w:t>
      </w:r>
    </w:p>
    <w:p w:rsidR="00A82598" w:rsidRPr="001D14CA" w:rsidRDefault="00A82598" w:rsidP="00A825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1D14CA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 w:rsidRPr="001D14CA">
        <w:rPr>
          <w:rFonts w:ascii="Times New Roman" w:hAnsi="Times New Roman"/>
          <w:color w:val="000000"/>
          <w:sz w:val="26"/>
          <w:szCs w:val="26"/>
        </w:rPr>
        <w:t>региональный детско-юношеский фестиваль декоративно-прикладного искусства «Острова вдохновения»</w:t>
      </w:r>
      <w:r w:rsidRPr="001D14CA">
        <w:rPr>
          <w:rFonts w:ascii="Times New Roman" w:hAnsi="Times New Roman"/>
          <w:sz w:val="26"/>
          <w:szCs w:val="26"/>
        </w:rPr>
        <w:t xml:space="preserve"> - 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1D14CA">
        <w:rPr>
          <w:rFonts w:ascii="Times New Roman" w:hAnsi="Times New Roman"/>
          <w:sz w:val="26"/>
          <w:szCs w:val="26"/>
        </w:rPr>
        <w:t>озрас</w:t>
      </w:r>
      <w:r>
        <w:rPr>
          <w:rFonts w:ascii="Times New Roman" w:hAnsi="Times New Roman"/>
          <w:sz w:val="26"/>
          <w:szCs w:val="26"/>
        </w:rPr>
        <w:t>т конкурсантов от 6 до 21 года (</w:t>
      </w:r>
      <w:r w:rsidRPr="001D14CA">
        <w:rPr>
          <w:rFonts w:ascii="Times New Roman" w:hAnsi="Times New Roman"/>
          <w:sz w:val="26"/>
          <w:szCs w:val="26"/>
        </w:rPr>
        <w:t>количество учас</w:t>
      </w:r>
      <w:r w:rsidRPr="001D14CA">
        <w:rPr>
          <w:rFonts w:ascii="Times New Roman" w:hAnsi="Times New Roman"/>
          <w:sz w:val="26"/>
          <w:szCs w:val="26"/>
        </w:rPr>
        <w:t>т</w:t>
      </w:r>
      <w:r w:rsidRPr="001D14CA">
        <w:rPr>
          <w:rFonts w:ascii="Times New Roman" w:hAnsi="Times New Roman"/>
          <w:sz w:val="26"/>
          <w:szCs w:val="26"/>
        </w:rPr>
        <w:t>ников 280чел.,  победителей-126 чел.</w:t>
      </w:r>
      <w:r>
        <w:rPr>
          <w:rFonts w:ascii="Times New Roman" w:hAnsi="Times New Roman"/>
          <w:sz w:val="26"/>
          <w:szCs w:val="26"/>
        </w:rPr>
        <w:t>)</w:t>
      </w:r>
      <w:r w:rsidRPr="001D14CA">
        <w:rPr>
          <w:rFonts w:ascii="Times New Roman" w:hAnsi="Times New Roman"/>
          <w:sz w:val="26"/>
          <w:szCs w:val="26"/>
        </w:rPr>
        <w:t>;</w:t>
      </w:r>
    </w:p>
    <w:p w:rsidR="00A82598" w:rsidRDefault="00A82598" w:rsidP="00A82598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1D14CA">
        <w:rPr>
          <w:rFonts w:ascii="Times New Roman" w:hAnsi="Times New Roman"/>
          <w:sz w:val="26"/>
          <w:szCs w:val="26"/>
        </w:rPr>
        <w:t>-  открытый районный</w:t>
      </w:r>
      <w:r>
        <w:rPr>
          <w:rFonts w:ascii="Times New Roman" w:hAnsi="Times New Roman"/>
          <w:sz w:val="26"/>
          <w:szCs w:val="26"/>
        </w:rPr>
        <w:t xml:space="preserve"> театральный фестиваль-конкурс </w:t>
      </w:r>
      <w:r w:rsidRPr="001D14CA">
        <w:rPr>
          <w:rFonts w:ascii="Times New Roman" w:hAnsi="Times New Roman"/>
          <w:sz w:val="26"/>
          <w:szCs w:val="26"/>
        </w:rPr>
        <w:t>для детей и юношества  «Театр без границ» (количество принявших участие 120 чел, победителей -100 чел.).</w:t>
      </w:r>
    </w:p>
    <w:p w:rsidR="00A82598" w:rsidRDefault="00A82598" w:rsidP="00A82598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D91987">
        <w:rPr>
          <w:rFonts w:ascii="Times New Roman" w:eastAsia="Times New Roman" w:hAnsi="Times New Roman"/>
          <w:sz w:val="26"/>
          <w:szCs w:val="26"/>
        </w:rPr>
        <w:t>Особое место в творческом движении района занимают</w:t>
      </w:r>
      <w:r w:rsidRPr="00EA0BD0">
        <w:rPr>
          <w:rFonts w:ascii="Times New Roman" w:eastAsia="Times New Roman" w:hAnsi="Times New Roman"/>
          <w:sz w:val="26"/>
          <w:szCs w:val="26"/>
        </w:rPr>
        <w:t xml:space="preserve"> ежегодные конкурсы исполнительского мастерства среди воспитанников учреждений дополнительного образования детей в сфере  культуры</w:t>
      </w:r>
      <w:r>
        <w:rPr>
          <w:rFonts w:ascii="Times New Roman" w:eastAsia="Times New Roman" w:hAnsi="Times New Roman"/>
          <w:sz w:val="26"/>
          <w:szCs w:val="26"/>
        </w:rPr>
        <w:t>. Среди них</w:t>
      </w:r>
      <w:r w:rsidRPr="00EA0BD0">
        <w:rPr>
          <w:rFonts w:ascii="Times New Roman" w:eastAsia="Times New Roman" w:hAnsi="Times New Roman"/>
          <w:sz w:val="26"/>
          <w:szCs w:val="26"/>
        </w:rPr>
        <w:t>: конкурс молодых исполнителей «Шаги к успеху», конкурс исполнителей на духовых и ударных инструментах «С</w:t>
      </w:r>
      <w:r w:rsidRPr="00EA0BD0">
        <w:rPr>
          <w:rFonts w:ascii="Times New Roman" w:eastAsia="Times New Roman" w:hAnsi="Times New Roman"/>
          <w:sz w:val="26"/>
          <w:szCs w:val="26"/>
        </w:rPr>
        <w:t>е</w:t>
      </w:r>
      <w:r w:rsidRPr="00EA0BD0">
        <w:rPr>
          <w:rFonts w:ascii="Times New Roman" w:eastAsia="Times New Roman" w:hAnsi="Times New Roman"/>
          <w:sz w:val="26"/>
          <w:szCs w:val="26"/>
        </w:rPr>
        <w:t xml:space="preserve">ребряные трели», конкурс вокальных и инструментальных ансамблей «Ажурные гармонии», конкурс творческих достижений учащихся </w:t>
      </w:r>
      <w:r w:rsidRPr="001D14CA">
        <w:rPr>
          <w:rFonts w:ascii="Times New Roman" w:hAnsi="Times New Roman"/>
          <w:color w:val="202020"/>
          <w:sz w:val="26"/>
          <w:szCs w:val="26"/>
        </w:rPr>
        <w:t>учреждений дополнител</w:t>
      </w:r>
      <w:r w:rsidRPr="001D14CA">
        <w:rPr>
          <w:rFonts w:ascii="Times New Roman" w:hAnsi="Times New Roman"/>
          <w:color w:val="202020"/>
          <w:sz w:val="26"/>
          <w:szCs w:val="26"/>
        </w:rPr>
        <w:t>ь</w:t>
      </w:r>
      <w:r w:rsidRPr="001D14CA">
        <w:rPr>
          <w:rFonts w:ascii="Times New Roman" w:hAnsi="Times New Roman"/>
          <w:color w:val="202020"/>
          <w:sz w:val="26"/>
          <w:szCs w:val="26"/>
        </w:rPr>
        <w:t>ного образования детей</w:t>
      </w:r>
      <w:r w:rsidRPr="00EA0BD0">
        <w:rPr>
          <w:rFonts w:ascii="Times New Roman" w:eastAsia="Times New Roman" w:hAnsi="Times New Roman"/>
          <w:sz w:val="26"/>
          <w:szCs w:val="26"/>
        </w:rPr>
        <w:t xml:space="preserve">  «Стипендиат Главы Нефтеюганского района».</w:t>
      </w:r>
    </w:p>
    <w:p w:rsidR="007961AD" w:rsidRDefault="007961AD" w:rsidP="007961A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0202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color w:val="202020"/>
          <w:sz w:val="26"/>
          <w:szCs w:val="26"/>
          <w:lang w:eastAsia="en-US"/>
        </w:rPr>
        <w:t xml:space="preserve">РАЗВИТИЕ ДЕТСКОГО И СЕМЕЙНОГО СПОРТА </w:t>
      </w:r>
    </w:p>
    <w:p w:rsidR="0067377C" w:rsidRDefault="007961AD" w:rsidP="007961A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0202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color w:val="202020"/>
          <w:sz w:val="26"/>
          <w:szCs w:val="26"/>
          <w:lang w:eastAsia="en-US"/>
        </w:rPr>
        <w:lastRenderedPageBreak/>
        <w:t>И ФИЗИЧЕСКОЙ КУЛЬТУРЫ</w:t>
      </w:r>
    </w:p>
    <w:p w:rsidR="007961AD" w:rsidRPr="0067377C" w:rsidRDefault="007961AD" w:rsidP="007961A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02020"/>
          <w:sz w:val="26"/>
          <w:szCs w:val="26"/>
          <w:lang w:eastAsia="en-US"/>
        </w:rPr>
      </w:pPr>
    </w:p>
    <w:p w:rsidR="0067377C" w:rsidRPr="0067377C" w:rsidRDefault="0067377C" w:rsidP="0067377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67377C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ab/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Большое внимание уделяется работе по оздоровлению и физическому ра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з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витию детей и подростков через различные формы спортивно-массовой и физкул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ь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турно-оздоровительной деятельности.</w:t>
      </w:r>
    </w:p>
    <w:p w:rsidR="0067377C" w:rsidRPr="0067377C" w:rsidRDefault="005E4A8B" w:rsidP="0067377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85975" cy="1619250"/>
            <wp:effectExtent l="0" t="0" r="0" b="0"/>
            <wp:wrapSquare wrapText="bothSides"/>
            <wp:docPr id="7" name="Рисунок 7" descr="C:\Users\User\Documents\О положении детей в районе\картинки\6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О положении детей в районе\картинки\666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77C"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В 2014 году систематическими занятиями ф</w:t>
      </w:r>
      <w:r w:rsidR="0067377C"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и</w:t>
      </w:r>
      <w:r w:rsidR="0067377C"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зической культурой и спортом было охвачено 3342 учащихся от общего числа 4674 человека (71,5%)  (в сравнении с 2013 годом: 2619 учащихся - 56%, к</w:t>
      </w:r>
      <w:r w:rsidR="0067377C"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о</w:t>
      </w:r>
      <w:r w:rsidR="0067377C"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личество занимающихся увеличилось на 15,5%).</w:t>
      </w:r>
    </w:p>
    <w:p w:rsidR="0067377C" w:rsidRPr="0067377C" w:rsidRDefault="0067377C" w:rsidP="0067377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На территории Нефтеюганского района раб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о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тает 46 спортивных сооружений, из них 25 спорти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в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ных залов, 2 футбольных поля, 1 ледовый дворец, 1 плавательный бассейн и 5 лыжных баз. В учрежд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е</w:t>
      </w:r>
      <w:r w:rsidRPr="0067377C">
        <w:rPr>
          <w:rFonts w:ascii="Times New Roman" w:eastAsia="Calibri" w:hAnsi="Times New Roman" w:cs="Times New Roman"/>
          <w:sz w:val="26"/>
          <w:szCs w:val="26"/>
          <w:lang w:eastAsia="en-US"/>
        </w:rPr>
        <w:t>ниях физической культуры и спорта работает 55 штатных тренеров-преподавателей с детьми и подростками Нефтеюганского района.</w:t>
      </w:r>
    </w:p>
    <w:p w:rsidR="0067377C" w:rsidRPr="0067377C" w:rsidRDefault="0067377C" w:rsidP="0067377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67377C">
        <w:rPr>
          <w:rFonts w:ascii="Times New Roman" w:hAnsi="Times New Roman"/>
          <w:sz w:val="26"/>
          <w:szCs w:val="26"/>
        </w:rPr>
        <w:t xml:space="preserve">В 2014 году были организованы и осуществляют учебно-тренировочный процесс 28 спортивных секций по различным видам спорта. Среди школьников наибольшим интересом пользуются такие виды спорта как футбол и мини-футбол, шахматы, лыжные гонки, плавание, северное многоборье, волейбол и баскетбол. </w:t>
      </w:r>
    </w:p>
    <w:p w:rsidR="0067377C" w:rsidRPr="0067377C" w:rsidRDefault="0067377C" w:rsidP="0067377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7377C">
        <w:rPr>
          <w:rFonts w:ascii="Times New Roman" w:hAnsi="Times New Roman"/>
          <w:sz w:val="26"/>
          <w:szCs w:val="26"/>
        </w:rPr>
        <w:tab/>
        <w:t>В 2014 году на территории Нефтеюганского района было проведено более 450 спортивно-массовых и физкультурно-оздоровительных мероприятий различн</w:t>
      </w:r>
      <w:r w:rsidRPr="0067377C">
        <w:rPr>
          <w:rFonts w:ascii="Times New Roman" w:hAnsi="Times New Roman"/>
          <w:sz w:val="26"/>
          <w:szCs w:val="26"/>
        </w:rPr>
        <w:t>о</w:t>
      </w:r>
      <w:r w:rsidRPr="0067377C">
        <w:rPr>
          <w:rFonts w:ascii="Times New Roman" w:hAnsi="Times New Roman"/>
          <w:sz w:val="26"/>
          <w:szCs w:val="26"/>
        </w:rPr>
        <w:t>го уровня, от поселкового до международного. Подавляющее количество меропр</w:t>
      </w:r>
      <w:r w:rsidRPr="0067377C">
        <w:rPr>
          <w:rFonts w:ascii="Times New Roman" w:hAnsi="Times New Roman"/>
          <w:sz w:val="26"/>
          <w:szCs w:val="26"/>
        </w:rPr>
        <w:t>и</w:t>
      </w:r>
      <w:r w:rsidRPr="0067377C">
        <w:rPr>
          <w:rFonts w:ascii="Times New Roman" w:hAnsi="Times New Roman"/>
          <w:sz w:val="26"/>
          <w:szCs w:val="26"/>
        </w:rPr>
        <w:t>ятий проведено с участием детей и подростков, основные из них:</w:t>
      </w:r>
    </w:p>
    <w:p w:rsidR="0067377C" w:rsidRPr="0067377C" w:rsidRDefault="0067377C" w:rsidP="0067377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7377C">
        <w:rPr>
          <w:rFonts w:ascii="Times New Roman" w:hAnsi="Times New Roman"/>
          <w:sz w:val="26"/>
          <w:szCs w:val="26"/>
        </w:rPr>
        <w:t>- Спартакиада среди школьников «Спорт против наркотиков»;</w:t>
      </w:r>
    </w:p>
    <w:p w:rsidR="0067377C" w:rsidRPr="0067377C" w:rsidRDefault="0067377C" w:rsidP="0067377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7377C">
        <w:rPr>
          <w:rFonts w:ascii="Times New Roman" w:hAnsi="Times New Roman"/>
          <w:sz w:val="26"/>
          <w:szCs w:val="26"/>
        </w:rPr>
        <w:t>- спортивные мероприятия, посвященные празднованию Международного Дня з</w:t>
      </w:r>
      <w:r w:rsidRPr="0067377C">
        <w:rPr>
          <w:rFonts w:ascii="Times New Roman" w:hAnsi="Times New Roman"/>
          <w:sz w:val="26"/>
          <w:szCs w:val="26"/>
        </w:rPr>
        <w:t>а</w:t>
      </w:r>
      <w:r w:rsidRPr="0067377C">
        <w:rPr>
          <w:rFonts w:ascii="Times New Roman" w:hAnsi="Times New Roman"/>
          <w:sz w:val="26"/>
          <w:szCs w:val="26"/>
        </w:rPr>
        <w:t>щиты детей;</w:t>
      </w:r>
    </w:p>
    <w:p w:rsidR="0067377C" w:rsidRPr="0067377C" w:rsidRDefault="0067377C" w:rsidP="0067377C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67377C">
        <w:rPr>
          <w:rFonts w:ascii="Times New Roman" w:hAnsi="Times New Roman"/>
          <w:sz w:val="26"/>
          <w:szCs w:val="26"/>
        </w:rPr>
        <w:t>- спортивные мероприятия, посвященные празднованию «Всероссийский День физкультурника»;</w:t>
      </w:r>
    </w:p>
    <w:p w:rsidR="0067377C" w:rsidRPr="0067377C" w:rsidRDefault="0067377C" w:rsidP="0067377C">
      <w:pPr>
        <w:pStyle w:val="a3"/>
        <w:jc w:val="both"/>
        <w:rPr>
          <w:rFonts w:ascii="Times New Roman" w:eastAsia="Times New Roman" w:hAnsi="Times New Roman"/>
          <w:sz w:val="26"/>
          <w:szCs w:val="26"/>
        </w:rPr>
      </w:pPr>
      <w:r w:rsidRPr="0067377C">
        <w:rPr>
          <w:rFonts w:ascii="Times New Roman" w:hAnsi="Times New Roman"/>
          <w:sz w:val="26"/>
          <w:szCs w:val="26"/>
        </w:rPr>
        <w:t xml:space="preserve">- </w:t>
      </w:r>
      <w:r w:rsidRPr="0067377C">
        <w:rPr>
          <w:rFonts w:ascii="Times New Roman" w:eastAsia="Times New Roman" w:hAnsi="Times New Roman"/>
          <w:sz w:val="26"/>
          <w:szCs w:val="26"/>
        </w:rPr>
        <w:t>Всероссийская акция «Кросс нации»;</w:t>
      </w:r>
    </w:p>
    <w:p w:rsidR="0067377C" w:rsidRPr="0067377C" w:rsidRDefault="0067377C" w:rsidP="0067377C">
      <w:pPr>
        <w:pStyle w:val="a3"/>
        <w:jc w:val="both"/>
        <w:rPr>
          <w:rFonts w:ascii="Times New Roman" w:eastAsia="Times New Roman" w:hAnsi="Times New Roman"/>
          <w:sz w:val="26"/>
          <w:szCs w:val="26"/>
        </w:rPr>
      </w:pPr>
      <w:r w:rsidRPr="0067377C">
        <w:rPr>
          <w:rFonts w:ascii="Times New Roman" w:eastAsia="Times New Roman" w:hAnsi="Times New Roman"/>
          <w:sz w:val="26"/>
          <w:szCs w:val="26"/>
        </w:rPr>
        <w:t>- Всероссийская акция «Лыжня России».</w:t>
      </w:r>
    </w:p>
    <w:p w:rsidR="0067377C" w:rsidRPr="0067377C" w:rsidRDefault="0067377C" w:rsidP="0067377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ab/>
      </w:r>
      <w:r w:rsidRPr="0067377C">
        <w:rPr>
          <w:rFonts w:ascii="Times New Roman" w:eastAsia="Times New Roman" w:hAnsi="Times New Roman"/>
          <w:sz w:val="26"/>
          <w:szCs w:val="26"/>
        </w:rPr>
        <w:t>В мероприятиях приняло участие более 8000 детей и подростков Нефт</w:t>
      </w:r>
      <w:r w:rsidRPr="0067377C">
        <w:rPr>
          <w:rFonts w:ascii="Times New Roman" w:eastAsia="Times New Roman" w:hAnsi="Times New Roman"/>
          <w:sz w:val="26"/>
          <w:szCs w:val="26"/>
        </w:rPr>
        <w:t>е</w:t>
      </w:r>
      <w:r w:rsidRPr="0067377C">
        <w:rPr>
          <w:rFonts w:ascii="Times New Roman" w:eastAsia="Times New Roman" w:hAnsi="Times New Roman"/>
          <w:sz w:val="26"/>
          <w:szCs w:val="26"/>
        </w:rPr>
        <w:t>юганского района.</w:t>
      </w:r>
    </w:p>
    <w:p w:rsidR="0067377C" w:rsidRDefault="0067377C" w:rsidP="0067377C">
      <w:pPr>
        <w:pStyle w:val="a3"/>
        <w:jc w:val="both"/>
        <w:rPr>
          <w:rFonts w:ascii="Times New Roman" w:hAnsi="Times New Roman"/>
          <w:color w:val="000000"/>
          <w:spacing w:val="5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67377C">
        <w:rPr>
          <w:rFonts w:ascii="Times New Roman" w:hAnsi="Times New Roman"/>
          <w:sz w:val="26"/>
          <w:szCs w:val="26"/>
        </w:rPr>
        <w:t xml:space="preserve">В результате привлечения жителей Нефтеюганского района к регулярным занятиям физической культурой и спортом, пропаганды здорового образа жизни, повышения уровня их физической подготовленности количество жителей района, </w:t>
      </w:r>
      <w:r w:rsidRPr="0067377C">
        <w:rPr>
          <w:rFonts w:ascii="Times New Roman" w:hAnsi="Times New Roman"/>
          <w:color w:val="000000"/>
          <w:spacing w:val="5"/>
          <w:sz w:val="26"/>
          <w:szCs w:val="26"/>
        </w:rPr>
        <w:t>систематически занимающихся  физической культурой и спортом, в том числе включая использование самостоятельных форм занятий и платных спортивно-оздоровительных услуг за 2014 год  увеличилось на 816 человек (2013год - 11855чел., 2014год-12671чел., в процентном соотношении произошло увелич</w:t>
      </w:r>
      <w:r w:rsidRPr="0067377C">
        <w:rPr>
          <w:rFonts w:ascii="Times New Roman" w:hAnsi="Times New Roman"/>
          <w:color w:val="000000"/>
          <w:spacing w:val="5"/>
          <w:sz w:val="26"/>
          <w:szCs w:val="26"/>
        </w:rPr>
        <w:t>е</w:t>
      </w:r>
      <w:r w:rsidRPr="0067377C">
        <w:rPr>
          <w:rFonts w:ascii="Times New Roman" w:hAnsi="Times New Roman"/>
          <w:color w:val="000000"/>
          <w:spacing w:val="5"/>
          <w:sz w:val="26"/>
          <w:szCs w:val="26"/>
        </w:rPr>
        <w:t>ние на 1,8% (20</w:t>
      </w:r>
      <w:r w:rsidR="00AD39BF">
        <w:rPr>
          <w:rFonts w:ascii="Times New Roman" w:hAnsi="Times New Roman"/>
          <w:color w:val="000000"/>
          <w:spacing w:val="5"/>
          <w:sz w:val="26"/>
          <w:szCs w:val="26"/>
        </w:rPr>
        <w:t>13год - 26,7%, 2014 год - 28,5%</w:t>
      </w:r>
      <w:r w:rsidRPr="0067377C">
        <w:rPr>
          <w:rFonts w:ascii="Times New Roman" w:hAnsi="Times New Roman"/>
          <w:color w:val="000000"/>
          <w:spacing w:val="5"/>
          <w:sz w:val="26"/>
          <w:szCs w:val="26"/>
        </w:rPr>
        <w:t>).</w:t>
      </w:r>
    </w:p>
    <w:p w:rsidR="007961AD" w:rsidRPr="0067377C" w:rsidRDefault="007961AD" w:rsidP="0067377C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7961AD" w:rsidRDefault="007961AD" w:rsidP="007961AD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7961AD">
        <w:rPr>
          <w:rFonts w:ascii="Times New Roman" w:hAnsi="Times New Roman"/>
          <w:b/>
          <w:sz w:val="26"/>
          <w:szCs w:val="26"/>
        </w:rPr>
        <w:t xml:space="preserve">ПРОФИЛАКТИКА БЕЗНАДЗОРНОСТИ И ПРАВОНАРУШЕНИЙ </w:t>
      </w:r>
    </w:p>
    <w:p w:rsidR="006D3C23" w:rsidRPr="007961AD" w:rsidRDefault="007961AD" w:rsidP="007961AD">
      <w:pPr>
        <w:pStyle w:val="a3"/>
        <w:jc w:val="center"/>
        <w:rPr>
          <w:rFonts w:ascii="Times New Roman" w:hAnsi="Times New Roman"/>
          <w:b/>
          <w:sz w:val="26"/>
          <w:szCs w:val="26"/>
        </w:rPr>
      </w:pPr>
      <w:r w:rsidRPr="007961AD">
        <w:rPr>
          <w:rFonts w:ascii="Times New Roman" w:hAnsi="Times New Roman"/>
          <w:b/>
          <w:sz w:val="26"/>
          <w:szCs w:val="26"/>
        </w:rPr>
        <w:t>НЕСОВЕРШЕННОЛЕТНИХ</w:t>
      </w:r>
    </w:p>
    <w:p w:rsidR="006B57EF" w:rsidRDefault="006B57EF" w:rsidP="00632365">
      <w:pPr>
        <w:pStyle w:val="a3"/>
        <w:jc w:val="right"/>
        <w:rPr>
          <w:rFonts w:ascii="Times New Roman" w:hAnsi="Times New Roman"/>
          <w:b/>
          <w:color w:val="FF0000"/>
          <w:sz w:val="26"/>
          <w:szCs w:val="26"/>
        </w:rPr>
      </w:pPr>
    </w:p>
    <w:p w:rsidR="006B57EF" w:rsidRPr="006B57EF" w:rsidRDefault="006B57EF" w:rsidP="006B57EF">
      <w:pPr>
        <w:pStyle w:val="a9"/>
        <w:tabs>
          <w:tab w:val="left" w:pos="374"/>
          <w:tab w:val="left" w:pos="2700"/>
        </w:tabs>
        <w:ind w:firstLine="567"/>
        <w:jc w:val="both"/>
        <w:rPr>
          <w:b w:val="0"/>
          <w:bCs w:val="0"/>
          <w:sz w:val="26"/>
          <w:szCs w:val="26"/>
          <w:u w:val="none"/>
        </w:rPr>
      </w:pPr>
      <w:r w:rsidRPr="006B57EF">
        <w:rPr>
          <w:b w:val="0"/>
          <w:bCs w:val="0"/>
          <w:sz w:val="26"/>
          <w:szCs w:val="26"/>
          <w:u w:val="none"/>
        </w:rPr>
        <w:t>За истекшие 12 месяцев 2014 года на территории Нефтеюганского района несовершеннолетними и при их участии совершено 13 преступлений (АППГ –15), в том числе зарегистрированных в текущем году - 6 (АППГ - 6). Удельный вес сост</w:t>
      </w:r>
      <w:r w:rsidRPr="006B57EF">
        <w:rPr>
          <w:b w:val="0"/>
          <w:bCs w:val="0"/>
          <w:sz w:val="26"/>
          <w:szCs w:val="26"/>
          <w:u w:val="none"/>
        </w:rPr>
        <w:t>а</w:t>
      </w:r>
      <w:r w:rsidRPr="006B57EF">
        <w:rPr>
          <w:b w:val="0"/>
          <w:bCs w:val="0"/>
          <w:sz w:val="26"/>
          <w:szCs w:val="26"/>
          <w:u w:val="none"/>
        </w:rPr>
        <w:lastRenderedPageBreak/>
        <w:t xml:space="preserve">вил 1,7% (АППГ- 2,0%). Преступления совершены 12 несовершеннолетними (АППГ - 8), удельный вес составил 3,6 % (АППГ- 2,5%). </w:t>
      </w:r>
    </w:p>
    <w:p w:rsidR="006B57EF" w:rsidRPr="006B57EF" w:rsidRDefault="006B57EF" w:rsidP="006B57EF">
      <w:pPr>
        <w:pStyle w:val="a9"/>
        <w:tabs>
          <w:tab w:val="left" w:pos="374"/>
          <w:tab w:val="left" w:pos="2700"/>
        </w:tabs>
        <w:ind w:firstLine="567"/>
        <w:jc w:val="both"/>
        <w:rPr>
          <w:b w:val="0"/>
          <w:bCs w:val="0"/>
          <w:sz w:val="26"/>
          <w:szCs w:val="26"/>
          <w:u w:val="none"/>
        </w:rPr>
      </w:pPr>
      <w:r>
        <w:rPr>
          <w:b w:val="0"/>
          <w:bCs w:val="0"/>
          <w:sz w:val="26"/>
          <w:szCs w:val="26"/>
          <w:u w:val="none"/>
        </w:rPr>
        <w:t xml:space="preserve"> </w:t>
      </w:r>
      <w:r w:rsidRPr="006B57EF">
        <w:rPr>
          <w:b w:val="0"/>
          <w:bCs w:val="0"/>
          <w:sz w:val="26"/>
          <w:szCs w:val="26"/>
          <w:u w:val="none"/>
        </w:rPr>
        <w:t xml:space="preserve"> 10 преступлений квалифицированы по ст.158 УК РФ (кража), 1 преступление по ст. 325 УК РФ, 1 преступление по ст. 215 и 1 преступление квалифицировано по ч. 1 ст. 111 УК РФ (причинение тяжких телесных повреждений, в суде данное пр</w:t>
      </w:r>
      <w:r w:rsidRPr="006B57EF">
        <w:rPr>
          <w:b w:val="0"/>
          <w:bCs w:val="0"/>
          <w:sz w:val="26"/>
          <w:szCs w:val="26"/>
          <w:u w:val="none"/>
        </w:rPr>
        <w:t>е</w:t>
      </w:r>
      <w:r w:rsidRPr="006B57EF">
        <w:rPr>
          <w:b w:val="0"/>
          <w:bCs w:val="0"/>
          <w:sz w:val="26"/>
          <w:szCs w:val="26"/>
          <w:u w:val="none"/>
        </w:rPr>
        <w:t>ступление переквалифицировано на ст. 118 УК РФ и прекращено по амнистии).</w:t>
      </w:r>
    </w:p>
    <w:p w:rsidR="006B57EF" w:rsidRPr="006B57EF" w:rsidRDefault="006B57EF" w:rsidP="006B57EF">
      <w:pPr>
        <w:pStyle w:val="a9"/>
        <w:tabs>
          <w:tab w:val="left" w:pos="374"/>
          <w:tab w:val="left" w:pos="2700"/>
        </w:tabs>
        <w:ind w:firstLine="567"/>
        <w:jc w:val="both"/>
        <w:rPr>
          <w:b w:val="0"/>
          <w:bCs w:val="0"/>
          <w:sz w:val="26"/>
          <w:szCs w:val="26"/>
          <w:u w:val="none"/>
        </w:rPr>
      </w:pPr>
      <w:r w:rsidRPr="006B57EF">
        <w:rPr>
          <w:b w:val="0"/>
          <w:bCs w:val="0"/>
          <w:sz w:val="26"/>
          <w:szCs w:val="26"/>
          <w:u w:val="none"/>
        </w:rPr>
        <w:t>Ни один из 12 несовершеннолетних на момент совершения пре</w:t>
      </w:r>
      <w:r>
        <w:rPr>
          <w:b w:val="0"/>
          <w:bCs w:val="0"/>
          <w:sz w:val="26"/>
          <w:szCs w:val="26"/>
          <w:u w:val="none"/>
        </w:rPr>
        <w:t>с</w:t>
      </w:r>
      <w:r w:rsidRPr="006B57EF">
        <w:rPr>
          <w:b w:val="0"/>
          <w:bCs w:val="0"/>
          <w:sz w:val="26"/>
          <w:szCs w:val="26"/>
          <w:u w:val="none"/>
        </w:rPr>
        <w:t>тупления не состоял на учете в ПДН ОМВД России по Нефтеюганскому району.</w:t>
      </w:r>
    </w:p>
    <w:p w:rsidR="006B57EF" w:rsidRPr="006B57EF" w:rsidRDefault="006B57EF" w:rsidP="006B57EF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u w:val="single"/>
        </w:rPr>
        <w:t>Групповая преступность: з</w:t>
      </w:r>
      <w:r w:rsidRPr="006B57EF">
        <w:rPr>
          <w:rFonts w:ascii="Times New Roman" w:hAnsi="Times New Roman"/>
          <w:sz w:val="26"/>
          <w:szCs w:val="26"/>
        </w:rPr>
        <w:t>а истекший период в группе совершено 5 престу</w:t>
      </w:r>
      <w:r w:rsidRPr="006B57EF">
        <w:rPr>
          <w:rFonts w:ascii="Times New Roman" w:hAnsi="Times New Roman"/>
          <w:sz w:val="26"/>
          <w:szCs w:val="26"/>
        </w:rPr>
        <w:t>п</w:t>
      </w:r>
      <w:r w:rsidRPr="006B57EF">
        <w:rPr>
          <w:rFonts w:ascii="Times New Roman" w:hAnsi="Times New Roman"/>
          <w:sz w:val="26"/>
          <w:szCs w:val="26"/>
        </w:rPr>
        <w:t xml:space="preserve">лений, (АППГ-3). </w:t>
      </w:r>
    </w:p>
    <w:p w:rsidR="006B57EF" w:rsidRPr="006B57EF" w:rsidRDefault="006B57EF" w:rsidP="006B57EF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6B57EF">
        <w:rPr>
          <w:rFonts w:ascii="Times New Roman" w:hAnsi="Times New Roman"/>
          <w:bCs/>
          <w:sz w:val="26"/>
          <w:szCs w:val="26"/>
          <w:u w:val="single"/>
        </w:rPr>
        <w:t>Повторная преступность</w:t>
      </w:r>
      <w:r w:rsidRPr="006B57EF">
        <w:rPr>
          <w:rFonts w:ascii="Times New Roman" w:hAnsi="Times New Roman"/>
          <w:bCs/>
          <w:sz w:val="26"/>
          <w:szCs w:val="26"/>
        </w:rPr>
        <w:t xml:space="preserve">: </w:t>
      </w:r>
      <w:r w:rsidRPr="006B57EF">
        <w:rPr>
          <w:rFonts w:ascii="Times New Roman" w:hAnsi="Times New Roman"/>
          <w:sz w:val="26"/>
          <w:szCs w:val="26"/>
        </w:rPr>
        <w:t>повторных преступлений по линии несовершенн</w:t>
      </w:r>
      <w:r w:rsidRPr="006B57EF">
        <w:rPr>
          <w:rFonts w:ascii="Times New Roman" w:hAnsi="Times New Roman"/>
          <w:sz w:val="26"/>
          <w:szCs w:val="26"/>
        </w:rPr>
        <w:t>о</w:t>
      </w:r>
      <w:r w:rsidRPr="006B57EF">
        <w:rPr>
          <w:rFonts w:ascii="Times New Roman" w:hAnsi="Times New Roman"/>
          <w:sz w:val="26"/>
          <w:szCs w:val="26"/>
        </w:rPr>
        <w:t>летних не зарегистрировано (АППГ-</w:t>
      </w:r>
      <w:r>
        <w:rPr>
          <w:rFonts w:ascii="Times New Roman" w:hAnsi="Times New Roman"/>
          <w:sz w:val="26"/>
          <w:szCs w:val="26"/>
        </w:rPr>
        <w:t xml:space="preserve"> </w:t>
      </w:r>
      <w:r w:rsidRPr="006B57EF">
        <w:rPr>
          <w:rFonts w:ascii="Times New Roman" w:hAnsi="Times New Roman"/>
          <w:sz w:val="26"/>
          <w:szCs w:val="26"/>
        </w:rPr>
        <w:t>4), снижение 100 %.</w:t>
      </w:r>
    </w:p>
    <w:p w:rsidR="006B57EF" w:rsidRPr="006B57EF" w:rsidRDefault="006B57EF" w:rsidP="006B57EF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6B57EF">
        <w:rPr>
          <w:rFonts w:ascii="Times New Roman" w:hAnsi="Times New Roman"/>
          <w:sz w:val="26"/>
          <w:szCs w:val="26"/>
          <w:u w:val="single"/>
        </w:rPr>
        <w:t>«Пьяная» преступность</w:t>
      </w:r>
      <w:r w:rsidRPr="006B57EF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6B57EF">
        <w:rPr>
          <w:rFonts w:ascii="Times New Roman" w:hAnsi="Times New Roman"/>
          <w:sz w:val="26"/>
          <w:szCs w:val="26"/>
        </w:rPr>
        <w:t xml:space="preserve"> состоянии опьянения преступлений не соверш</w:t>
      </w:r>
      <w:r w:rsidRPr="006B57EF">
        <w:rPr>
          <w:rFonts w:ascii="Times New Roman" w:hAnsi="Times New Roman"/>
          <w:sz w:val="26"/>
          <w:szCs w:val="26"/>
        </w:rPr>
        <w:t>а</w:t>
      </w:r>
      <w:r w:rsidRPr="006B57EF">
        <w:rPr>
          <w:rFonts w:ascii="Times New Roman" w:hAnsi="Times New Roman"/>
          <w:sz w:val="26"/>
          <w:szCs w:val="26"/>
        </w:rPr>
        <w:t xml:space="preserve">лось, АППГ – 0/0. </w:t>
      </w:r>
    </w:p>
    <w:p w:rsidR="00BB7331" w:rsidRPr="00BB7331" w:rsidRDefault="00EE4527" w:rsidP="00E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Н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 xml:space="preserve">а заседаниях территориальной комиссии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рассмотрено 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>235 администрати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>в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>ных дел (2013 год – 204), из них: 194 - в отношении родителей, законных предст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>а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>вителей, граждан (в 2013 году - 192), в отношении несовершеннолетних 44 дела (2013 год -16), кроме этого в отношении несовершеннолетних рассмотрено 13 п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>о</w:t>
      </w:r>
      <w:r w:rsidR="00BB7331" w:rsidRPr="00BB7331">
        <w:rPr>
          <w:rFonts w:ascii="Times New Roman" w:eastAsia="Times New Roman" w:hAnsi="Times New Roman" w:cs="Times New Roman"/>
          <w:sz w:val="26"/>
          <w:szCs w:val="26"/>
        </w:rPr>
        <w:t>становлений об отказе в возбуждении уголовного дела, 4 представления ОМВД России по Нефтеюганскому району.</w:t>
      </w:r>
    </w:p>
    <w:p w:rsidR="00BB7331" w:rsidRPr="00BB7331" w:rsidRDefault="00BB7331" w:rsidP="00BB73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331">
        <w:rPr>
          <w:rFonts w:ascii="Times New Roman" w:eastAsia="Times New Roman" w:hAnsi="Times New Roman" w:cs="Times New Roman"/>
          <w:sz w:val="26"/>
          <w:szCs w:val="26"/>
        </w:rPr>
        <w:tab/>
        <w:t>В соответствии со ст. 29.13. Кодекса РФ об административных правонар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шениях (далее – КоАП РФ) вынесено 7 представлений об устранении причин и условий, способствовавших совершению административного  правонарушения  (2013 г. – 4; 2012 г. – 2; 2011 г. - 5).</w:t>
      </w:r>
    </w:p>
    <w:p w:rsidR="00BB7331" w:rsidRDefault="00BB7331" w:rsidP="00EE45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331">
        <w:rPr>
          <w:rFonts w:ascii="Times New Roman" w:eastAsia="Times New Roman" w:hAnsi="Times New Roman" w:cs="Times New Roman"/>
          <w:sz w:val="26"/>
          <w:szCs w:val="26"/>
        </w:rPr>
        <w:tab/>
        <w:t>С целью решения проблем, связанных с нарушением прав и законных инт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ресов несовершеннолетних на территории района в течение 2014 года осуществл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ли деятельност</w:t>
      </w:r>
      <w:r w:rsidR="005A261E">
        <w:rPr>
          <w:rFonts w:ascii="Times New Roman" w:eastAsia="Times New Roman" w:hAnsi="Times New Roman" w:cs="Times New Roman"/>
          <w:sz w:val="26"/>
          <w:szCs w:val="26"/>
        </w:rPr>
        <w:t>ь Детские общественные приемные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. Всего за 2014 год поступило 67 обращений (2013 год -150), основной тематикой обращений являлись вопросы нарушения прав детей со стороны родителей в результате ненадлежащего исполн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BB7331">
        <w:rPr>
          <w:rFonts w:ascii="Times New Roman" w:eastAsia="Times New Roman" w:hAnsi="Times New Roman" w:cs="Times New Roman"/>
          <w:sz w:val="26"/>
          <w:szCs w:val="26"/>
        </w:rPr>
        <w:t xml:space="preserve">ния родительских обязанностей.  </w:t>
      </w:r>
      <w:r w:rsidR="00EE452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E4527" w:rsidRPr="00EE4527" w:rsidRDefault="00EE4527" w:rsidP="00EE45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EE4527">
        <w:rPr>
          <w:rFonts w:ascii="Times New Roman" w:eastAsia="Times New Roman" w:hAnsi="Times New Roman" w:cs="Times New Roman"/>
          <w:sz w:val="26"/>
          <w:szCs w:val="26"/>
        </w:rPr>
        <w:t>По данным на 01 января 2015 года на профилактическом учете в территор</w:t>
      </w:r>
      <w:r w:rsidRPr="00EE4527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EE4527">
        <w:rPr>
          <w:rFonts w:ascii="Times New Roman" w:eastAsia="Times New Roman" w:hAnsi="Times New Roman" w:cs="Times New Roman"/>
          <w:sz w:val="26"/>
          <w:szCs w:val="26"/>
        </w:rPr>
        <w:t>альной комиссии состоит 47 семей, находящихся в социально-опасном положении и 36 несовершеннолетних, с которыми проводится индивидуальная профилактич</w:t>
      </w:r>
      <w:r w:rsidRPr="00EE4527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EE4527">
        <w:rPr>
          <w:rFonts w:ascii="Times New Roman" w:eastAsia="Times New Roman" w:hAnsi="Times New Roman" w:cs="Times New Roman"/>
          <w:sz w:val="26"/>
          <w:szCs w:val="26"/>
        </w:rPr>
        <w:t>ская работа совместно с представителями всех струк</w:t>
      </w:r>
      <w:r>
        <w:rPr>
          <w:rFonts w:ascii="Times New Roman" w:eastAsia="Times New Roman" w:hAnsi="Times New Roman" w:cs="Times New Roman"/>
          <w:sz w:val="26"/>
          <w:szCs w:val="26"/>
        </w:rPr>
        <w:t>тур системы профилактики безнад</w:t>
      </w:r>
      <w:r w:rsidRPr="00EE4527">
        <w:rPr>
          <w:rFonts w:ascii="Times New Roman" w:eastAsia="Times New Roman" w:hAnsi="Times New Roman" w:cs="Times New Roman"/>
          <w:sz w:val="26"/>
          <w:szCs w:val="26"/>
        </w:rPr>
        <w:t xml:space="preserve">зорности и правонарушений несовершеннолетних Нефтеюганского района. </w:t>
      </w:r>
    </w:p>
    <w:p w:rsidR="00EE4527" w:rsidRPr="00EE4527" w:rsidRDefault="00EE4527" w:rsidP="00EE452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Pr="00EE4527">
        <w:rPr>
          <w:rFonts w:ascii="Times New Roman" w:eastAsia="Times New Roman" w:hAnsi="Times New Roman" w:cs="Times New Roman"/>
          <w:sz w:val="26"/>
          <w:szCs w:val="26"/>
        </w:rPr>
        <w:t>В отчетном периоде снято с профилактического учета 27 семей, в связи с п</w:t>
      </w:r>
      <w:r w:rsidRPr="00EE4527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EE4527">
        <w:rPr>
          <w:rFonts w:ascii="Times New Roman" w:eastAsia="Times New Roman" w:hAnsi="Times New Roman" w:cs="Times New Roman"/>
          <w:sz w:val="26"/>
          <w:szCs w:val="26"/>
        </w:rPr>
        <w:t xml:space="preserve">ложительной реабилитацией 11 семей (40,7%), а так же 34 несовершеннолетних, из них по причине исправления поведения 24 подростка (70,5%).  </w:t>
      </w:r>
    </w:p>
    <w:p w:rsidR="006B57EF" w:rsidRDefault="006B57EF" w:rsidP="00632365">
      <w:pPr>
        <w:pStyle w:val="a3"/>
        <w:jc w:val="right"/>
        <w:rPr>
          <w:rFonts w:ascii="Times New Roman" w:hAnsi="Times New Roman"/>
          <w:sz w:val="26"/>
          <w:szCs w:val="26"/>
        </w:rPr>
      </w:pPr>
    </w:p>
    <w:p w:rsidR="00203FCD" w:rsidRDefault="00203FCD" w:rsidP="002F257A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257E48">
        <w:rPr>
          <w:rFonts w:ascii="Times New Roman" w:hAnsi="Times New Roman"/>
          <w:b/>
          <w:sz w:val="26"/>
          <w:szCs w:val="26"/>
        </w:rPr>
        <w:t>ВЫВОДЫ:</w:t>
      </w:r>
    </w:p>
    <w:p w:rsidR="00203FCD" w:rsidRPr="00257E48" w:rsidRDefault="00203FCD" w:rsidP="00203FC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</w:p>
    <w:p w:rsidR="00B24946" w:rsidRDefault="00203FCD" w:rsidP="0063236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  <w:r w:rsidRPr="00AA58BE">
        <w:rPr>
          <w:rFonts w:ascii="Times New Roman" w:eastAsia="Calibri" w:hAnsi="Times New Roman" w:cs="Times New Roman"/>
          <w:sz w:val="26"/>
          <w:szCs w:val="26"/>
          <w:lang w:eastAsia="en-US"/>
        </w:rPr>
        <w:t>В ходе реализации</w:t>
      </w:r>
      <w:r w:rsidR="006B57E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 2014</w:t>
      </w:r>
      <w:r w:rsidRPr="00AA58B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году политики, направленной на повышение пр</w:t>
      </w:r>
      <w:r w:rsidRPr="00AA58BE">
        <w:rPr>
          <w:rFonts w:ascii="Times New Roman" w:eastAsia="Calibri" w:hAnsi="Times New Roman" w:cs="Times New Roman"/>
          <w:sz w:val="26"/>
          <w:szCs w:val="26"/>
          <w:lang w:eastAsia="en-US"/>
        </w:rPr>
        <w:t>е</w:t>
      </w:r>
      <w:r w:rsidRPr="00AA58BE">
        <w:rPr>
          <w:rFonts w:ascii="Times New Roman" w:eastAsia="Calibri" w:hAnsi="Times New Roman" w:cs="Times New Roman"/>
          <w:sz w:val="26"/>
          <w:szCs w:val="26"/>
          <w:lang w:eastAsia="en-US"/>
        </w:rPr>
        <w:t>стижа семьи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, профилактику социального сиротства и безнадзорности несоверше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н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нолетних</w:t>
      </w:r>
      <w:r w:rsidRPr="00AA58BE">
        <w:rPr>
          <w:rFonts w:ascii="Times New Roman" w:eastAsia="Calibri" w:hAnsi="Times New Roman" w:cs="Times New Roman"/>
          <w:sz w:val="26"/>
          <w:szCs w:val="26"/>
          <w:lang w:eastAsia="en-US"/>
        </w:rPr>
        <w:t>, удалось сохран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ить и улучшить положение детей и </w:t>
      </w:r>
      <w:r w:rsidRPr="00AA58BE">
        <w:rPr>
          <w:rFonts w:ascii="Times New Roman" w:eastAsia="Calibri" w:hAnsi="Times New Roman" w:cs="Times New Roman"/>
          <w:sz w:val="26"/>
          <w:szCs w:val="26"/>
          <w:lang w:eastAsia="en-US"/>
        </w:rPr>
        <w:t>семе</w:t>
      </w:r>
      <w:r w:rsidR="00B24946">
        <w:rPr>
          <w:rFonts w:ascii="Times New Roman" w:eastAsia="Calibri" w:hAnsi="Times New Roman" w:cs="Times New Roman"/>
          <w:sz w:val="26"/>
          <w:szCs w:val="26"/>
          <w:lang w:eastAsia="en-US"/>
        </w:rPr>
        <w:t>й с детьми:</w:t>
      </w:r>
    </w:p>
    <w:p w:rsidR="00B24946" w:rsidRDefault="00B24946" w:rsidP="0063236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- увеличилось количество зарегистрированных браков и снизилось колич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е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ство разводов;</w:t>
      </w:r>
    </w:p>
    <w:p w:rsidR="008B305D" w:rsidRDefault="00B24946" w:rsidP="0063236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 xml:space="preserve">- </w:t>
      </w:r>
      <w:r w:rsidR="00AD39BF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8B305D">
        <w:rPr>
          <w:rFonts w:ascii="Times New Roman" w:eastAsia="Calibri" w:hAnsi="Times New Roman" w:cs="Times New Roman"/>
          <w:sz w:val="26"/>
          <w:szCs w:val="26"/>
          <w:lang w:eastAsia="en-US"/>
        </w:rPr>
        <w:t>увеличилось количество рождений детей у родителей из числа коренных малочисленных народов Севера;</w:t>
      </w:r>
    </w:p>
    <w:p w:rsidR="00DE42EC" w:rsidRDefault="008B305D" w:rsidP="0063236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ab/>
        <w:t xml:space="preserve">- </w:t>
      </w:r>
      <w:r w:rsidR="00DE42EC">
        <w:rPr>
          <w:rFonts w:ascii="Times New Roman" w:eastAsia="Calibri" w:hAnsi="Times New Roman" w:cs="Times New Roman"/>
          <w:sz w:val="26"/>
          <w:szCs w:val="26"/>
          <w:lang w:eastAsia="en-US"/>
        </w:rPr>
        <w:t>снизилась общая заболеваемость и распространенность заболеваний среди детей и подростков;</w:t>
      </w:r>
    </w:p>
    <w:p w:rsidR="00DE42EC" w:rsidRDefault="005A261E" w:rsidP="0063236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- наблюдается снижение уровня</w:t>
      </w:r>
      <w:r w:rsidR="00DE42E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впервые установленной инвалидности детей;</w:t>
      </w:r>
    </w:p>
    <w:p w:rsidR="00203FCD" w:rsidRDefault="00DE42EC" w:rsidP="00632365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-  увеличивается количество детей и подростков оздоровленных в летний п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е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риод.</w:t>
      </w:r>
      <w:r w:rsidR="00203FCD">
        <w:rPr>
          <w:rFonts w:ascii="Times New Roman" w:eastAsia="Calibri" w:hAnsi="Times New Roman" w:cs="Times New Roman"/>
          <w:sz w:val="26"/>
          <w:szCs w:val="26"/>
          <w:lang w:eastAsia="en-US"/>
        </w:rPr>
        <w:tab/>
      </w:r>
    </w:p>
    <w:p w:rsidR="00203FCD" w:rsidRPr="00AA58BE" w:rsidRDefault="00203FCD" w:rsidP="00203FCD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sz w:val="26"/>
          <w:szCs w:val="26"/>
          <w:lang w:eastAsia="en-US"/>
        </w:rPr>
        <w:tab/>
        <w:t>Вместе с</w:t>
      </w:r>
      <w:r w:rsidR="00DE42E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тем, некоторые демографические показатели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r w:rsidR="00DE42EC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указывают на 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>не</w:t>
      </w:r>
      <w:r w:rsidR="006B57EF">
        <w:rPr>
          <w:rFonts w:ascii="Times New Roman" w:eastAsia="Calibri" w:hAnsi="Times New Roman" w:cs="Times New Roman"/>
          <w:sz w:val="26"/>
          <w:szCs w:val="26"/>
          <w:lang w:eastAsia="en-US"/>
        </w:rPr>
        <w:t>обх</w:t>
      </w:r>
      <w:r w:rsidR="006B57EF">
        <w:rPr>
          <w:rFonts w:ascii="Times New Roman" w:eastAsia="Calibri" w:hAnsi="Times New Roman" w:cs="Times New Roman"/>
          <w:sz w:val="26"/>
          <w:szCs w:val="26"/>
          <w:lang w:eastAsia="en-US"/>
        </w:rPr>
        <w:t>о</w:t>
      </w:r>
      <w:r w:rsidR="006B57EF">
        <w:rPr>
          <w:rFonts w:ascii="Times New Roman" w:eastAsia="Calibri" w:hAnsi="Times New Roman" w:cs="Times New Roman"/>
          <w:sz w:val="26"/>
          <w:szCs w:val="26"/>
          <w:lang w:eastAsia="en-US"/>
        </w:rPr>
        <w:t>димость принятия в 2015</w:t>
      </w:r>
      <w:r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году дополнительных мер по следующим направлениям</w:t>
      </w:r>
      <w:r w:rsidRPr="00AA58BE">
        <w:rPr>
          <w:rFonts w:ascii="Times New Roman" w:eastAsia="Calibri" w:hAnsi="Times New Roman" w:cs="Times New Roman"/>
          <w:sz w:val="26"/>
          <w:szCs w:val="26"/>
          <w:lang w:eastAsia="en-US"/>
        </w:rPr>
        <w:t>:</w:t>
      </w:r>
    </w:p>
    <w:p w:rsidR="00203FCD" w:rsidRPr="009F2BD1" w:rsidRDefault="00203FCD" w:rsidP="00203F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F2BD1">
        <w:rPr>
          <w:rFonts w:ascii="Times New Roman" w:hAnsi="Times New Roman"/>
          <w:sz w:val="26"/>
          <w:szCs w:val="26"/>
        </w:rPr>
        <w:t>Повышение доступности и качества медицинской помощи матерям и детям</w:t>
      </w:r>
      <w:r>
        <w:rPr>
          <w:rFonts w:ascii="Times New Roman" w:hAnsi="Times New Roman"/>
          <w:sz w:val="26"/>
          <w:szCs w:val="26"/>
        </w:rPr>
        <w:t>;</w:t>
      </w:r>
    </w:p>
    <w:p w:rsidR="00DE42EC" w:rsidRDefault="00DE42EC" w:rsidP="00203F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Снижение младенческой и детской смертности;</w:t>
      </w:r>
    </w:p>
    <w:p w:rsidR="00203FCD" w:rsidRDefault="0067377C" w:rsidP="00203F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Предупреждение ранней беременности</w:t>
      </w:r>
      <w:r w:rsidR="00D950AD">
        <w:rPr>
          <w:rFonts w:ascii="Times New Roman" w:hAnsi="Times New Roman"/>
          <w:sz w:val="26"/>
          <w:szCs w:val="26"/>
        </w:rPr>
        <w:t xml:space="preserve"> несовершеннолетних</w:t>
      </w:r>
      <w:r>
        <w:rPr>
          <w:rFonts w:ascii="Times New Roman" w:hAnsi="Times New Roman"/>
          <w:sz w:val="26"/>
          <w:szCs w:val="26"/>
        </w:rPr>
        <w:t xml:space="preserve">; </w:t>
      </w:r>
      <w:r w:rsidR="00203FCD" w:rsidRPr="0019588A">
        <w:rPr>
          <w:rFonts w:ascii="Times New Roman" w:hAnsi="Times New Roman"/>
          <w:sz w:val="26"/>
          <w:szCs w:val="26"/>
        </w:rPr>
        <w:t xml:space="preserve"> </w:t>
      </w:r>
      <w:r w:rsidR="008D500E">
        <w:rPr>
          <w:rFonts w:ascii="Times New Roman" w:hAnsi="Times New Roman"/>
          <w:sz w:val="26"/>
          <w:szCs w:val="26"/>
        </w:rPr>
        <w:t xml:space="preserve"> </w:t>
      </w:r>
    </w:p>
    <w:p w:rsidR="00203FCD" w:rsidRDefault="006B57EF" w:rsidP="00203F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B57EF">
        <w:rPr>
          <w:rFonts w:ascii="Times New Roman" w:hAnsi="Times New Roman"/>
          <w:sz w:val="26"/>
          <w:szCs w:val="26"/>
        </w:rPr>
        <w:t xml:space="preserve"> </w:t>
      </w:r>
      <w:r w:rsidR="00203FCD" w:rsidRPr="006B57EF">
        <w:rPr>
          <w:rFonts w:ascii="Times New Roman" w:hAnsi="Times New Roman"/>
          <w:sz w:val="26"/>
          <w:szCs w:val="26"/>
        </w:rPr>
        <w:t>Информационное сопровождение семейной и демографической пол</w:t>
      </w:r>
      <w:r w:rsidR="00203FCD" w:rsidRPr="006B57EF">
        <w:rPr>
          <w:rFonts w:ascii="Times New Roman" w:hAnsi="Times New Roman"/>
          <w:sz w:val="26"/>
          <w:szCs w:val="26"/>
        </w:rPr>
        <w:t>и</w:t>
      </w:r>
      <w:r w:rsidR="00203FCD" w:rsidRPr="006B57EF">
        <w:rPr>
          <w:rFonts w:ascii="Times New Roman" w:hAnsi="Times New Roman"/>
          <w:sz w:val="26"/>
          <w:szCs w:val="26"/>
        </w:rPr>
        <w:t>тики, в том числе по профилактике семейного неблагополучия и социального с</w:t>
      </w:r>
      <w:r w:rsidR="00203FCD" w:rsidRPr="006B57EF">
        <w:rPr>
          <w:rFonts w:ascii="Times New Roman" w:hAnsi="Times New Roman"/>
          <w:sz w:val="26"/>
          <w:szCs w:val="26"/>
        </w:rPr>
        <w:t>и</w:t>
      </w:r>
      <w:r w:rsidR="00CC4E52">
        <w:rPr>
          <w:rFonts w:ascii="Times New Roman" w:hAnsi="Times New Roman"/>
          <w:sz w:val="26"/>
          <w:szCs w:val="26"/>
        </w:rPr>
        <w:t>ротства;</w:t>
      </w:r>
    </w:p>
    <w:p w:rsidR="00D950AD" w:rsidRDefault="00D950AD" w:rsidP="00203F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Активизация усилий структур системы профилактики безнадзорности и правонарушений несовершеннолетних по сохранению кровной семьи ребенка;</w:t>
      </w:r>
    </w:p>
    <w:p w:rsidR="00CC4E52" w:rsidRDefault="00CC4E52" w:rsidP="00203FC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Повышение уровня профилактической работы среди несовершенн</w:t>
      </w:r>
      <w:r>
        <w:rPr>
          <w:rFonts w:ascii="Times New Roman" w:hAnsi="Times New Roman"/>
          <w:sz w:val="26"/>
          <w:szCs w:val="26"/>
        </w:rPr>
        <w:t>о</w:t>
      </w:r>
      <w:r>
        <w:rPr>
          <w:rFonts w:ascii="Times New Roman" w:hAnsi="Times New Roman"/>
          <w:sz w:val="26"/>
          <w:szCs w:val="26"/>
        </w:rPr>
        <w:t>летних по предупреждению совершения преступлений и общественно опасных д</w:t>
      </w:r>
      <w:r>
        <w:rPr>
          <w:rFonts w:ascii="Times New Roman" w:hAnsi="Times New Roman"/>
          <w:sz w:val="26"/>
          <w:szCs w:val="26"/>
        </w:rPr>
        <w:t>е</w:t>
      </w:r>
      <w:r>
        <w:rPr>
          <w:rFonts w:ascii="Times New Roman" w:hAnsi="Times New Roman"/>
          <w:sz w:val="26"/>
          <w:szCs w:val="26"/>
        </w:rPr>
        <w:t>яний.</w:t>
      </w:r>
    </w:p>
    <w:p w:rsidR="00203FCD" w:rsidRPr="009F2BD1" w:rsidRDefault="00BB7331" w:rsidP="005A261E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BB7331">
        <w:rPr>
          <w:rFonts w:ascii="Times New Roman" w:hAnsi="Times New Roman"/>
          <w:sz w:val="26"/>
          <w:szCs w:val="26"/>
        </w:rPr>
        <w:t>азвитие системы досудебного сопровождения и ресоциализации несо</w:t>
      </w:r>
      <w:r>
        <w:rPr>
          <w:rFonts w:ascii="Times New Roman" w:hAnsi="Times New Roman"/>
          <w:sz w:val="26"/>
          <w:szCs w:val="26"/>
        </w:rPr>
        <w:t>вер</w:t>
      </w:r>
      <w:r w:rsidRPr="00BB7331">
        <w:rPr>
          <w:rFonts w:ascii="Times New Roman" w:hAnsi="Times New Roman"/>
          <w:sz w:val="26"/>
          <w:szCs w:val="26"/>
        </w:rPr>
        <w:t>шеннолетних, совер</w:t>
      </w:r>
      <w:r w:rsidR="005A261E">
        <w:rPr>
          <w:rFonts w:ascii="Times New Roman" w:hAnsi="Times New Roman"/>
          <w:sz w:val="26"/>
          <w:szCs w:val="26"/>
        </w:rPr>
        <w:t>шивших противоправные деяния.</w:t>
      </w:r>
    </w:p>
    <w:p w:rsidR="00543248" w:rsidRDefault="00543248"/>
    <w:sectPr w:rsidR="00543248" w:rsidSect="003A3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11732"/>
    <w:multiLevelType w:val="hybridMultilevel"/>
    <w:tmpl w:val="D1B6CF3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EF6DFF"/>
    <w:rsid w:val="00012C93"/>
    <w:rsid w:val="000D7F70"/>
    <w:rsid w:val="000E1FEA"/>
    <w:rsid w:val="001A5D24"/>
    <w:rsid w:val="001A626D"/>
    <w:rsid w:val="001D0A5B"/>
    <w:rsid w:val="001F4F88"/>
    <w:rsid w:val="00203FCD"/>
    <w:rsid w:val="00275DA5"/>
    <w:rsid w:val="002F257A"/>
    <w:rsid w:val="002F2656"/>
    <w:rsid w:val="003A3F74"/>
    <w:rsid w:val="003E3BA6"/>
    <w:rsid w:val="003F6AF7"/>
    <w:rsid w:val="00423652"/>
    <w:rsid w:val="004264EF"/>
    <w:rsid w:val="004419BA"/>
    <w:rsid w:val="00470672"/>
    <w:rsid w:val="004C2FAC"/>
    <w:rsid w:val="00543248"/>
    <w:rsid w:val="00552B51"/>
    <w:rsid w:val="00566324"/>
    <w:rsid w:val="005A261E"/>
    <w:rsid w:val="005A5BBD"/>
    <w:rsid w:val="005B5121"/>
    <w:rsid w:val="005D1574"/>
    <w:rsid w:val="005E4A8B"/>
    <w:rsid w:val="005E6A06"/>
    <w:rsid w:val="00632365"/>
    <w:rsid w:val="00662C98"/>
    <w:rsid w:val="0067377C"/>
    <w:rsid w:val="006B57EF"/>
    <w:rsid w:val="006C4560"/>
    <w:rsid w:val="006D3C23"/>
    <w:rsid w:val="007961AD"/>
    <w:rsid w:val="00813AE3"/>
    <w:rsid w:val="00865ADE"/>
    <w:rsid w:val="008A35E1"/>
    <w:rsid w:val="008B305D"/>
    <w:rsid w:val="008D500E"/>
    <w:rsid w:val="009C5AF1"/>
    <w:rsid w:val="009C752C"/>
    <w:rsid w:val="009E53B7"/>
    <w:rsid w:val="009F548F"/>
    <w:rsid w:val="00A25080"/>
    <w:rsid w:val="00A82598"/>
    <w:rsid w:val="00AC74AA"/>
    <w:rsid w:val="00AD39BF"/>
    <w:rsid w:val="00B16D0A"/>
    <w:rsid w:val="00B24946"/>
    <w:rsid w:val="00B53453"/>
    <w:rsid w:val="00B7494D"/>
    <w:rsid w:val="00BB7331"/>
    <w:rsid w:val="00C06A57"/>
    <w:rsid w:val="00CC4E52"/>
    <w:rsid w:val="00CD1631"/>
    <w:rsid w:val="00CD242A"/>
    <w:rsid w:val="00D950AD"/>
    <w:rsid w:val="00DB2D40"/>
    <w:rsid w:val="00DC0301"/>
    <w:rsid w:val="00DD2DCC"/>
    <w:rsid w:val="00DE42EC"/>
    <w:rsid w:val="00EB091D"/>
    <w:rsid w:val="00EC1B7D"/>
    <w:rsid w:val="00EE4527"/>
    <w:rsid w:val="00EE78C8"/>
    <w:rsid w:val="00EF6DFF"/>
    <w:rsid w:val="00F53472"/>
    <w:rsid w:val="00FA173A"/>
    <w:rsid w:val="00FB5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6DF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662C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64E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4F8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Без интервала1"/>
    <w:rsid w:val="005A5BB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link w:val="a3"/>
    <w:locked/>
    <w:rsid w:val="00A82598"/>
    <w:rPr>
      <w:rFonts w:ascii="Calibri" w:eastAsia="Calibri" w:hAnsi="Calibri" w:cs="Times New Roman"/>
      <w:lang w:eastAsia="en-US"/>
    </w:rPr>
  </w:style>
  <w:style w:type="paragraph" w:styleId="a9">
    <w:name w:val="Body Text"/>
    <w:basedOn w:val="a"/>
    <w:link w:val="aa"/>
    <w:uiPriority w:val="99"/>
    <w:rsid w:val="006B57EF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aa">
    <w:name w:val="Основной текст Знак"/>
    <w:basedOn w:val="a0"/>
    <w:link w:val="a9"/>
    <w:uiPriority w:val="99"/>
    <w:rsid w:val="006B57EF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table" w:customStyle="1" w:styleId="10">
    <w:name w:val="Сетка таблицы1"/>
    <w:basedOn w:val="a1"/>
    <w:next w:val="a5"/>
    <w:uiPriority w:val="59"/>
    <w:rsid w:val="008D500E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CD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10AFC-B866-4A06-AF9A-F39FAC701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13</Pages>
  <Words>4525</Words>
  <Characters>25795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кдн</Company>
  <LinksUpToDate>false</LinksUpToDate>
  <CharactersWithSpaces>30260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VMaltakova</dc:creator>
  <cp:keywords/>
  <dc:description/>
  <cp:lastModifiedBy>Васюкова Алина Васильевна</cp:lastModifiedBy>
  <cp:revision>19</cp:revision>
  <cp:lastPrinted>2015-01-27T11:55:00Z</cp:lastPrinted>
  <dcterms:created xsi:type="dcterms:W3CDTF">2014-01-27T17:12:00Z</dcterms:created>
  <dcterms:modified xsi:type="dcterms:W3CDTF">2015-01-29T07:13:00Z</dcterms:modified>
</cp:coreProperties>
</file>