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EA" w:rsidRPr="00BA2338" w:rsidRDefault="00A933EA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 xml:space="preserve">Ежемесячное пособие родителям, которые в одиночку воспитывают детей. 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Ежемесячное пособие на ребенка в возрасте от восьми до шестнадцати лет – мера государственной поддержки родителям, которые в одиночку воспитывают детей.</w:t>
      </w:r>
    </w:p>
    <w:p w:rsid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на выплату имеют родители, которые в одиночку воспитывают детей от 8 до 16 лет включительно и имеют доход, не превышающий прожиточного минимума на душу населения в регионе проживания. Чтобы рассчитать ежемесячный доход, нужно разделить годовой доход семьи на 12 месяцев и на количество членов семьи.</w:t>
      </w:r>
    </w:p>
    <w:p w:rsidR="000C00E2" w:rsidRPr="00BA2338" w:rsidRDefault="000C00E2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Кто имеет право на выплату</w:t>
      </w:r>
    </w:p>
    <w:p w:rsidR="000C00E2" w:rsidRPr="00BA2338" w:rsidRDefault="000C00E2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Выплата назначается единственному родителю (т.е. второй родитель умер, пропал без вести, не вписан в свидетельство о рождении). </w:t>
      </w:r>
    </w:p>
    <w:p w:rsidR="000C00E2" w:rsidRPr="00BA2338" w:rsidRDefault="000C00E2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 категорию получателей пособия входят родители или иные законные представители детей, на которых судом назначена выплата алиментов.</w:t>
      </w:r>
    </w:p>
    <w:p w:rsidR="000C00E2" w:rsidRDefault="000C00E2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заявитель и дети, на которых планируется назначение, должны быть гражданами России.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 и продолжительность выплаты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 ежемесячного пособия равен </w:t>
      </w:r>
      <w:r w:rsidRPr="004079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50% прожиточного минимума для детей в регионе проживания</w:t>
      </w: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индексируется в начале каждого года.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Неполным семьям с несколькими детьми в возрасте от 8 до 16 лет пособие выплачивается на каждого ребенка.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Ежемесячное пособие назначается на один год и продлевается по заявлению.</w:t>
      </w:r>
    </w:p>
    <w:p w:rsid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заявление подано в течение 6 месяцев с момента достижения 8-летнего возраста, то пособие начисляется с 8 лет. Если позже – с даты обращения.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Основания для назначения пособия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 назначается при следующих обстоятельствах:</w:t>
      </w:r>
    </w:p>
    <w:p w:rsidR="00407973" w:rsidRPr="00407973" w:rsidRDefault="00407973" w:rsidP="00E177A3">
      <w:pPr>
        <w:pStyle w:val="ab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от 8 до 16 лет воспитывает единственный родитель (т.е. второй родитель умер, пропал без вести, не вписан в свидетельство о рождении);</w:t>
      </w:r>
    </w:p>
    <w:p w:rsidR="00407973" w:rsidRPr="00407973" w:rsidRDefault="00407973" w:rsidP="00E177A3">
      <w:pPr>
        <w:pStyle w:val="ab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от 8 до 16 лет воспитывает родитель, законный представитель ребенка, в отношении которого есть судебное решение о выплате алиментов.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этом:</w:t>
      </w:r>
    </w:p>
    <w:p w:rsidR="00407973" w:rsidRPr="00407973" w:rsidRDefault="00407973" w:rsidP="00E177A3">
      <w:pPr>
        <w:pStyle w:val="ab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407973" w:rsidRPr="00407973" w:rsidRDefault="00407973" w:rsidP="00E177A3">
      <w:pPr>
        <w:pStyle w:val="ab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собственность семьи не превышает требования к движимому и недвижимому имуществу;</w:t>
      </w:r>
    </w:p>
    <w:p w:rsidR="00407973" w:rsidRPr="00407973" w:rsidRDefault="00407973" w:rsidP="00E177A3">
      <w:pPr>
        <w:pStyle w:val="ab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 и дети - граждане РФ, проживающие на территории РФ.</w:t>
      </w:r>
    </w:p>
    <w:p w:rsidR="00A20B1D" w:rsidRDefault="00A20B1D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A20B1D" w:rsidRPr="00385123" w:rsidRDefault="00A20B1D" w:rsidP="00A20B1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Величина прожиточного минимума </w:t>
      </w:r>
      <w:proofErr w:type="gramStart"/>
      <w:r w:rsidRPr="003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Ханты-Мансийском</w:t>
      </w:r>
      <w:proofErr w:type="gramEnd"/>
      <w:r w:rsidRPr="003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автономном округе – Югре на 2021 год:</w:t>
      </w:r>
    </w:p>
    <w:p w:rsidR="00A20B1D" w:rsidRPr="00385123" w:rsidRDefault="00A20B1D" w:rsidP="00A20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на душу населения – 16281 рубль;</w:t>
      </w:r>
    </w:p>
    <w:p w:rsidR="00A20B1D" w:rsidRPr="00385123" w:rsidRDefault="00A20B1D" w:rsidP="00A20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трудоспособного населения – 17500 рублей;</w:t>
      </w:r>
    </w:p>
    <w:p w:rsidR="00A20B1D" w:rsidRPr="00385123" w:rsidRDefault="00A20B1D" w:rsidP="00A20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– 16306 рублей.</w:t>
      </w:r>
    </w:p>
    <w:p w:rsidR="00A20B1D" w:rsidRPr="00385123" w:rsidRDefault="00A20B1D" w:rsidP="00A20B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0B1D" w:rsidRDefault="00A20B1D" w:rsidP="00BD0619">
      <w:pPr>
        <w:spacing w:line="276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385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показатель ниже, чем прожиточный минимум, значит, </w:t>
      </w:r>
      <w:r w:rsidR="00BD0619" w:rsidRPr="00385123">
        <w:rPr>
          <w:rFonts w:ascii="Times New Roman" w:hAnsi="Times New Roman" w:cs="Times New Roman"/>
          <w:sz w:val="24"/>
          <w:szCs w:val="24"/>
        </w:rPr>
        <w:t xml:space="preserve">родители, которые в одиночку воспитывают </w:t>
      </w:r>
      <w:r w:rsidR="00385123" w:rsidRPr="00385123">
        <w:rPr>
          <w:rFonts w:ascii="Times New Roman" w:hAnsi="Times New Roman" w:cs="Times New Roman"/>
          <w:sz w:val="24"/>
          <w:szCs w:val="24"/>
        </w:rPr>
        <w:t>детей,</w:t>
      </w:r>
      <w:r w:rsidR="00BD0619" w:rsidRPr="00385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</w:t>
      </w:r>
      <w:r w:rsidRPr="00385123">
        <w:rPr>
          <w:rFonts w:ascii="Times New Roman" w:hAnsi="Times New Roman" w:cs="Times New Roman"/>
          <w:sz w:val="24"/>
          <w:szCs w:val="24"/>
          <w:shd w:val="clear" w:color="auto" w:fill="FFFFFF"/>
        </w:rPr>
        <w:t>т право на выплату.</w:t>
      </w:r>
      <w:bookmarkStart w:id="0" w:name="_GoBack"/>
      <w:bookmarkEnd w:id="0"/>
      <w:r w:rsidRPr="00662AC4"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выплаты используется комплексная оценка нуждаемости. Это значит, что помимо доходов учитывается и имущество семьи.    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Выплата назначается единственному родителю (т.е. второй родитель умер, пропал без вести, не вписан в свидетельство о рождении).</w:t>
      </w:r>
    </w:p>
    <w:p w:rsidR="00407973" w:rsidRP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 категорию получателей пособия входят родители или иные законные представители (опекуны, попечители) детей, на которых судом назначена выплата алиментов.</w:t>
      </w:r>
    </w:p>
    <w:p w:rsidR="00407973" w:rsidRDefault="00407973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7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заявитель и его дети должны быть гражданами России.</w:t>
      </w:r>
    </w:p>
    <w:p w:rsidR="000C00E2" w:rsidRPr="000C00E2" w:rsidRDefault="000C00E2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оформить выплату</w:t>
      </w:r>
    </w:p>
    <w:p w:rsidR="000C00E2" w:rsidRPr="000C00E2" w:rsidRDefault="000C00E2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получить выплату, необходимо подать электронное заявление через портал </w:t>
      </w:r>
      <w:proofErr w:type="spellStart"/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обратиться в клиентскую службу Пенсионного фонда России по месту жительства.</w:t>
      </w:r>
    </w:p>
    <w:p w:rsidR="000C00E2" w:rsidRPr="000C00E2" w:rsidRDefault="000C00E2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Подать нужно только заявление. Пенсионный фонд самостоятельно запросит необходимые документы в рамках межведомственного взаимодействия из соответствующих органов и организаций.</w:t>
      </w:r>
    </w:p>
    <w:p w:rsidR="000C00E2" w:rsidRPr="000C00E2" w:rsidRDefault="000C00E2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 дополнительные сведения о доходах понадобится только в том случае, если в семье есть военные, спасатели, полицейские или служащие другого силового ведомства, а также, если кто-то получает стипендии, гранты и другие выплаты научного или учебного заведения.</w:t>
      </w:r>
    </w:p>
    <w:p w:rsidR="000C00E2" w:rsidRPr="000C00E2" w:rsidRDefault="000C00E2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Рассмотрение заявления занимает 10 рабочих дней. В отдельных случаях максимальный срок составит 30 рабочих дней.</w:t>
      </w:r>
    </w:p>
    <w:p w:rsidR="000C00E2" w:rsidRPr="000C00E2" w:rsidRDefault="000C00E2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Основания для отказа в назначении пособия</w:t>
      </w:r>
    </w:p>
    <w:p w:rsidR="000C00E2" w:rsidRPr="000C00E2" w:rsidRDefault="000C00E2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Основанием для отказа в назначении пособ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ия могут быть следующие случаи: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размер ежемесячного дохода на человека в семье выше величины регионального прожиточного минимума на душу населения;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 заявлении окажутся недостоверные или неполные данные. В этом случае вы можете донести недостающие документы в течение 5 рабочих дней;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заявитель не представил недостающие документы в течение 5 рабочих дней;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в собственности у семьи есть имущество, превышающее требования к движимому и недвижимому имуществу;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получатель пособия лишен родительских прав;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достижения ребенком, на которого выплачивается пособие, возраста 17 лет;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отмены усыновления ребенка, на которого выплачивается пособие;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передачи ребенка, на которого выплачивается пособие, под опеку (попечительство);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помещения ребенка в организацию на полное государственное обеспечение, за исключением детей инвалидов, учащихся по адаптированным образовательным программам;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признания судом недееспособности получателя пособия;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смерти ребенка, на которого выплачивается пособие;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смерти получателя пособия;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объявление получателя пособия в розыск;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заключения под стражу получателя пособия;</w:t>
      </w:r>
    </w:p>
    <w:p w:rsidR="000C00E2" w:rsidRPr="000C00E2" w:rsidRDefault="000C00E2" w:rsidP="00E177A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отмены судебного решения по выплате алиментов.</w:t>
      </w:r>
    </w:p>
    <w:p w:rsidR="000C00E2" w:rsidRDefault="000C00E2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D0FF5" w:rsidRPr="00BA2338" w:rsidRDefault="004D0FF5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FF5" w:rsidRPr="00BA2338" w:rsidRDefault="004D0FF5" w:rsidP="00E177A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ПОДРАЗДЕЛ: КАК ОЦЕНИВАЕТСЯ НУЖДАЕМОСТЬ СЕМЬИ</w:t>
      </w:r>
    </w:p>
    <w:p w:rsidR="004D0FF5" w:rsidRPr="00BA2338" w:rsidRDefault="004D0FF5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какому принципу рассчитываются доходы семьи</w:t>
      </w:r>
    </w:p>
    <w:p w:rsidR="000C00E2" w:rsidRPr="000C00E2" w:rsidRDefault="000C00E2" w:rsidP="00E177A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0E2" w:rsidRPr="000C00E2" w:rsidRDefault="000C00E2" w:rsidP="00E177A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нуждаемости учитываются доходы и имущество семьи.</w:t>
      </w:r>
    </w:p>
    <w:p w:rsidR="000C00E2" w:rsidRPr="000C00E2" w:rsidRDefault="000C00E2" w:rsidP="00E177A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учитываются за 12 месяцев, но отсчет этого периода начинается за 4 месяца до даты подачи заявления. Это значит, что если вы обращаетесь за выплатой в июле 2021 года, то будут учитываться доходы с марта 2020 года по февраль 2021 года, а если в августе 2021 года – с апреля 2020 по март 2021 года.</w:t>
      </w:r>
    </w:p>
    <w:p w:rsidR="000C00E2" w:rsidRPr="000C00E2" w:rsidRDefault="000C00E2" w:rsidP="00E177A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 имеет ли семья право на выплату, необходимо разделить доходы всех членов семьи за учитываемый год на двенадцать месяцев и на количество членов семьи.</w:t>
      </w:r>
    </w:p>
    <w:p w:rsidR="004D0FF5" w:rsidRPr="00BA2338" w:rsidRDefault="004D0FF5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85C849F" wp14:editId="6058783D">
            <wp:extent cx="5936615" cy="634365"/>
            <wp:effectExtent l="0" t="0" r="0" b="0"/>
            <wp:docPr id="3" name="Рисунок 3" descr="C:\Users\29019\Desktop\бег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9019\Desktop\бегун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F5" w:rsidRPr="00BA2338" w:rsidRDefault="004D0FF5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входит в доходы семьи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Как_оценивается_имущество"/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доходы от трудовой деятельности (зарплаты, премии, авторские гонорары и пр.); 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доходы от предпринимательской деятельности, включая доходы </w:t>
      </w:r>
      <w:proofErr w:type="spellStart"/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самозанятых</w:t>
      </w:r>
      <w:proofErr w:type="spellEnd"/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пенсии, пособия, стипендии, алименты, выплаты пенсионных накоплений правопреемникам, страховые выплаты; 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денежное довольствие военнослужащих и сотрудников силовых ведомств;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компенсации за исполнение государственных или общественных обязанностей;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 от ценных бумаг;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доходы от продажи и сдачи в аренду имущества; 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доходы, от специального налогового режима «Налог на профессиональный доход»;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судей;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доходы, полученные за пределами РФ;</w:t>
      </w:r>
    </w:p>
    <w:p w:rsidR="001E75B5" w:rsidRPr="00BA2338" w:rsidRDefault="001E75B5" w:rsidP="00E177A3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проценты по вкладам.</w:t>
      </w:r>
    </w:p>
    <w:p w:rsidR="004D0FF5" w:rsidRPr="00BA2338" w:rsidRDefault="004D0FF5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оценивается имущество семьи.</w:t>
      </w:r>
    </w:p>
    <w:bookmarkEnd w:id="1"/>
    <w:p w:rsidR="001E75B5" w:rsidRPr="00BA2338" w:rsidRDefault="004D0FF5" w:rsidP="00E177A3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может быть назначено семьям со следующим имуществом: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b/>
                <w:sz w:val="24"/>
                <w:szCs w:val="24"/>
              </w:rPr>
              <w:t>Учитывается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b/>
                <w:sz w:val="24"/>
                <w:szCs w:val="24"/>
              </w:rPr>
              <w:t>Не учитывается</w:t>
            </w: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 xml:space="preserve">Одна квартира любой площади или несколько квартир, если площадь на каждого члена семьи – менее 24 м2. 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pStyle w:val="ab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Помещения, которое было признано непригодным для проживания.</w:t>
            </w:r>
          </w:p>
          <w:p w:rsidR="00902722" w:rsidRPr="00BA2338" w:rsidRDefault="00902722" w:rsidP="00E177A3">
            <w:pPr>
              <w:pStyle w:val="ab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Жилые помещения, занимаемое заявителем и (или) членом его семьи, страдающим тяжелой формой хронического заболевания, при котором невозможно совместное проживание в одном помещении.</w:t>
            </w:r>
          </w:p>
          <w:p w:rsidR="00902722" w:rsidRPr="00BA2338" w:rsidRDefault="00902722" w:rsidP="00E177A3">
            <w:pPr>
              <w:pStyle w:val="ab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помещения, предоставленные многодетной семье в качестве меры поддержки. </w:t>
            </w:r>
          </w:p>
          <w:p w:rsidR="00902722" w:rsidRPr="00BA2338" w:rsidRDefault="00902722" w:rsidP="00E177A3">
            <w:pPr>
              <w:pStyle w:val="ab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Доли, составляющие 1/3 и менее от общей площади.</w:t>
            </w: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Один дом любой площади или несколько домов, если площадь на каждого члена семьи – меньше 40 м2.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pStyle w:val="ab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Помещения, которые были признаны непригодным для проживания.</w:t>
            </w:r>
          </w:p>
          <w:p w:rsidR="00902722" w:rsidRPr="00BA2338" w:rsidRDefault="00902722" w:rsidP="00E177A3">
            <w:pPr>
              <w:pStyle w:val="ab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помещения, занимаемые заявителем и (или) членом его семьи, страдающим тяжелой формой хронического заболевания, при котором невозможно совместное проживание в одном помещении. </w:t>
            </w:r>
          </w:p>
          <w:p w:rsidR="00902722" w:rsidRPr="00BA2338" w:rsidRDefault="00902722" w:rsidP="00E177A3">
            <w:pPr>
              <w:pStyle w:val="ab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Доли, составляющие 1/3 и менее от общей площади.</w:t>
            </w: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Одна дача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 xml:space="preserve">Один гараж, </w:t>
            </w:r>
            <w:proofErr w:type="spellStart"/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BA2338">
              <w:rPr>
                <w:rFonts w:ascii="Times New Roman" w:hAnsi="Times New Roman" w:cs="Times New Roman"/>
                <w:sz w:val="24"/>
                <w:szCs w:val="24"/>
              </w:rPr>
              <w:t xml:space="preserve"> или два, если семья многодетная, а в семье есть гражданин с инвалидностью, или семье в рамках мер социальной поддержки выдано автотранспортное или </w:t>
            </w:r>
            <w:proofErr w:type="spellStart"/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мототранспортное</w:t>
            </w:r>
            <w:proofErr w:type="spellEnd"/>
            <w:r w:rsidRPr="00BA233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средство.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общей площадью не более 0,25 га в городских поселениях или </w:t>
            </w:r>
            <w:r w:rsidRPr="00BA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га, если участок расположен в сельском поселении или межселенной территории. 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Земельные участки, предоставленные в качестве меры </w:t>
            </w:r>
            <w:r w:rsidRPr="00BA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многодетным семьям.</w:t>
            </w:r>
          </w:p>
          <w:p w:rsidR="00902722" w:rsidRPr="00BA2338" w:rsidRDefault="00902722" w:rsidP="00E177A3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Дальневосточный гектар.</w:t>
            </w: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нежилое помещение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хозяйства, или на садовых земельных участках.</w:t>
            </w:r>
          </w:p>
          <w:p w:rsidR="00902722" w:rsidRPr="00BA2338" w:rsidRDefault="00902722" w:rsidP="00E177A3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Имущество, являющиеся общим имуществом в многоквартирном доме (подвалы).</w:t>
            </w:r>
          </w:p>
          <w:p w:rsidR="00902722" w:rsidRPr="00BA2338" w:rsidRDefault="00902722" w:rsidP="00E177A3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Имущество общего пользования садоводческого или огороднического некоммерческого товарищества.</w:t>
            </w: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Один автомобиль, или два, если семья многодетная, а один из членов семьи имеет инвалидность или автомобиль получен в качестве меры социальной поддержки.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Один мотоцикл, или два, если семья многодетная, а один из членов семьи имеет инвалидность или мотоцикл получен в качестве меры поддержки.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 xml:space="preserve">Одна единица самоходной техники младше 5 лет (это тракторы, комбайны и другие предметы сельскохозяйственной техники). 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Самоходные транспортные средства старше 5 лет.</w:t>
            </w: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Один катер или моторная лодка младше 5 лет.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Маломерные суда старше 5 лет.</w:t>
            </w:r>
          </w:p>
        </w:tc>
      </w:tr>
      <w:tr w:rsidR="00902722" w:rsidRPr="00BA2338" w:rsidTr="004F74EC">
        <w:tc>
          <w:tcPr>
            <w:tcW w:w="4785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8">
              <w:rPr>
                <w:rFonts w:ascii="Times New Roman" w:hAnsi="Times New Roman" w:cs="Times New Roman"/>
                <w:sz w:val="24"/>
                <w:szCs w:val="24"/>
              </w:rPr>
              <w:t>Сбережения, годовой доход от процентов по которым не превышает величину прожиточного минимума на душу населения в целом по России (т.е. в среднем это вклады на сумму — порядка 250 тыс. рублей).</w:t>
            </w:r>
          </w:p>
        </w:tc>
        <w:tc>
          <w:tcPr>
            <w:tcW w:w="4786" w:type="dxa"/>
          </w:tcPr>
          <w:p w:rsidR="00902722" w:rsidRPr="00BA2338" w:rsidRDefault="00902722" w:rsidP="00E17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5B5" w:rsidRPr="00BA2338" w:rsidRDefault="001E75B5" w:rsidP="00E177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2722" w:rsidRPr="00BA2338" w:rsidRDefault="00902722" w:rsidP="00E177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338">
        <w:rPr>
          <w:rFonts w:ascii="Times New Roman" w:hAnsi="Times New Roman" w:cs="Times New Roman"/>
          <w:sz w:val="24"/>
          <w:szCs w:val="24"/>
        </w:rPr>
        <w:t xml:space="preserve">Семьи с новыми (до 5 лет) мощными (свыше 250 </w:t>
      </w:r>
      <w:proofErr w:type="spellStart"/>
      <w:r w:rsidRPr="00BA233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BA2338">
        <w:rPr>
          <w:rFonts w:ascii="Times New Roman" w:hAnsi="Times New Roman" w:cs="Times New Roman"/>
          <w:sz w:val="24"/>
          <w:szCs w:val="24"/>
        </w:rPr>
        <w:t>.) автомобилями не смогут получить пособие, за исключением тех случаев, когда речь идет о семье с 4 и более детьми, и это микроавтобус или иной автомобиль, в котором более 5 посадочных мест.</w:t>
      </w:r>
    </w:p>
    <w:p w:rsidR="00902722" w:rsidRPr="00BA2338" w:rsidRDefault="00902722" w:rsidP="00E177A3">
      <w:pPr>
        <w:spacing w:line="276" w:lineRule="auto"/>
      </w:pPr>
    </w:p>
    <w:p w:rsidR="004D0FF5" w:rsidRPr="00BA2338" w:rsidRDefault="004D0FF5" w:rsidP="00E177A3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доходы не учитываются при назначении выплат?</w:t>
      </w:r>
    </w:p>
    <w:p w:rsidR="004D0FF5" w:rsidRPr="00BA2338" w:rsidRDefault="004D0FF5" w:rsidP="00E177A3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доходов не учитываются:</w:t>
      </w:r>
    </w:p>
    <w:p w:rsidR="004D0FF5" w:rsidRPr="00BA2338" w:rsidRDefault="004D0FF5" w:rsidP="00E177A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выплаты на детей от 3 до 7 лет, которые были получены в прошлые периоды на этого ребенка;</w:t>
      </w:r>
    </w:p>
    <w:p w:rsidR="004D0FF5" w:rsidRPr="00BA2338" w:rsidRDefault="00740D74" w:rsidP="00E177A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выплаты на детей от 8 до 16</w:t>
      </w:r>
      <w:r w:rsidR="004D0FF5"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лет, которые были получены в прошлые периоды на этого ребенка;</w:t>
      </w:r>
    </w:p>
    <w:p w:rsidR="004D0FF5" w:rsidRPr="00BA2338" w:rsidRDefault="004D0FF5" w:rsidP="00E177A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единовременная материал</w:t>
      </w:r>
      <w:r w:rsidR="00902722"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ьная помощь и страховые выплаты;</w:t>
      </w:r>
    </w:p>
    <w:p w:rsidR="004D0FF5" w:rsidRPr="00BA2338" w:rsidRDefault="004D0FF5" w:rsidP="00E177A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средства, предоставленные</w:t>
      </w:r>
      <w:r w:rsidR="00902722"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социального контракта;</w:t>
      </w:r>
    </w:p>
    <w:p w:rsidR="004D0FF5" w:rsidRPr="00BA2338" w:rsidRDefault="004D0FF5" w:rsidP="00E177A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суммы пособий и иных аналогичных выплат, а также алиментов на ребенка, который на день подачи заявления достиг возраста 18 лет (23 лет – в случаях, предусмотренных законодательством </w:t>
      </w:r>
      <w:r w:rsidR="00B961C3"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</w:t>
      </w:r>
      <w:r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902722"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21BB1" w:rsidRPr="00BA2338" w:rsidRDefault="00A21BB1" w:rsidP="00E177A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ежемесячные выплаты неработающим трудоспособным людям, ухаживающим за ребенком-инвалидом в возрасте до 18 лет или инвалидом с детства I группы.</w:t>
      </w:r>
    </w:p>
    <w:p w:rsidR="004D0FF5" w:rsidRPr="00BA2338" w:rsidRDefault="004D0FF5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  <w:color w:val="333333"/>
        </w:rPr>
      </w:pPr>
      <w:bookmarkStart w:id="2" w:name="Кто_входит_в_состав_семьи"/>
      <w:r w:rsidRPr="00BA2338">
        <w:rPr>
          <w:rStyle w:val="a3"/>
          <w:color w:val="333333"/>
        </w:rPr>
        <w:t>Кто входит в состав семьи при оценке нуждаемости?</w:t>
      </w:r>
    </w:p>
    <w:bookmarkEnd w:id="2"/>
    <w:p w:rsidR="007E179D" w:rsidRDefault="007E179D" w:rsidP="00E177A3">
      <w:pPr>
        <w:pStyle w:val="a4"/>
        <w:numPr>
          <w:ilvl w:val="0"/>
          <w:numId w:val="14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>родители и дети;</w:t>
      </w:r>
    </w:p>
    <w:p w:rsidR="007E179D" w:rsidRDefault="007E179D" w:rsidP="00E177A3">
      <w:pPr>
        <w:pStyle w:val="a4"/>
        <w:numPr>
          <w:ilvl w:val="0"/>
          <w:numId w:val="14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>дети</w:t>
      </w:r>
      <w:r w:rsidR="00212D01" w:rsidRPr="00BA2338">
        <w:rPr>
          <w:rStyle w:val="a3"/>
          <w:b w:val="0"/>
          <w:color w:val="333333"/>
        </w:rPr>
        <w:t xml:space="preserve"> в возрасте до 23 лет, которые </w:t>
      </w:r>
      <w:r w:rsidR="00D27682" w:rsidRPr="00BA2338">
        <w:rPr>
          <w:rStyle w:val="a3"/>
          <w:b w:val="0"/>
          <w:color w:val="333333"/>
        </w:rPr>
        <w:t xml:space="preserve">учатся на очном отделении </w:t>
      </w:r>
      <w:r w:rsidR="00212D01" w:rsidRPr="00BA2338">
        <w:rPr>
          <w:rStyle w:val="a3"/>
          <w:b w:val="0"/>
          <w:color w:val="333333"/>
        </w:rPr>
        <w:t>(</w:t>
      </w:r>
      <w:r>
        <w:rPr>
          <w:rStyle w:val="a3"/>
          <w:b w:val="0"/>
          <w:color w:val="333333"/>
        </w:rPr>
        <w:t>кроме детей, состоящих в браке);</w:t>
      </w:r>
    </w:p>
    <w:p w:rsidR="004D0FF5" w:rsidRPr="00BA2338" w:rsidRDefault="007E179D" w:rsidP="00E177A3">
      <w:pPr>
        <w:pStyle w:val="a4"/>
        <w:numPr>
          <w:ilvl w:val="0"/>
          <w:numId w:val="14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>неженатые дет</w:t>
      </w:r>
      <w:r w:rsidR="009C07BD" w:rsidRPr="00BA2338">
        <w:rPr>
          <w:rStyle w:val="a3"/>
          <w:b w:val="0"/>
          <w:color w:val="333333"/>
        </w:rPr>
        <w:t>и старше 18</w:t>
      </w:r>
      <w:r>
        <w:rPr>
          <w:rStyle w:val="a3"/>
          <w:b w:val="0"/>
          <w:color w:val="333333"/>
        </w:rPr>
        <w:t xml:space="preserve"> лет</w:t>
      </w:r>
      <w:r w:rsidR="009C07BD" w:rsidRPr="00BA2338">
        <w:rPr>
          <w:rStyle w:val="a3"/>
          <w:b w:val="0"/>
          <w:color w:val="333333"/>
        </w:rPr>
        <w:t xml:space="preserve">. </w:t>
      </w:r>
      <w:r w:rsidR="001C3B23" w:rsidRPr="00BA2338">
        <w:rPr>
          <w:rStyle w:val="a3"/>
          <w:b w:val="0"/>
          <w:color w:val="333333"/>
        </w:rPr>
        <w:t xml:space="preserve"> </w:t>
      </w:r>
    </w:p>
    <w:p w:rsidR="001C3B23" w:rsidRPr="00BA2338" w:rsidRDefault="001C3B2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Кто не входит в состав семьи при оценке нуждаемости?</w:t>
      </w:r>
    </w:p>
    <w:p w:rsidR="001C3B23" w:rsidRPr="00BA2338" w:rsidRDefault="001C3B2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При назначении ежемесячного пособия в составе семьи не учитываются:</w:t>
      </w:r>
    </w:p>
    <w:p w:rsidR="001C3B23" w:rsidRPr="00BA2338" w:rsidRDefault="001C3B23" w:rsidP="00E177A3">
      <w:pPr>
        <w:pStyle w:val="a4"/>
        <w:numPr>
          <w:ilvl w:val="0"/>
          <w:numId w:val="9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лица, находящиеся на полном государственном обеспечении;</w:t>
      </w:r>
    </w:p>
    <w:p w:rsidR="001C3B23" w:rsidRPr="00BA2338" w:rsidRDefault="001C3B23" w:rsidP="00E177A3">
      <w:pPr>
        <w:pStyle w:val="a4"/>
        <w:numPr>
          <w:ilvl w:val="0"/>
          <w:numId w:val="9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лица, проходящие военную службу по призыву, а также военнослужащие, обучающиеся в высших военных образовательных организациях;</w:t>
      </w:r>
    </w:p>
    <w:p w:rsidR="001C3B23" w:rsidRPr="00BA2338" w:rsidRDefault="001C3B23" w:rsidP="00E177A3">
      <w:pPr>
        <w:pStyle w:val="a4"/>
        <w:numPr>
          <w:ilvl w:val="0"/>
          <w:numId w:val="9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лица, </w:t>
      </w:r>
      <w:r w:rsidR="00A566F3" w:rsidRPr="00BA2338">
        <w:rPr>
          <w:rStyle w:val="a3"/>
          <w:b w:val="0"/>
          <w:color w:val="333333"/>
        </w:rPr>
        <w:t xml:space="preserve">заключенные под стражу и </w:t>
      </w:r>
      <w:r w:rsidRPr="00BA2338">
        <w:rPr>
          <w:rStyle w:val="a3"/>
          <w:b w:val="0"/>
          <w:color w:val="333333"/>
        </w:rPr>
        <w:t>отбывающие наказание;</w:t>
      </w:r>
    </w:p>
    <w:p w:rsidR="001C3B23" w:rsidRPr="00BA2338" w:rsidRDefault="001C3B23" w:rsidP="00E177A3">
      <w:pPr>
        <w:pStyle w:val="a4"/>
        <w:numPr>
          <w:ilvl w:val="0"/>
          <w:numId w:val="9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лица, находящиеся на принудительном лечении по решению суда;</w:t>
      </w:r>
    </w:p>
    <w:p w:rsidR="001C3B23" w:rsidRDefault="00A566F3" w:rsidP="00E177A3">
      <w:pPr>
        <w:pStyle w:val="a4"/>
        <w:numPr>
          <w:ilvl w:val="0"/>
          <w:numId w:val="9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родители, лишенные родительских прав.</w:t>
      </w:r>
    </w:p>
    <w:p w:rsidR="00862352" w:rsidRPr="00862352" w:rsidRDefault="00862352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862352">
        <w:rPr>
          <w:rStyle w:val="a3"/>
          <w:color w:val="333333"/>
        </w:rPr>
        <w:t>Правило нулевого дохода</w:t>
      </w:r>
    </w:p>
    <w:p w:rsidR="00862352" w:rsidRDefault="00862352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t>Правило нулевого дохода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862352" w:rsidRPr="00862352" w:rsidRDefault="00862352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862352">
        <w:rPr>
          <w:rStyle w:val="a3"/>
          <w:color w:val="333333"/>
        </w:rPr>
        <w:t>Основания для отсутствия доходов</w:t>
      </w:r>
    </w:p>
    <w:p w:rsidR="00862352" w:rsidRPr="00862352" w:rsidRDefault="00862352" w:rsidP="00E177A3">
      <w:pPr>
        <w:pStyle w:val="a4"/>
        <w:numPr>
          <w:ilvl w:val="0"/>
          <w:numId w:val="18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стипендия);</w:t>
      </w:r>
    </w:p>
    <w:p w:rsidR="00862352" w:rsidRPr="00862352" w:rsidRDefault="00862352" w:rsidP="00E177A3">
      <w:pPr>
        <w:pStyle w:val="a4"/>
        <w:numPr>
          <w:ilvl w:val="0"/>
          <w:numId w:val="18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lastRenderedPageBreak/>
        <w:t>уход за ребёнком, если речь идёт о единственном родителе (т.е. у ребёнка официально есть только один родитель, второй родитель умер, не указан в свидетельстве о рождении или пропал без вести);</w:t>
      </w:r>
    </w:p>
    <w:p w:rsidR="00862352" w:rsidRPr="00862352" w:rsidRDefault="00862352" w:rsidP="00E177A3">
      <w:pPr>
        <w:pStyle w:val="a4"/>
        <w:numPr>
          <w:ilvl w:val="0"/>
          <w:numId w:val="18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t>уход за ребёнком до достижения им возраста трёх лет;</w:t>
      </w:r>
    </w:p>
    <w:p w:rsidR="00862352" w:rsidRPr="00862352" w:rsidRDefault="00862352" w:rsidP="00E177A3">
      <w:pPr>
        <w:pStyle w:val="a4"/>
        <w:numPr>
          <w:ilvl w:val="0"/>
          <w:numId w:val="18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t>уход за гражданином с инвалидностью или пожилым человеком старше 80 лет;</w:t>
      </w:r>
    </w:p>
    <w:p w:rsidR="00862352" w:rsidRPr="00862352" w:rsidRDefault="00862352" w:rsidP="00E177A3">
      <w:pPr>
        <w:pStyle w:val="a4"/>
        <w:numPr>
          <w:ilvl w:val="0"/>
          <w:numId w:val="18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t>обучение на очной форме для членов семьи моложе 23 лет;</w:t>
      </w:r>
    </w:p>
    <w:p w:rsidR="00862352" w:rsidRPr="00862352" w:rsidRDefault="00862352" w:rsidP="00E177A3">
      <w:pPr>
        <w:pStyle w:val="a4"/>
        <w:numPr>
          <w:ilvl w:val="0"/>
          <w:numId w:val="18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t>срочная служба в армии и 3-месячный период после демобилизации;</w:t>
      </w:r>
    </w:p>
    <w:p w:rsidR="00862352" w:rsidRPr="00862352" w:rsidRDefault="00862352" w:rsidP="00E177A3">
      <w:pPr>
        <w:pStyle w:val="a4"/>
        <w:numPr>
          <w:ilvl w:val="0"/>
          <w:numId w:val="18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t>прохождение лечения длительностью от 3 месяцев и более;</w:t>
      </w:r>
    </w:p>
    <w:p w:rsidR="00862352" w:rsidRPr="00862352" w:rsidRDefault="00862352" w:rsidP="00E177A3">
      <w:pPr>
        <w:pStyle w:val="a4"/>
        <w:numPr>
          <w:ilvl w:val="0"/>
          <w:numId w:val="18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t>безработица (необходимо подтверждение официальной регистрации в качестве безработного в центре занятости, учитывается до 6 месяцев нахождения в таком статусе);</w:t>
      </w:r>
    </w:p>
    <w:p w:rsidR="00862352" w:rsidRPr="00BA2338" w:rsidRDefault="00862352" w:rsidP="00E177A3">
      <w:pPr>
        <w:pStyle w:val="a4"/>
        <w:numPr>
          <w:ilvl w:val="0"/>
          <w:numId w:val="18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862352">
        <w:rPr>
          <w:rStyle w:val="a3"/>
          <w:b w:val="0"/>
          <w:color w:val="333333"/>
        </w:rPr>
        <w:t>отбывание наказания и 3-месячный период после освобождения из мест лишения свободы.</w:t>
      </w:r>
    </w:p>
    <w:p w:rsidR="001C3B23" w:rsidRPr="00BA2338" w:rsidRDefault="001C3B2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</w:p>
    <w:p w:rsidR="00354E60" w:rsidRPr="00BA2338" w:rsidRDefault="0006011B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 xml:space="preserve">ВОПРОСЫ – ОТВЕТЫ </w:t>
      </w:r>
    </w:p>
    <w:p w:rsidR="004D0FF5" w:rsidRPr="00BA2338" w:rsidRDefault="004D0FF5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>Кому положено ежемесячное пособие?</w:t>
      </w:r>
    </w:p>
    <w:p w:rsidR="004D0FF5" w:rsidRPr="00BA2338" w:rsidRDefault="004D0FF5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Ежемесячное пособие </w:t>
      </w:r>
      <w:r w:rsidR="00C43512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выплачивается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6338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</w:t>
      </w:r>
      <w:r w:rsidR="00C43512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низкими доходами, которые</w:t>
      </w:r>
      <w:r w:rsidR="00F46528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C43512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одиночку воспитывают детей 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возрасте от восьми до шестнадцати лет включительно. </w:t>
      </w:r>
    </w:p>
    <w:p w:rsidR="001C6338" w:rsidRPr="00BA2338" w:rsidRDefault="001C6338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Выплата назначается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6338" w:rsidRPr="00573D8D" w:rsidRDefault="00DB4B18" w:rsidP="00E177A3">
      <w:pPr>
        <w:pStyle w:val="ab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>одинокому</w:t>
      </w:r>
      <w:r w:rsidR="001C6338"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родителю (т.е. второй родитель умер, пропал без вести, не вписан в свидетельство о рождении</w:t>
      </w:r>
      <w:r w:rsidR="002A0CD6"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вписан со слов матери</w:t>
      </w:r>
      <w:r w:rsidR="00351A36"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1C6338" w:rsidRPr="00573D8D" w:rsidRDefault="001C6338" w:rsidP="00E177A3">
      <w:pPr>
        <w:pStyle w:val="ab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</w:t>
      </w:r>
      <w:r w:rsidR="00351A36"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>ям</w:t>
      </w:r>
      <w:r w:rsidR="002A0CD6"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законным представителям</w:t>
      </w:r>
      <w:r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0CD6"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</w:t>
      </w:r>
      <w:r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A0CD6"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 которого есть судеб</w:t>
      </w:r>
      <w:r w:rsidR="00902722" w:rsidRPr="00573D8D">
        <w:rPr>
          <w:rFonts w:ascii="Times New Roman" w:hAnsi="Times New Roman" w:cs="Times New Roman"/>
          <w:sz w:val="24"/>
          <w:szCs w:val="24"/>
          <w:shd w:val="clear" w:color="auto" w:fill="FFFFFF"/>
        </w:rPr>
        <w:t>ное решение о выплате алиментов.</w:t>
      </w:r>
    </w:p>
    <w:p w:rsidR="00110D7C" w:rsidRPr="00BA2338" w:rsidRDefault="00110D7C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10D7C" w:rsidRPr="00BA2338" w:rsidRDefault="00110D7C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>Распространяется ли выплата на детей, которым уже исполнилось 17 лет?</w:t>
      </w:r>
    </w:p>
    <w:p w:rsidR="00816BA4" w:rsidRPr="00BA2338" w:rsidRDefault="00110D7C" w:rsidP="00E177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338">
        <w:rPr>
          <w:rFonts w:ascii="Times New Roman" w:hAnsi="Times New Roman" w:cs="Times New Roman"/>
          <w:sz w:val="24"/>
          <w:szCs w:val="24"/>
        </w:rPr>
        <w:t>Выплата положена только на детей, не достигших 17 лет.</w:t>
      </w:r>
    </w:p>
    <w:p w:rsidR="00110D7C" w:rsidRPr="00BA2338" w:rsidRDefault="00110D7C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>Ежемесячная выплата положена на каждого ребенка?</w:t>
      </w:r>
    </w:p>
    <w:p w:rsidR="002A0CD6" w:rsidRPr="00BA2338" w:rsidRDefault="00110D7C" w:rsidP="00E177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338">
        <w:rPr>
          <w:rFonts w:ascii="Times New Roman" w:hAnsi="Times New Roman" w:cs="Times New Roman"/>
          <w:sz w:val="24"/>
          <w:szCs w:val="24"/>
        </w:rPr>
        <w:t>Да,</w:t>
      </w:r>
      <w:r w:rsidR="002A0CD6" w:rsidRPr="00BA2338">
        <w:rPr>
          <w:rFonts w:ascii="Times New Roman" w:hAnsi="Times New Roman" w:cs="Times New Roman"/>
          <w:sz w:val="24"/>
          <w:szCs w:val="24"/>
        </w:rPr>
        <w:t xml:space="preserve"> пособие выплачивается на каждого ребенка, которого воспитывает </w:t>
      </w:r>
      <w:r w:rsidR="00C43512" w:rsidRPr="00BA2338">
        <w:rPr>
          <w:rFonts w:ascii="Times New Roman" w:hAnsi="Times New Roman" w:cs="Times New Roman"/>
          <w:sz w:val="24"/>
          <w:szCs w:val="24"/>
        </w:rPr>
        <w:t>единственный</w:t>
      </w:r>
      <w:r w:rsidR="002A0CD6" w:rsidRPr="00BA2338">
        <w:rPr>
          <w:rFonts w:ascii="Times New Roman" w:hAnsi="Times New Roman" w:cs="Times New Roman"/>
          <w:sz w:val="24"/>
          <w:szCs w:val="24"/>
        </w:rPr>
        <w:t xml:space="preserve"> родитель или на каждого ребенка, в отношении которого есть судебное решение о выплате алиментов</w:t>
      </w:r>
      <w:r w:rsidRPr="00BA2338">
        <w:rPr>
          <w:rFonts w:ascii="Times New Roman" w:hAnsi="Times New Roman" w:cs="Times New Roman"/>
          <w:sz w:val="24"/>
          <w:szCs w:val="24"/>
        </w:rPr>
        <w:t>.</w:t>
      </w:r>
    </w:p>
    <w:p w:rsidR="00862352" w:rsidRDefault="00110D7C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С какого числа можно подавать заявление, чтобы получить пособие?</w:t>
      </w:r>
    </w:p>
    <w:p w:rsidR="00097FCE" w:rsidRPr="00BA2338" w:rsidRDefault="00097FCE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  <w:color w:val="333333"/>
        </w:rPr>
      </w:pPr>
      <w:r w:rsidRPr="00BA2338">
        <w:rPr>
          <w:rStyle w:val="a3"/>
          <w:b w:val="0"/>
          <w:color w:val="333333"/>
        </w:rPr>
        <w:t xml:space="preserve">Подать заявление можно с 1 июля 2021 года и далее в любое время. </w:t>
      </w:r>
    </w:p>
    <w:p w:rsidR="00816BA4" w:rsidRPr="00BA2338" w:rsidRDefault="00AE7BBD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 xml:space="preserve">Какие платежные реквизиты необходимо указывать при подаче заявления? </w:t>
      </w:r>
    </w:p>
    <w:p w:rsidR="00AE7BBD" w:rsidRDefault="00AE7BBD" w:rsidP="00E177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338">
        <w:rPr>
          <w:rFonts w:ascii="Times New Roman" w:hAnsi="Times New Roman" w:cs="Times New Roman"/>
          <w:sz w:val="24"/>
          <w:szCs w:val="24"/>
        </w:rPr>
        <w:lastRenderedPageBreak/>
        <w:t>В заявлении необходимо указать данные банковского счета заявителя</w:t>
      </w:r>
      <w:r w:rsidR="002A0CD6" w:rsidRPr="00BA2338">
        <w:rPr>
          <w:rFonts w:ascii="Times New Roman" w:hAnsi="Times New Roman" w:cs="Times New Roman"/>
          <w:sz w:val="24"/>
          <w:szCs w:val="24"/>
        </w:rPr>
        <w:t xml:space="preserve">: наименование кредитной организации или БИК кредитной организации, корреспондентский счет, номер счета заявителя. </w:t>
      </w:r>
      <w:r w:rsidRPr="00BA2338">
        <w:rPr>
          <w:rFonts w:ascii="Times New Roman" w:hAnsi="Times New Roman" w:cs="Times New Roman"/>
          <w:sz w:val="24"/>
          <w:szCs w:val="24"/>
        </w:rPr>
        <w:t xml:space="preserve">Выплата не может </w:t>
      </w:r>
      <w:r w:rsidR="00C43512" w:rsidRPr="00BA2338">
        <w:rPr>
          <w:rFonts w:ascii="Times New Roman" w:hAnsi="Times New Roman" w:cs="Times New Roman"/>
          <w:sz w:val="24"/>
          <w:szCs w:val="24"/>
        </w:rPr>
        <w:t>перечисляться</w:t>
      </w:r>
      <w:r w:rsidRPr="00BA2338">
        <w:rPr>
          <w:rFonts w:ascii="Times New Roman" w:hAnsi="Times New Roman" w:cs="Times New Roman"/>
          <w:sz w:val="24"/>
          <w:szCs w:val="24"/>
        </w:rPr>
        <w:t xml:space="preserve">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862352" w:rsidRPr="00BA2338" w:rsidRDefault="00862352" w:rsidP="00E177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2352">
        <w:rPr>
          <w:rFonts w:ascii="Times New Roman" w:hAnsi="Times New Roman" w:cs="Times New Roman"/>
          <w:sz w:val="24"/>
          <w:szCs w:val="24"/>
        </w:rPr>
        <w:t xml:space="preserve">Важно! Выплаты будут зачисляться </w:t>
      </w:r>
      <w:r w:rsidR="00173535">
        <w:rPr>
          <w:rFonts w:ascii="Times New Roman" w:hAnsi="Times New Roman" w:cs="Times New Roman"/>
          <w:sz w:val="24"/>
          <w:szCs w:val="24"/>
        </w:rPr>
        <w:t>заявителям</w:t>
      </w:r>
      <w:r w:rsidRPr="00862352">
        <w:rPr>
          <w:rFonts w:ascii="Times New Roman" w:hAnsi="Times New Roman" w:cs="Times New Roman"/>
          <w:sz w:val="24"/>
          <w:szCs w:val="24"/>
        </w:rPr>
        <w:t xml:space="preserve"> только на банковские карты «Мир».</w:t>
      </w:r>
    </w:p>
    <w:p w:rsidR="00AE7BBD" w:rsidRPr="00BA2338" w:rsidRDefault="00AE7BBD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9A3B46" w:rsidRPr="00BA2338">
        <w:rPr>
          <w:rFonts w:ascii="Times New Roman" w:hAnsi="Times New Roman" w:cs="Times New Roman"/>
          <w:b/>
          <w:sz w:val="24"/>
          <w:szCs w:val="24"/>
        </w:rPr>
        <w:t>какого периода можно получать выплату</w:t>
      </w:r>
      <w:r w:rsidRPr="00BA233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060D57" w:rsidRPr="00BA2338" w:rsidRDefault="00AE7BBD" w:rsidP="00E177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338">
        <w:rPr>
          <w:rFonts w:ascii="Times New Roman" w:hAnsi="Times New Roman" w:cs="Times New Roman"/>
          <w:sz w:val="24"/>
          <w:szCs w:val="24"/>
        </w:rPr>
        <w:t>Пособие выплачивается</w:t>
      </w:r>
      <w:r w:rsidR="009A3B46" w:rsidRPr="00BA2338">
        <w:rPr>
          <w:rFonts w:ascii="Times New Roman" w:hAnsi="Times New Roman" w:cs="Times New Roman"/>
          <w:sz w:val="24"/>
          <w:szCs w:val="24"/>
        </w:rPr>
        <w:t xml:space="preserve"> с восьмилетия ребенка до достижения им</w:t>
      </w:r>
      <w:r w:rsidRPr="00BA2338">
        <w:rPr>
          <w:rFonts w:ascii="Times New Roman" w:hAnsi="Times New Roman" w:cs="Times New Roman"/>
          <w:sz w:val="24"/>
          <w:szCs w:val="24"/>
        </w:rPr>
        <w:t xml:space="preserve"> возраста 17 лет</w:t>
      </w:r>
      <w:r w:rsidR="00060D57" w:rsidRPr="00BA2338">
        <w:rPr>
          <w:rFonts w:ascii="Times New Roman" w:hAnsi="Times New Roman" w:cs="Times New Roman"/>
          <w:sz w:val="24"/>
          <w:szCs w:val="24"/>
        </w:rPr>
        <w:t>.</w:t>
      </w:r>
    </w:p>
    <w:p w:rsidR="00110D7C" w:rsidRPr="00BA2338" w:rsidRDefault="00110D7C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 какой срок устанавливается выплата? </w:t>
      </w:r>
    </w:p>
    <w:p w:rsidR="00110D7C" w:rsidRDefault="00110D7C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</w:rPr>
        <w:t>Пособие назначается на один год и продлевается по заявлению. Его рассмотрение занимает 10 рабочих дней.</w:t>
      </w:r>
      <w:r w:rsidR="00862352">
        <w:rPr>
          <w:rFonts w:ascii="Times New Roman" w:hAnsi="Times New Roman" w:cs="Times New Roman"/>
          <w:sz w:val="24"/>
          <w:szCs w:val="24"/>
        </w:rPr>
        <w:t xml:space="preserve"> </w:t>
      </w:r>
      <w:r w:rsidR="00862352" w:rsidRPr="000C00E2">
        <w:rPr>
          <w:rFonts w:ascii="Times New Roman" w:hAnsi="Times New Roman" w:cs="Times New Roman"/>
          <w:sz w:val="24"/>
          <w:szCs w:val="24"/>
          <w:shd w:val="clear" w:color="auto" w:fill="FFFFFF"/>
        </w:rPr>
        <w:t>В отдельных случаях максимальный срок составит 30 рабочих дней.</w:t>
      </w:r>
    </w:p>
    <w:p w:rsidR="00E177A3" w:rsidRPr="00D13C10" w:rsidRDefault="00CE26D9" w:rsidP="00E177A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="00E177A3" w:rsidRPr="003165B5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Можно ли подать заявление</w:t>
        </w:r>
        <w:r w:rsidR="00E177A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 на выплату</w:t>
        </w:r>
        <w:r w:rsidR="00E177A3" w:rsidRPr="003165B5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 в МФЦ</w:t>
        </w:r>
      </w:hyperlink>
      <w:r w:rsidR="00E1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177A3" w:rsidRDefault="00E177A3" w:rsidP="00E177A3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заявление для назначения ежемесячн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пособия можно подать только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 заявителя есть подтверждённая учётная запись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клиентской службе ПФР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этого пособия в МФЦ не 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7A3" w:rsidRDefault="00E177A3" w:rsidP="00E177A3">
      <w:pPr>
        <w:spacing w:after="0" w:line="276" w:lineRule="auto"/>
      </w:pPr>
    </w:p>
    <w:p w:rsidR="00E177A3" w:rsidRDefault="00CE26D9" w:rsidP="00E177A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history="1">
        <w:r w:rsidR="00E177A3" w:rsidRPr="003165B5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Можно ли получить пособие почтовым переводом</w:t>
        </w:r>
      </w:hyperlink>
      <w:r w:rsidR="00E1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177A3" w:rsidRPr="00E177A3" w:rsidRDefault="00E177A3" w:rsidP="00E177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перечисление возможно только на счёт в 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у вас должна быть оформлена карта </w:t>
      </w:r>
      <w:r w:rsidRPr="00A3630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A3630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7A3" w:rsidRDefault="00E177A3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30CA0" w:rsidRPr="00BA2338" w:rsidRDefault="00430CA0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>Когда надо подавать заявление на продление выплаты?</w:t>
      </w:r>
    </w:p>
    <w:p w:rsidR="002B038A" w:rsidRDefault="00430CA0" w:rsidP="00E177A3">
      <w:pPr>
        <w:pStyle w:val="a4"/>
        <w:shd w:val="clear" w:color="auto" w:fill="FFFFFF"/>
        <w:spacing w:before="0" w:beforeAutospacing="0" w:after="450" w:afterAutospacing="0" w:line="276" w:lineRule="auto"/>
      </w:pPr>
      <w:r w:rsidRPr="00BA2338">
        <w:t xml:space="preserve">Заявление на продление выплаты можно подавать </w:t>
      </w:r>
      <w:r w:rsidR="002B038A" w:rsidRPr="00BA2338">
        <w:t xml:space="preserve">не ранее чем за месяц до окончания срока, на который было назначено пособие. </w:t>
      </w:r>
      <w:r w:rsidR="006727AE" w:rsidRPr="00BA2338">
        <w:t xml:space="preserve"> </w:t>
      </w:r>
    </w:p>
    <w:p w:rsidR="00E177A3" w:rsidRDefault="00E177A3" w:rsidP="00E177A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Получу ли я пособие, </w:t>
      </w:r>
      <w:hyperlink r:id="rId12" w:history="1">
        <w:r w:rsidRPr="003165B5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если 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второго родителя ребенка нет в живых, и я состою в новом браке? </w:t>
        </w:r>
      </w:hyperlink>
    </w:p>
    <w:p w:rsidR="00E177A3" w:rsidRPr="00D13C10" w:rsidRDefault="00E177A3" w:rsidP="00E177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Пособие можно получить на 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возрасте от 8 до 16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только один родитель.</w:t>
      </w:r>
    </w:p>
    <w:p w:rsidR="00E177A3" w:rsidRPr="00D13C10" w:rsidRDefault="00E177A3" w:rsidP="00E177A3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ребёнка умер отец, а мать вступила в новый брак и ребёнок не усыновлён супругом, она может обратиться за пособием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7A3" w:rsidRDefault="00E177A3" w:rsidP="00E177A3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супруг матери будет учитываться при расчёте среднедушевого дохода семьи и оценке нуждаемости. То есть будет учитываться доход супруга, его имущество, причины отсутствия дохода в расчётном периоде, и он будет входит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7A3" w:rsidRPr="00662FAE" w:rsidRDefault="00CE26D9" w:rsidP="00E177A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history="1">
        <w:r w:rsidR="00E177A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Кто из родителей  может получа</w:t>
        </w:r>
        <w:r w:rsidR="00E177A3" w:rsidRPr="00662FA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ть пособие при разводе</w:t>
        </w:r>
      </w:hyperlink>
      <w:r w:rsidR="00E1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177A3" w:rsidRPr="00662FAE" w:rsidRDefault="00E177A3" w:rsidP="00E177A3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развода </w:t>
      </w:r>
      <w:r w:rsidRPr="00662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может получать тот родитель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кем проживает ребёнок, на которого</w:t>
      </w:r>
      <w:r w:rsidRPr="0066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назначена выплата алиментов.</w:t>
      </w:r>
    </w:p>
    <w:p w:rsidR="00E177A3" w:rsidRPr="00662FAE" w:rsidRDefault="00E177A3" w:rsidP="00E177A3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расторжения брака недостаточно для назначения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особия. </w:t>
      </w:r>
      <w:r w:rsidRPr="00662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брака влияет только на состав семьи при расчёте среднедушевого дохода: бывший супруг не учитывается в составе семьи</w:t>
      </w:r>
    </w:p>
    <w:p w:rsidR="00E177A3" w:rsidRPr="00D13C10" w:rsidRDefault="00E177A3" w:rsidP="00E177A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получить пособие, </w:t>
      </w:r>
      <w:hyperlink r:id="rId14" w:history="1">
        <w:r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е</w:t>
        </w:r>
        <w:r w:rsidRPr="00662FA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сли детей несколько, но алименты установлены на одного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177A3" w:rsidRPr="00D13C10" w:rsidRDefault="00E177A3" w:rsidP="00E177A3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назначается на того ребёнка,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решение суда о выплате алиментов. </w:t>
      </w:r>
    </w:p>
    <w:p w:rsidR="00E177A3" w:rsidRPr="00D13C10" w:rsidRDefault="00E177A3" w:rsidP="00E177A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Нужно ли подавать заявление,  </w:t>
      </w:r>
      <w:hyperlink r:id="rId15" w:history="1">
        <w:r w:rsidRPr="00662FA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если  в 2020 году 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я уже подавала </w:t>
        </w:r>
        <w:r w:rsidRPr="00662FA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заявление на детские выплаты</w:t>
        </w:r>
      </w:hyperlink>
      <w:r w:rsidRPr="0066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177A3" w:rsidRPr="00E177A3" w:rsidRDefault="00E177A3" w:rsidP="00E177A3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ежемесячного 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нужно подать новое заявление.</w:t>
      </w:r>
    </w:p>
    <w:p w:rsidR="00110D7C" w:rsidRPr="00BA2338" w:rsidRDefault="00110D7C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</w:rPr>
      </w:pPr>
      <w:r w:rsidRPr="00BA2338">
        <w:rPr>
          <w:rStyle w:val="a3"/>
        </w:rPr>
        <w:t xml:space="preserve">Будет ли производиться индексация выплаты? </w:t>
      </w:r>
    </w:p>
    <w:p w:rsidR="00110D7C" w:rsidRPr="00BA2338" w:rsidRDefault="00110D7C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Да. Ежемесячная выплата будет</w:t>
      </w:r>
      <w:r w:rsidR="00CC2947" w:rsidRPr="00BA2338">
        <w:rPr>
          <w:rStyle w:val="a3"/>
          <w:b w:val="0"/>
          <w:color w:val="333333"/>
        </w:rPr>
        <w:t xml:space="preserve"> ежегодно</w:t>
      </w:r>
      <w:r w:rsidRPr="00BA2338">
        <w:rPr>
          <w:rStyle w:val="a3"/>
          <w:b w:val="0"/>
          <w:color w:val="333333"/>
        </w:rPr>
        <w:t xml:space="preserve"> индексироваться с 1 января.  </w:t>
      </w:r>
    </w:p>
    <w:p w:rsidR="00E177A3" w:rsidRDefault="00110D7C" w:rsidP="00E177A3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получить пособие?</w:t>
      </w:r>
    </w:p>
    <w:p w:rsidR="00110D7C" w:rsidRPr="00E177A3" w:rsidRDefault="00110D7C" w:rsidP="00E177A3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большинстве случаев при обращении за назначением пособия необходимо лишь подать заявление через личный кабинет на портале </w:t>
      </w:r>
      <w:proofErr w:type="spellStart"/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 клиентской службе ПФР</w:t>
      </w:r>
      <w:r w:rsidR="005C4DD6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месту жительства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. Фонд самостоятельно собирает сведения о доходах заявителя и членов его семьи</w:t>
      </w:r>
      <w:r w:rsidR="00CC2947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программы межведомственного взаимодействия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10D7C" w:rsidRPr="00BA2338" w:rsidRDefault="00110D7C" w:rsidP="00E177A3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 документы понадобится только в том случае, если один родитель (опекун, попечитель) является военным, спасателем, полицейским или служащим другого силового ведомства, а также</w:t>
      </w:r>
      <w:r w:rsidR="00902722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кто-то в семье получает стипендии, гранты и другие выплаты научного или учебного заведения. </w:t>
      </w:r>
    </w:p>
    <w:p w:rsidR="00110D7C" w:rsidRDefault="00110D7C" w:rsidP="00E177A3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личном обращении потребуется предъявить </w:t>
      </w:r>
      <w:r w:rsidR="00B0781E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удостоверяющий личность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62352" w:rsidRDefault="00862352" w:rsidP="00E177A3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352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Напоминаем! Прием в клиентских службах ПФР проводится по предварительной записи. Записаться на прием можно на сайте фонда. Сервис доступен для всех граждан, в том числе не зарегистрированные на Едином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ртале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62352" w:rsidRPr="00BA2338" w:rsidRDefault="00862352" w:rsidP="00E177A3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352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этого на главной странице сайта Пенсионного Фонда России (www.pfr.gov.ru), выберите пункт "Личный кабинет гражданина". Внизу страницы, на голубом поле нажмите "Запись на приём".</w:t>
      </w:r>
    </w:p>
    <w:p w:rsidR="00F46528" w:rsidRPr="00BA2338" w:rsidRDefault="00F46528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>Зависит ли выплата от доходов семьи?</w:t>
      </w:r>
    </w:p>
    <w:p w:rsidR="00F46528" w:rsidRPr="00BA2338" w:rsidRDefault="00F46528" w:rsidP="00E177A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38">
        <w:rPr>
          <w:rFonts w:ascii="Times New Roman" w:hAnsi="Times New Roman" w:cs="Times New Roman"/>
          <w:sz w:val="24"/>
          <w:szCs w:val="24"/>
        </w:rPr>
        <w:lastRenderedPageBreak/>
        <w:t xml:space="preserve">Да, выплата полагается </w:t>
      </w:r>
      <w:r w:rsidR="00D9065A" w:rsidRPr="00BA2338">
        <w:rPr>
          <w:rFonts w:ascii="Times New Roman" w:hAnsi="Times New Roman" w:cs="Times New Roman"/>
          <w:sz w:val="24"/>
          <w:szCs w:val="24"/>
        </w:rPr>
        <w:t>семьям,</w:t>
      </w:r>
      <w:r w:rsidRPr="00BA2338">
        <w:rPr>
          <w:rFonts w:ascii="Times New Roman" w:hAnsi="Times New Roman" w:cs="Times New Roman"/>
          <w:sz w:val="24"/>
          <w:szCs w:val="24"/>
        </w:rPr>
        <w:t xml:space="preserve"> чей ежемесячный доход на человека н</w:t>
      </w:r>
      <w:r w:rsidR="00D9065A" w:rsidRPr="00BA2338">
        <w:rPr>
          <w:rFonts w:ascii="Times New Roman" w:hAnsi="Times New Roman" w:cs="Times New Roman"/>
          <w:sz w:val="24"/>
          <w:szCs w:val="24"/>
        </w:rPr>
        <w:t>е превышает</w:t>
      </w:r>
      <w:r w:rsidRPr="00BA2338">
        <w:rPr>
          <w:rFonts w:ascii="Times New Roman" w:hAnsi="Times New Roman" w:cs="Times New Roman"/>
          <w:sz w:val="24"/>
          <w:szCs w:val="24"/>
        </w:rPr>
        <w:t xml:space="preserve"> прожиточного минимума </w:t>
      </w:r>
      <w:r w:rsidR="00B0781E" w:rsidRPr="00BA2338">
        <w:rPr>
          <w:rFonts w:ascii="Times New Roman" w:hAnsi="Times New Roman" w:cs="Times New Roman"/>
          <w:sz w:val="24"/>
          <w:szCs w:val="24"/>
        </w:rPr>
        <w:t xml:space="preserve">на душу населения </w:t>
      </w:r>
      <w:r w:rsidRPr="00BA2338">
        <w:rPr>
          <w:rFonts w:ascii="Times New Roman" w:hAnsi="Times New Roman" w:cs="Times New Roman"/>
          <w:sz w:val="24"/>
          <w:szCs w:val="24"/>
        </w:rPr>
        <w:t xml:space="preserve">в регионе проживания. 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рассчитать ежемесячный доход, нужно разделить годовой доход семьи на 12 месяцев и на количество членов семьи</w:t>
      </w:r>
      <w:r w:rsidR="00110D7C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A2338">
        <w:rPr>
          <w:rFonts w:ascii="Times New Roman" w:hAnsi="Times New Roman" w:cs="Times New Roman"/>
          <w:sz w:val="24"/>
          <w:szCs w:val="24"/>
        </w:rPr>
        <w:t xml:space="preserve"> Также при оценке нуждаемости учитывается имущество семьи и используется </w:t>
      </w:r>
      <w:hyperlink w:anchor="нулувойдоход" w:history="1">
        <w:r w:rsidRPr="00BA233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"правило нулевого дохода"</w:t>
        </w:r>
      </w:hyperlink>
      <w:r w:rsidRPr="00BA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6528" w:rsidRPr="00BA2338" w:rsidRDefault="00F46528" w:rsidP="00E177A3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имущество"/>
      <w:bookmarkStart w:id="4" w:name="нулувойдоход"/>
      <w:r w:rsidRPr="00BA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такое правило нулевого дохода? </w:t>
      </w:r>
    </w:p>
    <w:bookmarkEnd w:id="3"/>
    <w:bookmarkEnd w:id="4"/>
    <w:p w:rsidR="00D9065A" w:rsidRPr="00BA2338" w:rsidRDefault="00F46528" w:rsidP="00E177A3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"Правило нулевого дохода"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</w:t>
      </w:r>
      <w:hyperlink w:anchor="нулувойдоход" w:history="1">
        <w:r w:rsidRPr="00BA233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объективными жизненными обстоятельствами.</w:t>
        </w:r>
      </w:hyperlink>
      <w:r w:rsidRPr="00BA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161" w:rsidRPr="00BA2338" w:rsidRDefault="009C7161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 xml:space="preserve">Распространяется ли выплата на детей, оставшихся без </w:t>
      </w:r>
      <w:r w:rsidR="001C6338" w:rsidRPr="00BA2338">
        <w:rPr>
          <w:rFonts w:ascii="Times New Roman" w:hAnsi="Times New Roman" w:cs="Times New Roman"/>
          <w:b/>
          <w:sz w:val="24"/>
          <w:szCs w:val="24"/>
        </w:rPr>
        <w:t xml:space="preserve">обоих </w:t>
      </w:r>
      <w:r w:rsidRPr="00BA2338">
        <w:rPr>
          <w:rFonts w:ascii="Times New Roman" w:hAnsi="Times New Roman" w:cs="Times New Roman"/>
          <w:b/>
          <w:sz w:val="24"/>
          <w:szCs w:val="24"/>
        </w:rPr>
        <w:t xml:space="preserve">родителей? </w:t>
      </w:r>
    </w:p>
    <w:p w:rsidR="00362243" w:rsidRPr="00BA2338" w:rsidRDefault="009C7161" w:rsidP="00E177A3">
      <w:pPr>
        <w:pStyle w:val="a4"/>
        <w:shd w:val="clear" w:color="auto" w:fill="FFFFFF"/>
        <w:spacing w:after="450" w:line="276" w:lineRule="auto"/>
      </w:pPr>
      <w:r w:rsidRPr="00BA2338">
        <w:t xml:space="preserve">Да. Выплата распространяется на детей-сирот. В этом случае право на ежемесячное пособие </w:t>
      </w:r>
      <w:r w:rsidR="005D20BB" w:rsidRPr="00BA2338">
        <w:t>имеет их</w:t>
      </w:r>
      <w:r w:rsidRPr="00BA2338">
        <w:t xml:space="preserve"> опекун (попечитель)</w:t>
      </w:r>
      <w:r w:rsidR="005D20BB" w:rsidRPr="00BA2338">
        <w:t xml:space="preserve">, но только если ребенок не находится на полном государственном обеспечении. </w:t>
      </w:r>
    </w:p>
    <w:p w:rsidR="00362243" w:rsidRPr="00BA2338" w:rsidRDefault="00362243" w:rsidP="00E177A3">
      <w:pPr>
        <w:pStyle w:val="a4"/>
        <w:shd w:val="clear" w:color="auto" w:fill="FFFFFF"/>
        <w:spacing w:after="450" w:line="276" w:lineRule="auto"/>
      </w:pPr>
      <w:r w:rsidRPr="00BA2338">
        <w:t>Для назначения пособия опекунам нужно лично подать заявление в клиентскую службу Пенсионного фонда России</w:t>
      </w:r>
      <w:r w:rsidR="00B0781E" w:rsidRPr="00BA2338">
        <w:t xml:space="preserve"> по месту жительства</w:t>
      </w:r>
      <w:r w:rsidRPr="00BA2338">
        <w:t xml:space="preserve">.   </w:t>
      </w:r>
    </w:p>
    <w:p w:rsidR="00617820" w:rsidRPr="00BA2338" w:rsidRDefault="00617820" w:rsidP="00E177A3">
      <w:pPr>
        <w:pStyle w:val="a4"/>
        <w:shd w:val="clear" w:color="auto" w:fill="FFFFFF"/>
        <w:spacing w:after="450" w:line="276" w:lineRule="auto"/>
        <w:rPr>
          <w:b/>
        </w:rPr>
      </w:pPr>
      <w:r w:rsidRPr="00BA2338">
        <w:rPr>
          <w:b/>
        </w:rPr>
        <w:t>Важно ли, платит второй родитель алименты или нет? Или важно только, чтобы доход семьи был низким?</w:t>
      </w:r>
    </w:p>
    <w:p w:rsidR="00617820" w:rsidRPr="00BA2338" w:rsidRDefault="00617820" w:rsidP="00E177A3">
      <w:pPr>
        <w:pStyle w:val="a4"/>
        <w:shd w:val="clear" w:color="auto" w:fill="FFFFFF"/>
        <w:spacing w:after="450" w:line="276" w:lineRule="auto"/>
      </w:pPr>
      <w:r w:rsidRPr="00BA2338">
        <w:t xml:space="preserve">Уплата алиментов не является причиной для отказа в назначении пособия. В случае уплаты алиментов их сумма будет учитываться при расчете доходов семьи. </w:t>
      </w:r>
    </w:p>
    <w:p w:rsidR="00617820" w:rsidRPr="00BA2338" w:rsidRDefault="00617820" w:rsidP="00E177A3">
      <w:pPr>
        <w:pStyle w:val="a4"/>
        <w:shd w:val="clear" w:color="auto" w:fill="FFFFFF"/>
        <w:spacing w:after="450" w:line="276" w:lineRule="auto"/>
        <w:rPr>
          <w:b/>
        </w:rPr>
      </w:pPr>
      <w:r w:rsidRPr="00BA2338">
        <w:rPr>
          <w:b/>
        </w:rPr>
        <w:t>Может ли одинокий родитель рассчитывать на пособие, если второй родитель жив, но алименты не платит</w:t>
      </w:r>
      <w:r w:rsidR="00B6068D" w:rsidRPr="00BA2338">
        <w:rPr>
          <w:b/>
        </w:rPr>
        <w:t>,</w:t>
      </w:r>
      <w:r w:rsidRPr="00BA2338">
        <w:rPr>
          <w:b/>
        </w:rPr>
        <w:t xml:space="preserve"> и нет решения суда?</w:t>
      </w:r>
    </w:p>
    <w:p w:rsidR="00617820" w:rsidRPr="00BA2338" w:rsidRDefault="00617820" w:rsidP="00E177A3">
      <w:pPr>
        <w:pStyle w:val="a4"/>
        <w:shd w:val="clear" w:color="auto" w:fill="FFFFFF"/>
        <w:spacing w:before="0" w:beforeAutospacing="0" w:after="450" w:afterAutospacing="0" w:line="276" w:lineRule="auto"/>
      </w:pPr>
      <w:r w:rsidRPr="00BA2338">
        <w:t>К сожалению, нет. Пособие одиноким родителям, находящимся в разводе, выплачивается только при условии наличия у них судебного решения о выплате алиментов.</w:t>
      </w:r>
    </w:p>
    <w:p w:rsidR="001F0A47" w:rsidRPr="00BA2338" w:rsidRDefault="00A77982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b/>
        </w:rPr>
      </w:pPr>
      <w:r w:rsidRPr="00BA2338">
        <w:rPr>
          <w:b/>
        </w:rPr>
        <w:t>Может</w:t>
      </w:r>
      <w:r w:rsidR="00617820" w:rsidRPr="00BA2338">
        <w:rPr>
          <w:b/>
        </w:rPr>
        <w:t xml:space="preserve"> ли получать новое пособие один из родителей, если второй родитель лишен родительских прав?</w:t>
      </w:r>
    </w:p>
    <w:p w:rsidR="00617820" w:rsidRPr="00BA2338" w:rsidRDefault="001F0A47" w:rsidP="00E177A3">
      <w:pPr>
        <w:pStyle w:val="a4"/>
        <w:shd w:val="clear" w:color="auto" w:fill="FFFFFF"/>
        <w:spacing w:before="0" w:beforeAutospacing="0" w:after="450" w:afterAutospacing="0" w:line="276" w:lineRule="auto"/>
      </w:pPr>
      <w:r w:rsidRPr="00BA2338">
        <w:t xml:space="preserve">Если у родителя есть </w:t>
      </w:r>
      <w:r w:rsidR="00617820" w:rsidRPr="00BA2338">
        <w:t xml:space="preserve">судебное решение об уплате </w:t>
      </w:r>
      <w:r w:rsidRPr="00BA2338">
        <w:t>ему алиментов, то он может получать пособие.</w:t>
      </w:r>
      <w:r w:rsidR="00617820" w:rsidRPr="00BA2338">
        <w:t xml:space="preserve"> </w:t>
      </w:r>
    </w:p>
    <w:p w:rsidR="001F0A47" w:rsidRPr="00BA2338" w:rsidRDefault="001F0A47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b/>
        </w:rPr>
      </w:pPr>
      <w:r w:rsidRPr="00BA2338">
        <w:rPr>
          <w:b/>
        </w:rPr>
        <w:t>Какой порядок предоставления такого пособия? Какие документы и куда должен направить родитель, чтобы получать выплату? Работодатель в этом процессе не участвует?</w:t>
      </w:r>
    </w:p>
    <w:p w:rsidR="001F0A47" w:rsidRPr="00BA2338" w:rsidRDefault="00B6068D" w:rsidP="00E177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338">
        <w:rPr>
          <w:rFonts w:ascii="Times New Roman" w:hAnsi="Times New Roman" w:cs="Times New Roman"/>
          <w:sz w:val="24"/>
          <w:szCs w:val="24"/>
        </w:rPr>
        <w:lastRenderedPageBreak/>
        <w:t>Для получения пособия</w:t>
      </w:r>
      <w:r w:rsidR="001F0A47" w:rsidRPr="00BA2338">
        <w:rPr>
          <w:rFonts w:ascii="Times New Roman" w:hAnsi="Times New Roman" w:cs="Times New Roman"/>
          <w:sz w:val="24"/>
          <w:szCs w:val="24"/>
        </w:rPr>
        <w:t xml:space="preserve"> необходимо подать только электронное заявление через портал </w:t>
      </w:r>
      <w:proofErr w:type="spellStart"/>
      <w:r w:rsidR="001F0A47" w:rsidRPr="00BA233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1F0A47" w:rsidRPr="00BA2338">
        <w:rPr>
          <w:rFonts w:ascii="Times New Roman" w:hAnsi="Times New Roman" w:cs="Times New Roman"/>
          <w:sz w:val="24"/>
          <w:szCs w:val="24"/>
        </w:rPr>
        <w:t xml:space="preserve"> либо обратиться в клиентскую службу Пенсионного фонда России по месту жительства.</w:t>
      </w:r>
    </w:p>
    <w:p w:rsidR="001F0A47" w:rsidRPr="00BA2338" w:rsidRDefault="001F0A47" w:rsidP="00E177A3">
      <w:pPr>
        <w:pStyle w:val="a4"/>
        <w:shd w:val="clear" w:color="auto" w:fill="FFFFFF"/>
        <w:spacing w:before="0" w:beforeAutospacing="0" w:after="450" w:afterAutospacing="0" w:line="276" w:lineRule="auto"/>
      </w:pPr>
      <w:r w:rsidRPr="00BA2338">
        <w:t>Представить дополнительные сведения о доходах понадобится только в том случае, если в семье есть военные, спасатели, полицейские или служащие другого силового ведомства, а также</w:t>
      </w:r>
      <w:r w:rsidR="00B6068D" w:rsidRPr="00BA2338">
        <w:t>,</w:t>
      </w:r>
      <w:r w:rsidRPr="00BA2338">
        <w:t xml:space="preserve"> если кто-то получает стипендии, гранты и другие выплаты научного или учебного заведения.     </w:t>
      </w:r>
    </w:p>
    <w:p w:rsidR="00D27C4D" w:rsidRPr="00BA2338" w:rsidRDefault="00D27C4D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338">
        <w:rPr>
          <w:rFonts w:ascii="Times New Roman" w:hAnsi="Times New Roman" w:cs="Times New Roman"/>
          <w:b/>
          <w:sz w:val="24"/>
          <w:szCs w:val="24"/>
        </w:rPr>
        <w:t>Из каких средств идет выплата?</w:t>
      </w:r>
    </w:p>
    <w:p w:rsidR="00354E60" w:rsidRPr="00BA2338" w:rsidRDefault="00CE26CE" w:rsidP="00E177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338">
        <w:rPr>
          <w:rFonts w:ascii="Times New Roman" w:hAnsi="Times New Roman" w:cs="Times New Roman"/>
          <w:sz w:val="24"/>
          <w:szCs w:val="24"/>
        </w:rPr>
        <w:t>Е</w:t>
      </w:r>
      <w:r w:rsidR="00D27C4D" w:rsidRPr="00BA2338">
        <w:rPr>
          <w:rFonts w:ascii="Times New Roman" w:hAnsi="Times New Roman" w:cs="Times New Roman"/>
          <w:sz w:val="24"/>
          <w:szCs w:val="24"/>
        </w:rPr>
        <w:t>жемесячная выплата обеспечивается из федерального бюджета в качестве дополнительной помощи.</w:t>
      </w:r>
    </w:p>
    <w:p w:rsidR="002662DB" w:rsidRPr="00BA2338" w:rsidRDefault="002662DB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делать, если при заполнении заявления допущена ошибка?</w:t>
      </w:r>
    </w:p>
    <w:p w:rsidR="002662DB" w:rsidRPr="00BA2338" w:rsidRDefault="002662DB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вы допустили ошибку при заполнении заявления, то </w:t>
      </w:r>
      <w:r w:rsidR="006538CB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фонд</w:t>
      </w:r>
      <w:r w:rsidR="0056728E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, без вынесения отказа,</w:t>
      </w:r>
      <w:r w:rsidR="006538CB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вернет вам его на доработку, на которую отводится </w:t>
      </w:r>
      <w:r w:rsidR="00CC2947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="006538CB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рабочих дней. </w:t>
      </w:r>
    </w:p>
    <w:p w:rsidR="002662DB" w:rsidRPr="00BA2338" w:rsidRDefault="002662DB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семье </w:t>
      </w:r>
      <w:r w:rsidR="00740D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двое детей в возрасте от 8 до 16</w:t>
      </w: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лет. Нужно ли писать заявление на каждого ребенка?</w:t>
      </w:r>
    </w:p>
    <w:p w:rsidR="002662DB" w:rsidRPr="00BA2338" w:rsidRDefault="002662DB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Нет, если в семь</w:t>
      </w:r>
      <w:r w:rsidR="00740D74">
        <w:rPr>
          <w:rFonts w:ascii="Times New Roman" w:hAnsi="Times New Roman" w:cs="Times New Roman"/>
          <w:sz w:val="24"/>
          <w:szCs w:val="24"/>
          <w:shd w:val="clear" w:color="auto" w:fill="FFFFFF"/>
        </w:rPr>
        <w:t>е двое и больше детей от 8 до 16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</w:t>
      </w:r>
      <w:r w:rsidR="0074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(включительно)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для получения </w:t>
      </w:r>
      <w:r w:rsidR="00C86BD5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ежемесячной выплаты </w:t>
      </w: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каждого из них заполняется одно общее заявление. Двух и более заявлений в таком случае подавать не требуется.</w:t>
      </w:r>
      <w:r w:rsidR="00C86BD5"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0A47" w:rsidRPr="00BA2338" w:rsidRDefault="001F0A47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Сколько времени ждать выплату после подачи заявления?</w:t>
      </w:r>
    </w:p>
    <w:p w:rsidR="00B0781E" w:rsidRPr="00BA2338" w:rsidRDefault="00B0781E" w:rsidP="00E177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</w:rPr>
        <w:t>Пособие выплачивается с 1-го по 25-ое число месяца, следующего за месяцем, за который выплачивается пособие.</w:t>
      </w:r>
    </w:p>
    <w:p w:rsidR="0076226E" w:rsidRPr="00BA2338" w:rsidRDefault="0076226E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можно узнать, назначена выплата или нет?</w:t>
      </w:r>
    </w:p>
    <w:p w:rsidR="0076226E" w:rsidRPr="00BA2338" w:rsidRDefault="0076226E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подаче заявления через Портал </w:t>
      </w:r>
      <w:proofErr w:type="spellStart"/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уведомление о статусе его рассмотрения появится там же.</w:t>
      </w:r>
    </w:p>
    <w:p w:rsidR="0076226E" w:rsidRPr="00BA2338" w:rsidRDefault="0076226E" w:rsidP="00E177A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338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же заявление было подано лично в клиентской службе Пенсионного фонда России, в случае положительного решения средства будут перечислены в установленный законом срок без дополнительного уведомления заявителя. Узнать о принятом положительном решении можно и самостоятельно, позвонив по телефону в клиентскую службу ПФР, где было подано заявление.</w:t>
      </w:r>
    </w:p>
    <w:p w:rsidR="00B0781E" w:rsidRPr="00BA2338" w:rsidRDefault="00B0781E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В случае отказа заявителю в течение 1 рабочего дня отправят уведомление, в котором будет указана причина отказа.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В месте моего проживания действует свой районный прожиточный минимум. При расчете пособия будут учитывать его?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При расчете пособия применяется прожиточный минимум всего региона.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lastRenderedPageBreak/>
        <w:t>Как я могу подтвердить фактическое место проживания, если у меня нет регистрации по месту жительства?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Место фактического пребывания определяется по месту подачи заявления для назначения пособия.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По какому прожиточному минимуму будут рассчитывать мои доходы, если у меня две регистрации – по месту жительства и по месту временного пребывания?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В этой ситуации будет учитываться прожиточный минимум по месту временного пребывания.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У нас в регионе установлен норматив площади на одного человека 18 кв. метров, а в правилах назначения пособия говорится, что учитывается не более 24 </w:t>
      </w:r>
      <w:proofErr w:type="spellStart"/>
      <w:r w:rsidRPr="00BA2338">
        <w:rPr>
          <w:rStyle w:val="a3"/>
          <w:color w:val="333333"/>
        </w:rPr>
        <w:t>кв</w:t>
      </w:r>
      <w:proofErr w:type="gramStart"/>
      <w:r w:rsidRPr="00BA2338">
        <w:rPr>
          <w:rStyle w:val="a3"/>
          <w:color w:val="333333"/>
        </w:rPr>
        <w:t>.м</w:t>
      </w:r>
      <w:proofErr w:type="gramEnd"/>
      <w:r w:rsidRPr="00BA2338">
        <w:rPr>
          <w:rStyle w:val="a3"/>
          <w:color w:val="333333"/>
        </w:rPr>
        <w:t>етров</w:t>
      </w:r>
      <w:proofErr w:type="spellEnd"/>
      <w:r w:rsidRPr="00BA2338">
        <w:rPr>
          <w:rStyle w:val="a3"/>
          <w:color w:val="333333"/>
        </w:rPr>
        <w:t>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Сколько квадратных метров на человека должно быть в моем случае?</w:t>
      </w:r>
    </w:p>
    <w:p w:rsidR="00125413" w:rsidRPr="00BA2338" w:rsidRDefault="00CC2947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В В</w:t>
      </w:r>
      <w:r w:rsidR="00125413" w:rsidRPr="00BA2338">
        <w:rPr>
          <w:rStyle w:val="a3"/>
          <w:b w:val="0"/>
          <w:color w:val="333333"/>
        </w:rPr>
        <w:t xml:space="preserve">ашем случае учитывается норматив 24 кв. метра. 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Что будет, если не подать доработанное заявление или документы в течение 5 рабочих дней?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В этом случае в назначении пособия будет отказано и Вам нужно будет подать заявление заново.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Удержат ли деньги с пособия, если у меня есть задолженность перед банком?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Нет.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color w:val="333333"/>
        </w:rPr>
        <w:t>По правилам для учащихся младше 23 лет нужна справка с места учебы. Можно ли не подавать документы об обучении детей до 18 лет?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Да, эти документы можно не подавать.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Я могу получить пособие только на карту “Мир”?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Да, новые выплаты будут зачисляться </w:t>
      </w:r>
      <w:r w:rsidR="00173535">
        <w:rPr>
          <w:rStyle w:val="a3"/>
          <w:b w:val="0"/>
          <w:color w:val="333333"/>
        </w:rPr>
        <w:t>заявителям</w:t>
      </w:r>
      <w:r w:rsidRPr="00BA2338">
        <w:rPr>
          <w:rStyle w:val="a3"/>
          <w:b w:val="0"/>
          <w:color w:val="333333"/>
        </w:rPr>
        <w:t xml:space="preserve"> только на банковские карты «Мир». Важно помнить, что при заполнении заявлений на пособия указываются именно реквизиты счета заявителя, а не номер карты.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Наша семья живет в доме, который был предоставлен в качестве социальной поддержки многодетной семье. Я должна предоставлять документы, в которых об этом говорится? 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Нет, эти документы ПФР запросит самостоятельно в рамках системы межведомственного взаимодействия.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lastRenderedPageBreak/>
        <w:t>У моей семьи в собственности есть квартира и жилой дом, в сумме их площадь превышает норматив 24 кв. м. на человека, мне откажут в назначении пособия?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Нет. Ограничения по квадратным метрам действуют, если у семьи в собственности находится несколько квартир или несколько жилых домов. При владении одним видом жилого имущества его площадь не учитывается. 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За последний год у меня был доход только за 1 один день. Мне будут выплачивать пособие?</w:t>
      </w:r>
    </w:p>
    <w:p w:rsidR="00125413" w:rsidRPr="00BA2338" w:rsidRDefault="00CC2947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Да, В</w:t>
      </w:r>
      <w:r w:rsidR="00125413" w:rsidRPr="00BA2338">
        <w:rPr>
          <w:rStyle w:val="a3"/>
          <w:b w:val="0"/>
          <w:color w:val="333333"/>
        </w:rPr>
        <w:t>ам назначат пособие. При расчете доходов на количество членов семьи разделят одну двенадцатую имеющейся суммы.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При расчете доходов учтут полученные алименты?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Да.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Моё заявление вернули на доработку, сколько времени теперь уйдет на его рассмотрение?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Срок рассмотрения </w:t>
      </w:r>
      <w:r w:rsidR="00CC2947" w:rsidRPr="00BA2338">
        <w:rPr>
          <w:rStyle w:val="a3"/>
          <w:b w:val="0"/>
          <w:color w:val="333333"/>
        </w:rPr>
        <w:t>заявления – 10 рабочих дней. В В</w:t>
      </w:r>
      <w:r w:rsidRPr="00BA2338">
        <w:rPr>
          <w:rStyle w:val="a3"/>
          <w:b w:val="0"/>
          <w:color w:val="333333"/>
        </w:rPr>
        <w:t xml:space="preserve">ашем случае он был приостановлен. Если доработанное заявление поступит в Фонд в течение 5 рабочих дней, его рассмотрение восстановится со дня представления.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В каком порядке применяются районные коэффициенты при определении размера пособия?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Районный коэффициент при назначении пособия не применяется, так как размер пособия устанавливается в зависимости от прожиточного минимума на душу населения, в котором уже учтен районный коэффициент.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Я получаю пособие по безработице. Его будут учитывать при расчете среднедушевого дохода?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Да, будут.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Машину, купленную в кредит, посчитают при оценке имущества? 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Да.    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Обязана ли я сообщать в Пенсионный фонд информацию об изменении состава семьи и доходах, если они произошли после подачи заявления?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Нет. Получатели пособия не обязаны сообщать в Пенсионный фонд об изменениях в уровне доходов в период, на который назначено пособие.</w:t>
      </w:r>
    </w:p>
    <w:p w:rsidR="00125413" w:rsidRPr="00BA2338" w:rsidRDefault="00125413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lastRenderedPageBreak/>
        <w:t>Я оформила в ПФР уход за 86-летней бабушкой мужа и получаю пособие по уходу за гражданами старше 80 лет. Это пособие учтут при расчете моих доходов?</w:t>
      </w:r>
    </w:p>
    <w:p w:rsidR="00125413" w:rsidRPr="00BA2338" w:rsidRDefault="00125413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Да.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Могу ли я получить пособие, если получаю алименты от мужа, но официально мы не разведены?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К сожалению, нет, т.к. право на выплату имеют только разведенные родители.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У меня есть ребенок от первого брака, на которого я получаю алименты по решению суда, но я снова замужем, и мы воспитываем совместных детей со вторым мужем. Мне назначат пособие на первого ребенка? Если да, то каким образом будут учитываться доходы семьи, с учетом всех членов семьи или только меня и ребенка?  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>Да, пособие назначат. В тако</w:t>
      </w:r>
      <w:r w:rsidR="00CC2947" w:rsidRPr="00BA2338">
        <w:rPr>
          <w:rStyle w:val="a3"/>
          <w:b w:val="0"/>
          <w:color w:val="333333"/>
        </w:rPr>
        <w:t>м случае в составе семьи учтут В</w:t>
      </w:r>
      <w:r w:rsidRPr="00BA2338">
        <w:rPr>
          <w:rStyle w:val="a3"/>
          <w:b w:val="0"/>
          <w:color w:val="333333"/>
        </w:rPr>
        <w:t>ас, вашего нынешнего супруга и детей.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Я опекун. Могу ли я получать пособие, если родителей ребенка лишили родительских прав?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Да, можете. 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 xml:space="preserve">Моему сыну исполнится 17 лет 15 февраля 2022 года. Пособие перестанут платить с этого дня? 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Нет, пособие выплачивается за полный месяц. В </w:t>
      </w:r>
      <w:r w:rsidR="00CC2947" w:rsidRPr="00BA2338">
        <w:rPr>
          <w:rStyle w:val="a3"/>
          <w:b w:val="0"/>
          <w:color w:val="333333"/>
        </w:rPr>
        <w:t>В</w:t>
      </w:r>
      <w:r w:rsidRPr="00BA2338">
        <w:rPr>
          <w:rStyle w:val="a3"/>
          <w:b w:val="0"/>
          <w:color w:val="333333"/>
        </w:rPr>
        <w:t xml:space="preserve">ашем случае выплаты прекратятся с марта 2022 года. 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Перестанут ли мне выплачивать пособие, если суд отменил выплату алиментов на ребенка?</w:t>
      </w:r>
    </w:p>
    <w:p w:rsidR="002815D2" w:rsidRPr="00BA2338" w:rsidRDefault="002815D2" w:rsidP="00E177A3">
      <w:pPr>
        <w:pStyle w:val="a4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Да. </w:t>
      </w:r>
    </w:p>
    <w:p w:rsidR="0077744D" w:rsidRPr="00BA2338" w:rsidRDefault="0077744D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  <w:color w:val="333333"/>
        </w:rPr>
      </w:pPr>
      <w:r w:rsidRPr="00BA2338">
        <w:rPr>
          <w:rStyle w:val="a3"/>
          <w:color w:val="333333"/>
        </w:rPr>
        <w:t>Куда можно обратиться, если остались вопросы по назначению выплаты?</w:t>
      </w:r>
    </w:p>
    <w:p w:rsidR="00EF4CCE" w:rsidRPr="00BA2338" w:rsidRDefault="00EF4CCE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Если у вас остались вопросы по данной выплате, то вы можете обратиться в любую клиентскую службу Пенсионного фонда России или позвонить по номеру горячей линии вашего региона. </w:t>
      </w:r>
    </w:p>
    <w:p w:rsidR="00EF4CCE" w:rsidRPr="00EF4CCE" w:rsidRDefault="00EF4CCE" w:rsidP="00E177A3">
      <w:pPr>
        <w:pStyle w:val="a4"/>
        <w:shd w:val="clear" w:color="auto" w:fill="FFFFFF"/>
        <w:spacing w:before="0" w:beforeAutospacing="0" w:after="450" w:afterAutospacing="0" w:line="276" w:lineRule="auto"/>
        <w:rPr>
          <w:rStyle w:val="a3"/>
          <w:b w:val="0"/>
          <w:color w:val="333333"/>
        </w:rPr>
      </w:pPr>
      <w:r w:rsidRPr="00BA2338">
        <w:rPr>
          <w:rStyle w:val="a3"/>
          <w:b w:val="0"/>
          <w:color w:val="333333"/>
        </w:rPr>
        <w:t xml:space="preserve">Телефон единой горячей линии ПФР: </w:t>
      </w:r>
      <w:r w:rsidRPr="00BA2338">
        <w:rPr>
          <w:color w:val="212121"/>
          <w:shd w:val="clear" w:color="auto" w:fill="FFFFFF"/>
        </w:rPr>
        <w:t>8-800-250-8-800 (для лиц, проживающих на территории РФ, звонок бесплатный).</w:t>
      </w:r>
      <w:r w:rsidRPr="00BA2338">
        <w:rPr>
          <w:rStyle w:val="a3"/>
          <w:b w:val="0"/>
          <w:color w:val="333333"/>
        </w:rPr>
        <w:t xml:space="preserve"> </w:t>
      </w:r>
      <w:r w:rsidRPr="00BA2338">
        <w:rPr>
          <w:rStyle w:val="a3"/>
          <w:color w:val="333333"/>
          <w:u w:val="single"/>
        </w:rPr>
        <w:t>Контакты региональных горячих линий</w:t>
      </w:r>
    </w:p>
    <w:p w:rsidR="00AE7247" w:rsidRDefault="00AE7247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7247" w:rsidRDefault="00AE7247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7247" w:rsidRDefault="00AE7247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7247" w:rsidRDefault="00AE7247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7247" w:rsidRDefault="00AE7247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34B8" w:rsidRPr="00D973D5" w:rsidRDefault="00DF4460" w:rsidP="00E177A3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sectPr w:rsidR="000234B8" w:rsidRPr="00D973D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D9" w:rsidRDefault="00CE26D9" w:rsidP="00904ED5">
      <w:pPr>
        <w:spacing w:after="0" w:line="240" w:lineRule="auto"/>
      </w:pPr>
      <w:r>
        <w:separator/>
      </w:r>
    </w:p>
  </w:endnote>
  <w:endnote w:type="continuationSeparator" w:id="0">
    <w:p w:rsidR="00CE26D9" w:rsidRDefault="00CE26D9" w:rsidP="0090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00641"/>
      <w:docPartObj>
        <w:docPartGallery w:val="Page Numbers (Bottom of Page)"/>
        <w:docPartUnique/>
      </w:docPartObj>
    </w:sdtPr>
    <w:sdtEndPr/>
    <w:sdtContent>
      <w:p w:rsidR="00904ED5" w:rsidRDefault="00904ED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123">
          <w:rPr>
            <w:noProof/>
          </w:rPr>
          <w:t>2</w:t>
        </w:r>
        <w:r>
          <w:fldChar w:fldCharType="end"/>
        </w:r>
      </w:p>
    </w:sdtContent>
  </w:sdt>
  <w:p w:rsidR="00904ED5" w:rsidRDefault="00904E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D9" w:rsidRDefault="00CE26D9" w:rsidP="00904ED5">
      <w:pPr>
        <w:spacing w:after="0" w:line="240" w:lineRule="auto"/>
      </w:pPr>
      <w:r>
        <w:separator/>
      </w:r>
    </w:p>
  </w:footnote>
  <w:footnote w:type="continuationSeparator" w:id="0">
    <w:p w:rsidR="00CE26D9" w:rsidRDefault="00CE26D9" w:rsidP="0090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AA"/>
    <w:multiLevelType w:val="hybridMultilevel"/>
    <w:tmpl w:val="7D0E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09A2"/>
    <w:multiLevelType w:val="hybridMultilevel"/>
    <w:tmpl w:val="8DF4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500BF"/>
    <w:multiLevelType w:val="hybridMultilevel"/>
    <w:tmpl w:val="B3E2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75DEC"/>
    <w:multiLevelType w:val="hybridMultilevel"/>
    <w:tmpl w:val="D318C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243041"/>
    <w:multiLevelType w:val="hybridMultilevel"/>
    <w:tmpl w:val="BC8E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41140"/>
    <w:multiLevelType w:val="hybridMultilevel"/>
    <w:tmpl w:val="FA9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857A3"/>
    <w:multiLevelType w:val="multilevel"/>
    <w:tmpl w:val="833E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75F2A"/>
    <w:multiLevelType w:val="hybridMultilevel"/>
    <w:tmpl w:val="24EA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953C4"/>
    <w:multiLevelType w:val="multilevel"/>
    <w:tmpl w:val="8304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54E32"/>
    <w:multiLevelType w:val="hybridMultilevel"/>
    <w:tmpl w:val="0FE6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82914"/>
    <w:multiLevelType w:val="hybridMultilevel"/>
    <w:tmpl w:val="36C8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E035D"/>
    <w:multiLevelType w:val="hybridMultilevel"/>
    <w:tmpl w:val="59F4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82462"/>
    <w:multiLevelType w:val="hybridMultilevel"/>
    <w:tmpl w:val="F76C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631C4"/>
    <w:multiLevelType w:val="hybridMultilevel"/>
    <w:tmpl w:val="20C20AF4"/>
    <w:lvl w:ilvl="0" w:tplc="B2A862B4">
      <w:start w:val="7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359AB"/>
    <w:multiLevelType w:val="hybridMultilevel"/>
    <w:tmpl w:val="839E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054A2"/>
    <w:multiLevelType w:val="hybridMultilevel"/>
    <w:tmpl w:val="2ACE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17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7"/>
  </w:num>
  <w:num w:numId="15">
    <w:abstractNumId w:val="14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A2"/>
    <w:rsid w:val="000234B8"/>
    <w:rsid w:val="000264B7"/>
    <w:rsid w:val="000443DE"/>
    <w:rsid w:val="0006011B"/>
    <w:rsid w:val="00060D57"/>
    <w:rsid w:val="00097FCE"/>
    <w:rsid w:val="000C00E2"/>
    <w:rsid w:val="000C7C37"/>
    <w:rsid w:val="000D4153"/>
    <w:rsid w:val="000F5962"/>
    <w:rsid w:val="00100E59"/>
    <w:rsid w:val="00103225"/>
    <w:rsid w:val="00110D7C"/>
    <w:rsid w:val="00125413"/>
    <w:rsid w:val="001373F2"/>
    <w:rsid w:val="00173535"/>
    <w:rsid w:val="00180928"/>
    <w:rsid w:val="001830D2"/>
    <w:rsid w:val="001C15B1"/>
    <w:rsid w:val="001C3B23"/>
    <w:rsid w:val="001C61F2"/>
    <w:rsid w:val="001C6338"/>
    <w:rsid w:val="001E4761"/>
    <w:rsid w:val="001E75B5"/>
    <w:rsid w:val="001F0A47"/>
    <w:rsid w:val="00212D01"/>
    <w:rsid w:val="00230F69"/>
    <w:rsid w:val="002315C3"/>
    <w:rsid w:val="002662DB"/>
    <w:rsid w:val="002815D2"/>
    <w:rsid w:val="002A0CD6"/>
    <w:rsid w:val="002B038A"/>
    <w:rsid w:val="002C7F95"/>
    <w:rsid w:val="002E2940"/>
    <w:rsid w:val="002E7759"/>
    <w:rsid w:val="00346906"/>
    <w:rsid w:val="00351A36"/>
    <w:rsid w:val="00354E60"/>
    <w:rsid w:val="00356F18"/>
    <w:rsid w:val="00362243"/>
    <w:rsid w:val="00375EC0"/>
    <w:rsid w:val="00381059"/>
    <w:rsid w:val="00385123"/>
    <w:rsid w:val="003A2554"/>
    <w:rsid w:val="003B063A"/>
    <w:rsid w:val="003D26B8"/>
    <w:rsid w:val="003E361A"/>
    <w:rsid w:val="00407973"/>
    <w:rsid w:val="00430CA0"/>
    <w:rsid w:val="00473374"/>
    <w:rsid w:val="004853C6"/>
    <w:rsid w:val="004C7161"/>
    <w:rsid w:val="004D0FF5"/>
    <w:rsid w:val="004E0EB8"/>
    <w:rsid w:val="0050257E"/>
    <w:rsid w:val="005055D3"/>
    <w:rsid w:val="00510133"/>
    <w:rsid w:val="00515453"/>
    <w:rsid w:val="0052020B"/>
    <w:rsid w:val="00543F4E"/>
    <w:rsid w:val="0055416F"/>
    <w:rsid w:val="0056728E"/>
    <w:rsid w:val="005709BC"/>
    <w:rsid w:val="00573D8D"/>
    <w:rsid w:val="00576D86"/>
    <w:rsid w:val="00581440"/>
    <w:rsid w:val="00594363"/>
    <w:rsid w:val="005C38A2"/>
    <w:rsid w:val="005C3B59"/>
    <w:rsid w:val="005C4DD6"/>
    <w:rsid w:val="005D20BB"/>
    <w:rsid w:val="005F7990"/>
    <w:rsid w:val="00617820"/>
    <w:rsid w:val="006538CB"/>
    <w:rsid w:val="006707E3"/>
    <w:rsid w:val="006727AE"/>
    <w:rsid w:val="00683AF4"/>
    <w:rsid w:val="00691D69"/>
    <w:rsid w:val="00691E4C"/>
    <w:rsid w:val="006B670D"/>
    <w:rsid w:val="006F0B19"/>
    <w:rsid w:val="007169B2"/>
    <w:rsid w:val="00740D74"/>
    <w:rsid w:val="00745B04"/>
    <w:rsid w:val="0076226E"/>
    <w:rsid w:val="007770C2"/>
    <w:rsid w:val="0077744D"/>
    <w:rsid w:val="007B4FDA"/>
    <w:rsid w:val="007D1E0F"/>
    <w:rsid w:val="007D46C5"/>
    <w:rsid w:val="007E179D"/>
    <w:rsid w:val="007E2240"/>
    <w:rsid w:val="00801B64"/>
    <w:rsid w:val="00816BA4"/>
    <w:rsid w:val="00830AA2"/>
    <w:rsid w:val="00835EFC"/>
    <w:rsid w:val="00856043"/>
    <w:rsid w:val="00862352"/>
    <w:rsid w:val="008809A4"/>
    <w:rsid w:val="008A15C3"/>
    <w:rsid w:val="008C7EF3"/>
    <w:rsid w:val="008D1729"/>
    <w:rsid w:val="008D7762"/>
    <w:rsid w:val="008F504B"/>
    <w:rsid w:val="00902722"/>
    <w:rsid w:val="00904ED5"/>
    <w:rsid w:val="00963ED3"/>
    <w:rsid w:val="009928DF"/>
    <w:rsid w:val="009962A5"/>
    <w:rsid w:val="009A3B46"/>
    <w:rsid w:val="009A703B"/>
    <w:rsid w:val="009B58D4"/>
    <w:rsid w:val="009C07BD"/>
    <w:rsid w:val="009C3B33"/>
    <w:rsid w:val="009C7161"/>
    <w:rsid w:val="009D20DD"/>
    <w:rsid w:val="009D42D4"/>
    <w:rsid w:val="00A160DE"/>
    <w:rsid w:val="00A20B1D"/>
    <w:rsid w:val="00A21BB1"/>
    <w:rsid w:val="00A25E9C"/>
    <w:rsid w:val="00A33373"/>
    <w:rsid w:val="00A45C07"/>
    <w:rsid w:val="00A52114"/>
    <w:rsid w:val="00A566F3"/>
    <w:rsid w:val="00A77982"/>
    <w:rsid w:val="00A933EA"/>
    <w:rsid w:val="00AD29D2"/>
    <w:rsid w:val="00AE7247"/>
    <w:rsid w:val="00AE7BBD"/>
    <w:rsid w:val="00AF46D5"/>
    <w:rsid w:val="00B0781E"/>
    <w:rsid w:val="00B12F5B"/>
    <w:rsid w:val="00B42617"/>
    <w:rsid w:val="00B6068D"/>
    <w:rsid w:val="00B86F73"/>
    <w:rsid w:val="00B961C3"/>
    <w:rsid w:val="00B97EC1"/>
    <w:rsid w:val="00BA2338"/>
    <w:rsid w:val="00BC0A1F"/>
    <w:rsid w:val="00BD0619"/>
    <w:rsid w:val="00BE4F4D"/>
    <w:rsid w:val="00BE7ECA"/>
    <w:rsid w:val="00C1145D"/>
    <w:rsid w:val="00C43512"/>
    <w:rsid w:val="00C83022"/>
    <w:rsid w:val="00C86BD5"/>
    <w:rsid w:val="00CA16EC"/>
    <w:rsid w:val="00CB1EB1"/>
    <w:rsid w:val="00CB2531"/>
    <w:rsid w:val="00CC2947"/>
    <w:rsid w:val="00CC452C"/>
    <w:rsid w:val="00CE26CE"/>
    <w:rsid w:val="00CE26D9"/>
    <w:rsid w:val="00D16294"/>
    <w:rsid w:val="00D27682"/>
    <w:rsid w:val="00D27C4D"/>
    <w:rsid w:val="00D331C9"/>
    <w:rsid w:val="00D42F05"/>
    <w:rsid w:val="00D56D0B"/>
    <w:rsid w:val="00D56DBD"/>
    <w:rsid w:val="00D7089E"/>
    <w:rsid w:val="00D9065A"/>
    <w:rsid w:val="00D973D5"/>
    <w:rsid w:val="00DB4B18"/>
    <w:rsid w:val="00DB611C"/>
    <w:rsid w:val="00DF4460"/>
    <w:rsid w:val="00DF45AF"/>
    <w:rsid w:val="00E177A3"/>
    <w:rsid w:val="00E76CA0"/>
    <w:rsid w:val="00EF4CCE"/>
    <w:rsid w:val="00EF4D24"/>
    <w:rsid w:val="00EF7639"/>
    <w:rsid w:val="00F16D5C"/>
    <w:rsid w:val="00F46528"/>
    <w:rsid w:val="00F61DFC"/>
    <w:rsid w:val="00F7002A"/>
    <w:rsid w:val="00F83125"/>
    <w:rsid w:val="00F90FBB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4B8"/>
    <w:rPr>
      <w:b/>
      <w:bCs/>
    </w:rPr>
  </w:style>
  <w:style w:type="paragraph" w:styleId="a4">
    <w:name w:val="Normal (Web)"/>
    <w:basedOn w:val="a"/>
    <w:uiPriority w:val="99"/>
    <w:unhideWhenUsed/>
    <w:rsid w:val="0002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4F4D"/>
    <w:rPr>
      <w:i/>
      <w:iCs/>
    </w:rPr>
  </w:style>
  <w:style w:type="table" w:styleId="a6">
    <w:name w:val="Table Grid"/>
    <w:basedOn w:val="a1"/>
    <w:uiPriority w:val="59"/>
    <w:rsid w:val="0069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36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6DB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42617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C633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0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4ED5"/>
  </w:style>
  <w:style w:type="paragraph" w:styleId="ae">
    <w:name w:val="footer"/>
    <w:basedOn w:val="a"/>
    <w:link w:val="af"/>
    <w:uiPriority w:val="99"/>
    <w:unhideWhenUsed/>
    <w:rsid w:val="0090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4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4B8"/>
    <w:rPr>
      <w:b/>
      <w:bCs/>
    </w:rPr>
  </w:style>
  <w:style w:type="paragraph" w:styleId="a4">
    <w:name w:val="Normal (Web)"/>
    <w:basedOn w:val="a"/>
    <w:uiPriority w:val="99"/>
    <w:unhideWhenUsed/>
    <w:rsid w:val="0002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4F4D"/>
    <w:rPr>
      <w:i/>
      <w:iCs/>
    </w:rPr>
  </w:style>
  <w:style w:type="table" w:styleId="a6">
    <w:name w:val="Table Grid"/>
    <w:basedOn w:val="a1"/>
    <w:uiPriority w:val="59"/>
    <w:rsid w:val="0069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36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6DB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42617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C633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0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4ED5"/>
  </w:style>
  <w:style w:type="paragraph" w:styleId="ae">
    <w:name w:val="footer"/>
    <w:basedOn w:val="a"/>
    <w:link w:val="af"/>
    <w:uiPriority w:val="99"/>
    <w:unhideWhenUsed/>
    <w:rsid w:val="0090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83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4AC3-73D1-4641-A089-F54E105A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25688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Чалая Мария Юрьевна</dc:creator>
  <cp:lastModifiedBy>Ганеева Альбина Галеевна</cp:lastModifiedBy>
  <cp:revision>10</cp:revision>
  <cp:lastPrinted>2021-06-30T14:23:00Z</cp:lastPrinted>
  <dcterms:created xsi:type="dcterms:W3CDTF">2021-07-01T10:15:00Z</dcterms:created>
  <dcterms:modified xsi:type="dcterms:W3CDTF">2021-07-07T04:30:00Z</dcterms:modified>
</cp:coreProperties>
</file>