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324" w:rsidRPr="00C11F1F" w:rsidRDefault="006C4324" w:rsidP="006C4324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52"/>
          <w:szCs w:val="52"/>
        </w:rPr>
      </w:pPr>
      <w:r w:rsidRPr="00C11F1F">
        <w:rPr>
          <w:rFonts w:ascii="Times New Roman" w:hAnsi="Times New Roman" w:cs="Times New Roman"/>
          <w:sz w:val="52"/>
          <w:szCs w:val="52"/>
        </w:rPr>
        <w:t xml:space="preserve">Перечень  документов </w:t>
      </w:r>
    </w:p>
    <w:p w:rsidR="00C11F1F" w:rsidRDefault="00C11F1F" w:rsidP="00C11F1F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6938D1" w:rsidRPr="00C11F1F" w:rsidRDefault="006938D1" w:rsidP="00C11F1F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8125FA" w:rsidRPr="00B53B4A" w:rsidRDefault="008125FA" w:rsidP="008125F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3B4A">
        <w:rPr>
          <w:rFonts w:ascii="Times New Roman" w:hAnsi="Times New Roman"/>
          <w:sz w:val="26"/>
          <w:szCs w:val="26"/>
        </w:rPr>
        <w:t xml:space="preserve">Граждане, проживающие в строениях, приспособленных для </w:t>
      </w:r>
      <w:proofErr w:type="gramStart"/>
      <w:r w:rsidRPr="00B53B4A">
        <w:rPr>
          <w:rFonts w:ascii="Times New Roman" w:hAnsi="Times New Roman"/>
          <w:sz w:val="26"/>
          <w:szCs w:val="26"/>
        </w:rPr>
        <w:t>проживания, желающие воспользоваться правом получения субсидии представляют</w:t>
      </w:r>
      <w:proofErr w:type="gramEnd"/>
      <w:r w:rsidRPr="00B53B4A">
        <w:rPr>
          <w:rFonts w:ascii="Times New Roman" w:hAnsi="Times New Roman"/>
          <w:sz w:val="26"/>
          <w:szCs w:val="26"/>
        </w:rPr>
        <w:t xml:space="preserve"> в департамент имущественных отношений Нефтеюганского района (далее – уполномоченный орган) заявление о предоставлении субсидии и следующие документы:</w:t>
      </w:r>
    </w:p>
    <w:p w:rsidR="008125FA" w:rsidRPr="00B53B4A" w:rsidRDefault="008125FA" w:rsidP="008125FA">
      <w:pPr>
        <w:numPr>
          <w:ilvl w:val="0"/>
          <w:numId w:val="4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bookmarkStart w:id="0" w:name="P1"/>
      <w:bookmarkEnd w:id="0"/>
      <w:proofErr w:type="gramStart"/>
      <w:r w:rsidRPr="00B53B4A">
        <w:rPr>
          <w:rFonts w:ascii="Times New Roman" w:hAnsi="Times New Roman"/>
          <w:sz w:val="26"/>
          <w:szCs w:val="26"/>
        </w:rPr>
        <w:t xml:space="preserve">документы, удостоверяющие личность заявителя и всех членов его семьи, </w:t>
      </w:r>
      <w:r w:rsidRPr="00B53B4A">
        <w:rPr>
          <w:rFonts w:ascii="Times New Roman" w:hAnsi="Times New Roman"/>
          <w:sz w:val="26"/>
          <w:szCs w:val="26"/>
        </w:rPr>
        <w:br/>
        <w:t xml:space="preserve">а также подтверждающих родственные отношения, состав семьи, изменение фамилии, имени, отчества заявителя и членов его семьи (паспортов, свидетельств </w:t>
      </w:r>
      <w:r w:rsidRPr="00B53B4A">
        <w:rPr>
          <w:rFonts w:ascii="Times New Roman" w:hAnsi="Times New Roman"/>
          <w:sz w:val="26"/>
          <w:szCs w:val="26"/>
        </w:rPr>
        <w:br/>
        <w:t xml:space="preserve">о рождении, свидетельств о регистрации заключения (расторжения) брака, решений об усыновлении (удочерении), свидетельств о перемене имени), включенных </w:t>
      </w:r>
      <w:r w:rsidRPr="00B53B4A">
        <w:rPr>
          <w:rFonts w:ascii="Times New Roman" w:hAnsi="Times New Roman"/>
          <w:sz w:val="26"/>
          <w:szCs w:val="26"/>
        </w:rPr>
        <w:br/>
        <w:t>в заявление;</w:t>
      </w:r>
      <w:proofErr w:type="gramEnd"/>
    </w:p>
    <w:p w:rsidR="008125FA" w:rsidRPr="00B53B4A" w:rsidRDefault="008125FA" w:rsidP="008125FA">
      <w:pPr>
        <w:numPr>
          <w:ilvl w:val="0"/>
          <w:numId w:val="4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53B4A">
        <w:rPr>
          <w:rFonts w:ascii="Times New Roman" w:hAnsi="Times New Roman"/>
          <w:sz w:val="26"/>
          <w:szCs w:val="26"/>
        </w:rPr>
        <w:t xml:space="preserve">документ, подтверждающий факт вселения участника мероприятия </w:t>
      </w:r>
      <w:r w:rsidRPr="00B53B4A">
        <w:rPr>
          <w:rFonts w:ascii="Times New Roman" w:hAnsi="Times New Roman"/>
          <w:sz w:val="26"/>
          <w:szCs w:val="26"/>
        </w:rPr>
        <w:br/>
        <w:t xml:space="preserve">в приспособленные для проживания строения до 1995 года, либо факт вселения участника мероприятия в приспособленные для проживания строения с 01.01.1995 и </w:t>
      </w:r>
      <w:proofErr w:type="gramStart"/>
      <w:r w:rsidRPr="00B53B4A">
        <w:rPr>
          <w:rFonts w:ascii="Times New Roman" w:hAnsi="Times New Roman"/>
          <w:sz w:val="26"/>
          <w:szCs w:val="26"/>
        </w:rPr>
        <w:t>проживающих</w:t>
      </w:r>
      <w:proofErr w:type="gramEnd"/>
      <w:r w:rsidRPr="00B53B4A">
        <w:rPr>
          <w:rFonts w:ascii="Times New Roman" w:hAnsi="Times New Roman"/>
          <w:sz w:val="26"/>
          <w:szCs w:val="26"/>
        </w:rPr>
        <w:t xml:space="preserve"> по настоящее время; в случае отсутствия регистрации в </w:t>
      </w:r>
      <w:proofErr w:type="gramStart"/>
      <w:r w:rsidRPr="00B53B4A">
        <w:rPr>
          <w:rFonts w:ascii="Times New Roman" w:hAnsi="Times New Roman"/>
          <w:sz w:val="26"/>
          <w:szCs w:val="26"/>
        </w:rPr>
        <w:t>строении, приспособленном для проживания участник мероприятия представляет</w:t>
      </w:r>
      <w:proofErr w:type="gramEnd"/>
      <w:r w:rsidRPr="00B53B4A">
        <w:rPr>
          <w:rFonts w:ascii="Times New Roman" w:hAnsi="Times New Roman"/>
          <w:sz w:val="26"/>
          <w:szCs w:val="26"/>
        </w:rPr>
        <w:t xml:space="preserve"> вступившее </w:t>
      </w:r>
      <w:r>
        <w:rPr>
          <w:rFonts w:ascii="Times New Roman" w:hAnsi="Times New Roman"/>
          <w:sz w:val="26"/>
          <w:szCs w:val="26"/>
        </w:rPr>
        <w:br/>
      </w:r>
      <w:r w:rsidRPr="00B53B4A">
        <w:rPr>
          <w:rFonts w:ascii="Times New Roman" w:hAnsi="Times New Roman"/>
          <w:sz w:val="26"/>
          <w:szCs w:val="26"/>
        </w:rPr>
        <w:t xml:space="preserve">в законную силу решение суда о признании за ним факта проживания в строении, приспособленном для проживания до 01.01.2012.  </w:t>
      </w:r>
    </w:p>
    <w:p w:rsidR="008125FA" w:rsidRPr="00B53B4A" w:rsidRDefault="008125FA" w:rsidP="008125FA">
      <w:pPr>
        <w:numPr>
          <w:ilvl w:val="0"/>
          <w:numId w:val="4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53B4A">
        <w:rPr>
          <w:rFonts w:ascii="Times New Roman" w:hAnsi="Times New Roman"/>
          <w:bCs/>
          <w:sz w:val="26"/>
          <w:szCs w:val="26"/>
          <w:shd w:val="clear" w:color="auto" w:fill="FFFFFF"/>
        </w:rPr>
        <w:t>страховое</w:t>
      </w:r>
      <w:r w:rsidRPr="00B53B4A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B53B4A">
        <w:rPr>
          <w:rFonts w:ascii="Times New Roman" w:hAnsi="Times New Roman"/>
          <w:bCs/>
          <w:sz w:val="26"/>
          <w:szCs w:val="26"/>
          <w:shd w:val="clear" w:color="auto" w:fill="FFFFFF"/>
        </w:rPr>
        <w:t>свидетельство</w:t>
      </w:r>
      <w:r w:rsidRPr="00B53B4A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B53B4A">
        <w:rPr>
          <w:rFonts w:ascii="Times New Roman" w:hAnsi="Times New Roman"/>
          <w:bCs/>
          <w:sz w:val="26"/>
          <w:szCs w:val="26"/>
          <w:shd w:val="clear" w:color="auto" w:fill="FFFFFF"/>
        </w:rPr>
        <w:t>государственного пенсионного</w:t>
      </w:r>
      <w:r w:rsidRPr="00B53B4A">
        <w:rPr>
          <w:rFonts w:ascii="Times New Roman" w:hAnsi="Times New Roman"/>
          <w:sz w:val="26"/>
          <w:szCs w:val="26"/>
          <w:shd w:val="clear" w:color="auto" w:fill="FFFFFF"/>
        </w:rPr>
        <w:t> </w:t>
      </w:r>
      <w:r w:rsidRPr="00B53B4A">
        <w:rPr>
          <w:rFonts w:ascii="Times New Roman" w:hAnsi="Times New Roman"/>
          <w:bCs/>
          <w:sz w:val="26"/>
          <w:szCs w:val="26"/>
          <w:shd w:val="clear" w:color="auto" w:fill="FFFFFF"/>
        </w:rPr>
        <w:t xml:space="preserve">страхования </w:t>
      </w:r>
      <w:r w:rsidRPr="00B53B4A">
        <w:rPr>
          <w:rFonts w:ascii="Times New Roman" w:hAnsi="Times New Roman"/>
          <w:sz w:val="26"/>
          <w:szCs w:val="26"/>
        </w:rPr>
        <w:t>заявителя и членов его семьи;</w:t>
      </w:r>
    </w:p>
    <w:p w:rsidR="008125FA" w:rsidRDefault="008125FA" w:rsidP="008125FA">
      <w:pPr>
        <w:numPr>
          <w:ilvl w:val="0"/>
          <w:numId w:val="4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пенсионное удостоверение;</w:t>
      </w:r>
    </w:p>
    <w:p w:rsidR="008125FA" w:rsidRPr="00B53B4A" w:rsidRDefault="008125FA" w:rsidP="008125FA">
      <w:pPr>
        <w:numPr>
          <w:ilvl w:val="0"/>
          <w:numId w:val="4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53B4A">
        <w:rPr>
          <w:rFonts w:ascii="Times New Roman" w:hAnsi="Times New Roman"/>
          <w:sz w:val="26"/>
          <w:szCs w:val="26"/>
        </w:rPr>
        <w:t>копии регистрационного удостоверения на занимаемое приспособленное строение (при наличии);</w:t>
      </w:r>
    </w:p>
    <w:p w:rsidR="008125FA" w:rsidRPr="00B53B4A" w:rsidRDefault="008125FA" w:rsidP="008125FA">
      <w:pPr>
        <w:numPr>
          <w:ilvl w:val="0"/>
          <w:numId w:val="4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53B4A">
        <w:rPr>
          <w:rFonts w:ascii="Times New Roman" w:hAnsi="Times New Roman"/>
          <w:sz w:val="26"/>
          <w:szCs w:val="26"/>
        </w:rPr>
        <w:t xml:space="preserve">справку Бюджетного учреждения Ханты-Мансийского автономного </w:t>
      </w:r>
      <w:r w:rsidRPr="00B53B4A">
        <w:rPr>
          <w:rFonts w:ascii="Times New Roman" w:hAnsi="Times New Roman"/>
          <w:sz w:val="26"/>
          <w:szCs w:val="26"/>
        </w:rPr>
        <w:br/>
        <w:t>округа – Югры «Центр имущественных отношений» (ФГУП «</w:t>
      </w:r>
      <w:proofErr w:type="spellStart"/>
      <w:r w:rsidRPr="00B53B4A">
        <w:rPr>
          <w:rFonts w:ascii="Times New Roman" w:hAnsi="Times New Roman"/>
          <w:sz w:val="26"/>
          <w:szCs w:val="26"/>
        </w:rPr>
        <w:t>Ростехинвентаризация</w:t>
      </w:r>
      <w:proofErr w:type="spellEnd"/>
      <w:r w:rsidRPr="00B53B4A">
        <w:rPr>
          <w:rFonts w:ascii="Times New Roman" w:hAnsi="Times New Roman"/>
          <w:sz w:val="26"/>
          <w:szCs w:val="26"/>
        </w:rPr>
        <w:t xml:space="preserve">) </w:t>
      </w:r>
      <w:r w:rsidRPr="00B53B4A">
        <w:rPr>
          <w:rFonts w:ascii="Times New Roman" w:hAnsi="Times New Roman"/>
          <w:sz w:val="26"/>
          <w:szCs w:val="26"/>
        </w:rPr>
        <w:br/>
        <w:t>о наличии/отсутствии жилых помещений в собственности заявителя и членов его семьи, указанных в заявлении на участие в мероприятии (при наличии);</w:t>
      </w:r>
    </w:p>
    <w:p w:rsidR="008125FA" w:rsidRPr="00B53B4A" w:rsidRDefault="008125FA" w:rsidP="008125FA">
      <w:pPr>
        <w:numPr>
          <w:ilvl w:val="0"/>
          <w:numId w:val="4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53B4A">
        <w:rPr>
          <w:rFonts w:ascii="Times New Roman" w:hAnsi="Times New Roman"/>
          <w:sz w:val="26"/>
          <w:szCs w:val="26"/>
        </w:rPr>
        <w:t xml:space="preserve">обязательство о сдаче (передаче) приспособленного для проживания строения и снятии с регистрационного учета. Обязательство подписывается всеми совершеннолетними членами семьи заявителя, проживающими по месту жительства в приспособленном для проживания строении. </w:t>
      </w:r>
      <w:bookmarkStart w:id="1" w:name="P2"/>
      <w:bookmarkEnd w:id="1"/>
    </w:p>
    <w:p w:rsidR="008125FA" w:rsidRPr="00B53B4A" w:rsidRDefault="008125FA" w:rsidP="008125FA">
      <w:pPr>
        <w:pStyle w:val="a5"/>
        <w:spacing w:after="0"/>
        <w:ind w:firstLine="709"/>
        <w:jc w:val="both"/>
      </w:pPr>
      <w:r w:rsidRPr="00B53B4A">
        <w:rPr>
          <w:rFonts w:ascii="Times New Roman" w:hAnsi="Times New Roman"/>
          <w:sz w:val="26"/>
          <w:szCs w:val="26"/>
        </w:rPr>
        <w:t>9. Заявление подается с предъявлением оригиналов соответствующих документов, копии которых заверяются специалистом, ответственным за прием документов, после чего оригиналы документов возвращаются гражданину.</w:t>
      </w:r>
    </w:p>
    <w:p w:rsidR="008125FA" w:rsidRPr="00B53B4A" w:rsidRDefault="008125FA" w:rsidP="008125F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B4A">
        <w:rPr>
          <w:rFonts w:ascii="Times New Roman" w:hAnsi="Times New Roman" w:cs="Times New Roman"/>
          <w:sz w:val="26"/>
          <w:szCs w:val="26"/>
        </w:rPr>
        <w:t>Заявитель имеет право направить заявление и документы по почте. Датой регистрации заявления в этом случае считается дата поступления почтового отправления в уполномоченный орган.</w:t>
      </w:r>
    </w:p>
    <w:p w:rsidR="00C11F1F" w:rsidRDefault="00C11F1F" w:rsidP="00C11F1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2" w:name="_GoBack"/>
      <w:bookmarkEnd w:id="2"/>
    </w:p>
    <w:p w:rsidR="00C11F1F" w:rsidRDefault="00C11F1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C11F1F" w:rsidSect="004126D4">
      <w:pgSz w:w="11906" w:h="16838"/>
      <w:pgMar w:top="993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4059B"/>
    <w:multiLevelType w:val="hybridMultilevel"/>
    <w:tmpl w:val="8734539C"/>
    <w:lvl w:ilvl="0" w:tplc="BB401A32">
      <w:start w:val="1"/>
      <w:numFmt w:val="russianLower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70B25AD"/>
    <w:multiLevelType w:val="hybridMultilevel"/>
    <w:tmpl w:val="BBB6C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EF6DD7"/>
    <w:multiLevelType w:val="hybridMultilevel"/>
    <w:tmpl w:val="EEA0110E"/>
    <w:lvl w:ilvl="0" w:tplc="C9265A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1DE"/>
    <w:rsid w:val="000046CB"/>
    <w:rsid w:val="00262989"/>
    <w:rsid w:val="002C5A66"/>
    <w:rsid w:val="00320761"/>
    <w:rsid w:val="00395AEF"/>
    <w:rsid w:val="003C0FF0"/>
    <w:rsid w:val="003C3D95"/>
    <w:rsid w:val="004126D4"/>
    <w:rsid w:val="00413748"/>
    <w:rsid w:val="004A3CB6"/>
    <w:rsid w:val="004F2F9F"/>
    <w:rsid w:val="00501C99"/>
    <w:rsid w:val="005733C2"/>
    <w:rsid w:val="005831D5"/>
    <w:rsid w:val="006938D1"/>
    <w:rsid w:val="006C4324"/>
    <w:rsid w:val="007735F0"/>
    <w:rsid w:val="007C1899"/>
    <w:rsid w:val="008125FA"/>
    <w:rsid w:val="00814648"/>
    <w:rsid w:val="00861E96"/>
    <w:rsid w:val="008829EF"/>
    <w:rsid w:val="0094050E"/>
    <w:rsid w:val="00971D76"/>
    <w:rsid w:val="009F11DE"/>
    <w:rsid w:val="009F3D6E"/>
    <w:rsid w:val="00A5634C"/>
    <w:rsid w:val="00A81C91"/>
    <w:rsid w:val="00AC01E6"/>
    <w:rsid w:val="00B35ECB"/>
    <w:rsid w:val="00BD7614"/>
    <w:rsid w:val="00C11F1F"/>
    <w:rsid w:val="00DC3036"/>
    <w:rsid w:val="00E9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98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62989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7735F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735F0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annotation text"/>
    <w:basedOn w:val="a"/>
    <w:link w:val="a6"/>
    <w:uiPriority w:val="99"/>
    <w:unhideWhenUsed/>
    <w:rsid w:val="008125FA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rsid w:val="008125FA"/>
    <w:rPr>
      <w:rFonts w:ascii="Calibri" w:eastAsia="Times New Roman" w:hAnsi="Calibri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98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62989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7735F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735F0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annotation text"/>
    <w:basedOn w:val="a"/>
    <w:link w:val="a6"/>
    <w:uiPriority w:val="99"/>
    <w:unhideWhenUsed/>
    <w:rsid w:val="008125FA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rsid w:val="008125FA"/>
    <w:rPr>
      <w:rFonts w:ascii="Calibri" w:eastAsia="Times New Roman" w:hAnsi="Calibri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1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Дымова Юлия Геннадьевна</dc:creator>
  <cp:lastModifiedBy>Полякова Елена Юрьевна</cp:lastModifiedBy>
  <cp:revision>2</cp:revision>
  <cp:lastPrinted>2019-09-06T04:37:00Z</cp:lastPrinted>
  <dcterms:created xsi:type="dcterms:W3CDTF">2019-09-06T05:11:00Z</dcterms:created>
  <dcterms:modified xsi:type="dcterms:W3CDTF">2019-09-06T05:11:00Z</dcterms:modified>
</cp:coreProperties>
</file>