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12" w:rsidRPr="006B2B8E" w:rsidRDefault="00077A12" w:rsidP="00077A12">
      <w:pPr>
        <w:tabs>
          <w:tab w:val="left" w:pos="0"/>
        </w:tabs>
        <w:ind w:firstLine="0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2</w:t>
      </w:r>
    </w:p>
    <w:p w:rsidR="00077A12" w:rsidRPr="006B2B8E" w:rsidRDefault="00077A12" w:rsidP="00077A12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>муниципальной программы</w:t>
      </w:r>
    </w:p>
    <w:p w:rsidR="00077A12" w:rsidRPr="006B2B8E" w:rsidRDefault="00077A12" w:rsidP="00077A12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6B2B8E">
        <w:rPr>
          <w:rFonts w:eastAsia="Calibri"/>
          <w:sz w:val="24"/>
          <w:szCs w:val="28"/>
        </w:rPr>
        <w:t xml:space="preserve">«Формирование </w:t>
      </w:r>
      <w:proofErr w:type="gramStart"/>
      <w:r w:rsidRPr="006B2B8E">
        <w:rPr>
          <w:rFonts w:eastAsia="Calibri"/>
          <w:sz w:val="24"/>
          <w:szCs w:val="28"/>
        </w:rPr>
        <w:t>современной</w:t>
      </w:r>
      <w:proofErr w:type="gramEnd"/>
    </w:p>
    <w:p w:rsidR="00077A12" w:rsidRPr="00077A12" w:rsidRDefault="00077A12" w:rsidP="00077A12">
      <w:pPr>
        <w:widowControl w:val="0"/>
        <w:tabs>
          <w:tab w:val="left" w:pos="9356"/>
        </w:tabs>
        <w:autoSpaceDE w:val="0"/>
        <w:autoSpaceDN w:val="0"/>
        <w:adjustRightInd w:val="0"/>
        <w:ind w:firstLine="0"/>
        <w:jc w:val="right"/>
        <w:outlineLvl w:val="1"/>
        <w:rPr>
          <w:rFonts w:eastAsia="Calibri"/>
          <w:sz w:val="24"/>
          <w:szCs w:val="28"/>
        </w:rPr>
      </w:pPr>
      <w:r w:rsidRPr="00077A12">
        <w:rPr>
          <w:rFonts w:eastAsia="Calibri"/>
          <w:sz w:val="24"/>
          <w:szCs w:val="28"/>
        </w:rPr>
        <w:t>городской среды»</w:t>
      </w:r>
    </w:p>
    <w:p w:rsidR="00160FFB" w:rsidRPr="00077A12" w:rsidRDefault="00160FFB" w:rsidP="00077A12">
      <w:pPr>
        <w:spacing w:line="240" w:lineRule="exact"/>
        <w:ind w:left="74" w:right="-74" w:firstLine="6"/>
        <w:rPr>
          <w:szCs w:val="28"/>
        </w:rPr>
      </w:pPr>
    </w:p>
    <w:p w:rsidR="00077A12" w:rsidRPr="00077A12" w:rsidRDefault="00077A12" w:rsidP="00077A12">
      <w:pPr>
        <w:pStyle w:val="Default"/>
        <w:jc w:val="center"/>
        <w:rPr>
          <w:sz w:val="28"/>
          <w:szCs w:val="28"/>
        </w:rPr>
      </w:pPr>
      <w:r w:rsidRPr="00077A12">
        <w:rPr>
          <w:bCs/>
          <w:sz w:val="28"/>
          <w:szCs w:val="28"/>
        </w:rPr>
        <w:t>Порядок</w:t>
      </w:r>
    </w:p>
    <w:p w:rsidR="00F145E9" w:rsidRDefault="00077A12" w:rsidP="00077A12">
      <w:pPr>
        <w:pStyle w:val="Default"/>
        <w:jc w:val="center"/>
        <w:rPr>
          <w:bCs/>
          <w:sz w:val="28"/>
          <w:szCs w:val="28"/>
        </w:rPr>
      </w:pPr>
      <w:r w:rsidRPr="00077A12">
        <w:rPr>
          <w:bCs/>
          <w:sz w:val="28"/>
          <w:szCs w:val="28"/>
        </w:rPr>
        <w:t>представления, рассмотрения и оценки предложений заинтересованных лиц о включении дворовой территории в муниципальную программу</w:t>
      </w:r>
    </w:p>
    <w:p w:rsidR="00077A12" w:rsidRPr="00077A12" w:rsidRDefault="00077A12" w:rsidP="00077A12">
      <w:pPr>
        <w:pStyle w:val="Default"/>
        <w:jc w:val="center"/>
        <w:rPr>
          <w:bCs/>
          <w:sz w:val="28"/>
          <w:szCs w:val="28"/>
        </w:rPr>
      </w:pPr>
      <w:r w:rsidRPr="00077A12">
        <w:rPr>
          <w:bCs/>
          <w:sz w:val="28"/>
          <w:szCs w:val="28"/>
        </w:rPr>
        <w:t xml:space="preserve">формирования современной городской среды </w:t>
      </w:r>
    </w:p>
    <w:p w:rsidR="00077A12" w:rsidRPr="00077A12" w:rsidRDefault="00077A12" w:rsidP="00077A12">
      <w:pPr>
        <w:pStyle w:val="Default"/>
        <w:jc w:val="both"/>
        <w:rPr>
          <w:sz w:val="28"/>
          <w:szCs w:val="28"/>
        </w:rPr>
      </w:pPr>
    </w:p>
    <w:p w:rsidR="00077A12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sz w:val="28"/>
          <w:szCs w:val="28"/>
        </w:rPr>
      </w:pPr>
      <w:r w:rsidRPr="00077A12">
        <w:rPr>
          <w:sz w:val="28"/>
          <w:szCs w:val="28"/>
        </w:rPr>
        <w:t xml:space="preserve">Настоящий Порядок </w:t>
      </w:r>
      <w:proofErr w:type="gramStart"/>
      <w:r w:rsidRPr="00077A12">
        <w:rPr>
          <w:sz w:val="28"/>
          <w:szCs w:val="28"/>
        </w:rPr>
        <w:t xml:space="preserve">разработан в целях формирования муниципальной программы формирования современной городской среды на территории </w:t>
      </w:r>
      <w:r w:rsidR="007F674E">
        <w:rPr>
          <w:sz w:val="28"/>
          <w:szCs w:val="28"/>
        </w:rPr>
        <w:t>_______________________________</w:t>
      </w:r>
      <w:r w:rsidRPr="00077A12">
        <w:rPr>
          <w:sz w:val="28"/>
          <w:szCs w:val="28"/>
        </w:rPr>
        <w:t xml:space="preserve"> в 2017 году и определяет</w:t>
      </w:r>
      <w:proofErr w:type="gramEnd"/>
      <w:r w:rsidRPr="00077A12">
        <w:rPr>
          <w:sz w:val="28"/>
          <w:szCs w:val="28"/>
        </w:rPr>
        <w:t xml:space="preserve">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</w:t>
      </w:r>
      <w:r w:rsidR="007F674E">
        <w:rPr>
          <w:sz w:val="28"/>
          <w:szCs w:val="28"/>
        </w:rPr>
        <w:t>ения в муниципальную программу.</w:t>
      </w:r>
    </w:p>
    <w:p w:rsidR="004C506E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sz w:val="28"/>
          <w:szCs w:val="28"/>
        </w:rPr>
      </w:pPr>
      <w:proofErr w:type="gramStart"/>
      <w:r w:rsidRPr="007F674E">
        <w:rPr>
          <w:sz w:val="28"/>
          <w:szCs w:val="28"/>
        </w:rPr>
        <w:t xml:space="preserve">В целях осуществления благоустройства дворовой территории в рамках муниципальной программы заинтересованные лица вправе выбрать виды работ, </w:t>
      </w:r>
      <w:r w:rsidR="004C506E">
        <w:rPr>
          <w:sz w:val="28"/>
          <w:szCs w:val="28"/>
        </w:rPr>
        <w:t>из утвержденного минимального перечня работ, а в</w:t>
      </w:r>
      <w:r w:rsidR="00D978C8">
        <w:rPr>
          <w:sz w:val="28"/>
          <w:szCs w:val="28"/>
        </w:rPr>
        <w:t xml:space="preserve"> случае</w:t>
      </w:r>
      <w:r w:rsidR="004C506E">
        <w:rPr>
          <w:sz w:val="28"/>
          <w:szCs w:val="28"/>
        </w:rPr>
        <w:t xml:space="preserve"> </w:t>
      </w:r>
      <w:r w:rsidR="00D978C8">
        <w:rPr>
          <w:sz w:val="28"/>
          <w:szCs w:val="28"/>
        </w:rPr>
        <w:t>их выполнения – из дополнительного перечня работ.</w:t>
      </w:r>
      <w:proofErr w:type="gramEnd"/>
    </w:p>
    <w:p w:rsidR="00077A12" w:rsidRPr="00D978C8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sz w:val="28"/>
          <w:szCs w:val="28"/>
        </w:rPr>
      </w:pPr>
      <w:r w:rsidRPr="00D978C8">
        <w:rPr>
          <w:color w:val="auto"/>
          <w:sz w:val="28"/>
          <w:szCs w:val="28"/>
        </w:rPr>
        <w:t>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077A12" w:rsidRPr="00C13894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sz w:val="28"/>
          <w:szCs w:val="28"/>
        </w:rPr>
      </w:pPr>
      <w:r w:rsidRPr="00C13894">
        <w:rPr>
          <w:color w:val="auto"/>
          <w:sz w:val="28"/>
          <w:szCs w:val="28"/>
        </w:rPr>
        <w:t>Дворовые территории, прошедшие отбор и не вошедшие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2018-2022 годы исходя из даты представления предложений заинтересованных лиц.</w:t>
      </w:r>
    </w:p>
    <w:p w:rsidR="00077A12" w:rsidRPr="00C13894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sz w:val="28"/>
          <w:szCs w:val="28"/>
        </w:rPr>
      </w:pPr>
      <w:r w:rsidRPr="00C13894">
        <w:rPr>
          <w:color w:val="auto"/>
          <w:sz w:val="28"/>
          <w:szCs w:val="28"/>
        </w:rPr>
        <w:t xml:space="preserve">Для включения дворовой территории в муниципальную программу заинтересованными лицами представляются </w:t>
      </w:r>
      <w:r w:rsidR="00C13894">
        <w:rPr>
          <w:color w:val="auto"/>
          <w:sz w:val="28"/>
          <w:szCs w:val="28"/>
        </w:rPr>
        <w:t>в уполномоченный орган местного самоуправления муниципального образования</w:t>
      </w:r>
      <w:r w:rsidRPr="00C13894">
        <w:rPr>
          <w:color w:val="auto"/>
          <w:sz w:val="28"/>
          <w:szCs w:val="28"/>
        </w:rPr>
        <w:t xml:space="preserve"> следующие документы: </w:t>
      </w:r>
    </w:p>
    <w:p w:rsidR="00077A12" w:rsidRDefault="00B860E4" w:rsidP="009D2D22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077A12" w:rsidRPr="00077A12">
        <w:rPr>
          <w:color w:val="auto"/>
          <w:sz w:val="28"/>
          <w:szCs w:val="28"/>
        </w:rPr>
        <w:t>аявка в двух экземплярах по форме согласно п</w:t>
      </w:r>
      <w:r>
        <w:rPr>
          <w:color w:val="auto"/>
          <w:sz w:val="28"/>
          <w:szCs w:val="28"/>
        </w:rPr>
        <w:t>риложению к настоящему Порядку.</w:t>
      </w:r>
    </w:p>
    <w:p w:rsidR="00077A12" w:rsidRPr="00B860E4" w:rsidRDefault="00B860E4" w:rsidP="009D2D22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77A12" w:rsidRPr="00B860E4">
        <w:rPr>
          <w:color w:val="auto"/>
          <w:sz w:val="28"/>
          <w:szCs w:val="28"/>
        </w:rPr>
        <w:t xml:space="preserve">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</w:t>
      </w:r>
      <w:r w:rsidR="00077A12" w:rsidRPr="00B860E4">
        <w:rPr>
          <w:color w:val="auto"/>
          <w:sz w:val="28"/>
          <w:szCs w:val="28"/>
        </w:rPr>
        <w:lastRenderedPageBreak/>
        <w:t>законодательства, решений собственников каждого здания и сооружения, расположенных в границах дворовой территории, содержащих</w:t>
      </w:r>
      <w:r w:rsidR="003B7B2E">
        <w:rPr>
          <w:color w:val="auto"/>
          <w:sz w:val="28"/>
          <w:szCs w:val="28"/>
        </w:rPr>
        <w:t>,</w:t>
      </w:r>
      <w:r w:rsidR="00077A12" w:rsidRPr="00B860E4">
        <w:rPr>
          <w:color w:val="auto"/>
          <w:sz w:val="28"/>
          <w:szCs w:val="28"/>
        </w:rPr>
        <w:t xml:space="preserve"> в том числе</w:t>
      </w:r>
      <w:r w:rsidR="003B7B2E">
        <w:rPr>
          <w:color w:val="auto"/>
          <w:sz w:val="28"/>
          <w:szCs w:val="28"/>
        </w:rPr>
        <w:t>,</w:t>
      </w:r>
      <w:r w:rsidR="00077A12" w:rsidRPr="00B860E4">
        <w:rPr>
          <w:color w:val="auto"/>
          <w:sz w:val="28"/>
          <w:szCs w:val="28"/>
        </w:rPr>
        <w:t xml:space="preserve"> следующую информацию: </w:t>
      </w:r>
    </w:p>
    <w:p w:rsidR="00077A12" w:rsidRP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а) решение об обращении с предложением по включению дворовой территории в муниципальную программу; </w:t>
      </w:r>
    </w:p>
    <w:p w:rsidR="00077A12" w:rsidRP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б)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077A12" w:rsidRP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в)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 </w:t>
      </w:r>
    </w:p>
    <w:p w:rsid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>г) форма участия: финансо</w:t>
      </w:r>
      <w:r w:rsidR="003B7B2E">
        <w:rPr>
          <w:color w:val="auto"/>
          <w:sz w:val="28"/>
          <w:szCs w:val="28"/>
        </w:rPr>
        <w:t>вое и (или) трудовое;</w:t>
      </w:r>
    </w:p>
    <w:p w:rsidR="00077A12" w:rsidRP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д) решение о порядке сбора денежных средств </w:t>
      </w:r>
      <w:r w:rsidR="003B7B2E">
        <w:rPr>
          <w:color w:val="auto"/>
          <w:sz w:val="28"/>
          <w:szCs w:val="28"/>
        </w:rPr>
        <w:t>на софинансирование видов работ</w:t>
      </w:r>
      <w:r w:rsidRPr="00077A12">
        <w:rPr>
          <w:color w:val="auto"/>
          <w:sz w:val="28"/>
          <w:szCs w:val="28"/>
        </w:rPr>
        <w:t xml:space="preserve">; </w:t>
      </w:r>
    </w:p>
    <w:p w:rsidR="00077A12" w:rsidRPr="00077A12" w:rsidRDefault="00077A12" w:rsidP="003B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е) решение 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</w:t>
      </w:r>
      <w:r w:rsidR="003B7B2E">
        <w:rPr>
          <w:color w:val="auto"/>
          <w:sz w:val="28"/>
          <w:szCs w:val="28"/>
        </w:rPr>
        <w:t>реализации муниципальной программы;</w:t>
      </w:r>
      <w:r w:rsidRPr="00077A12">
        <w:rPr>
          <w:color w:val="auto"/>
          <w:sz w:val="28"/>
          <w:szCs w:val="28"/>
        </w:rPr>
        <w:t xml:space="preserve"> </w:t>
      </w:r>
    </w:p>
    <w:p w:rsidR="00077A12" w:rsidRPr="00077A12" w:rsidRDefault="00077A12" w:rsidP="00E915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 xml:space="preserve">ж) 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программы; </w:t>
      </w:r>
    </w:p>
    <w:p w:rsidR="00077A12" w:rsidRPr="00077A12" w:rsidRDefault="00077A12" w:rsidP="00E9152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77A12">
        <w:rPr>
          <w:color w:val="auto"/>
          <w:sz w:val="28"/>
          <w:szCs w:val="28"/>
        </w:rPr>
        <w:t xml:space="preserve">з) решение 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обеспечения софинансирования (далее </w:t>
      </w:r>
      <w:r w:rsidR="00E91524">
        <w:rPr>
          <w:color w:val="auto"/>
          <w:sz w:val="28"/>
          <w:szCs w:val="28"/>
        </w:rPr>
        <w:t>–</w:t>
      </w:r>
      <w:r w:rsidRPr="00077A12">
        <w:rPr>
          <w:color w:val="auto"/>
          <w:sz w:val="28"/>
          <w:szCs w:val="28"/>
        </w:rPr>
        <w:t xml:space="preserve"> представитель</w:t>
      </w:r>
      <w:r w:rsidR="00E91524">
        <w:rPr>
          <w:color w:val="auto"/>
          <w:sz w:val="28"/>
          <w:szCs w:val="28"/>
        </w:rPr>
        <w:t xml:space="preserve"> заинтересованных лиц</w:t>
      </w:r>
      <w:r w:rsidRPr="00077A12">
        <w:rPr>
          <w:color w:val="auto"/>
          <w:sz w:val="28"/>
          <w:szCs w:val="28"/>
        </w:rPr>
        <w:t xml:space="preserve">); </w:t>
      </w:r>
      <w:proofErr w:type="gramEnd"/>
    </w:p>
    <w:p w:rsidR="00077A12" w:rsidRDefault="00E91524" w:rsidP="009D2D22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077A12" w:rsidRPr="00077A12">
        <w:rPr>
          <w:color w:val="auto"/>
          <w:sz w:val="28"/>
          <w:szCs w:val="28"/>
        </w:rPr>
        <w:t>хема с границами территории, предлагаемой к</w:t>
      </w:r>
      <w:r w:rsidR="00673016">
        <w:rPr>
          <w:color w:val="auto"/>
          <w:sz w:val="28"/>
          <w:szCs w:val="28"/>
        </w:rPr>
        <w:t xml:space="preserve"> благоустройству (при наличии).</w:t>
      </w:r>
    </w:p>
    <w:p w:rsidR="00077A12" w:rsidRDefault="00E91524" w:rsidP="009D2D22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673016">
        <w:rPr>
          <w:color w:val="auto"/>
          <w:sz w:val="28"/>
          <w:szCs w:val="28"/>
        </w:rPr>
        <w:t>К</w:t>
      </w:r>
      <w:r w:rsidR="00077A12" w:rsidRPr="00673016">
        <w:rPr>
          <w:color w:val="auto"/>
          <w:sz w:val="28"/>
          <w:szCs w:val="28"/>
        </w:rPr>
        <w:t>опи</w:t>
      </w:r>
      <w:r w:rsidRPr="00673016">
        <w:rPr>
          <w:color w:val="auto"/>
          <w:sz w:val="28"/>
          <w:szCs w:val="28"/>
        </w:rPr>
        <w:t>я</w:t>
      </w:r>
      <w:r w:rsidR="00077A12" w:rsidRPr="00673016">
        <w:rPr>
          <w:color w:val="auto"/>
          <w:sz w:val="28"/>
          <w:szCs w:val="28"/>
        </w:rPr>
        <w:t xml:space="preserve"> проектно-сметной документации, в том числе</w:t>
      </w:r>
      <w:r w:rsidR="00673016">
        <w:rPr>
          <w:color w:val="auto"/>
          <w:sz w:val="28"/>
          <w:szCs w:val="28"/>
        </w:rPr>
        <w:t xml:space="preserve"> локальной сметы (при наличии).</w:t>
      </w:r>
    </w:p>
    <w:p w:rsidR="00077A12" w:rsidRPr="00673016" w:rsidRDefault="00E91524" w:rsidP="009D2D22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8"/>
          <w:szCs w:val="28"/>
        </w:rPr>
      </w:pPr>
      <w:r w:rsidRPr="00673016">
        <w:rPr>
          <w:color w:val="auto"/>
          <w:sz w:val="28"/>
          <w:szCs w:val="28"/>
        </w:rPr>
        <w:t>Ф</w:t>
      </w:r>
      <w:r w:rsidR="00077A12" w:rsidRPr="00673016">
        <w:rPr>
          <w:color w:val="auto"/>
          <w:sz w:val="28"/>
          <w:szCs w:val="28"/>
        </w:rPr>
        <w:t>отоматериалы, подтверждающие отсутствие или ненадлежащее состояние соответствующих элементов благоустройства, дво</w:t>
      </w:r>
      <w:r w:rsidR="00673016" w:rsidRPr="00673016">
        <w:rPr>
          <w:color w:val="auto"/>
          <w:sz w:val="28"/>
          <w:szCs w:val="28"/>
        </w:rPr>
        <w:t>ровых территорий (при наличии).</w:t>
      </w:r>
    </w:p>
    <w:p w:rsidR="00077A12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077A12">
        <w:rPr>
          <w:color w:val="auto"/>
          <w:sz w:val="28"/>
          <w:szCs w:val="28"/>
        </w:rPr>
        <w:t>Ответственность за достоверность сведений в заявке и прилагаемых к ней документах, несут заинтерес</w:t>
      </w:r>
      <w:r w:rsidR="00673016">
        <w:rPr>
          <w:color w:val="auto"/>
          <w:sz w:val="28"/>
          <w:szCs w:val="28"/>
        </w:rPr>
        <w:t>ованные лица, представившие их.</w:t>
      </w:r>
    </w:p>
    <w:p w:rsidR="00077A12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A55B16">
        <w:rPr>
          <w:color w:val="auto"/>
          <w:sz w:val="28"/>
          <w:szCs w:val="28"/>
        </w:rPr>
        <w:lastRenderedPageBreak/>
        <w:t xml:space="preserve">Заявка с прилагаемыми к ней документами подается </w:t>
      </w:r>
      <w:r w:rsidR="00A55B16">
        <w:rPr>
          <w:color w:val="auto"/>
          <w:sz w:val="28"/>
          <w:szCs w:val="28"/>
        </w:rPr>
        <w:t xml:space="preserve">в </w:t>
      </w:r>
      <w:r w:rsidR="00673016" w:rsidRPr="00A55B16">
        <w:rPr>
          <w:color w:val="auto"/>
          <w:sz w:val="28"/>
          <w:szCs w:val="28"/>
        </w:rPr>
        <w:t xml:space="preserve">уполномоченный орган местного самоуправления муниципального образования </w:t>
      </w:r>
      <w:r w:rsidRPr="00A55B16">
        <w:rPr>
          <w:color w:val="auto"/>
          <w:sz w:val="28"/>
          <w:szCs w:val="28"/>
        </w:rPr>
        <w:t xml:space="preserve">по адресу: </w:t>
      </w:r>
      <w:r w:rsidR="00A55B16" w:rsidRPr="00A55B16">
        <w:rPr>
          <w:color w:val="auto"/>
          <w:sz w:val="28"/>
          <w:szCs w:val="28"/>
        </w:rPr>
        <w:t>________________________________</w:t>
      </w:r>
      <w:r w:rsidR="00A55B16">
        <w:rPr>
          <w:color w:val="auto"/>
          <w:sz w:val="28"/>
          <w:szCs w:val="28"/>
        </w:rPr>
        <w:t>.</w:t>
      </w:r>
    </w:p>
    <w:p w:rsidR="00077A12" w:rsidRDefault="00077A12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A55B16">
        <w:rPr>
          <w:color w:val="auto"/>
          <w:sz w:val="28"/>
          <w:szCs w:val="28"/>
        </w:rPr>
        <w:t>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</w:t>
      </w:r>
      <w:r w:rsidR="00A55B16">
        <w:rPr>
          <w:color w:val="auto"/>
          <w:sz w:val="28"/>
          <w:szCs w:val="28"/>
        </w:rPr>
        <w:t>вки возвращается представителю.</w:t>
      </w:r>
    </w:p>
    <w:p w:rsidR="00077A12" w:rsidRDefault="00A55B16" w:rsidP="009D2D2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A55B16">
        <w:rPr>
          <w:color w:val="auto"/>
          <w:sz w:val="28"/>
          <w:szCs w:val="28"/>
        </w:rPr>
        <w:t xml:space="preserve">полномоченный орган местного самоуправления муниципального образования </w:t>
      </w:r>
      <w:r w:rsidR="00B92800">
        <w:rPr>
          <w:color w:val="auto"/>
          <w:sz w:val="28"/>
          <w:szCs w:val="28"/>
        </w:rPr>
        <w:t xml:space="preserve">еженедельно </w:t>
      </w:r>
      <w:r w:rsidR="00077A12" w:rsidRPr="00A55B16">
        <w:rPr>
          <w:color w:val="auto"/>
          <w:sz w:val="28"/>
          <w:szCs w:val="28"/>
        </w:rPr>
        <w:t xml:space="preserve">передает </w:t>
      </w:r>
      <w:r w:rsidR="00A856AE">
        <w:rPr>
          <w:color w:val="auto"/>
          <w:sz w:val="28"/>
          <w:szCs w:val="28"/>
        </w:rPr>
        <w:t>п</w:t>
      </w:r>
      <w:r w:rsidR="00A856AE" w:rsidRPr="00A55B16">
        <w:rPr>
          <w:color w:val="auto"/>
          <w:sz w:val="28"/>
          <w:szCs w:val="28"/>
        </w:rPr>
        <w:t>оступившие заявки</w:t>
      </w:r>
      <w:r w:rsidR="00B92800">
        <w:rPr>
          <w:color w:val="auto"/>
          <w:sz w:val="28"/>
          <w:szCs w:val="28"/>
        </w:rPr>
        <w:t xml:space="preserve"> </w:t>
      </w:r>
      <w:r w:rsidR="00077A12" w:rsidRPr="00A55B16">
        <w:rPr>
          <w:color w:val="auto"/>
          <w:sz w:val="28"/>
          <w:szCs w:val="28"/>
        </w:rPr>
        <w:t xml:space="preserve"> в общественную муниципальную комиссию </w:t>
      </w:r>
      <w:r w:rsidR="00A856AE">
        <w:rPr>
          <w:color w:val="auto"/>
          <w:sz w:val="28"/>
          <w:szCs w:val="28"/>
        </w:rPr>
        <w:t>по контролю и координации реализации муниципальной программы ф</w:t>
      </w:r>
      <w:r w:rsidR="00A856AE" w:rsidRPr="00A856AE">
        <w:rPr>
          <w:color w:val="auto"/>
          <w:sz w:val="28"/>
          <w:szCs w:val="28"/>
        </w:rPr>
        <w:t>ормировани</w:t>
      </w:r>
      <w:r w:rsidR="00A856AE">
        <w:rPr>
          <w:color w:val="auto"/>
          <w:sz w:val="28"/>
          <w:szCs w:val="28"/>
        </w:rPr>
        <w:t>я</w:t>
      </w:r>
      <w:r w:rsidR="00A856AE" w:rsidRPr="00A856AE">
        <w:rPr>
          <w:color w:val="auto"/>
          <w:sz w:val="28"/>
          <w:szCs w:val="28"/>
        </w:rPr>
        <w:t xml:space="preserve"> современной городской среды</w:t>
      </w:r>
      <w:r w:rsidR="00A856AE" w:rsidRPr="00A55B16">
        <w:rPr>
          <w:color w:val="auto"/>
          <w:sz w:val="28"/>
          <w:szCs w:val="28"/>
        </w:rPr>
        <w:t xml:space="preserve"> </w:t>
      </w:r>
      <w:r w:rsidR="00077A12" w:rsidRPr="00A55B16">
        <w:rPr>
          <w:color w:val="auto"/>
          <w:sz w:val="28"/>
          <w:szCs w:val="28"/>
        </w:rPr>
        <w:t xml:space="preserve">(далее </w:t>
      </w:r>
      <w:r w:rsidR="00A856AE">
        <w:rPr>
          <w:color w:val="auto"/>
          <w:sz w:val="28"/>
          <w:szCs w:val="28"/>
        </w:rPr>
        <w:t>–</w:t>
      </w:r>
      <w:r w:rsidR="00077A12" w:rsidRPr="00A55B16">
        <w:rPr>
          <w:color w:val="auto"/>
          <w:sz w:val="28"/>
          <w:szCs w:val="28"/>
        </w:rPr>
        <w:t xml:space="preserve"> комиссия), состав которой утверждается постановлением </w:t>
      </w:r>
      <w:r w:rsidR="00613239">
        <w:rPr>
          <w:color w:val="auto"/>
          <w:sz w:val="28"/>
          <w:szCs w:val="28"/>
        </w:rPr>
        <w:t>__________________________________.</w:t>
      </w:r>
    </w:p>
    <w:p w:rsidR="00077A12" w:rsidRDefault="00077A12" w:rsidP="00077A12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613239">
        <w:rPr>
          <w:color w:val="auto"/>
          <w:sz w:val="28"/>
          <w:szCs w:val="28"/>
        </w:rPr>
        <w:t>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</w:t>
      </w:r>
      <w:r w:rsidR="00613239">
        <w:rPr>
          <w:color w:val="auto"/>
          <w:sz w:val="28"/>
          <w:szCs w:val="28"/>
        </w:rPr>
        <w:t>м числе к составу и оформлению.</w:t>
      </w:r>
    </w:p>
    <w:p w:rsidR="00F04948" w:rsidRPr="00BD2356" w:rsidRDefault="00F04948" w:rsidP="00BD2356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 w:rsidRPr="00BD2356">
        <w:rPr>
          <w:color w:val="auto"/>
          <w:sz w:val="28"/>
          <w:szCs w:val="28"/>
        </w:rPr>
        <w:t xml:space="preserve">Решения общественной комиссии </w:t>
      </w:r>
      <w:proofErr w:type="gramStart"/>
      <w:r w:rsidRPr="00BD2356">
        <w:rPr>
          <w:color w:val="auto"/>
          <w:sz w:val="28"/>
          <w:szCs w:val="28"/>
        </w:rPr>
        <w:t xml:space="preserve">оформляются протоколом и </w:t>
      </w:r>
      <w:r w:rsidR="007D7D95" w:rsidRPr="00BD2356">
        <w:rPr>
          <w:color w:val="auto"/>
          <w:sz w:val="28"/>
          <w:szCs w:val="28"/>
        </w:rPr>
        <w:t xml:space="preserve">вместе с одобренными заявками </w:t>
      </w:r>
      <w:r w:rsidRPr="00BD2356">
        <w:rPr>
          <w:color w:val="auto"/>
          <w:sz w:val="28"/>
          <w:szCs w:val="28"/>
        </w:rPr>
        <w:t xml:space="preserve">в течение 2 рабочих дней </w:t>
      </w:r>
      <w:r w:rsidR="007D7D95" w:rsidRPr="00BD2356">
        <w:rPr>
          <w:color w:val="auto"/>
          <w:sz w:val="28"/>
          <w:szCs w:val="28"/>
        </w:rPr>
        <w:t>размещаются</w:t>
      </w:r>
      <w:proofErr w:type="gramEnd"/>
      <w:r w:rsidR="007D7D95" w:rsidRPr="00BD2356">
        <w:rPr>
          <w:color w:val="auto"/>
          <w:sz w:val="28"/>
          <w:szCs w:val="28"/>
        </w:rPr>
        <w:t xml:space="preserve"> администрацией муниципального образования на своем официальном сайте в сети Интернет.</w:t>
      </w:r>
    </w:p>
    <w:p w:rsidR="00A2410E" w:rsidRDefault="007627A8" w:rsidP="00A2410E">
      <w:pPr>
        <w:pStyle w:val="Default"/>
        <w:numPr>
          <w:ilvl w:val="0"/>
          <w:numId w:val="2"/>
        </w:numPr>
        <w:spacing w:after="34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077A12" w:rsidRPr="00613239">
        <w:rPr>
          <w:color w:val="auto"/>
          <w:sz w:val="28"/>
          <w:szCs w:val="28"/>
        </w:rPr>
        <w:t xml:space="preserve"> </w:t>
      </w:r>
      <w:proofErr w:type="gramStart"/>
      <w:r w:rsidR="00077A12" w:rsidRPr="00613239">
        <w:rPr>
          <w:color w:val="auto"/>
          <w:sz w:val="28"/>
          <w:szCs w:val="28"/>
        </w:rPr>
        <w:t>случа</w:t>
      </w:r>
      <w:r w:rsidR="00613239" w:rsidRPr="00613239">
        <w:rPr>
          <w:color w:val="auto"/>
          <w:sz w:val="28"/>
          <w:szCs w:val="28"/>
        </w:rPr>
        <w:t>е</w:t>
      </w:r>
      <w:proofErr w:type="gramEnd"/>
      <w:r w:rsidR="00613239">
        <w:rPr>
          <w:color w:val="auto"/>
          <w:sz w:val="28"/>
          <w:szCs w:val="28"/>
        </w:rPr>
        <w:t xml:space="preserve"> </w:t>
      </w:r>
      <w:r w:rsidR="00077A12" w:rsidRPr="00613239">
        <w:rPr>
          <w:color w:val="auto"/>
          <w:sz w:val="28"/>
          <w:szCs w:val="28"/>
        </w:rPr>
        <w:t>представлени</w:t>
      </w:r>
      <w:r w:rsidR="00613239">
        <w:rPr>
          <w:color w:val="auto"/>
          <w:sz w:val="28"/>
          <w:szCs w:val="28"/>
        </w:rPr>
        <w:t>я</w:t>
      </w:r>
      <w:r w:rsidR="00077A12" w:rsidRPr="00613239">
        <w:rPr>
          <w:color w:val="auto"/>
          <w:sz w:val="28"/>
          <w:szCs w:val="28"/>
        </w:rPr>
        <w:t xml:space="preserve"> документов</w:t>
      </w:r>
      <w:r>
        <w:rPr>
          <w:color w:val="auto"/>
          <w:sz w:val="28"/>
          <w:szCs w:val="28"/>
        </w:rPr>
        <w:t>,</w:t>
      </w:r>
      <w:r w:rsidR="00077A12" w:rsidRPr="00613239">
        <w:rPr>
          <w:color w:val="auto"/>
          <w:sz w:val="28"/>
          <w:szCs w:val="28"/>
        </w:rPr>
        <w:t xml:space="preserve"> оформленных с нарушением требований действующего законодательства и настоящего Порядка</w:t>
      </w:r>
      <w:r>
        <w:rPr>
          <w:color w:val="auto"/>
          <w:sz w:val="28"/>
          <w:szCs w:val="28"/>
        </w:rPr>
        <w:t xml:space="preserve">, комиссия возвращает </w:t>
      </w:r>
      <w:r w:rsidR="00A2410E">
        <w:rPr>
          <w:color w:val="auto"/>
          <w:sz w:val="28"/>
          <w:szCs w:val="28"/>
        </w:rPr>
        <w:t xml:space="preserve">заявку </w:t>
      </w:r>
      <w:r w:rsidR="00A2410E" w:rsidRPr="00A2410E">
        <w:rPr>
          <w:color w:val="auto"/>
          <w:sz w:val="28"/>
          <w:szCs w:val="28"/>
        </w:rPr>
        <w:t>представителю с указанием причин, яви</w:t>
      </w:r>
      <w:r w:rsidR="00A2410E">
        <w:rPr>
          <w:color w:val="auto"/>
          <w:sz w:val="28"/>
          <w:szCs w:val="28"/>
        </w:rPr>
        <w:t>вшихся основанием для возврата.</w:t>
      </w:r>
    </w:p>
    <w:p w:rsidR="00A2410E" w:rsidRDefault="00A2410E" w:rsidP="00A2410E">
      <w:pPr>
        <w:pStyle w:val="Default"/>
        <w:spacing w:after="34"/>
        <w:ind w:firstLine="709"/>
        <w:jc w:val="both"/>
        <w:rPr>
          <w:color w:val="auto"/>
          <w:sz w:val="28"/>
          <w:szCs w:val="28"/>
        </w:rPr>
      </w:pPr>
      <w:r w:rsidRPr="00A2410E">
        <w:rPr>
          <w:color w:val="auto"/>
          <w:sz w:val="28"/>
          <w:szCs w:val="28"/>
        </w:rPr>
        <w:t xml:space="preserve"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</w:t>
      </w:r>
      <w:proofErr w:type="gramStart"/>
      <w:r w:rsidRPr="00A2410E">
        <w:rPr>
          <w:color w:val="auto"/>
          <w:sz w:val="28"/>
          <w:szCs w:val="28"/>
        </w:rPr>
        <w:t>этом</w:t>
      </w:r>
      <w:proofErr w:type="gramEnd"/>
      <w:r w:rsidRPr="00A2410E">
        <w:rPr>
          <w:color w:val="auto"/>
          <w:sz w:val="28"/>
          <w:szCs w:val="28"/>
        </w:rPr>
        <w:t xml:space="preserve"> случае датой приема документов будет являться дата их повторной подачи</w:t>
      </w:r>
      <w:r>
        <w:rPr>
          <w:color w:val="auto"/>
          <w:sz w:val="28"/>
          <w:szCs w:val="28"/>
        </w:rPr>
        <w:t>.</w:t>
      </w:r>
    </w:p>
    <w:p w:rsidR="00A2410E" w:rsidRDefault="00A2410E" w:rsidP="00A2410E">
      <w:pPr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2410E" w:rsidRPr="00A2410E" w:rsidRDefault="00A2410E" w:rsidP="001F6D4D">
      <w:pPr>
        <w:pStyle w:val="Default"/>
        <w:ind w:left="4111"/>
        <w:jc w:val="right"/>
        <w:rPr>
          <w:color w:val="auto"/>
          <w:sz w:val="26"/>
          <w:szCs w:val="26"/>
        </w:rPr>
      </w:pPr>
      <w:bookmarkStart w:id="0" w:name="_GoBack"/>
      <w:r w:rsidRPr="00A2410E">
        <w:rPr>
          <w:color w:val="auto"/>
          <w:sz w:val="26"/>
          <w:szCs w:val="26"/>
        </w:rPr>
        <w:lastRenderedPageBreak/>
        <w:t xml:space="preserve">Приложение </w:t>
      </w:r>
    </w:p>
    <w:p w:rsidR="00A2410E" w:rsidRDefault="00A2410E" w:rsidP="001F6D4D">
      <w:pPr>
        <w:pStyle w:val="Default"/>
        <w:ind w:left="4111"/>
        <w:jc w:val="both"/>
        <w:rPr>
          <w:color w:val="auto"/>
          <w:sz w:val="26"/>
          <w:szCs w:val="26"/>
        </w:rPr>
      </w:pPr>
      <w:r w:rsidRPr="00A2410E">
        <w:rPr>
          <w:color w:val="auto"/>
          <w:sz w:val="26"/>
          <w:szCs w:val="26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</w:t>
      </w:r>
    </w:p>
    <w:p w:rsidR="00A2410E" w:rsidRDefault="00A2410E" w:rsidP="00077A12">
      <w:pPr>
        <w:pStyle w:val="Default"/>
        <w:rPr>
          <w:color w:val="auto"/>
          <w:sz w:val="26"/>
          <w:szCs w:val="26"/>
        </w:rPr>
      </w:pPr>
    </w:p>
    <w:p w:rsidR="00077A12" w:rsidRDefault="00077A12" w:rsidP="00AB1736">
      <w:pPr>
        <w:pStyle w:val="Default"/>
        <w:ind w:left="4111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</w:t>
      </w:r>
      <w:r w:rsidR="001F6D4D">
        <w:rPr>
          <w:color w:val="auto"/>
          <w:sz w:val="26"/>
          <w:szCs w:val="26"/>
        </w:rPr>
        <w:t>уполномоченный орган местного самоуправления муниципального образования</w:t>
      </w:r>
    </w:p>
    <w:p w:rsidR="00077A12" w:rsidRDefault="00077A12" w:rsidP="001F6D4D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___________________________________ </w:t>
      </w:r>
    </w:p>
    <w:p w:rsidR="00077A12" w:rsidRDefault="00077A12" w:rsidP="001F6D4D">
      <w:pPr>
        <w:pStyle w:val="Default"/>
        <w:ind w:left="4111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(указывается полностью фамилия, имя, отчество представителя) </w:t>
      </w:r>
    </w:p>
    <w:p w:rsidR="00077A12" w:rsidRDefault="00077A12" w:rsidP="001F6D4D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____________________________________________________________________________ </w:t>
      </w:r>
    </w:p>
    <w:p w:rsidR="00077A12" w:rsidRDefault="00077A12" w:rsidP="001F6D4D">
      <w:pPr>
        <w:pStyle w:val="Default"/>
        <w:ind w:left="4111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проживающий</w:t>
      </w:r>
      <w:proofErr w:type="gramEnd"/>
      <w:r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ая</w:t>
      </w:r>
      <w:proofErr w:type="spellEnd"/>
      <w:r>
        <w:rPr>
          <w:color w:val="auto"/>
          <w:sz w:val="26"/>
          <w:szCs w:val="26"/>
        </w:rPr>
        <w:t xml:space="preserve">) по адресу: </w:t>
      </w:r>
    </w:p>
    <w:p w:rsidR="00077A12" w:rsidRDefault="00077A12" w:rsidP="001F6D4D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___________________________________________________________________________ </w:t>
      </w:r>
    </w:p>
    <w:p w:rsidR="00077A12" w:rsidRDefault="00077A12" w:rsidP="001F6D4D">
      <w:pPr>
        <w:pStyle w:val="Default"/>
        <w:ind w:left="411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Номер контактного телефона: _____________________________________ </w:t>
      </w:r>
    </w:p>
    <w:p w:rsidR="001F6D4D" w:rsidRDefault="001F6D4D" w:rsidP="00077A12">
      <w:pPr>
        <w:pStyle w:val="Default"/>
        <w:rPr>
          <w:color w:val="auto"/>
          <w:sz w:val="26"/>
          <w:szCs w:val="26"/>
        </w:rPr>
      </w:pPr>
    </w:p>
    <w:p w:rsidR="001F6D4D" w:rsidRDefault="001F6D4D" w:rsidP="00077A12">
      <w:pPr>
        <w:pStyle w:val="Default"/>
        <w:rPr>
          <w:color w:val="auto"/>
          <w:sz w:val="26"/>
          <w:szCs w:val="26"/>
        </w:rPr>
      </w:pPr>
    </w:p>
    <w:p w:rsidR="00077A12" w:rsidRDefault="00077A12" w:rsidP="001F6D4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ЗАЯВКА</w:t>
      </w:r>
    </w:p>
    <w:bookmarkEnd w:id="0"/>
    <w:p w:rsidR="001F6D4D" w:rsidRDefault="00077A12" w:rsidP="001F6D4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 включении дворовой территории в муниципальную программу формирова</w:t>
      </w:r>
      <w:r w:rsidR="001F6D4D">
        <w:rPr>
          <w:color w:val="auto"/>
          <w:sz w:val="26"/>
          <w:szCs w:val="26"/>
        </w:rPr>
        <w:t>ния современной городской среды</w:t>
      </w:r>
    </w:p>
    <w:p w:rsidR="00077A12" w:rsidRDefault="00077A12" w:rsidP="001F6D4D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территории </w:t>
      </w:r>
      <w:r w:rsidR="001F6D4D">
        <w:rPr>
          <w:color w:val="auto"/>
          <w:sz w:val="26"/>
          <w:szCs w:val="26"/>
        </w:rPr>
        <w:t>________________________________</w:t>
      </w:r>
      <w:r>
        <w:rPr>
          <w:color w:val="auto"/>
          <w:sz w:val="26"/>
          <w:szCs w:val="26"/>
        </w:rPr>
        <w:t xml:space="preserve"> в 2017 году</w:t>
      </w:r>
    </w:p>
    <w:p w:rsidR="001F6D4D" w:rsidRDefault="001F6D4D" w:rsidP="001F6D4D">
      <w:pPr>
        <w:pStyle w:val="Default"/>
        <w:jc w:val="center"/>
        <w:rPr>
          <w:color w:val="auto"/>
          <w:sz w:val="26"/>
          <w:szCs w:val="26"/>
        </w:rPr>
      </w:pPr>
    </w:p>
    <w:p w:rsidR="00077A12" w:rsidRDefault="00077A12" w:rsidP="00077A12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26"/>
          <w:szCs w:val="26"/>
        </w:rPr>
        <w:t>Прошу включить дворовую территорию многоквартирного дома</w:t>
      </w:r>
      <w:r w:rsidR="009E67F5">
        <w:rPr>
          <w:color w:val="auto"/>
          <w:sz w:val="26"/>
          <w:szCs w:val="26"/>
        </w:rPr>
        <w:t xml:space="preserve"> </w:t>
      </w:r>
      <w:r>
        <w:rPr>
          <w:color w:val="auto"/>
          <w:sz w:val="17"/>
          <w:szCs w:val="17"/>
        </w:rPr>
        <w:t xml:space="preserve">__________________________________________________________________________________________________________ </w:t>
      </w:r>
    </w:p>
    <w:p w:rsidR="00077A12" w:rsidRDefault="00077A12" w:rsidP="00077A12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 xml:space="preserve">(указать адрес многоквартирного дома) </w:t>
      </w:r>
    </w:p>
    <w:p w:rsidR="00077A12" w:rsidRDefault="00077A12" w:rsidP="00077A1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муниципальную программу формирования современной городской среды в 2017 году для благо</w:t>
      </w:r>
      <w:r w:rsidR="007F0390">
        <w:rPr>
          <w:color w:val="auto"/>
          <w:sz w:val="26"/>
          <w:szCs w:val="26"/>
        </w:rPr>
        <w:t>устройства дворовой территории.</w:t>
      </w:r>
    </w:p>
    <w:p w:rsidR="007F0390" w:rsidRDefault="007F0390" w:rsidP="00077A12">
      <w:pPr>
        <w:pStyle w:val="Default"/>
        <w:rPr>
          <w:color w:val="auto"/>
          <w:sz w:val="26"/>
          <w:szCs w:val="26"/>
        </w:rPr>
      </w:pPr>
    </w:p>
    <w:p w:rsidR="00077A12" w:rsidRDefault="007F0390" w:rsidP="00077A1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Приложение:</w:t>
      </w:r>
    </w:p>
    <w:p w:rsidR="00077A12" w:rsidRDefault="00077A12" w:rsidP="007F0390">
      <w:pPr>
        <w:pStyle w:val="Default"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Оригинал протокол</w:t>
      </w:r>
      <w:proofErr w:type="gramStart"/>
      <w:r>
        <w:rPr>
          <w:color w:val="auto"/>
          <w:sz w:val="26"/>
          <w:szCs w:val="26"/>
        </w:rPr>
        <w:t>а(</w:t>
      </w:r>
      <w:proofErr w:type="spellStart"/>
      <w:proofErr w:type="gramEnd"/>
      <w:r>
        <w:rPr>
          <w:color w:val="auto"/>
          <w:sz w:val="26"/>
          <w:szCs w:val="26"/>
        </w:rPr>
        <w:t>ов</w:t>
      </w:r>
      <w:proofErr w:type="spellEnd"/>
      <w:r>
        <w:rPr>
          <w:color w:val="auto"/>
          <w:sz w:val="26"/>
          <w:szCs w:val="26"/>
        </w:rPr>
        <w:t>) общего собрания собственников помещений в многоквартирном доме, решений соб</w:t>
      </w:r>
      <w:r w:rsidR="007F0390">
        <w:rPr>
          <w:color w:val="auto"/>
          <w:sz w:val="26"/>
          <w:szCs w:val="26"/>
        </w:rPr>
        <w:t>ственников зданий и сооружений.</w:t>
      </w:r>
    </w:p>
    <w:p w:rsidR="00077A12" w:rsidRDefault="00077A12" w:rsidP="00077A12">
      <w:pPr>
        <w:pStyle w:val="Default"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Схема с границами территории, предлагаемой к</w:t>
      </w:r>
      <w:r w:rsidR="007F0390">
        <w:rPr>
          <w:color w:val="auto"/>
          <w:sz w:val="26"/>
          <w:szCs w:val="26"/>
        </w:rPr>
        <w:t xml:space="preserve"> благоустройству (при наличии).</w:t>
      </w:r>
    </w:p>
    <w:p w:rsidR="00077A12" w:rsidRDefault="00077A12" w:rsidP="00077A12">
      <w:pPr>
        <w:pStyle w:val="Default"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Копия проектно-сметной документации, в том числе</w:t>
      </w:r>
      <w:r w:rsidR="007F0390">
        <w:rPr>
          <w:color w:val="auto"/>
          <w:sz w:val="26"/>
          <w:szCs w:val="26"/>
        </w:rPr>
        <w:t xml:space="preserve"> локальной сметы (при наличии).</w:t>
      </w:r>
    </w:p>
    <w:p w:rsidR="00077A12" w:rsidRPr="007F0390" w:rsidRDefault="00077A12" w:rsidP="00077A12">
      <w:pPr>
        <w:pStyle w:val="Default"/>
        <w:numPr>
          <w:ilvl w:val="2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7F0390">
        <w:rPr>
          <w:color w:val="auto"/>
          <w:sz w:val="26"/>
          <w:szCs w:val="26"/>
        </w:rPr>
        <w:t>Фотоматериалы, подтверждающие отсутствие или ненадлежащее состояние соответствующих элементов благоустройства, дво</w:t>
      </w:r>
      <w:r w:rsidR="007F0390" w:rsidRPr="007F0390">
        <w:rPr>
          <w:color w:val="auto"/>
          <w:sz w:val="26"/>
          <w:szCs w:val="26"/>
        </w:rPr>
        <w:t>ровых территорий (при наличии).</w:t>
      </w:r>
    </w:p>
    <w:p w:rsidR="007F0390" w:rsidRDefault="007F0390" w:rsidP="00077A12">
      <w:pPr>
        <w:pStyle w:val="Default"/>
        <w:rPr>
          <w:color w:val="auto"/>
          <w:sz w:val="26"/>
          <w:szCs w:val="26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7F0390" w:rsidTr="007F0390">
        <w:trPr>
          <w:trHeight w:val="323"/>
        </w:trPr>
        <w:tc>
          <w:tcPr>
            <w:tcW w:w="3095" w:type="dxa"/>
          </w:tcPr>
          <w:p w:rsidR="007F0390" w:rsidRDefault="007F0390" w:rsidP="00077A12">
            <w:pPr>
              <w:pStyle w:val="Default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Представитель</w:t>
            </w:r>
          </w:p>
        </w:tc>
        <w:tc>
          <w:tcPr>
            <w:tcW w:w="3096" w:type="dxa"/>
          </w:tcPr>
          <w:p w:rsidR="007F0390" w:rsidRDefault="007F0390" w:rsidP="007F039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______________</w:t>
            </w:r>
          </w:p>
        </w:tc>
        <w:tc>
          <w:tcPr>
            <w:tcW w:w="3096" w:type="dxa"/>
          </w:tcPr>
          <w:p w:rsidR="007F0390" w:rsidRDefault="007F0390" w:rsidP="007F0390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7F0390">
              <w:rPr>
                <w:color w:val="auto"/>
                <w:sz w:val="26"/>
                <w:szCs w:val="26"/>
              </w:rPr>
              <w:t>______________</w:t>
            </w:r>
          </w:p>
        </w:tc>
      </w:tr>
      <w:tr w:rsidR="007F0390" w:rsidTr="007F0390">
        <w:tc>
          <w:tcPr>
            <w:tcW w:w="3095" w:type="dxa"/>
          </w:tcPr>
          <w:p w:rsidR="007F0390" w:rsidRDefault="007F0390" w:rsidP="00077A1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3096" w:type="dxa"/>
          </w:tcPr>
          <w:p w:rsidR="007F0390" w:rsidRPr="007F0390" w:rsidRDefault="007F0390" w:rsidP="007F0390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(подпись)</w:t>
            </w:r>
          </w:p>
        </w:tc>
        <w:tc>
          <w:tcPr>
            <w:tcW w:w="3096" w:type="dxa"/>
          </w:tcPr>
          <w:p w:rsidR="007F0390" w:rsidRPr="007F0390" w:rsidRDefault="007F0390" w:rsidP="007F0390">
            <w:pPr>
              <w:pStyle w:val="Default"/>
              <w:jc w:val="center"/>
              <w:rPr>
                <w:color w:val="auto"/>
                <w:sz w:val="22"/>
                <w:szCs w:val="26"/>
              </w:rPr>
            </w:pPr>
            <w:r w:rsidRPr="007F0390">
              <w:rPr>
                <w:color w:val="auto"/>
                <w:sz w:val="22"/>
                <w:szCs w:val="26"/>
              </w:rPr>
              <w:t>(Фамилия и инициалы)</w:t>
            </w:r>
          </w:p>
        </w:tc>
      </w:tr>
    </w:tbl>
    <w:p w:rsidR="00077A12" w:rsidRDefault="00077A12" w:rsidP="00077A12">
      <w:pPr>
        <w:pStyle w:val="Default"/>
        <w:rPr>
          <w:color w:val="auto"/>
        </w:rPr>
      </w:pPr>
    </w:p>
    <w:sectPr w:rsidR="00077A12" w:rsidSect="00F145E9">
      <w:pgSz w:w="11906" w:h="16838"/>
      <w:pgMar w:top="1418" w:right="1276" w:bottom="1418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A7" w:rsidRDefault="007E0EA7">
      <w:r>
        <w:separator/>
      </w:r>
    </w:p>
    <w:p w:rsidR="007E0EA7" w:rsidRDefault="007E0EA7"/>
  </w:endnote>
  <w:endnote w:type="continuationSeparator" w:id="0">
    <w:p w:rsidR="007E0EA7" w:rsidRDefault="007E0EA7">
      <w:r>
        <w:continuationSeparator/>
      </w:r>
    </w:p>
    <w:p w:rsidR="007E0EA7" w:rsidRDefault="007E0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A7" w:rsidRDefault="007E0EA7">
      <w:r>
        <w:separator/>
      </w:r>
    </w:p>
    <w:p w:rsidR="007E0EA7" w:rsidRDefault="007E0EA7"/>
  </w:footnote>
  <w:footnote w:type="continuationSeparator" w:id="0">
    <w:p w:rsidR="007E0EA7" w:rsidRDefault="007E0EA7">
      <w:r>
        <w:continuationSeparator/>
      </w:r>
    </w:p>
    <w:p w:rsidR="007E0EA7" w:rsidRDefault="007E0E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525F"/>
    <w:multiLevelType w:val="multilevel"/>
    <w:tmpl w:val="B290C7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D185638"/>
    <w:multiLevelType w:val="hybridMultilevel"/>
    <w:tmpl w:val="C8EA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22"/>
    <w:rsid w:val="00004C52"/>
    <w:rsid w:val="00033921"/>
    <w:rsid w:val="00076432"/>
    <w:rsid w:val="00077A12"/>
    <w:rsid w:val="000828F0"/>
    <w:rsid w:val="00084CDB"/>
    <w:rsid w:val="00094E63"/>
    <w:rsid w:val="000C7EF4"/>
    <w:rsid w:val="000D5B0C"/>
    <w:rsid w:val="000E228F"/>
    <w:rsid w:val="001032DE"/>
    <w:rsid w:val="001535AA"/>
    <w:rsid w:val="00160FFB"/>
    <w:rsid w:val="00163D2C"/>
    <w:rsid w:val="00175580"/>
    <w:rsid w:val="0019354F"/>
    <w:rsid w:val="001C2906"/>
    <w:rsid w:val="001D1001"/>
    <w:rsid w:val="001D7D5B"/>
    <w:rsid w:val="001F6D4D"/>
    <w:rsid w:val="00201315"/>
    <w:rsid w:val="00223036"/>
    <w:rsid w:val="00233988"/>
    <w:rsid w:val="00241800"/>
    <w:rsid w:val="0024218F"/>
    <w:rsid w:val="002462B0"/>
    <w:rsid w:val="00247D0F"/>
    <w:rsid w:val="00282E24"/>
    <w:rsid w:val="002B5D41"/>
    <w:rsid w:val="002F49E8"/>
    <w:rsid w:val="00310F9C"/>
    <w:rsid w:val="0031336A"/>
    <w:rsid w:val="003529A1"/>
    <w:rsid w:val="00360679"/>
    <w:rsid w:val="003944E6"/>
    <w:rsid w:val="003B0AB8"/>
    <w:rsid w:val="003B7B2E"/>
    <w:rsid w:val="003F1EDE"/>
    <w:rsid w:val="003F79DA"/>
    <w:rsid w:val="00432BCD"/>
    <w:rsid w:val="00434AE8"/>
    <w:rsid w:val="004402FB"/>
    <w:rsid w:val="00441080"/>
    <w:rsid w:val="00465D20"/>
    <w:rsid w:val="00466C77"/>
    <w:rsid w:val="00495B64"/>
    <w:rsid w:val="004A6728"/>
    <w:rsid w:val="004A74D7"/>
    <w:rsid w:val="004C24A9"/>
    <w:rsid w:val="004C506E"/>
    <w:rsid w:val="004D1C5E"/>
    <w:rsid w:val="005008A5"/>
    <w:rsid w:val="005211FE"/>
    <w:rsid w:val="005373EE"/>
    <w:rsid w:val="00551C0D"/>
    <w:rsid w:val="00583095"/>
    <w:rsid w:val="005C424D"/>
    <w:rsid w:val="005E18F0"/>
    <w:rsid w:val="006106B9"/>
    <w:rsid w:val="0061108B"/>
    <w:rsid w:val="00613239"/>
    <w:rsid w:val="006527A8"/>
    <w:rsid w:val="00671754"/>
    <w:rsid w:val="00673016"/>
    <w:rsid w:val="006B2B8E"/>
    <w:rsid w:val="007251A9"/>
    <w:rsid w:val="007449B2"/>
    <w:rsid w:val="0075090A"/>
    <w:rsid w:val="007615F6"/>
    <w:rsid w:val="007627A8"/>
    <w:rsid w:val="007679B5"/>
    <w:rsid w:val="007974E9"/>
    <w:rsid w:val="007C4EC1"/>
    <w:rsid w:val="007D2294"/>
    <w:rsid w:val="007D7D95"/>
    <w:rsid w:val="007E0EA7"/>
    <w:rsid w:val="007E5E6D"/>
    <w:rsid w:val="007F0390"/>
    <w:rsid w:val="007F0749"/>
    <w:rsid w:val="007F5D35"/>
    <w:rsid w:val="007F674E"/>
    <w:rsid w:val="00810241"/>
    <w:rsid w:val="00827622"/>
    <w:rsid w:val="00846402"/>
    <w:rsid w:val="00850493"/>
    <w:rsid w:val="008546DF"/>
    <w:rsid w:val="008B7706"/>
    <w:rsid w:val="008D1231"/>
    <w:rsid w:val="008D33CE"/>
    <w:rsid w:val="008D647F"/>
    <w:rsid w:val="008F2FA2"/>
    <w:rsid w:val="00933E2C"/>
    <w:rsid w:val="00944330"/>
    <w:rsid w:val="00953A00"/>
    <w:rsid w:val="009676DB"/>
    <w:rsid w:val="0097136C"/>
    <w:rsid w:val="009A48C8"/>
    <w:rsid w:val="009B705F"/>
    <w:rsid w:val="009C716F"/>
    <w:rsid w:val="009D2D22"/>
    <w:rsid w:val="009D4010"/>
    <w:rsid w:val="009E67F5"/>
    <w:rsid w:val="00A041C6"/>
    <w:rsid w:val="00A1155D"/>
    <w:rsid w:val="00A149E5"/>
    <w:rsid w:val="00A2410E"/>
    <w:rsid w:val="00A36D9E"/>
    <w:rsid w:val="00A55B16"/>
    <w:rsid w:val="00A625F4"/>
    <w:rsid w:val="00A65028"/>
    <w:rsid w:val="00A75DA5"/>
    <w:rsid w:val="00A856AE"/>
    <w:rsid w:val="00A9183C"/>
    <w:rsid w:val="00A91F74"/>
    <w:rsid w:val="00A94284"/>
    <w:rsid w:val="00AB1736"/>
    <w:rsid w:val="00AB60C2"/>
    <w:rsid w:val="00AB67EC"/>
    <w:rsid w:val="00AC0304"/>
    <w:rsid w:val="00AC07A8"/>
    <w:rsid w:val="00AC5DB1"/>
    <w:rsid w:val="00AE26D7"/>
    <w:rsid w:val="00AF0944"/>
    <w:rsid w:val="00B11575"/>
    <w:rsid w:val="00B11C60"/>
    <w:rsid w:val="00B2145E"/>
    <w:rsid w:val="00B51DD8"/>
    <w:rsid w:val="00B6123C"/>
    <w:rsid w:val="00B83DFD"/>
    <w:rsid w:val="00B860E4"/>
    <w:rsid w:val="00B92800"/>
    <w:rsid w:val="00BA372C"/>
    <w:rsid w:val="00BC3E0F"/>
    <w:rsid w:val="00BD05C9"/>
    <w:rsid w:val="00BD2356"/>
    <w:rsid w:val="00C06CF5"/>
    <w:rsid w:val="00C13894"/>
    <w:rsid w:val="00C26437"/>
    <w:rsid w:val="00C34B40"/>
    <w:rsid w:val="00C3545E"/>
    <w:rsid w:val="00C35827"/>
    <w:rsid w:val="00C37625"/>
    <w:rsid w:val="00C565E5"/>
    <w:rsid w:val="00C620EB"/>
    <w:rsid w:val="00C62BD4"/>
    <w:rsid w:val="00CC6FB1"/>
    <w:rsid w:val="00D02560"/>
    <w:rsid w:val="00D07E3B"/>
    <w:rsid w:val="00D25BFD"/>
    <w:rsid w:val="00D45B8C"/>
    <w:rsid w:val="00D978C8"/>
    <w:rsid w:val="00DF0BA8"/>
    <w:rsid w:val="00E01D4C"/>
    <w:rsid w:val="00E12638"/>
    <w:rsid w:val="00E20E33"/>
    <w:rsid w:val="00E270C5"/>
    <w:rsid w:val="00E37822"/>
    <w:rsid w:val="00E66A22"/>
    <w:rsid w:val="00E67C6D"/>
    <w:rsid w:val="00E702C6"/>
    <w:rsid w:val="00E83121"/>
    <w:rsid w:val="00E90C15"/>
    <w:rsid w:val="00E91524"/>
    <w:rsid w:val="00EB3EE0"/>
    <w:rsid w:val="00ED139B"/>
    <w:rsid w:val="00ED30E6"/>
    <w:rsid w:val="00EF73BA"/>
    <w:rsid w:val="00EF75B6"/>
    <w:rsid w:val="00F0086B"/>
    <w:rsid w:val="00F04948"/>
    <w:rsid w:val="00F145E9"/>
    <w:rsid w:val="00F1643D"/>
    <w:rsid w:val="00F35BAE"/>
    <w:rsid w:val="00F5430F"/>
    <w:rsid w:val="00F576F9"/>
    <w:rsid w:val="00F60ECB"/>
    <w:rsid w:val="00F65519"/>
    <w:rsid w:val="00F7270D"/>
    <w:rsid w:val="00FA0FF9"/>
    <w:rsid w:val="00FA5F6A"/>
    <w:rsid w:val="00FD0678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736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link w:val="a6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7">
    <w:name w:val="Форма"/>
    <w:rPr>
      <w:sz w:val="28"/>
      <w:szCs w:val="28"/>
    </w:rPr>
  </w:style>
  <w:style w:type="paragraph" w:customStyle="1" w:styleId="a8">
    <w:name w:val="Приложение"/>
    <w:basedOn w:val="a9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pPr>
      <w:spacing w:line="360" w:lineRule="exact"/>
    </w:pPr>
    <w:rPr>
      <w:lang w:val="x-none" w:eastAsia="x-none"/>
    </w:rPr>
  </w:style>
  <w:style w:type="paragraph" w:customStyle="1" w:styleId="ab">
    <w:name w:val="Подпись на  бланке должностного лица"/>
    <w:basedOn w:val="a"/>
    <w:next w:val="a9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  <w:lang w:val="x-none" w:eastAsia="x-none"/>
    </w:rPr>
  </w:style>
  <w:style w:type="paragraph" w:styleId="ae">
    <w:name w:val="Balloon Text"/>
    <w:basedOn w:val="a"/>
    <w:link w:val="af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styleId="af0">
    <w:name w:val="List Paragraph"/>
    <w:aliases w:val="Абзац списка11,ПАРАГРАФ"/>
    <w:basedOn w:val="a"/>
    <w:uiPriority w:val="34"/>
    <w:qFormat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 w:line="276" w:lineRule="auto"/>
      <w:ind w:left="720" w:right="-71" w:firstLine="0"/>
      <w:contextualSpacing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 + 12 пт"/>
    <w:aliases w:val="14 пт,15 см,ConsPlusCell + 12 пт,ConsPlusCell + Times New Roman,Красный,Первая строка:  0,По центру,Справа:  0 см,Узор: Нет (Белый)"/>
    <w:basedOn w:val="a"/>
    <w:pPr>
      <w:ind w:firstLine="0"/>
      <w:jc w:val="left"/>
    </w:pPr>
    <w:rPr>
      <w:color w:val="000000"/>
      <w:sz w:val="24"/>
    </w:rPr>
  </w:style>
  <w:style w:type="character" w:customStyle="1" w:styleId="aa">
    <w:name w:val="Основной текст Знак"/>
    <w:link w:val="a9"/>
    <w:rPr>
      <w:sz w:val="28"/>
      <w:szCs w:val="24"/>
    </w:rPr>
  </w:style>
  <w:style w:type="paragraph" w:customStyle="1" w:styleId="1">
    <w:name w:val="Абзац списка1"/>
    <w:basedOn w:val="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af1">
    <w:name w:val="таб_изм_финансы"/>
    <w:basedOn w:val="a"/>
    <w:link w:val="af2"/>
    <w:qFormat/>
    <w:pPr>
      <w:framePr w:wrap="auto" w:hAnchor="text" w:xAlign="center"/>
      <w:ind w:firstLine="0"/>
      <w:jc w:val="right"/>
    </w:pPr>
    <w:rPr>
      <w:color w:val="FF0000"/>
      <w:sz w:val="24"/>
      <w:lang w:val="x-none" w:eastAsia="x-none"/>
    </w:rPr>
  </w:style>
  <w:style w:type="character" w:customStyle="1" w:styleId="af2">
    <w:name w:val="таб_изм_финансы Знак"/>
    <w:link w:val="af1"/>
    <w:rPr>
      <w:color w:val="FF0000"/>
      <w:sz w:val="24"/>
      <w:szCs w:val="24"/>
    </w:rPr>
  </w:style>
  <w:style w:type="character" w:customStyle="1" w:styleId="a4">
    <w:name w:val="Верхний колонтитул Знак"/>
    <w:link w:val="a3"/>
    <w:uiPriority w:val="99"/>
    <w:rPr>
      <w:sz w:val="16"/>
      <w:lang w:bidi="ar-SA"/>
    </w:rPr>
  </w:style>
  <w:style w:type="character" w:customStyle="1" w:styleId="a6">
    <w:name w:val="Нижний колонтитул Знак"/>
    <w:link w:val="a5"/>
    <w:rPr>
      <w:sz w:val="16"/>
      <w:szCs w:val="24"/>
      <w:lang w:bidi="ar-SA"/>
    </w:rPr>
  </w:style>
  <w:style w:type="character" w:customStyle="1" w:styleId="ad">
    <w:name w:val="Подпись Знак"/>
    <w:link w:val="ac"/>
    <w:rPr>
      <w:sz w:val="28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annotation reference"/>
    <w:uiPriority w:val="99"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spacing w:after="200"/>
      <w:ind w:left="72" w:right="-71" w:firstLine="0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Pr>
      <w:rFonts w:ascii="Calibri" w:eastAsia="Calibri" w:hAnsi="Calibri"/>
      <w:shd w:val="clear" w:color="auto" w:fill="FFFFFF"/>
      <w:lang w:val="x-none"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rPr>
      <w:rFonts w:ascii="Calibri" w:eastAsia="Calibri" w:hAnsi="Calibri"/>
      <w:b/>
      <w:bCs/>
      <w:shd w:val="clear" w:color="auto" w:fill="FFFFFF"/>
      <w:lang w:val="x-none" w:eastAsia="en-US"/>
    </w:rPr>
  </w:style>
  <w:style w:type="character" w:customStyle="1" w:styleId="FontStyle15">
    <w:name w:val="Font Style15"/>
    <w:rPr>
      <w:rFonts w:ascii="Times New Roman" w:hAnsi="Times New Roman" w:cs="Times New Roman"/>
      <w:sz w:val="28"/>
      <w:szCs w:val="28"/>
    </w:rPr>
  </w:style>
  <w:style w:type="character" w:styleId="af8">
    <w:name w:val="Hyperlink"/>
    <w:uiPriority w:val="99"/>
    <w:unhideWhenUsed/>
    <w:rPr>
      <w:color w:val="0000FF"/>
      <w:u w:val="single"/>
    </w:rPr>
  </w:style>
  <w:style w:type="paragraph" w:customStyle="1" w:styleId="af9">
    <w:name w:val="Обычный + По центру"/>
    <w:aliases w:val="63 см,Обычный + По левому краю,Первая строка:  0 см,Слева:  0"/>
    <w:basedOn w:val="ConsPlusNormal"/>
    <w:pPr>
      <w:jc w:val="center"/>
    </w:pPr>
    <w:rPr>
      <w:rFonts w:ascii="Times New Roman" w:hAnsi="Times New Roman" w:cs="Times New Roman"/>
      <w:sz w:val="24"/>
      <w:szCs w:val="24"/>
    </w:rPr>
  </w:style>
  <w:style w:type="paragraph" w:styleId="afa">
    <w:name w:val="footnote text"/>
    <w:basedOn w:val="a"/>
    <w:link w:val="afb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" w:right="-71" w:firstLine="3"/>
      <w:jc w:val="left"/>
    </w:pPr>
    <w:rPr>
      <w:color w:val="000000"/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rPr>
      <w:color w:val="000000"/>
      <w:shd w:val="clear" w:color="auto" w:fill="FFFFFF"/>
    </w:rPr>
  </w:style>
  <w:style w:type="character" w:styleId="afc">
    <w:name w:val="footnote reference"/>
    <w:rPr>
      <w:vertAlign w:val="superscript"/>
    </w:rPr>
  </w:style>
  <w:style w:type="paragraph" w:styleId="afd">
    <w:name w:val="No Spacing"/>
    <w:uiPriority w:val="1"/>
    <w:qFormat/>
    <w:pPr>
      <w:ind w:firstLine="709"/>
      <w:jc w:val="both"/>
    </w:pPr>
    <w:rPr>
      <w:color w:val="FF0000"/>
      <w:sz w:val="28"/>
      <w:szCs w:val="24"/>
    </w:rPr>
  </w:style>
  <w:style w:type="paragraph" w:customStyle="1" w:styleId="11">
    <w:name w:val="Обычный + 11 пт"/>
    <w:basedOn w:val="ConsPlusNormal"/>
    <w:pPr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FontStyle183">
    <w:name w:val="Font Style18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8">
    <w:name w:val="Font Style248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customStyle="1" w:styleId="FontStyle185">
    <w:name w:val="Font Style18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character" w:styleId="afe">
    <w:name w:val="Emphasis"/>
    <w:uiPriority w:val="20"/>
    <w:qFormat/>
    <w:rPr>
      <w:i/>
      <w:iCs/>
    </w:rPr>
  </w:style>
  <w:style w:type="paragraph" w:styleId="aff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styleId="aff0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49E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01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3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1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5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10CC-6078-46AB-A14A-DAE9C915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Чергинец А.А.</cp:lastModifiedBy>
  <cp:revision>3</cp:revision>
  <cp:lastPrinted>2017-02-28T12:14:00Z</cp:lastPrinted>
  <dcterms:created xsi:type="dcterms:W3CDTF">2017-03-16T06:29:00Z</dcterms:created>
  <dcterms:modified xsi:type="dcterms:W3CDTF">2017-03-16T07:37:00Z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муниципальной программы "Развитие системы жилищно-коммунального хозяйства в городе Перми"</vt:lpwstr>
  </property>
  <property fmtid="{D5CDD505-2E9C-101B-9397-08002B2CF9AE}" pid="3" name="reg_date">
    <vt:lpwstr>19.10.2016</vt:lpwstr>
  </property>
  <property fmtid="{D5CDD505-2E9C-101B-9397-08002B2CF9AE}" pid="4" name="reg_number">
    <vt:lpwstr>908</vt:lpwstr>
  </property>
  <property fmtid="{D5CDD505-2E9C-101B-9397-08002B2CF9AE}" pid="5" name="r_object_id">
    <vt:lpwstr>09000001973dade9</vt:lpwstr>
  </property>
  <property fmtid="{D5CDD505-2E9C-101B-9397-08002B2CF9AE}" pid="6" name="r_version_label">
    <vt:lpwstr>1.19</vt:lpwstr>
  </property>
  <property fmtid="{D5CDD505-2E9C-101B-9397-08002B2CF9AE}" pid="7" name="sign_flag">
    <vt:lpwstr>Подписан ЭЦП</vt:lpwstr>
  </property>
</Properties>
</file>