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C1" w:rsidRPr="009B46C1" w:rsidRDefault="009B46C1" w:rsidP="009B46C1">
      <w:pPr>
        <w:tabs>
          <w:tab w:val="left" w:pos="284"/>
        </w:tabs>
        <w:jc w:val="center"/>
        <w:rPr>
          <w:rFonts w:ascii="Times New Roman" w:hAnsi="Times New Roman"/>
          <w:sz w:val="26"/>
          <w:szCs w:val="26"/>
        </w:rPr>
      </w:pPr>
      <w:r w:rsidRPr="009B46C1">
        <w:rPr>
          <w:rFonts w:ascii="Times New Roman" w:hAnsi="Times New Roman"/>
          <w:sz w:val="26"/>
          <w:szCs w:val="26"/>
        </w:rPr>
        <w:t>ИНФОРМАЦИЯ</w:t>
      </w:r>
    </w:p>
    <w:p w:rsidR="009B46C1" w:rsidRPr="009B46C1" w:rsidRDefault="009B46C1" w:rsidP="009B46C1">
      <w:pPr>
        <w:ind w:left="-142" w:firstLine="850"/>
        <w:jc w:val="center"/>
        <w:rPr>
          <w:rFonts w:ascii="Times New Roman" w:hAnsi="Times New Roman"/>
          <w:sz w:val="26"/>
          <w:szCs w:val="26"/>
        </w:rPr>
      </w:pPr>
      <w:r w:rsidRPr="009B46C1">
        <w:rPr>
          <w:rFonts w:ascii="Times New Roman" w:hAnsi="Times New Roman"/>
          <w:sz w:val="26"/>
          <w:szCs w:val="26"/>
        </w:rPr>
        <w:t>об исполнении плана работы должностных лиц кадровых служб, ответственных за работу по профилактике коррупционных и иных правонарушений в администрации Нефтеюганского района за 2017 год</w:t>
      </w:r>
    </w:p>
    <w:p w:rsidR="00CC2E83" w:rsidRDefault="00CC2E83" w:rsidP="00CC2E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939"/>
        <w:gridCol w:w="2268"/>
        <w:gridCol w:w="2268"/>
        <w:gridCol w:w="2551"/>
      </w:tblGrid>
      <w:tr w:rsidR="00EB2C3C" w:rsidTr="000E3FA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Срок</w:t>
            </w:r>
          </w:p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Отметка об исполнении</w:t>
            </w:r>
          </w:p>
        </w:tc>
      </w:tr>
      <w:tr w:rsidR="00EB2C3C" w:rsidTr="000E3FAD">
        <w:trPr>
          <w:trHeight w:val="1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0709F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Консультирование муниципальных служащих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по вопросам противодействия коррупции, в том числе: </w:t>
            </w:r>
          </w:p>
          <w:p w:rsidR="00EB2C3C" w:rsidRDefault="00EB2C3C" w:rsidP="00EB123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 заполнению и представлению справок о доходах, расходах, об имуществе и обязательствах имущественного характера</w:t>
            </w:r>
            <w:r w:rsidR="001C0FF3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EB2C3C" w:rsidRDefault="00EB2C3C" w:rsidP="00EB123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 уведомлению представителя нанимателя (работодателя) об обращении к ним в целях склонения к совершению коррупционных правонарушений;</w:t>
            </w:r>
          </w:p>
          <w:p w:rsidR="00B6052C" w:rsidRDefault="00B6052C" w:rsidP="00EB123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 уведомлению представителя нанимателя (работодателя) о возникновении личной заинтересованности при исполнении должностных обязанностей, которая </w:t>
            </w:r>
            <w:r w:rsidRPr="00794769">
              <w:rPr>
                <w:rFonts w:ascii="Times New Roman" w:hAnsi="Times New Roman"/>
                <w:sz w:val="26"/>
                <w:szCs w:val="26"/>
              </w:rPr>
              <w:t>приводит или может привести к конфликту интересов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B2C3C" w:rsidRDefault="00EB2C3C" w:rsidP="00EB123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 применению на практике требований Кодекса этики и служебного поведения муниципальных служащих Нефтеюганского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 мере </w:t>
            </w:r>
          </w:p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81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Pr="009B46C1" w:rsidRDefault="009B46C1" w:rsidP="001C0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B46C1">
              <w:rPr>
                <w:rFonts w:ascii="Times New Roman" w:hAnsi="Times New Roman"/>
                <w:sz w:val="26"/>
                <w:szCs w:val="26"/>
              </w:rPr>
              <w:t xml:space="preserve">Проведено </w:t>
            </w:r>
            <w:r w:rsidR="001C0FF3" w:rsidRPr="001C0FF3">
              <w:rPr>
                <w:rFonts w:ascii="Times New Roman" w:hAnsi="Times New Roman"/>
                <w:sz w:val="26"/>
                <w:szCs w:val="26"/>
              </w:rPr>
              <w:t>72</w:t>
            </w:r>
            <w:r w:rsidRPr="009B46C1">
              <w:rPr>
                <w:rFonts w:ascii="Times New Roman" w:hAnsi="Times New Roman"/>
                <w:sz w:val="26"/>
                <w:szCs w:val="26"/>
              </w:rPr>
              <w:t xml:space="preserve"> консультации в индивидуальном порядке</w:t>
            </w:r>
          </w:p>
        </w:tc>
      </w:tr>
      <w:tr w:rsidR="00EB2C3C" w:rsidTr="000E3FAD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B605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Организация и проведение аппаратной учебы по вопросам заполнения и представления справ</w:t>
            </w:r>
            <w:r w:rsidR="00B6052C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к о доходах, расходах, об имуществе и обязательствах имущественного характера для муниципальных служащих, чьи должности включены в перечень, утвержденный постановлением Главы Нефтеюганского района от 21.09.2015 № 85-п-нпа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 30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81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9B46C1" w:rsidP="001C0F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6C1">
              <w:rPr>
                <w:rFonts w:ascii="Times New Roman" w:hAnsi="Times New Roman"/>
                <w:sz w:val="26"/>
                <w:szCs w:val="26"/>
              </w:rPr>
              <w:t>Аппаратн</w:t>
            </w:r>
            <w:r w:rsidR="001C0FF3">
              <w:rPr>
                <w:rFonts w:ascii="Times New Roman" w:hAnsi="Times New Roman"/>
                <w:sz w:val="26"/>
                <w:szCs w:val="26"/>
              </w:rPr>
              <w:t>ые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учеб</w:t>
            </w:r>
            <w:r w:rsidR="001C0FF3">
              <w:rPr>
                <w:rFonts w:ascii="Times New Roman" w:hAnsi="Times New Roman"/>
                <w:sz w:val="26"/>
                <w:szCs w:val="26"/>
              </w:rPr>
              <w:t>ы</w:t>
            </w:r>
            <w:r w:rsidRPr="009B46C1">
              <w:rPr>
                <w:rFonts w:ascii="Times New Roman" w:hAnsi="Times New Roman"/>
                <w:sz w:val="26"/>
                <w:szCs w:val="26"/>
              </w:rPr>
              <w:t xml:space="preserve"> проведен</w:t>
            </w:r>
            <w:r w:rsidR="001C0FF3">
              <w:rPr>
                <w:rFonts w:ascii="Times New Roman" w:hAnsi="Times New Roman"/>
                <w:sz w:val="26"/>
                <w:szCs w:val="26"/>
              </w:rPr>
              <w:t>ы</w:t>
            </w:r>
            <w:r w:rsidRPr="009B46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B31B7">
              <w:rPr>
                <w:rFonts w:ascii="Times New Roman" w:hAnsi="Times New Roman"/>
                <w:sz w:val="26"/>
                <w:szCs w:val="26"/>
              </w:rPr>
              <w:t xml:space="preserve">17.02.2017, </w:t>
            </w:r>
            <w:r w:rsidR="001C0FF3">
              <w:rPr>
                <w:rFonts w:ascii="Times New Roman" w:hAnsi="Times New Roman"/>
                <w:sz w:val="26"/>
                <w:szCs w:val="26"/>
              </w:rPr>
              <w:t>21.03.2017,</w:t>
            </w:r>
          </w:p>
          <w:p w:rsidR="001C0FF3" w:rsidRPr="009B46C1" w:rsidRDefault="001C0FF3" w:rsidP="001C0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30.11.2017</w:t>
            </w:r>
          </w:p>
        </w:tc>
      </w:tr>
      <w:tr w:rsidR="00EB2C3C" w:rsidTr="000E3F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B605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Сбор справок муниципальных служащих о доходах,  об имуществе 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обязательствах имущественного характера за 201</w:t>
            </w:r>
            <w:r w:rsidR="00B6052C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февраль-апрель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81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Должностные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лица, назначенные распоряжением администрации района от 28.10.2015 № 478-ра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1C0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Справки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представлены 65 муниципальными служащими</w:t>
            </w:r>
          </w:p>
        </w:tc>
      </w:tr>
      <w:tr w:rsidR="00EB2C3C" w:rsidTr="000E3F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B605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Обеспечение размещения на сайте органов местного самоуправления Нефтеюганского района представленных муниципальными служащими сведений о доходах, об имуществе и обязательствах имущественного характера в соответствии с постановлением Главы Нефтеюганского района от 23.11.2015 № 111-п-нпа</w:t>
            </w:r>
            <w:r w:rsidR="00E8186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E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 20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 w:rsidP="00E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1C0FF3" w:rsidP="00EB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Сведения размещены в разделе «Противодействие коррупции» </w:t>
            </w:r>
          </w:p>
        </w:tc>
      </w:tr>
      <w:tr w:rsidR="00EB2C3C" w:rsidTr="000E3F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B605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Организация проведения сверки достоверности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представленных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муниципальными служащими сведений о доходах, об имуществе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и обязательствах имущественного характера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май-июнь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0E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Запросы направлены в отношении 65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мун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лужащих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:rsidR="000E3FAD" w:rsidRDefault="000E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– 65 МС;</w:t>
            </w:r>
          </w:p>
          <w:p w:rsidR="000E3FAD" w:rsidRDefault="000E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ГИБДД – 65 МС;</w:t>
            </w:r>
          </w:p>
          <w:p w:rsidR="000E3FAD" w:rsidRDefault="000E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ИФНС – 65 МС</w:t>
            </w:r>
          </w:p>
          <w:p w:rsidR="000E3FAD" w:rsidRDefault="000E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B2C3C" w:rsidTr="000E3F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Организация и проведение проверки 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в соответствии с постановлением 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br/>
              <w:t xml:space="preserve">Губернатора </w:t>
            </w:r>
            <w:r w:rsidR="00B6052C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ХМАО-Югры 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28.05.2012 № 82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:</w:t>
            </w:r>
          </w:p>
          <w:p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а) достоверности и полноты сведений о доходах, об имуществе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и обязательствах имущественного характера:</w:t>
            </w:r>
          </w:p>
          <w:p w:rsidR="00EB2C3C" w:rsidRDefault="00EB2C3C">
            <w:pPr>
              <w:spacing w:after="0" w:line="26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гражданами, претендующими на замещение должностей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муниципальной службы на отчетную дату;</w:t>
            </w:r>
          </w:p>
          <w:p w:rsidR="00EB2C3C" w:rsidRDefault="00EB2C3C">
            <w:pPr>
              <w:spacing w:after="0" w:line="26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муниципальными служащими по состоянию на конец отчетного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периода;</w:t>
            </w:r>
          </w:p>
          <w:p w:rsidR="00EB2C3C" w:rsidRDefault="00EB2C3C">
            <w:pPr>
              <w:spacing w:after="0" w:line="26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б) достоверности и полноты сведений, представляемых гражданами при поступлении на муниципальную службу;</w:t>
            </w:r>
          </w:p>
          <w:p w:rsidR="00EB2C3C" w:rsidRDefault="00EB2C3C">
            <w:pPr>
              <w:spacing w:after="0" w:line="26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в) соблюдения всеми муниципальными служащими ограничений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и запретов,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требований о предотвращении или урегулировании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конфликта интересов, исполнения ими обязанностей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при выявлении фактов представления недостоверных/</w:t>
            </w:r>
          </w:p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неполных сведений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Должностные лица, назначенные распоряжением администрации района от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28.10.2015 № 478-ра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0E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Проведены проверки в отношении 7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мун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лужащих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:rsidR="000E3FAD" w:rsidRDefault="000E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4 – по фактам представления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неполных/недостоверных сведений о доходах,</w:t>
            </w:r>
          </w:p>
          <w:p w:rsidR="000E3FAD" w:rsidRDefault="000E3FAD" w:rsidP="000E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 – по фактам несоблюдения требований к служебному поведению</w:t>
            </w:r>
          </w:p>
        </w:tc>
      </w:tr>
      <w:tr w:rsidR="00EB2C3C" w:rsidTr="000E3F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Организация проведения проверок достоверности предоставляемых гражданами персональных данных и иных сведений при поступлении на муниципальную службу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постоянно 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0E3FAD" w:rsidP="000E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проведены проверки достоверности предоставляемых персональных данных и иных сведений при поступлении на муниципальную службу в отношении 26 граждан</w:t>
            </w:r>
          </w:p>
        </w:tc>
      </w:tr>
      <w:tr w:rsidR="00EB2C3C" w:rsidTr="000E3F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0E43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Обновление размещенной на официальном сайте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органов местного самоуправления  муниципального образования Нефтеюганский район в сети Интернет информации о деятельности комиссии по соблюдению требований к служебному поведению муниципальных служащих и урегулированию конфликтов интересов в </w:t>
            </w:r>
            <w:r w:rsidR="000E430C">
              <w:rPr>
                <w:rFonts w:ascii="Times New Roman" w:eastAsia="Times New Roman" w:hAnsi="Times New Roman"/>
                <w:sz w:val="26"/>
                <w:szCs w:val="26"/>
              </w:rPr>
              <w:t xml:space="preserve">органах местного самоуправления Нефтеюганского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3 рабочих дней с момента проведения заседания комиссии или после принятия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Отдел кадров и муниципальной службы 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М.В.Пинчукова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0E3FAD" w:rsidP="000E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Информация размещена в разделе «Противодействие коррупции» (выписки из протоколов заседаний № 1, 2)</w:t>
            </w:r>
          </w:p>
        </w:tc>
      </w:tr>
      <w:tr w:rsidR="00EB2C3C" w:rsidTr="000E3F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ведения документации комиссии по соблюдению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требований к служебному поведению муниципальных служащих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и урегулированию конфликтов интересов в </w:t>
            </w:r>
            <w:r w:rsidR="000E430C">
              <w:rPr>
                <w:rFonts w:ascii="Times New Roman" w:eastAsia="Times New Roman" w:hAnsi="Times New Roman"/>
                <w:sz w:val="26"/>
                <w:szCs w:val="26"/>
              </w:rPr>
              <w:t xml:space="preserve">органах местного </w:t>
            </w:r>
            <w:r w:rsidR="000E430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самоуправления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Нефтеюганского района:</w:t>
            </w:r>
          </w:p>
          <w:p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протоколов заседаний;</w:t>
            </w:r>
          </w:p>
          <w:p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сопутствующих материалов и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постоянно 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 w:rsidP="000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Секретарь комиссии по соблюдению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требований к служебному поведению и урегулированию конфликта интересов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AD" w:rsidRPr="000E3FAD" w:rsidRDefault="000E3FAD" w:rsidP="00844B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FAD">
              <w:rPr>
                <w:rFonts w:ascii="Times New Roman" w:hAnsi="Times New Roman"/>
                <w:sz w:val="26"/>
                <w:szCs w:val="26"/>
              </w:rPr>
              <w:lastRenderedPageBreak/>
              <w:t>Оформлены протоколы № 1, 2</w:t>
            </w:r>
          </w:p>
          <w:p w:rsidR="00EB2C3C" w:rsidRPr="000E3FAD" w:rsidRDefault="000E3FAD" w:rsidP="000E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E3FAD">
              <w:rPr>
                <w:rFonts w:ascii="Times New Roman" w:hAnsi="Times New Roman"/>
                <w:sz w:val="26"/>
                <w:szCs w:val="26"/>
              </w:rPr>
              <w:lastRenderedPageBreak/>
              <w:t>со всеми сопутствующими материалами</w:t>
            </w:r>
          </w:p>
        </w:tc>
      </w:tr>
      <w:tr w:rsidR="00EB2C3C" w:rsidTr="000E3F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A56F8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ознакомления под роспись граждан, поступающих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на муниципальную службу, с Кодексом этики и служебного поведения муниципальных служащих Нефтеюганского района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и Порядком уведомления представителя нанимателя (работодателя)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о фактах обращения в целях склонения муниципального служащего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к совершению коррупционных правонарушений и иными правовыми актами в сфере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0E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при поступлении гражданина на муниципальную службу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Pr="000E3FAD" w:rsidRDefault="000E3FAD" w:rsidP="000E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E3FAD">
              <w:rPr>
                <w:rFonts w:ascii="Times New Roman" w:hAnsi="Times New Roman"/>
                <w:sz w:val="26"/>
                <w:szCs w:val="26"/>
              </w:rPr>
              <w:t>Ознакомлено 26 граждан, поступивших на муниципальную службу</w:t>
            </w:r>
          </w:p>
        </w:tc>
      </w:tr>
      <w:tr w:rsidR="00EB2C3C" w:rsidTr="000E3F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0E43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рассмотрения поступивших в администрацию района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обращений граждан и должностных лиц, связанных с конфликтом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интересов и возможными коррупционными проявлениями</w:t>
            </w:r>
            <w:r w:rsidR="000E430C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на заседаниях комиссии по соблюдению требований к служебному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поведению муниципальных служащих и урегулированию конфликтов интересов в </w:t>
            </w:r>
            <w:r w:rsidR="000E430C">
              <w:rPr>
                <w:rFonts w:ascii="Times New Roman" w:eastAsia="Times New Roman" w:hAnsi="Times New Roman"/>
                <w:sz w:val="26"/>
                <w:szCs w:val="26"/>
              </w:rPr>
              <w:t>органах местного самоуправления Нефтеюганского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 мере </w:t>
            </w:r>
          </w:p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Pr="00844B1D" w:rsidRDefault="0084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4B1D">
              <w:rPr>
                <w:rFonts w:ascii="Times New Roman" w:hAnsi="Times New Roman"/>
                <w:sz w:val="26"/>
                <w:szCs w:val="26"/>
              </w:rPr>
              <w:t>Обращений не поступало</w:t>
            </w:r>
          </w:p>
        </w:tc>
      </w:tr>
      <w:tr w:rsidR="00EB2C3C" w:rsidTr="000E3F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0E43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рассмотрения поступивших в администрацию района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уведомлений юридических лиц о приеме на работу граждан, замещавших должности муниципальной службы, включенные в перечень должностей, утвержденный постановлением Главы Нефтеюганского района от 21.09.2015 № 85-п-нпа, на заседаниях комиссии по соблюдению требований к служебному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поведению муниципальных служащих и урегулированию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конфликтов интересов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по мере </w:t>
            </w:r>
          </w:p>
          <w:p w:rsidR="00EB2C3C" w:rsidRDefault="00EB2C3C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844B1D" w:rsidP="00844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Рассмотрено 11 уведомлений юридических лиц о приеме на работу граждан, замещавших должности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муниципальной службы в администрации района, </w:t>
            </w:r>
            <w:r w:rsidR="008A3B39">
              <w:rPr>
                <w:rFonts w:ascii="Times New Roman" w:eastAsia="Times New Roman" w:hAnsi="Times New Roman"/>
                <w:sz w:val="26"/>
                <w:szCs w:val="26"/>
              </w:rPr>
              <w:t xml:space="preserve">подготовлены мотивированные заключения,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оснований для рассмотрения уведомлений на заседаниях комиссии по соблюдению требований к служебному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поведению муниципальных служащих и урегулированию конфликта интересов не имелось</w:t>
            </w:r>
          </w:p>
        </w:tc>
      </w:tr>
      <w:tr w:rsidR="00EB2C3C" w:rsidTr="000E3F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информирования граждан и организаций о результатах проведенных проверок, обстоятельствах совершения коррупционных проступков и принятых мерах по отношению к виновным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должностным лицам посредством размещения указанных сведений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на официальном сайте органов местного самоуправления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муниципального образования Нефтеюганский район в сети 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A56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 течение 3 дней с момента поступления результатов проведенных проверок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 w:rsidP="00A56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C5288A" w:rsidP="00A56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Информация размещена в разделе «Противодействие коррупции»</w:t>
            </w:r>
          </w:p>
        </w:tc>
      </w:tr>
      <w:tr w:rsidR="00EB2C3C" w:rsidTr="000E3F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14.</w:t>
            </w:r>
          </w:p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0E430C">
            <w:pPr>
              <w:pStyle w:val="ConsPlusTitle"/>
              <w:tabs>
                <w:tab w:val="left" w:pos="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Информирование муниципальных служащих о возможности участия </w:t>
            </w:r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br/>
              <w:t xml:space="preserve">в подготовке проектов муниципальных правовых актов по вопросам противодействия коррупции в соответствии с Порядком </w:t>
            </w:r>
            <w:r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внесения </w:t>
            </w:r>
            <w:r>
              <w:rPr>
                <w:rFonts w:ascii="Times New Roman" w:hAnsi="Times New Roman" w:cs="Times New Roman"/>
                <w:b w:val="0"/>
                <w:sz w:val="26"/>
                <w:szCs w:val="28"/>
              </w:rPr>
              <w:br/>
              <w:t xml:space="preserve">проектов муниципальных правовых актов </w:t>
            </w:r>
            <w:r>
              <w:rPr>
                <w:rFonts w:ascii="Times New Roman" w:hAnsi="Times New Roman"/>
                <w:b w:val="0"/>
                <w:sz w:val="26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b w:val="0"/>
                <w:sz w:val="26"/>
                <w:szCs w:val="28"/>
              </w:rPr>
              <w:br/>
              <w:t>Нефтеюганского района, утвержденным</w:t>
            </w:r>
            <w:r>
              <w:rPr>
                <w:rFonts w:ascii="Times New Roman" w:eastAsia="Times New Roman" w:hAnsi="Times New Roman"/>
                <w:b w:val="0"/>
                <w:sz w:val="26"/>
                <w:szCs w:val="26"/>
              </w:rPr>
              <w:t xml:space="preserve"> постановлением </w:t>
            </w:r>
            <w:r>
              <w:rPr>
                <w:rFonts w:ascii="Times New Roman" w:eastAsia="Times New Roman" w:hAnsi="Times New Roman"/>
                <w:b w:val="0"/>
                <w:sz w:val="26"/>
                <w:szCs w:val="26"/>
              </w:rPr>
              <w:br/>
              <w:t xml:space="preserve">администрации Нефтеюганского района от 12.04.2012 № 1073-па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 соответствии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</w:rPr>
              <w:t>с постановлением</w:t>
            </w:r>
          </w:p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 12.04.2012 № 1073-па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Отдел кадров и муниципальной службы 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М.В.Пинчукова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C5288A" w:rsidP="001E0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288A">
              <w:rPr>
                <w:rFonts w:ascii="Times New Roman" w:hAnsi="Times New Roman"/>
                <w:sz w:val="26"/>
                <w:szCs w:val="26"/>
              </w:rPr>
              <w:t xml:space="preserve">Информирование осуществлялось путем размещения проектов на сайте органов местного самоуправления Нефтеюганского района (в разделе «Проекты НПА» размещалось </w:t>
            </w:r>
            <w:r w:rsidR="001E03B4">
              <w:rPr>
                <w:rFonts w:ascii="Times New Roman" w:hAnsi="Times New Roman"/>
                <w:sz w:val="26"/>
                <w:szCs w:val="26"/>
              </w:rPr>
              <w:t>2</w:t>
            </w:r>
            <w:r w:rsidR="00F04EFF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Pr="00C5288A">
              <w:rPr>
                <w:rFonts w:ascii="Times New Roman" w:hAnsi="Times New Roman"/>
                <w:sz w:val="26"/>
                <w:szCs w:val="26"/>
              </w:rPr>
              <w:t>проектов НПА)</w:t>
            </w:r>
          </w:p>
        </w:tc>
      </w:tr>
      <w:tr w:rsidR="00EB2C3C" w:rsidTr="000E3F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 w:rsidP="00773E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Разъяснение исполнения требований антикоррупционного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законодательства муниципальными служащими, увольняющимися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с муниципальной службы, чьи должности входили в перечень,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утвержденный постановлением Главы Нефтеюганского района от 21.09.2015 № 85-п-нпа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 мере </w:t>
            </w:r>
          </w:p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Pr="00F04EFF" w:rsidRDefault="00F04EFF" w:rsidP="00F0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04EFF">
              <w:rPr>
                <w:rFonts w:ascii="Times New Roman" w:hAnsi="Times New Roman"/>
                <w:sz w:val="26"/>
                <w:szCs w:val="26"/>
              </w:rPr>
              <w:t xml:space="preserve">Уведомления  вручались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F04E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4EFF">
              <w:rPr>
                <w:rFonts w:ascii="Times New Roman" w:hAnsi="Times New Roman"/>
                <w:sz w:val="26"/>
                <w:szCs w:val="26"/>
              </w:rPr>
              <w:t>муниц</w:t>
            </w:r>
            <w:proofErr w:type="gramStart"/>
            <w:r w:rsidRPr="00F04EFF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F04EFF">
              <w:rPr>
                <w:rFonts w:ascii="Times New Roman" w:hAnsi="Times New Roman"/>
                <w:sz w:val="26"/>
                <w:szCs w:val="26"/>
              </w:rPr>
              <w:t>лужащим</w:t>
            </w:r>
            <w:proofErr w:type="spellEnd"/>
            <w:r w:rsidRPr="00F04EFF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EB2C3C" w:rsidTr="000E3F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773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F33F9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Организация и проведение аппаратной учебы  по вопросам заполнения и представления справки о доходах, об имуществе и обязательствах имущественного характера для руководителей муниципальных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 30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Отдел кадров и муниципальной службы 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М.В.Пинчукова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F04EFF" w:rsidP="00F0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Аппаратная учеба проведена 21.03.2017</w:t>
            </w:r>
          </w:p>
        </w:tc>
      </w:tr>
      <w:tr w:rsidR="00EB2C3C" w:rsidTr="000E3F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455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 w:rsidP="00F33F9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Сбор справок руководителей муниципальных учреждений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EB2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 30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A02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Должностные лица, назначенные распоряжением администрации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района от 28.10.2015 № 478-ра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3C" w:rsidRDefault="00F04EFF" w:rsidP="00F0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Представили  справки 42 руководителя МУ </w:t>
            </w:r>
          </w:p>
        </w:tc>
      </w:tr>
      <w:tr w:rsidR="00D7683C" w:rsidTr="000E3F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3C" w:rsidRDefault="00D7683C" w:rsidP="00455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18.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3C" w:rsidRDefault="00D7683C" w:rsidP="00F33F9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Осуществление мониторинга исполнения распоряжения администрации Нефтеюганского района от 04.02.2014 № 45-ра «О возложении персональной ответственности за состояние антикоррупционной работы»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3C" w:rsidRPr="00C366D1" w:rsidRDefault="00C366D1" w:rsidP="0014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 31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3C" w:rsidRDefault="00C36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A8" w:rsidRDefault="00F04EFF" w:rsidP="00EC2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Мониторинг исполнен </w:t>
            </w:r>
            <w:r w:rsidR="00EC28A8">
              <w:rPr>
                <w:rFonts w:ascii="Times New Roman" w:eastAsia="Times New Roman" w:hAnsi="Times New Roman"/>
                <w:sz w:val="26"/>
                <w:szCs w:val="26"/>
              </w:rPr>
              <w:t xml:space="preserve">(31.08.2017 </w:t>
            </w:r>
            <w:proofErr w:type="gramEnd"/>
          </w:p>
          <w:p w:rsidR="00D7683C" w:rsidRDefault="00EC28A8" w:rsidP="00EC2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№02-исх-2312)</w:t>
            </w:r>
            <w:proofErr w:type="gramEnd"/>
          </w:p>
        </w:tc>
      </w:tr>
      <w:tr w:rsidR="00C366D1" w:rsidTr="000E3F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D1" w:rsidRDefault="00C366D1" w:rsidP="00455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D1" w:rsidRDefault="00C366D1" w:rsidP="00140B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 результатам мониторинга, предусмотренного пунктом 18 настоящего Плана, </w:t>
            </w:r>
            <w:r w:rsidR="00140B64">
              <w:rPr>
                <w:rFonts w:ascii="Times New Roman" w:eastAsia="Times New Roman" w:hAnsi="Times New Roman"/>
                <w:sz w:val="26"/>
                <w:szCs w:val="26"/>
              </w:rPr>
              <w:t>организация работы по внесению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в должностные инструкции, трудовые договоры, заключенные с муниципальными служащими, руководителями муниципальных учреждений, нормы о персональной ответственности за состояние антикоррупционной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D1" w:rsidRPr="00C366D1" w:rsidRDefault="0014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 31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D1" w:rsidRDefault="0014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Должностные лица, назначенные распоряжением администрации района от 28.10.2015 № 478-ра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6" w:rsidRDefault="003117B6" w:rsidP="00311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Исполнено (31.08.2017 </w:t>
            </w:r>
            <w:proofErr w:type="gramEnd"/>
          </w:p>
          <w:p w:rsidR="00C366D1" w:rsidRDefault="003117B6" w:rsidP="00311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№02-исх-2312)</w:t>
            </w:r>
            <w:proofErr w:type="gramEnd"/>
          </w:p>
        </w:tc>
      </w:tr>
    </w:tbl>
    <w:p w:rsidR="00CC2E83" w:rsidRDefault="00CC2E83" w:rsidP="003A2F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5D87" w:rsidRDefault="00C25D87" w:rsidP="003A2F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5D87" w:rsidRDefault="00C25D87" w:rsidP="003A2F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5D87" w:rsidRDefault="00C25D87" w:rsidP="003A2F6A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25D87" w:rsidRDefault="00C25D87" w:rsidP="003A2F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5D87" w:rsidRDefault="00C25D87" w:rsidP="003A2F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5D87" w:rsidRDefault="00C25D87" w:rsidP="003A2F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2E83" w:rsidRDefault="00CC2E83" w:rsidP="003A2F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2E83" w:rsidRPr="003A2F6A" w:rsidRDefault="003A2F6A" w:rsidP="003A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2F6A">
        <w:rPr>
          <w:rFonts w:ascii="Times New Roman" w:hAnsi="Times New Roman"/>
          <w:sz w:val="24"/>
          <w:szCs w:val="24"/>
        </w:rPr>
        <w:t>Марина Владимировна Пинчукова</w:t>
      </w:r>
    </w:p>
    <w:p w:rsidR="007F3D96" w:rsidRDefault="003A2F6A" w:rsidP="002213A6">
      <w:pPr>
        <w:spacing w:after="0" w:line="240" w:lineRule="auto"/>
      </w:pPr>
      <w:r w:rsidRPr="003A2F6A">
        <w:rPr>
          <w:rFonts w:ascii="Times New Roman" w:hAnsi="Times New Roman"/>
          <w:sz w:val="24"/>
          <w:szCs w:val="24"/>
        </w:rPr>
        <w:t>(3463)250-136</w:t>
      </w:r>
    </w:p>
    <w:sectPr w:rsidR="007F3D96" w:rsidSect="00CC2E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A9"/>
    <w:rsid w:val="000166B0"/>
    <w:rsid w:val="00024ADC"/>
    <w:rsid w:val="000709F3"/>
    <w:rsid w:val="000E3FAD"/>
    <w:rsid w:val="000E430C"/>
    <w:rsid w:val="001064EE"/>
    <w:rsid w:val="00123D22"/>
    <w:rsid w:val="00140B64"/>
    <w:rsid w:val="00191E09"/>
    <w:rsid w:val="00194F4A"/>
    <w:rsid w:val="001C0FF3"/>
    <w:rsid w:val="001E03B4"/>
    <w:rsid w:val="001E107C"/>
    <w:rsid w:val="001E5A23"/>
    <w:rsid w:val="001F40AA"/>
    <w:rsid w:val="00220C48"/>
    <w:rsid w:val="002213A6"/>
    <w:rsid w:val="002E7505"/>
    <w:rsid w:val="002F204F"/>
    <w:rsid w:val="00306427"/>
    <w:rsid w:val="003117B6"/>
    <w:rsid w:val="00311BD0"/>
    <w:rsid w:val="00322295"/>
    <w:rsid w:val="003523AC"/>
    <w:rsid w:val="003948A6"/>
    <w:rsid w:val="003A2F6A"/>
    <w:rsid w:val="003C3D2A"/>
    <w:rsid w:val="00414282"/>
    <w:rsid w:val="00444E08"/>
    <w:rsid w:val="004551BE"/>
    <w:rsid w:val="0045686E"/>
    <w:rsid w:val="00465DA0"/>
    <w:rsid w:val="004D1643"/>
    <w:rsid w:val="004D3E8C"/>
    <w:rsid w:val="004F0EF4"/>
    <w:rsid w:val="00523F4A"/>
    <w:rsid w:val="005A1CDA"/>
    <w:rsid w:val="005A3E34"/>
    <w:rsid w:val="005C4DCE"/>
    <w:rsid w:val="005D2BD1"/>
    <w:rsid w:val="005F35BE"/>
    <w:rsid w:val="005F3738"/>
    <w:rsid w:val="00605BA9"/>
    <w:rsid w:val="00615347"/>
    <w:rsid w:val="00615BF1"/>
    <w:rsid w:val="006B037E"/>
    <w:rsid w:val="006E690C"/>
    <w:rsid w:val="006E7B93"/>
    <w:rsid w:val="007131C7"/>
    <w:rsid w:val="00734353"/>
    <w:rsid w:val="00753353"/>
    <w:rsid w:val="00773E8D"/>
    <w:rsid w:val="007752E4"/>
    <w:rsid w:val="00782CB4"/>
    <w:rsid w:val="007C0D36"/>
    <w:rsid w:val="007C7F9E"/>
    <w:rsid w:val="007F3D96"/>
    <w:rsid w:val="00812113"/>
    <w:rsid w:val="00834FBB"/>
    <w:rsid w:val="00836CF8"/>
    <w:rsid w:val="00844B1D"/>
    <w:rsid w:val="00876265"/>
    <w:rsid w:val="008A3B39"/>
    <w:rsid w:val="0098002D"/>
    <w:rsid w:val="009900DD"/>
    <w:rsid w:val="009A271C"/>
    <w:rsid w:val="009B46C1"/>
    <w:rsid w:val="009E6ACD"/>
    <w:rsid w:val="00A02D7E"/>
    <w:rsid w:val="00A03520"/>
    <w:rsid w:val="00A432F9"/>
    <w:rsid w:val="00A4519E"/>
    <w:rsid w:val="00A51752"/>
    <w:rsid w:val="00A56F8E"/>
    <w:rsid w:val="00A96956"/>
    <w:rsid w:val="00A97BB6"/>
    <w:rsid w:val="00AD37B8"/>
    <w:rsid w:val="00AE27BD"/>
    <w:rsid w:val="00B03D9F"/>
    <w:rsid w:val="00B51242"/>
    <w:rsid w:val="00B6052C"/>
    <w:rsid w:val="00BE27CB"/>
    <w:rsid w:val="00C25D87"/>
    <w:rsid w:val="00C366D1"/>
    <w:rsid w:val="00C44438"/>
    <w:rsid w:val="00C5288A"/>
    <w:rsid w:val="00C70378"/>
    <w:rsid w:val="00CB678C"/>
    <w:rsid w:val="00CC2E83"/>
    <w:rsid w:val="00CF5C9C"/>
    <w:rsid w:val="00D7683C"/>
    <w:rsid w:val="00D8373D"/>
    <w:rsid w:val="00DC7903"/>
    <w:rsid w:val="00E8186D"/>
    <w:rsid w:val="00EB1237"/>
    <w:rsid w:val="00EB2C3C"/>
    <w:rsid w:val="00EB31B7"/>
    <w:rsid w:val="00EC08EA"/>
    <w:rsid w:val="00EC28A8"/>
    <w:rsid w:val="00F0227F"/>
    <w:rsid w:val="00F04EFF"/>
    <w:rsid w:val="00F3246A"/>
    <w:rsid w:val="00F33F98"/>
    <w:rsid w:val="00F44991"/>
    <w:rsid w:val="00F44D78"/>
    <w:rsid w:val="00F61E05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C2E8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221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3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C2E8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221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3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Беляева Евгения Анатольевна</cp:lastModifiedBy>
  <cp:revision>9</cp:revision>
  <cp:lastPrinted>2016-01-20T09:44:00Z</cp:lastPrinted>
  <dcterms:created xsi:type="dcterms:W3CDTF">2017-12-26T07:57:00Z</dcterms:created>
  <dcterms:modified xsi:type="dcterms:W3CDTF">2017-12-26T09:59:00Z</dcterms:modified>
</cp:coreProperties>
</file>