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82" w:rsidRPr="00282125" w:rsidRDefault="00282125" w:rsidP="0028212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282125">
        <w:rPr>
          <w:rFonts w:ascii="Times New Roman" w:hAnsi="Times New Roman" w:cs="Times New Roman"/>
          <w:b/>
          <w:sz w:val="32"/>
        </w:rPr>
        <w:t>Департамент культуры и спорта</w:t>
      </w:r>
    </w:p>
    <w:p w:rsidR="00282125" w:rsidRPr="00282125" w:rsidRDefault="00282125" w:rsidP="0028212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282125">
        <w:rPr>
          <w:rFonts w:ascii="Times New Roman" w:hAnsi="Times New Roman" w:cs="Times New Roman"/>
          <w:b/>
          <w:sz w:val="32"/>
        </w:rPr>
        <w:t>Нефтеюганского района</w:t>
      </w:r>
    </w:p>
    <w:p w:rsidR="00282125" w:rsidRPr="00282125" w:rsidRDefault="00282125" w:rsidP="00282125"/>
    <w:p w:rsidR="00282125" w:rsidRPr="00282125" w:rsidRDefault="00282125" w:rsidP="00282125"/>
    <w:p w:rsidR="00282125" w:rsidRDefault="00282125" w:rsidP="00282125"/>
    <w:p w:rsidR="00282125" w:rsidRDefault="00282125" w:rsidP="00282125"/>
    <w:p w:rsidR="00282125" w:rsidRPr="00282125" w:rsidRDefault="00282125" w:rsidP="00282125"/>
    <w:p w:rsidR="00282125" w:rsidRDefault="00282125" w:rsidP="00282125"/>
    <w:p w:rsidR="00282125" w:rsidRDefault="00282125" w:rsidP="00282125"/>
    <w:p w:rsidR="00282125" w:rsidRDefault="00282125" w:rsidP="00282125"/>
    <w:p w:rsidR="00282125" w:rsidRPr="00282125" w:rsidRDefault="00282125" w:rsidP="0028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</w:pPr>
      <w:r w:rsidRPr="00282125">
        <w:rPr>
          <w:sz w:val="24"/>
        </w:rPr>
        <w:tab/>
      </w:r>
      <w:r w:rsidRPr="00282125"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  <w:t>ИНФОРМАЦИОННО-АНАЛИТИЧЕСКИЙ ОТЧЕТ</w:t>
      </w:r>
    </w:p>
    <w:p w:rsidR="00282125" w:rsidRPr="00DB1C94" w:rsidRDefault="00282125" w:rsidP="002821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2125" w:rsidRPr="00DB1C94" w:rsidRDefault="00282125" w:rsidP="002821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2125" w:rsidRPr="00282125" w:rsidRDefault="00282125" w:rsidP="00282125">
      <w:pPr>
        <w:jc w:val="center"/>
        <w:rPr>
          <w:b/>
          <w:sz w:val="24"/>
        </w:rPr>
      </w:pPr>
      <w:r w:rsidRPr="00282125">
        <w:rPr>
          <w:rFonts w:ascii="Times New Roman" w:hAnsi="Times New Roman" w:cs="Times New Roman"/>
          <w:b/>
          <w:sz w:val="32"/>
          <w:szCs w:val="28"/>
        </w:rPr>
        <w:t xml:space="preserve">по проведению </w:t>
      </w:r>
      <w:r w:rsidR="00CF46F9">
        <w:rPr>
          <w:rFonts w:ascii="Times New Roman" w:hAnsi="Times New Roman" w:cs="Times New Roman"/>
          <w:b/>
          <w:sz w:val="32"/>
          <w:szCs w:val="28"/>
        </w:rPr>
        <w:t>мониторинга</w:t>
      </w:r>
      <w:r w:rsidRPr="00282125">
        <w:rPr>
          <w:rFonts w:ascii="Times New Roman" w:hAnsi="Times New Roman" w:cs="Times New Roman"/>
          <w:b/>
          <w:sz w:val="32"/>
          <w:szCs w:val="28"/>
        </w:rPr>
        <w:t xml:space="preserve"> качества оказания услуг организациями культуры Нефтеюганского района </w:t>
      </w:r>
    </w:p>
    <w:p w:rsidR="00282125" w:rsidRDefault="00282125" w:rsidP="00282125">
      <w:pPr>
        <w:tabs>
          <w:tab w:val="left" w:pos="2955"/>
        </w:tabs>
      </w:pPr>
    </w:p>
    <w:p w:rsidR="00282125" w:rsidRDefault="00282125" w:rsidP="00282125">
      <w:pPr>
        <w:tabs>
          <w:tab w:val="left" w:pos="2955"/>
        </w:tabs>
      </w:pPr>
    </w:p>
    <w:p w:rsidR="00282125" w:rsidRDefault="00282125" w:rsidP="00282125">
      <w:pPr>
        <w:tabs>
          <w:tab w:val="left" w:pos="2955"/>
        </w:tabs>
      </w:pPr>
    </w:p>
    <w:p w:rsidR="00282125" w:rsidRDefault="00282125" w:rsidP="00282125">
      <w:pPr>
        <w:tabs>
          <w:tab w:val="left" w:pos="2955"/>
        </w:tabs>
      </w:pPr>
    </w:p>
    <w:p w:rsidR="00282125" w:rsidRDefault="00282125" w:rsidP="00282125">
      <w:pPr>
        <w:tabs>
          <w:tab w:val="left" w:pos="2955"/>
        </w:tabs>
      </w:pPr>
    </w:p>
    <w:p w:rsidR="00282125" w:rsidRDefault="00282125" w:rsidP="00282125">
      <w:pPr>
        <w:tabs>
          <w:tab w:val="left" w:pos="2955"/>
        </w:tabs>
      </w:pPr>
    </w:p>
    <w:p w:rsidR="00282125" w:rsidRDefault="00282125" w:rsidP="00282125">
      <w:pPr>
        <w:tabs>
          <w:tab w:val="left" w:pos="2955"/>
        </w:tabs>
      </w:pPr>
    </w:p>
    <w:p w:rsidR="00282125" w:rsidRDefault="00282125" w:rsidP="00282125">
      <w:pPr>
        <w:tabs>
          <w:tab w:val="left" w:pos="2955"/>
        </w:tabs>
      </w:pPr>
    </w:p>
    <w:p w:rsidR="00282125" w:rsidRDefault="00282125" w:rsidP="00282125">
      <w:pPr>
        <w:tabs>
          <w:tab w:val="left" w:pos="2955"/>
        </w:tabs>
      </w:pPr>
    </w:p>
    <w:p w:rsidR="00282125" w:rsidRPr="00282125" w:rsidRDefault="00282125" w:rsidP="0028212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82125" w:rsidRDefault="00282125" w:rsidP="0028212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02834" w:rsidRDefault="00D02834" w:rsidP="0028212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02834" w:rsidRDefault="00D02834" w:rsidP="0028212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02834" w:rsidRDefault="00D02834" w:rsidP="0028212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02834" w:rsidRDefault="00D02834" w:rsidP="0028212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02834" w:rsidRDefault="00D02834" w:rsidP="0028212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82125" w:rsidRDefault="00282125" w:rsidP="0028212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82125" w:rsidRDefault="00282125" w:rsidP="0028212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Пойковский, 2017</w:t>
      </w:r>
    </w:p>
    <w:p w:rsidR="00282125" w:rsidRPr="00282125" w:rsidRDefault="00282125" w:rsidP="0028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Цель проведения исследования: </w:t>
      </w:r>
      <w:r w:rsidRPr="002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сбор, обобщение и анализ информации о качестве оказания услуг в организациях культуры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Нефтеюганского района</w:t>
      </w:r>
    </w:p>
    <w:p w:rsidR="00282125" w:rsidRPr="00282125" w:rsidRDefault="00282125" w:rsidP="0028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125" w:rsidRPr="00282125" w:rsidRDefault="00282125" w:rsidP="0028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решения поставленной цели были выдвинуты следующие задачи</w:t>
      </w:r>
      <w:r w:rsidRPr="002821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82125" w:rsidRPr="00282125" w:rsidRDefault="00282125" w:rsidP="00AA4E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125">
        <w:rPr>
          <w:rFonts w:ascii="Times New Roman" w:eastAsia="Calibri" w:hAnsi="Times New Roman" w:cs="Times New Roman"/>
          <w:sz w:val="24"/>
          <w:szCs w:val="24"/>
        </w:rPr>
        <w:t xml:space="preserve">разработать опросные листы для проведения сбора, обобщения и анализа информации о качестве оказания услуг в </w:t>
      </w:r>
      <w:r w:rsidRPr="002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организациях культуры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Нефтеюганского района</w:t>
      </w:r>
      <w:r w:rsidRPr="002821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2125" w:rsidRPr="00282125" w:rsidRDefault="00282125" w:rsidP="00AA4E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125">
        <w:rPr>
          <w:rFonts w:ascii="Times New Roman" w:eastAsia="Calibri" w:hAnsi="Times New Roman" w:cs="Times New Roman"/>
          <w:sz w:val="24"/>
          <w:szCs w:val="24"/>
        </w:rPr>
        <w:t>изучить мнение получателей услуг на основе разработанного опросного листа, используя следующие каналы информаци</w:t>
      </w:r>
      <w:r>
        <w:rPr>
          <w:rFonts w:ascii="Times New Roman" w:eastAsia="Calibri" w:hAnsi="Times New Roman" w:cs="Times New Roman"/>
          <w:sz w:val="24"/>
          <w:szCs w:val="24"/>
        </w:rPr>
        <w:t>и: Интернет-канал, личный опрос</w:t>
      </w:r>
      <w:r w:rsidRPr="002821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2125" w:rsidRPr="00282125" w:rsidRDefault="00282125" w:rsidP="00AA4E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125">
        <w:rPr>
          <w:rFonts w:ascii="Times New Roman" w:eastAsia="Calibri" w:hAnsi="Times New Roman" w:cs="Times New Roman"/>
          <w:sz w:val="24"/>
          <w:szCs w:val="24"/>
        </w:rPr>
        <w:t>изучить и оценить информацию, размещенн</w:t>
      </w:r>
      <w:r w:rsidR="000A2183">
        <w:rPr>
          <w:rFonts w:ascii="Times New Roman" w:eastAsia="Calibri" w:hAnsi="Times New Roman" w:cs="Times New Roman"/>
          <w:sz w:val="24"/>
          <w:szCs w:val="24"/>
        </w:rPr>
        <w:t>ую</w:t>
      </w:r>
      <w:r w:rsidRPr="00282125">
        <w:rPr>
          <w:rFonts w:ascii="Times New Roman" w:eastAsia="Calibri" w:hAnsi="Times New Roman" w:cs="Times New Roman"/>
          <w:sz w:val="24"/>
          <w:szCs w:val="24"/>
        </w:rPr>
        <w:t xml:space="preserve"> на официальных сайтах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сети Интернет</w:t>
      </w:r>
      <w:r w:rsidRPr="002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организаций культуры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Нефтеюганского района</w:t>
      </w:r>
      <w:r w:rsidRPr="002821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2125" w:rsidRPr="00282125" w:rsidRDefault="00282125" w:rsidP="00AA4E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125">
        <w:rPr>
          <w:rFonts w:ascii="Times New Roman" w:eastAsia="Calibri" w:hAnsi="Times New Roman" w:cs="Times New Roman"/>
          <w:sz w:val="24"/>
          <w:szCs w:val="24"/>
        </w:rPr>
        <w:t xml:space="preserve">проанализировать информацию, представленную на официальных сайтах и мнение получателей услуг  организаций культуры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Нефтеюганского района</w:t>
      </w:r>
      <w:r w:rsidRPr="00282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125" w:rsidRPr="00870DCF" w:rsidRDefault="00282125" w:rsidP="00AA4E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DCF">
        <w:rPr>
          <w:rFonts w:ascii="Times New Roman" w:eastAsia="Calibri" w:hAnsi="Times New Roman" w:cs="Times New Roman"/>
          <w:sz w:val="24"/>
          <w:szCs w:val="24"/>
        </w:rPr>
        <w:t>рассчитать значение показателей, анализируемых организаций культуры, характеризующие общие критерии оценки качества оказания услуг организациями культуры, утвержденных приказом Минкультуры России № 2542;</w:t>
      </w:r>
    </w:p>
    <w:p w:rsidR="00282125" w:rsidRPr="00282125" w:rsidRDefault="00282125" w:rsidP="00AA4E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125">
        <w:rPr>
          <w:rFonts w:ascii="Times New Roman" w:eastAsia="Calibri" w:hAnsi="Times New Roman" w:cs="Times New Roman"/>
          <w:sz w:val="24"/>
          <w:szCs w:val="24"/>
        </w:rPr>
        <w:t xml:space="preserve">составить информационно-аналитический отчет, в котором будут отображены результаты независимой оценки качества оказания услуг в </w:t>
      </w:r>
      <w:r w:rsidRPr="002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организациях культуры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Нефтеюганского района.</w:t>
      </w:r>
    </w:p>
    <w:p w:rsidR="00282125" w:rsidRPr="00282125" w:rsidRDefault="00282125" w:rsidP="0028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2125" w:rsidRPr="00282125" w:rsidRDefault="00282125" w:rsidP="0028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 исследования</w:t>
      </w:r>
      <w:r w:rsidRPr="002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получатели услуг в организациях культуры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Нефтеюганского района</w:t>
      </w:r>
    </w:p>
    <w:p w:rsidR="00282125" w:rsidRPr="00282125" w:rsidRDefault="00282125" w:rsidP="0028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125" w:rsidRPr="00471179" w:rsidRDefault="00282125" w:rsidP="0028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2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 исследования: </w:t>
      </w:r>
      <w:r w:rsidRPr="002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мнение получателей услуг и информация, представленная на </w:t>
      </w:r>
      <w:r w:rsidRPr="00282125">
        <w:rPr>
          <w:rFonts w:ascii="Times New Roman" w:eastAsia="Calibri" w:hAnsi="Times New Roman" w:cs="Times New Roman"/>
          <w:sz w:val="24"/>
          <w:szCs w:val="24"/>
        </w:rPr>
        <w:t xml:space="preserve">официальных  сайтах в  </w:t>
      </w:r>
      <w:r w:rsidRPr="002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организациях культуры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Нефтеюганского района</w:t>
      </w:r>
      <w:r w:rsidRPr="00282125">
        <w:rPr>
          <w:rFonts w:ascii="Times New Roman" w:eastAsia="Times New Roman" w:hAnsi="Times New Roman" w:cs="Times New Roman"/>
          <w:color w:val="000000"/>
          <w:sz w:val="24"/>
          <w:szCs w:val="24"/>
        </w:rPr>
        <w:t>, а именно:</w:t>
      </w:r>
      <w:r w:rsidR="00AA4E6A"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Нефтеюганское районное муниципальное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юджетное учреждение</w:t>
      </w:r>
      <w:r w:rsidR="00AA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 детей «Детская музыкальная школа»; </w:t>
      </w:r>
      <w:r w:rsidR="00AA4E6A" w:rsidRPr="00AA4E6A"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Нефтеюганское районное муниципальное бюджетное учреждение  дополнительного образования детей</w:t>
      </w:r>
      <w:r w:rsidR="00AA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«Детская школа искусств имени Г.С. Райшева»; </w:t>
      </w:r>
      <w:r w:rsidR="00AA4E6A" w:rsidRPr="00AA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Нефтеюганское районное бюджетное учреждение  </w:t>
      </w:r>
      <w:r w:rsidR="00AA4E6A">
        <w:rPr>
          <w:rFonts w:ascii="Times New Roman" w:eastAsia="Times New Roman" w:hAnsi="Times New Roman" w:cs="Times New Roman"/>
          <w:color w:val="000000"/>
          <w:sz w:val="24"/>
          <w:szCs w:val="24"/>
        </w:rPr>
        <w:t>«Творческое объединение «Культура»; Бюджетное учреждение Нефтеюганского района «Межпоселенческая библиотека»</w:t>
      </w:r>
      <w:r w:rsidR="00471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3E28AD">
        <w:rPr>
          <w:rFonts w:ascii="Times New Roman" w:eastAsia="Times New Roman" w:hAnsi="Times New Roman" w:cs="Times New Roman"/>
          <w:color w:val="000000"/>
          <w:sz w:val="24"/>
          <w:szCs w:val="24"/>
        </w:rPr>
        <w:t>Пойковское муниципальное бюджетное учреждение ЦЕНТР КУЛЬТУРЫ и ДОСУГА «РОДНИКИ»</w:t>
      </w:r>
      <w:r w:rsidR="00870D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125" w:rsidRPr="00282125" w:rsidRDefault="00282125" w:rsidP="0028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125" w:rsidRPr="00282125" w:rsidRDefault="00282125" w:rsidP="0028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2125">
        <w:rPr>
          <w:rFonts w:ascii="Times New Roman" w:eastAsia="Calibri" w:hAnsi="Times New Roman" w:cs="Times New Roman"/>
          <w:b/>
          <w:sz w:val="24"/>
          <w:szCs w:val="24"/>
        </w:rPr>
        <w:t xml:space="preserve">Правовую основу независимой оценки качества оказания услуг </w:t>
      </w:r>
      <w:r w:rsidRPr="002821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составляют</w:t>
      </w:r>
      <w:r w:rsidRPr="0028212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282125" w:rsidRPr="00AA4E6A" w:rsidRDefault="00282125" w:rsidP="00AA4E6A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E6A">
        <w:rPr>
          <w:rFonts w:ascii="Times New Roman" w:eastAsia="Calibri" w:hAnsi="Times New Roman" w:cs="Times New Roman"/>
          <w:sz w:val="24"/>
          <w:szCs w:val="24"/>
        </w:rPr>
        <w:t xml:space="preserve">Закон Российской Федерации от 09.10.1992 № 3612-1 «Основы законодательства Российской Федерации о культуре»; </w:t>
      </w:r>
    </w:p>
    <w:p w:rsidR="00282125" w:rsidRPr="00AA4E6A" w:rsidRDefault="00282125" w:rsidP="00AA4E6A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E6A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культуры Российской Федерации от 20.02.2015 № 277 «Об утверждении требований к 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(зарегистрирован Минюстом России 08.05.2015 регистрационный № 37187); </w:t>
      </w:r>
    </w:p>
    <w:p w:rsidR="00AA4E6A" w:rsidRDefault="00282125" w:rsidP="00AA4E6A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282125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культуры Российской Федерации от 22.11.2016 № 2542 «Об утверждении показателей, характеризующих общие критерии оценки качества оказания услуг организациями культуры» (зарегистрирован Минюстом России 02.12.2016 регистрационный № 44542) (далее – приказ Минкультуры России № 2542).</w:t>
      </w:r>
    </w:p>
    <w:p w:rsidR="00AA4E6A" w:rsidRDefault="00AA4E6A" w:rsidP="00AA4E6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A4E6A" w:rsidRDefault="00AA4E6A" w:rsidP="00AA4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Независимая оценка</w:t>
      </w:r>
      <w:r w:rsidRPr="00DB1C94">
        <w:rPr>
          <w:rFonts w:ascii="Times New Roman" w:eastAsia="Calibri" w:hAnsi="Times New Roman" w:cs="Times New Roman"/>
          <w:sz w:val="24"/>
          <w:szCs w:val="24"/>
        </w:rPr>
        <w:t xml:space="preserve"> качества оказания услуг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 культурыНефтеюганского района</w:t>
      </w:r>
      <w:r w:rsidRPr="006037E8">
        <w:rPr>
          <w:rFonts w:ascii="Times New Roman" w:eastAsia="Calibri" w:hAnsi="Times New Roman" w:cs="Times New Roman"/>
          <w:sz w:val="24"/>
          <w:szCs w:val="24"/>
        </w:rPr>
        <w:t xml:space="preserve">проводилась с </w:t>
      </w:r>
      <w:r>
        <w:rPr>
          <w:rFonts w:ascii="Times New Roman" w:eastAsia="Calibri" w:hAnsi="Times New Roman" w:cs="Times New Roman"/>
          <w:sz w:val="24"/>
          <w:szCs w:val="24"/>
        </w:rPr>
        <w:t>10.10.</w:t>
      </w:r>
      <w:r w:rsidRPr="006037E8">
        <w:rPr>
          <w:rFonts w:ascii="Times New Roman" w:eastAsia="Calibri" w:hAnsi="Times New Roman" w:cs="Times New Roman"/>
          <w:sz w:val="24"/>
          <w:szCs w:val="24"/>
        </w:rPr>
        <w:t xml:space="preserve">2017 по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6037E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12.</w:t>
      </w:r>
      <w:r w:rsidRPr="006037E8">
        <w:rPr>
          <w:rFonts w:ascii="Times New Roman" w:eastAsia="Calibri" w:hAnsi="Times New Roman" w:cs="Times New Roman"/>
          <w:sz w:val="24"/>
          <w:szCs w:val="24"/>
        </w:rPr>
        <w:t>2017, за этот период были проведены следующие виды работ:</w:t>
      </w:r>
    </w:p>
    <w:p w:rsidR="00AA4E6A" w:rsidRDefault="00AA4E6A" w:rsidP="00AA4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7AE" w:rsidRDefault="00C957AE" w:rsidP="00AA4E6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A4E6A" w:rsidRPr="00AA4E6A" w:rsidRDefault="00AA4E6A" w:rsidP="00AA4E6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E6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Таблица 1</w:t>
      </w:r>
    </w:p>
    <w:p w:rsidR="00AA4E6A" w:rsidRDefault="00AA4E6A" w:rsidP="00AA4E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E6A">
        <w:rPr>
          <w:rFonts w:ascii="Times New Roman" w:eastAsia="Calibri" w:hAnsi="Times New Roman" w:cs="Times New Roman"/>
          <w:b/>
          <w:sz w:val="24"/>
          <w:szCs w:val="24"/>
        </w:rPr>
        <w:t>Виды работ по независимой оценке качества предоставления услуг организациями культуры</w:t>
      </w:r>
    </w:p>
    <w:p w:rsidR="00364C13" w:rsidRDefault="00364C13" w:rsidP="00AA4E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45" w:type="dxa"/>
        <w:jc w:val="center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3431"/>
        <w:gridCol w:w="2084"/>
        <w:gridCol w:w="1559"/>
        <w:gridCol w:w="1591"/>
      </w:tblGrid>
      <w:tr w:rsidR="00364C13" w:rsidRPr="00364C13" w:rsidTr="009A763F">
        <w:trPr>
          <w:trHeight w:val="605"/>
          <w:tblHeader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4C13">
              <w:rPr>
                <w:b/>
                <w:sz w:val="24"/>
                <w:szCs w:val="24"/>
              </w:rPr>
              <w:t>Этапы исследования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4C13">
              <w:rPr>
                <w:b/>
                <w:sz w:val="24"/>
                <w:szCs w:val="24"/>
              </w:rPr>
              <w:t>Содержание исследования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364C13" w:rsidRDefault="00364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C13">
              <w:rPr>
                <w:rFonts w:ascii="Times New Roman" w:hAnsi="Times New Roman" w:cs="Times New Roman"/>
                <w:b/>
              </w:rPr>
              <w:t xml:space="preserve">Методы </w:t>
            </w:r>
          </w:p>
          <w:p w:rsidR="00364C13" w:rsidRPr="00364C13" w:rsidRDefault="00364C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C13">
              <w:rPr>
                <w:rFonts w:ascii="Times New Roman" w:hAnsi="Times New Roman" w:cs="Times New Roman"/>
                <w:b/>
              </w:rP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364C13" w:rsidRDefault="00364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C13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364C13" w:rsidRPr="00364C13" w:rsidRDefault="00364C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4C13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4C13">
              <w:rPr>
                <w:b/>
                <w:sz w:val="24"/>
                <w:szCs w:val="24"/>
              </w:rPr>
              <w:t>Примечание</w:t>
            </w:r>
          </w:p>
        </w:tc>
      </w:tr>
      <w:tr w:rsidR="00364C13" w:rsidRPr="00364C13" w:rsidTr="009A763F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4C13"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364C13" w:rsidRDefault="00364C13">
            <w:pPr>
              <w:pStyle w:val="11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4C13">
              <w:rPr>
                <w:rFonts w:ascii="Times New Roman" w:hAnsi="Times New Roman"/>
                <w:sz w:val="24"/>
                <w:szCs w:val="24"/>
              </w:rPr>
              <w:t>разработка и преставление Департаменту методики, инструментария, графика проведения независимого исследования.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364C13" w:rsidRDefault="00364C13">
            <w:pPr>
              <w:pStyle w:val="a3"/>
              <w:rPr>
                <w:rFonts w:ascii="Times New Roman" w:hAnsi="Times New Roman" w:cs="Times New Roman"/>
              </w:rPr>
            </w:pPr>
            <w:r w:rsidRPr="00364C13">
              <w:rPr>
                <w:rFonts w:ascii="Times New Roman" w:hAnsi="Times New Roman" w:cs="Times New Roman"/>
              </w:rPr>
              <w:t>анализ, синтез, методы социологического опроса и статистического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64C13" w:rsidRPr="00364C13" w:rsidRDefault="00364C13" w:rsidP="00364C13">
            <w:pPr>
              <w:pStyle w:val="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  <w:r w:rsidRPr="00364C13">
              <w:rPr>
                <w:sz w:val="24"/>
                <w:szCs w:val="24"/>
              </w:rPr>
              <w:t>.-30.11.201</w:t>
            </w:r>
            <w:r>
              <w:rPr>
                <w:sz w:val="24"/>
                <w:szCs w:val="24"/>
              </w:rPr>
              <w:t>7</w:t>
            </w:r>
            <w:r w:rsidRPr="00364C1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4C13">
              <w:rPr>
                <w:sz w:val="24"/>
                <w:szCs w:val="24"/>
              </w:rPr>
              <w:t>выполнено</w:t>
            </w:r>
          </w:p>
        </w:tc>
      </w:tr>
      <w:tr w:rsidR="00364C13" w:rsidRPr="00364C13" w:rsidTr="009A763F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4C13">
              <w:rPr>
                <w:sz w:val="24"/>
                <w:szCs w:val="24"/>
              </w:rPr>
              <w:t>основной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364C13" w:rsidRDefault="00364C13" w:rsidP="000A2183">
            <w:pPr>
              <w:pStyle w:val="11"/>
              <w:tabs>
                <w:tab w:val="left" w:pos="27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4C13">
              <w:rPr>
                <w:rFonts w:ascii="Times New Roman" w:hAnsi="Times New Roman"/>
                <w:sz w:val="24"/>
                <w:szCs w:val="24"/>
              </w:rPr>
              <w:t>проведение независимого исследования с использованием основных каналов сбора информации (сайт учреждения, личный опрос).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364C13" w:rsidRDefault="00364C13">
            <w:pPr>
              <w:pStyle w:val="a3"/>
              <w:rPr>
                <w:rFonts w:ascii="Times New Roman" w:hAnsi="Times New Roman" w:cs="Times New Roman"/>
              </w:rPr>
            </w:pPr>
            <w:r w:rsidRPr="00364C13">
              <w:rPr>
                <w:rFonts w:ascii="Times New Roman" w:hAnsi="Times New Roman" w:cs="Times New Roman"/>
              </w:rPr>
              <w:t>анализ, синтез, методы социологического опроса и статистического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64C13" w:rsidRPr="00364C13" w:rsidRDefault="00364C13" w:rsidP="00364C13">
            <w:pPr>
              <w:pStyle w:val="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Pr="00364C1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364C13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7</w:t>
            </w:r>
            <w:r w:rsidRPr="00364C1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364C13">
              <w:rPr>
                <w:sz w:val="24"/>
                <w:szCs w:val="24"/>
              </w:rPr>
              <w:t>выполнено</w:t>
            </w:r>
          </w:p>
        </w:tc>
      </w:tr>
      <w:tr w:rsidR="00364C13" w:rsidRPr="00364C13" w:rsidTr="009A763F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4C13">
              <w:rPr>
                <w:sz w:val="24"/>
                <w:szCs w:val="24"/>
              </w:rPr>
              <w:t>аналитический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364C13" w:rsidRDefault="00364C13">
            <w:pPr>
              <w:pStyle w:val="11"/>
              <w:tabs>
                <w:tab w:val="left" w:pos="24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сбор, обобщение и анализ информации о качестве оказания услуг </w:t>
            </w:r>
            <w:r w:rsidR="000A2183">
              <w:rPr>
                <w:rFonts w:ascii="Times New Roman" w:hAnsi="Times New Roman"/>
                <w:sz w:val="24"/>
                <w:szCs w:val="24"/>
                <w:lang w:eastAsia="ru-RU"/>
              </w:rPr>
              <w:t>пяти</w:t>
            </w:r>
            <w:r w:rsidRPr="00364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учреждений, подведомственных Департаменту культуры  и спорта Нефтеюганского района по двум основным направлениям:</w:t>
            </w:r>
          </w:p>
          <w:p w:rsidR="00364C13" w:rsidRPr="00364C13" w:rsidRDefault="00364C13" w:rsidP="00364C13">
            <w:pPr>
              <w:pStyle w:val="11"/>
              <w:numPr>
                <w:ilvl w:val="1"/>
                <w:numId w:val="4"/>
              </w:numPr>
              <w:tabs>
                <w:tab w:val="left" w:pos="244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13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оценка данных, размещенных на официальном сайте учреждения;</w:t>
            </w:r>
          </w:p>
          <w:p w:rsidR="00364C13" w:rsidRPr="00364C13" w:rsidRDefault="00364C13" w:rsidP="00364C13">
            <w:pPr>
              <w:pStyle w:val="11"/>
              <w:numPr>
                <w:ilvl w:val="1"/>
                <w:numId w:val="4"/>
              </w:numPr>
              <w:tabs>
                <w:tab w:val="left" w:pos="244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13">
              <w:rPr>
                <w:rFonts w:ascii="Times New Roman" w:hAnsi="Times New Roman"/>
                <w:sz w:val="24"/>
                <w:szCs w:val="24"/>
                <w:lang w:eastAsia="ru-RU"/>
              </w:rPr>
              <w:t>Сбор данных и оценка удовлетворенности получателей услуг;</w:t>
            </w:r>
          </w:p>
          <w:p w:rsidR="00364C13" w:rsidRPr="00364C13" w:rsidRDefault="00364C13" w:rsidP="00364C13">
            <w:pPr>
              <w:pStyle w:val="11"/>
              <w:numPr>
                <w:ilvl w:val="0"/>
                <w:numId w:val="5"/>
              </w:numPr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1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анализ информации о результатах независимого исследования;</w:t>
            </w:r>
          </w:p>
          <w:p w:rsidR="00364C13" w:rsidRPr="00364C13" w:rsidRDefault="00364C13" w:rsidP="00364C13">
            <w:pPr>
              <w:pStyle w:val="11"/>
              <w:numPr>
                <w:ilvl w:val="0"/>
                <w:numId w:val="5"/>
              </w:numPr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13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информационно-аналитического отчета с обязательным описанием всех полученных результатов заказчику;</w:t>
            </w:r>
          </w:p>
          <w:p w:rsidR="00364C13" w:rsidRPr="00364C13" w:rsidRDefault="00364C13" w:rsidP="00364C13">
            <w:pPr>
              <w:pStyle w:val="11"/>
              <w:numPr>
                <w:ilvl w:val="0"/>
                <w:numId w:val="5"/>
              </w:numPr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C13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представление рекомендаций.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Default="00364C13" w:rsidP="00364C13">
            <w:pPr>
              <w:pStyle w:val="a3"/>
              <w:rPr>
                <w:rFonts w:ascii="Times New Roman" w:hAnsi="Times New Roman" w:cs="Times New Roman"/>
              </w:rPr>
            </w:pPr>
          </w:p>
          <w:p w:rsidR="00364C13" w:rsidRDefault="00364C13" w:rsidP="00364C13">
            <w:pPr>
              <w:pStyle w:val="a3"/>
              <w:rPr>
                <w:rFonts w:ascii="Times New Roman" w:hAnsi="Times New Roman" w:cs="Times New Roman"/>
              </w:rPr>
            </w:pPr>
          </w:p>
          <w:p w:rsidR="00364C13" w:rsidRPr="00364C13" w:rsidRDefault="00364C13" w:rsidP="00364C13">
            <w:pPr>
              <w:pStyle w:val="a3"/>
              <w:rPr>
                <w:rFonts w:ascii="Times New Roman" w:hAnsi="Times New Roman" w:cs="Times New Roman"/>
              </w:rPr>
            </w:pPr>
            <w:r w:rsidRPr="00364C13">
              <w:rPr>
                <w:rFonts w:ascii="Times New Roman" w:hAnsi="Times New Roman" w:cs="Times New Roman"/>
              </w:rPr>
              <w:t>анализ, синтез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64C13" w:rsidRPr="00364C13" w:rsidRDefault="00364C13" w:rsidP="00364C13">
            <w:pPr>
              <w:pStyle w:val="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64C13">
              <w:rPr>
                <w:sz w:val="24"/>
                <w:szCs w:val="24"/>
              </w:rPr>
              <w:t>.12 – 2</w:t>
            </w:r>
            <w:r>
              <w:rPr>
                <w:sz w:val="24"/>
                <w:szCs w:val="24"/>
              </w:rPr>
              <w:t>7</w:t>
            </w:r>
            <w:r w:rsidRPr="00364C13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7</w:t>
            </w:r>
            <w:r w:rsidRPr="00364C1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364C13" w:rsidRPr="00364C13" w:rsidRDefault="00364C13"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364C13">
              <w:rPr>
                <w:sz w:val="24"/>
                <w:szCs w:val="24"/>
              </w:rPr>
              <w:t>выполнено</w:t>
            </w:r>
          </w:p>
        </w:tc>
      </w:tr>
    </w:tbl>
    <w:p w:rsidR="00364C13" w:rsidRPr="00AA4E6A" w:rsidRDefault="00364C13" w:rsidP="00AA4E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13" w:rsidRPr="006037E8" w:rsidRDefault="00364C13" w:rsidP="009A763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7E8">
        <w:rPr>
          <w:rFonts w:ascii="Times New Roman" w:eastAsia="Calibri" w:hAnsi="Times New Roman" w:cs="Times New Roman"/>
          <w:sz w:val="24"/>
          <w:szCs w:val="24"/>
        </w:rPr>
        <w:t xml:space="preserve">Удовлетворенность оказанием услуг в сфере культуры основная цель функционирования организации подобного уровня. Степень удовлетворенности потребителей услуг, хотя и не является единственным показателем качества оказываемой услуги, все-таки представляется ее значимым критерием. Поэтому инициировано проведение независимой оценки качества оказания услуг в организациях культуры  </w:t>
      </w:r>
      <w:r>
        <w:rPr>
          <w:rFonts w:ascii="Times New Roman" w:eastAsia="Calibri" w:hAnsi="Times New Roman" w:cs="Times New Roman"/>
          <w:sz w:val="24"/>
          <w:szCs w:val="24"/>
        </w:rPr>
        <w:t>Нефтеюганского района</w:t>
      </w:r>
      <w:r w:rsidRPr="006037E8">
        <w:rPr>
          <w:rFonts w:ascii="Times New Roman" w:eastAsia="Calibri" w:hAnsi="Times New Roman" w:cs="Times New Roman"/>
          <w:sz w:val="24"/>
          <w:szCs w:val="24"/>
        </w:rPr>
        <w:t xml:space="preserve"> по следующим показателям:</w:t>
      </w:r>
    </w:p>
    <w:p w:rsidR="00364C13" w:rsidRPr="00364C13" w:rsidRDefault="00364C13" w:rsidP="009A763F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C13">
        <w:rPr>
          <w:rFonts w:ascii="Times New Roman" w:eastAsia="Calibri" w:hAnsi="Times New Roman" w:cs="Times New Roman"/>
          <w:sz w:val="24"/>
          <w:szCs w:val="24"/>
        </w:rPr>
        <w:t>открытость и доступность информации об организации культуры;</w:t>
      </w:r>
    </w:p>
    <w:p w:rsidR="00364C13" w:rsidRPr="00364C13" w:rsidRDefault="00364C13" w:rsidP="009A763F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C13">
        <w:rPr>
          <w:rFonts w:ascii="Times New Roman" w:eastAsia="Calibri" w:hAnsi="Times New Roman" w:cs="Times New Roman"/>
          <w:sz w:val="24"/>
          <w:szCs w:val="24"/>
        </w:rPr>
        <w:t>комфортность условия предоставления услуг и доступности их получения;</w:t>
      </w:r>
    </w:p>
    <w:p w:rsidR="00364C13" w:rsidRPr="00364C13" w:rsidRDefault="00364C13" w:rsidP="009A763F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C13">
        <w:rPr>
          <w:rFonts w:ascii="Times New Roman" w:eastAsia="Calibri" w:hAnsi="Times New Roman" w:cs="Times New Roman"/>
          <w:sz w:val="24"/>
          <w:szCs w:val="24"/>
        </w:rPr>
        <w:lastRenderedPageBreak/>
        <w:t>время ожидания предоставления услуг;</w:t>
      </w:r>
    </w:p>
    <w:p w:rsidR="00364C13" w:rsidRPr="00364C13" w:rsidRDefault="00364C13" w:rsidP="009A763F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C13">
        <w:rPr>
          <w:rFonts w:ascii="Times New Roman" w:eastAsia="Calibri" w:hAnsi="Times New Roman" w:cs="Times New Roman"/>
          <w:sz w:val="24"/>
          <w:szCs w:val="24"/>
        </w:rPr>
        <w:t>доброжелательность, вежливость и компетентность работников организации культуры;</w:t>
      </w:r>
    </w:p>
    <w:p w:rsidR="00364C13" w:rsidRPr="00364C13" w:rsidRDefault="00364C13" w:rsidP="009A763F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C13">
        <w:rPr>
          <w:rFonts w:ascii="Times New Roman" w:eastAsia="Calibri" w:hAnsi="Times New Roman" w:cs="Times New Roman"/>
          <w:sz w:val="24"/>
          <w:szCs w:val="24"/>
        </w:rPr>
        <w:t>удовлетворенность качеством оказания услуг;</w:t>
      </w:r>
    </w:p>
    <w:p w:rsidR="00364C13" w:rsidRDefault="00364C13" w:rsidP="009A763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целом указанные критерии характеризуют удовлетворенность через доступность, условия предоставления услуги, ее качество и объем.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A2183">
        <w:rPr>
          <w:rFonts w:ascii="Times New Roman" w:eastAsia="Times New Roman" w:hAnsi="Times New Roman" w:cs="Times New Roman"/>
          <w:sz w:val="24"/>
          <w:szCs w:val="24"/>
        </w:rPr>
        <w:t xml:space="preserve"> основе указанных показателей бы</w:t>
      </w:r>
      <w:r>
        <w:rPr>
          <w:rFonts w:ascii="Times New Roman" w:eastAsia="Times New Roman" w:hAnsi="Times New Roman" w:cs="Times New Roman"/>
          <w:sz w:val="24"/>
          <w:szCs w:val="24"/>
        </w:rPr>
        <w:t>ла разработана анкета (Приложение 1), для проведения опроса.</w:t>
      </w:r>
    </w:p>
    <w:p w:rsidR="00364C13" w:rsidRPr="006037E8" w:rsidRDefault="00364C13" w:rsidP="009A763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7E8">
        <w:rPr>
          <w:rFonts w:ascii="Times New Roman" w:eastAsia="Calibri" w:hAnsi="Times New Roman" w:cs="Times New Roman"/>
          <w:sz w:val="24"/>
          <w:szCs w:val="24"/>
        </w:rPr>
        <w:t xml:space="preserve">Для получения объективной картины удовлетворенности получателей услуг качеством оказания услуг организациями культуры рекомендуется все организации культуры разделить на 3 категории в зависимости от количества получателей услуг и для каждой организации культуры определить необходимое количество собираемых анкет: </w:t>
      </w:r>
    </w:p>
    <w:p w:rsidR="00364C13" w:rsidRDefault="00364C13" w:rsidP="009A763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7E8">
        <w:rPr>
          <w:rFonts w:ascii="Times New Roman" w:eastAsia="Calibri" w:hAnsi="Times New Roman" w:cs="Times New Roman"/>
          <w:sz w:val="24"/>
          <w:szCs w:val="24"/>
        </w:rPr>
        <w:t xml:space="preserve">Рекомендуемые категории организаций культуры: </w:t>
      </w:r>
    </w:p>
    <w:p w:rsidR="00364C13" w:rsidRPr="006037E8" w:rsidRDefault="00364C13" w:rsidP="009A763F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31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9"/>
        <w:gridCol w:w="4442"/>
        <w:gridCol w:w="1983"/>
      </w:tblGrid>
      <w:tr w:rsidR="00364C13" w:rsidRPr="006037E8" w:rsidTr="009A763F">
        <w:trPr>
          <w:trHeight w:val="165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64C13" w:rsidRPr="00965057" w:rsidRDefault="00364C13" w:rsidP="00ED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Категории организаций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64C13" w:rsidRPr="00965057" w:rsidRDefault="00364C13" w:rsidP="00ED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64C13" w:rsidRPr="00965057" w:rsidRDefault="00364C13" w:rsidP="00ED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анкет</w:t>
            </w:r>
          </w:p>
        </w:tc>
      </w:tr>
      <w:tr w:rsidR="00364C13" w:rsidRPr="006037E8" w:rsidTr="009A763F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64C13" w:rsidRPr="006037E8" w:rsidRDefault="00364C13" w:rsidP="00ED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Малые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64C13" w:rsidRPr="006037E8" w:rsidRDefault="00364C13" w:rsidP="00ED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получателей услуг в год менее 12 000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64C13" w:rsidRPr="006037E8" w:rsidRDefault="00364C13" w:rsidP="00ED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150 в год </w:t>
            </w:r>
          </w:p>
        </w:tc>
      </w:tr>
      <w:tr w:rsidR="00364C13" w:rsidRPr="006037E8" w:rsidTr="009A763F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64C13" w:rsidRPr="006037E8" w:rsidRDefault="00364C13" w:rsidP="00ED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64C13" w:rsidRPr="006037E8" w:rsidRDefault="00364C13" w:rsidP="00ED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получателей услуг в год от 12 000 до 50 000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64C13" w:rsidRPr="006037E8" w:rsidRDefault="00364C13" w:rsidP="00ED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500 в год </w:t>
            </w:r>
          </w:p>
        </w:tc>
      </w:tr>
      <w:tr w:rsidR="00364C13" w:rsidRPr="006037E8" w:rsidTr="009A763F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64C13" w:rsidRPr="006037E8" w:rsidRDefault="00364C13" w:rsidP="00ED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Крупные организации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64C13" w:rsidRPr="006037E8" w:rsidRDefault="00364C13" w:rsidP="00ED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получателей услуг в год более 50 000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64C13" w:rsidRPr="006037E8" w:rsidRDefault="00364C13" w:rsidP="00ED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1000 в год </w:t>
            </w:r>
          </w:p>
        </w:tc>
      </w:tr>
    </w:tbl>
    <w:p w:rsidR="00364C13" w:rsidRDefault="00364C13" w:rsidP="003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13" w:rsidRPr="006037E8" w:rsidRDefault="00364C13" w:rsidP="009A763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7E8">
        <w:rPr>
          <w:rFonts w:ascii="Times New Roman" w:eastAsia="Calibri" w:hAnsi="Times New Roman" w:cs="Times New Roman"/>
          <w:sz w:val="24"/>
          <w:szCs w:val="24"/>
        </w:rPr>
        <w:t xml:space="preserve">Таким образом, для изучения мнений получателей услуг о качестве оказания услуг организациями культуры следует определить оптимальную для конкретного учреждения комбинацию, включающую необходимое количество анкет и способ их получения. </w:t>
      </w:r>
    </w:p>
    <w:p w:rsidR="00364C13" w:rsidRDefault="00364C13" w:rsidP="009A763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7E8">
        <w:rPr>
          <w:rFonts w:ascii="Times New Roman" w:eastAsia="Calibri" w:hAnsi="Times New Roman" w:cs="Times New Roman"/>
          <w:sz w:val="24"/>
          <w:szCs w:val="24"/>
        </w:rPr>
        <w:t>Для проведения данной оценки сформирована выборка для проведения опросов получателей услуг:</w:t>
      </w:r>
    </w:p>
    <w:p w:rsidR="002E5B38" w:rsidRDefault="002E5B38" w:rsidP="00364C1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64C13" w:rsidRPr="00D71A96" w:rsidRDefault="00364C13" w:rsidP="00364C1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A96">
        <w:rPr>
          <w:rFonts w:ascii="Times New Roman" w:eastAsia="Calibri" w:hAnsi="Times New Roman" w:cs="Times New Roman"/>
          <w:b/>
          <w:i/>
          <w:sz w:val="24"/>
          <w:szCs w:val="24"/>
        </w:rPr>
        <w:t>Таблица 2</w:t>
      </w:r>
    </w:p>
    <w:p w:rsidR="00364C13" w:rsidRPr="00D71A96" w:rsidRDefault="00364C13" w:rsidP="00364C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1A96">
        <w:rPr>
          <w:rFonts w:ascii="Times New Roman" w:eastAsia="Calibri" w:hAnsi="Times New Roman" w:cs="Times New Roman"/>
          <w:b/>
          <w:sz w:val="24"/>
          <w:szCs w:val="24"/>
        </w:rPr>
        <w:t>Выборка для проведения опроса среди получателей услуг</w:t>
      </w:r>
    </w:p>
    <w:p w:rsidR="00364C13" w:rsidRPr="00D71A96" w:rsidRDefault="00364C13" w:rsidP="003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709"/>
        <w:gridCol w:w="4463"/>
        <w:gridCol w:w="1818"/>
        <w:gridCol w:w="1670"/>
        <w:gridCol w:w="1512"/>
      </w:tblGrid>
      <w:tr w:rsidR="00364C13" w:rsidRPr="006037E8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13" w:rsidRPr="00965057" w:rsidRDefault="00364C13" w:rsidP="00ED4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965057" w:rsidRDefault="00364C13" w:rsidP="00ED4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965057" w:rsidRDefault="00364C13" w:rsidP="00ED4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Категории организаций культуры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965057" w:rsidRDefault="00364C13" w:rsidP="00ED4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Параметры, кол-во получателей услуг в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965057" w:rsidRDefault="00364C13" w:rsidP="00ED4C57">
            <w:pPr>
              <w:ind w:hanging="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анкет</w:t>
            </w:r>
          </w:p>
        </w:tc>
      </w:tr>
      <w:tr w:rsidR="00364C13" w:rsidRPr="006037E8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Default="00364C13" w:rsidP="00C95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9C19E2" w:rsidRDefault="00C957AE" w:rsidP="00ED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дополнительного образования детей «Детская музыкальная школа»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6037E8" w:rsidRDefault="00364C13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Малая организация культуры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6037E8" w:rsidRDefault="009B4DED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6037E8" w:rsidRDefault="00364C13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150</w:t>
            </w:r>
          </w:p>
        </w:tc>
      </w:tr>
      <w:tr w:rsidR="00364C13" w:rsidRPr="006037E8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Default="00C957AE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9C19E2" w:rsidRDefault="00C957AE" w:rsidP="00ED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«Детская школа искусств имени Г.С. Райшева»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6037E8" w:rsidRDefault="00364C13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Малая организация культуры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6037E8" w:rsidRDefault="00B30934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6037E8" w:rsidRDefault="00364C13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150</w:t>
            </w:r>
          </w:p>
        </w:tc>
      </w:tr>
      <w:tr w:rsidR="00364C13" w:rsidRPr="006037E8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Default="00C957AE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9C19E2" w:rsidRDefault="00C957AE" w:rsidP="00ED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Нефтеюганское районное бюджетное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«Творческое объединение «Культура»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6037E8" w:rsidRDefault="00364C13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Малая организация культуры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6037E8" w:rsidRDefault="00B30934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6037E8" w:rsidRDefault="00364C13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150</w:t>
            </w:r>
          </w:p>
        </w:tc>
      </w:tr>
      <w:tr w:rsidR="00364C13" w:rsidRPr="006037E8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Default="00C957AE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9C19E2" w:rsidRDefault="00C957AE" w:rsidP="00ED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AE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Нефтеюганского района «Межпоселенческая библиотека»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13" w:rsidRPr="006037E8" w:rsidRDefault="00364C13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Малая организация культуры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6037E8" w:rsidRDefault="00C957AE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13" w:rsidRPr="006037E8" w:rsidRDefault="00364C13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150</w:t>
            </w:r>
          </w:p>
        </w:tc>
      </w:tr>
      <w:tr w:rsidR="00471179" w:rsidRPr="006037E8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9" w:rsidRDefault="00471179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9" w:rsidRPr="00C957AE" w:rsidRDefault="003E28AD" w:rsidP="00ED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AD">
              <w:rPr>
                <w:rFonts w:ascii="Times New Roman" w:eastAsia="Calibri" w:hAnsi="Times New Roman" w:cs="Times New Roman"/>
                <w:sz w:val="24"/>
                <w:szCs w:val="24"/>
              </w:rPr>
              <w:t>Пойковское муниципальное бюджетное учреждение ЦЕНТР КУЛЬТУРЫ и ДОСУГА «РОДНИКИ»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9" w:rsidRPr="006037E8" w:rsidRDefault="00471179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Малая организация культуры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34" w:rsidRDefault="00B30934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179" w:rsidRDefault="00B30934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79" w:rsidRPr="006037E8" w:rsidRDefault="00471179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7E8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150</w:t>
            </w:r>
          </w:p>
        </w:tc>
      </w:tr>
    </w:tbl>
    <w:p w:rsidR="00364C13" w:rsidRPr="006037E8" w:rsidRDefault="00364C13" w:rsidP="003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13" w:rsidRPr="006037E8" w:rsidRDefault="00364C13" w:rsidP="009A763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было отмечено выше, с</w:t>
      </w:r>
      <w:r w:rsidRPr="006037E8">
        <w:rPr>
          <w:rFonts w:ascii="Times New Roman" w:eastAsia="Calibri" w:hAnsi="Times New Roman" w:cs="Times New Roman"/>
          <w:sz w:val="24"/>
          <w:szCs w:val="24"/>
        </w:rPr>
        <w:t>бор, обобщение и анализ информации о качестве оказани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услуг организациями культуры осуществлялся </w:t>
      </w:r>
      <w:r w:rsidRPr="006037E8">
        <w:rPr>
          <w:rFonts w:ascii="Times New Roman" w:eastAsia="Calibri" w:hAnsi="Times New Roman" w:cs="Times New Roman"/>
          <w:sz w:val="24"/>
          <w:szCs w:val="24"/>
        </w:rPr>
        <w:t xml:space="preserve">по двум направлениям: </w:t>
      </w:r>
    </w:p>
    <w:p w:rsidR="00364C13" w:rsidRPr="006037E8" w:rsidRDefault="00364C13" w:rsidP="009A763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7E8">
        <w:rPr>
          <w:rFonts w:ascii="Times New Roman" w:eastAsia="Calibri" w:hAnsi="Times New Roman" w:cs="Times New Roman"/>
          <w:sz w:val="24"/>
          <w:szCs w:val="24"/>
        </w:rPr>
        <w:t xml:space="preserve">1) изучение и оценка информации, размещенной на официальном сайте в сети «Интернет» организации культуры; </w:t>
      </w:r>
    </w:p>
    <w:p w:rsidR="00364C13" w:rsidRPr="006037E8" w:rsidRDefault="00364C13" w:rsidP="009A763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7E8">
        <w:rPr>
          <w:rFonts w:ascii="Times New Roman" w:eastAsia="Calibri" w:hAnsi="Times New Roman" w:cs="Times New Roman"/>
          <w:sz w:val="24"/>
          <w:szCs w:val="24"/>
        </w:rPr>
        <w:t xml:space="preserve">2) изучение мнений получателей услуг. </w:t>
      </w:r>
    </w:p>
    <w:p w:rsidR="00364C13" w:rsidRDefault="00364C13" w:rsidP="009A763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итоге были опрошены </w:t>
      </w:r>
      <w:r w:rsidR="00870DCF">
        <w:rPr>
          <w:rFonts w:ascii="Times New Roman" w:eastAsia="Calibri" w:hAnsi="Times New Roman" w:cs="Times New Roman"/>
          <w:sz w:val="24"/>
          <w:szCs w:val="24"/>
        </w:rPr>
        <w:t>836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получателей услуг.  В таблице 3 представлены общее количество опрош</w:t>
      </w:r>
      <w:r w:rsidR="00C957AE">
        <w:rPr>
          <w:rFonts w:ascii="Times New Roman" w:eastAsia="Calibri" w:hAnsi="Times New Roman" w:cs="Times New Roman"/>
          <w:sz w:val="24"/>
          <w:szCs w:val="24"/>
        </w:rPr>
        <w:t>енных по организациям культуры.</w:t>
      </w:r>
    </w:p>
    <w:p w:rsidR="00364C13" w:rsidRDefault="00364C13" w:rsidP="00364C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7AE" w:rsidRPr="00D71A96" w:rsidRDefault="00C957AE" w:rsidP="00C957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1A96">
        <w:rPr>
          <w:rFonts w:ascii="Times New Roman" w:eastAsia="Calibri" w:hAnsi="Times New Roman" w:cs="Times New Roman"/>
          <w:b/>
          <w:i/>
          <w:sz w:val="24"/>
          <w:szCs w:val="24"/>
        </w:rPr>
        <w:t>Таблица 3</w:t>
      </w:r>
    </w:p>
    <w:p w:rsidR="002E5B38" w:rsidRDefault="002E5B38" w:rsidP="00C95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7AE" w:rsidRPr="00D71A96" w:rsidRDefault="00C957AE" w:rsidP="00C95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1A96">
        <w:rPr>
          <w:rFonts w:ascii="Times New Roman" w:eastAsia="Calibri" w:hAnsi="Times New Roman" w:cs="Times New Roman"/>
          <w:b/>
          <w:sz w:val="24"/>
          <w:szCs w:val="24"/>
        </w:rPr>
        <w:t>Количество опрошенных получателей услуг в организациях культуры</w:t>
      </w:r>
    </w:p>
    <w:p w:rsidR="00C957AE" w:rsidRPr="00CC5275" w:rsidRDefault="00C957AE" w:rsidP="00C957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8"/>
        <w:tblW w:w="10065" w:type="dxa"/>
        <w:tblInd w:w="-601" w:type="dxa"/>
        <w:tblLook w:val="04A0"/>
      </w:tblPr>
      <w:tblGrid>
        <w:gridCol w:w="709"/>
        <w:gridCol w:w="7513"/>
        <w:gridCol w:w="1843"/>
      </w:tblGrid>
      <w:tr w:rsidR="00C957AE" w:rsidRPr="006037E8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AE" w:rsidRPr="00965057" w:rsidRDefault="00C957AE" w:rsidP="00ED4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AE" w:rsidRPr="00965057" w:rsidRDefault="00C957AE" w:rsidP="00ED4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AE" w:rsidRDefault="00C957AE" w:rsidP="00ED4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C957AE" w:rsidRPr="00965057" w:rsidRDefault="00C957AE" w:rsidP="00ED4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опрошенных</w:t>
            </w:r>
          </w:p>
        </w:tc>
      </w:tr>
      <w:tr w:rsidR="00C957AE" w:rsidRPr="006037E8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AE" w:rsidRDefault="00C957AE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AE" w:rsidRPr="009C19E2" w:rsidRDefault="00C957AE" w:rsidP="00ED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дополнительного образования детей «Детская музыкальная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AE" w:rsidRPr="007961A1" w:rsidRDefault="00D02834" w:rsidP="00ED4C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C957AE" w:rsidRPr="006037E8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AE" w:rsidRDefault="00C957AE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AE" w:rsidRPr="009C19E2" w:rsidRDefault="00C957AE" w:rsidP="00ED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«Детская школа искусств имени Г.С. Райшева»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AE" w:rsidRPr="007961A1" w:rsidRDefault="00832869" w:rsidP="00ED4C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C957AE" w:rsidRPr="006037E8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AE" w:rsidRDefault="00C957AE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AE" w:rsidRPr="009C19E2" w:rsidRDefault="00C957AE" w:rsidP="00ED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Нефтеюганское районное бюджетное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«Творческое объединение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AE" w:rsidRPr="007961A1" w:rsidRDefault="00B2628F" w:rsidP="00ED4C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</w:tr>
      <w:tr w:rsidR="00C957AE" w:rsidRPr="006037E8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AE" w:rsidRDefault="00C957AE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AE" w:rsidRPr="009C19E2" w:rsidRDefault="00C957AE" w:rsidP="00ED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AE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Нефтеюганского района «Межпоселенческая библиотека»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AE" w:rsidRPr="007961A1" w:rsidRDefault="00E44CAE" w:rsidP="00ED4C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</w:tr>
      <w:tr w:rsidR="00471179" w:rsidRPr="006037E8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9" w:rsidRDefault="00471179" w:rsidP="00ED4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9" w:rsidRPr="00C957AE" w:rsidRDefault="003E28AD" w:rsidP="00ED4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AD">
              <w:rPr>
                <w:rFonts w:ascii="Times New Roman" w:eastAsia="Calibri" w:hAnsi="Times New Roman" w:cs="Times New Roman"/>
                <w:sz w:val="24"/>
                <w:szCs w:val="24"/>
              </w:rPr>
              <w:t>Пойковское муниципальное бюджетное учреждение ЦЕНТР КУЛЬТУРЫ и ДОСУГА «РОДНИКИ»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79" w:rsidRDefault="00AA638F" w:rsidP="00ED4C5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</w:tr>
      <w:tr w:rsidR="00C957AE" w:rsidRPr="00C957AE" w:rsidTr="009A76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AE" w:rsidRPr="00C957AE" w:rsidRDefault="00C957AE" w:rsidP="00ED4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AE" w:rsidRPr="00C957AE" w:rsidRDefault="00C957AE" w:rsidP="00C957A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7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AE" w:rsidRPr="00C957AE" w:rsidRDefault="00832869" w:rsidP="00ED4C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836</w:t>
            </w:r>
          </w:p>
        </w:tc>
      </w:tr>
    </w:tbl>
    <w:p w:rsidR="00AA4E6A" w:rsidRPr="00AA4E6A" w:rsidRDefault="00AA4E6A" w:rsidP="009A763F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4C57" w:rsidRPr="00ED4C57" w:rsidRDefault="00ED4C57" w:rsidP="009A763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C57">
        <w:rPr>
          <w:rFonts w:ascii="Times New Roman" w:eastAsia="Calibri" w:hAnsi="Times New Roman" w:cs="Times New Roman"/>
          <w:sz w:val="24"/>
          <w:szCs w:val="24"/>
        </w:rPr>
        <w:t>На основании анализа информации, представленной на официальном сайте организаци</w:t>
      </w:r>
      <w:r w:rsidR="000A2183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ED4C57">
        <w:rPr>
          <w:rFonts w:ascii="Times New Roman" w:eastAsia="Calibri" w:hAnsi="Times New Roman" w:cs="Times New Roman"/>
          <w:sz w:val="24"/>
          <w:szCs w:val="24"/>
        </w:rPr>
        <w:t xml:space="preserve">культуры, и по результатам данных, полученных при изучении мнений получателей услуг, осуществляется расчет значений показателей, характеризующих общие критерии оценки качества оказания услуг организациями культуры, утвержденных приказом Минкультуры России № 2542. </w:t>
      </w:r>
    </w:p>
    <w:p w:rsidR="00AA4E6A" w:rsidRPr="00AA4E6A" w:rsidRDefault="00ED4C57" w:rsidP="009A763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C57">
        <w:rPr>
          <w:rFonts w:ascii="Times New Roman" w:eastAsia="Calibri" w:hAnsi="Times New Roman" w:cs="Times New Roman"/>
          <w:sz w:val="24"/>
          <w:szCs w:val="24"/>
        </w:rPr>
        <w:t xml:space="preserve">Независимая оценка качества оказания услуг организациями культуры измеряется в баллах. Минимальное значение – 0 баллов, максимальное значение </w:t>
      </w:r>
      <w:r w:rsidR="00471179">
        <w:rPr>
          <w:rFonts w:ascii="Times New Roman" w:eastAsia="Calibri" w:hAnsi="Times New Roman" w:cs="Times New Roman"/>
          <w:sz w:val="24"/>
          <w:szCs w:val="24"/>
        </w:rPr>
        <w:t>–</w:t>
      </w:r>
      <w:r w:rsidRPr="00ED4C57">
        <w:rPr>
          <w:rFonts w:ascii="Times New Roman" w:eastAsia="Calibri" w:hAnsi="Times New Roman" w:cs="Times New Roman"/>
          <w:sz w:val="24"/>
          <w:szCs w:val="24"/>
        </w:rPr>
        <w:t xml:space="preserve"> 160 баллов.</w:t>
      </w:r>
    </w:p>
    <w:p w:rsidR="00ED4C57" w:rsidRPr="00ED4C57" w:rsidRDefault="00ED4C57" w:rsidP="009A763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 информационных объектов на официальном сайте организации культуры осуществляется с использованием внутренней навигационной системы сайта в виде меню, карты сайта, ссылок и баннеров. </w:t>
      </w:r>
    </w:p>
    <w:p w:rsidR="00ED4C57" w:rsidRPr="00ED4C57" w:rsidRDefault="00ED4C57" w:rsidP="009A763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C5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поисковой доступности информационного объекта по показателю, характеризующему общие критерии качества оказания услуг, размещенного на официальном сайте организации культуры, определяется с учетом следующего правила (схемы):</w:t>
      </w:r>
    </w:p>
    <w:p w:rsidR="00ED4C57" w:rsidRPr="00ED4C57" w:rsidRDefault="009A763F" w:rsidP="009A763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«1» </w:t>
      </w:r>
      <w:r w:rsidR="00ED4C57" w:rsidRPr="00ED4C57">
        <w:rPr>
          <w:rFonts w:ascii="Times New Roman" w:eastAsia="Times New Roman" w:hAnsi="Times New Roman" w:cs="Times New Roman"/>
          <w:color w:val="000000"/>
          <w:sz w:val="24"/>
          <w:szCs w:val="24"/>
        </w:rPr>
        <w:t>–информационный объект найден на официальном сайте (открыт и доступен для пользователя);</w:t>
      </w:r>
    </w:p>
    <w:p w:rsidR="00ED4C57" w:rsidRDefault="00ED4C57" w:rsidP="009A763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C57">
        <w:rPr>
          <w:rFonts w:ascii="Times New Roman" w:eastAsia="Times New Roman" w:hAnsi="Times New Roman" w:cs="Times New Roman"/>
          <w:color w:val="000000"/>
          <w:sz w:val="24"/>
          <w:szCs w:val="24"/>
        </w:rPr>
        <w:t>«0» –информационный объект не найден (недоступен для пользователя).</w:t>
      </w:r>
    </w:p>
    <w:p w:rsidR="002E5B38" w:rsidRDefault="002E5B38" w:rsidP="009A763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B38" w:rsidRDefault="002E5B38" w:rsidP="009A763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B38" w:rsidRDefault="002E5B38" w:rsidP="009A763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B38" w:rsidRDefault="002E5B38" w:rsidP="009A763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B38" w:rsidRPr="00ED4C57" w:rsidRDefault="002E5B38" w:rsidP="009A763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63F" w:rsidRPr="009A763F" w:rsidRDefault="009A763F" w:rsidP="009A76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763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Таблица 4</w:t>
      </w:r>
    </w:p>
    <w:p w:rsidR="009A763F" w:rsidRPr="009A763F" w:rsidRDefault="009A763F" w:rsidP="009A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7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информационных объектов </w:t>
      </w:r>
    </w:p>
    <w:tbl>
      <w:tblPr>
        <w:tblStyle w:val="a8"/>
        <w:tblW w:w="10348" w:type="dxa"/>
        <w:tblInd w:w="-601" w:type="dxa"/>
        <w:tblLook w:val="04A0"/>
      </w:tblPr>
      <w:tblGrid>
        <w:gridCol w:w="3970"/>
        <w:gridCol w:w="4961"/>
        <w:gridCol w:w="1417"/>
      </w:tblGrid>
      <w:tr w:rsidR="009A763F" w:rsidRPr="009A763F" w:rsidTr="009A763F">
        <w:tc>
          <w:tcPr>
            <w:tcW w:w="3970" w:type="dxa"/>
          </w:tcPr>
          <w:p w:rsidR="009A763F" w:rsidRPr="009A763F" w:rsidRDefault="009A763F" w:rsidP="009A7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Cs w:val="24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</w:t>
            </w:r>
          </w:p>
        </w:tc>
        <w:tc>
          <w:tcPr>
            <w:tcW w:w="4961" w:type="dxa"/>
          </w:tcPr>
          <w:p w:rsidR="009A763F" w:rsidRPr="009A763F" w:rsidRDefault="009A763F" w:rsidP="009A7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Cs w:val="24"/>
              </w:rPr>
              <w:t>Наименование информационного объекта</w:t>
            </w:r>
          </w:p>
        </w:tc>
        <w:tc>
          <w:tcPr>
            <w:tcW w:w="1417" w:type="dxa"/>
          </w:tcPr>
          <w:p w:rsidR="009A763F" w:rsidRPr="009A763F" w:rsidRDefault="009A763F" w:rsidP="009A7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Cs w:val="24"/>
              </w:rPr>
              <w:t>Уровень поисковой</w:t>
            </w:r>
          </w:p>
          <w:p w:rsidR="009A763F" w:rsidRPr="009A763F" w:rsidRDefault="009A763F" w:rsidP="009A7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Cs w:val="24"/>
              </w:rPr>
              <w:t xml:space="preserve">доступности </w:t>
            </w:r>
          </w:p>
          <w:p w:rsidR="009A763F" w:rsidRPr="009A763F" w:rsidRDefault="009A763F" w:rsidP="009A7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Cs w:val="24"/>
              </w:rPr>
              <w:t>в баллах</w:t>
            </w:r>
          </w:p>
        </w:tc>
      </w:tr>
    </w:tbl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3374"/>
        <w:gridCol w:w="567"/>
        <w:gridCol w:w="4394"/>
        <w:gridCol w:w="1417"/>
      </w:tblGrid>
      <w:tr w:rsidR="009A763F" w:rsidRPr="009A763F" w:rsidTr="009A763F">
        <w:trPr>
          <w:cantSplit/>
          <w:trHeight w:val="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Полное наименование организации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Сокращенное наименование организации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Почтовый адрес организации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Схема размещения организации культуры, схема проезда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Режим, график работы организации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Контактные телефоны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Сведения о видах предоставляемых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Перечень оказываемых платных услуг, цены (тарифы) на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Информация о планируемых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План по улучшению качества работы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</w:tbl>
    <w:p w:rsidR="009A763F" w:rsidRDefault="009A763F" w:rsidP="009A76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A763F" w:rsidRPr="009A763F" w:rsidRDefault="009A763F" w:rsidP="009A76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A76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Таблица 5</w:t>
      </w:r>
    </w:p>
    <w:p w:rsidR="009A763F" w:rsidRPr="009A763F" w:rsidRDefault="009A763F" w:rsidP="009A76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A763F" w:rsidRPr="009A763F" w:rsidRDefault="009A763F" w:rsidP="009A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7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Варианты значений по показателям, </w:t>
      </w:r>
      <w:r w:rsidRPr="009A763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формируемые на основе изучения мнений получателей услуг </w:t>
      </w:r>
      <w:r w:rsidRPr="009A7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организацией культуры</w:t>
      </w:r>
    </w:p>
    <w:p w:rsidR="009A763F" w:rsidRPr="009A763F" w:rsidRDefault="009A763F" w:rsidP="009A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"/>
        <w:gridCol w:w="3668"/>
        <w:gridCol w:w="4110"/>
        <w:gridCol w:w="567"/>
        <w:gridCol w:w="709"/>
      </w:tblGrid>
      <w:tr w:rsidR="009A763F" w:rsidRPr="009A763F" w:rsidTr="009A763F">
        <w:trPr>
          <w:cantSplit/>
          <w:trHeight w:val="20"/>
          <w:tblHeader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Мнение получателей услуг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Комфортность условий пребывания в организации культуры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услуги и доступность их получения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очень удобно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Совершенно не удобно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519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возможности для </w:t>
            </w: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63F" w:rsidRPr="009A763F" w:rsidTr="009A763F">
        <w:trPr>
          <w:cantSplit/>
          <w:trHeight w:val="402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819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63F" w:rsidRPr="009A763F" w:rsidTr="009A763F">
        <w:trPr>
          <w:cantSplit/>
          <w:trHeight w:val="692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414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63F" w:rsidRPr="009A763F" w:rsidTr="009A763F">
        <w:trPr>
          <w:cantSplit/>
          <w:trHeight w:val="413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79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Компетентность работы персонала с посетителями-инвалидами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63F" w:rsidRPr="009A763F" w:rsidTr="009A763F">
        <w:trPr>
          <w:cantSplit/>
          <w:trHeight w:val="278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979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63F" w:rsidRPr="009A763F" w:rsidTr="009A763F">
        <w:trPr>
          <w:cantSplit/>
          <w:trHeight w:val="1383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работы организацией культуры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нарушений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соблюдается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нарушений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соблюдаются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Компетентность персонала </w:t>
            </w: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культуры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Отлично, все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качеством оказания услуг организацией культуры в целом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Отлично, все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целом хорошо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A763F" w:rsidRPr="009A763F" w:rsidTr="009A763F">
        <w:trPr>
          <w:cantSplit/>
          <w:trHeight w:val="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3F" w:rsidRPr="009A763F" w:rsidRDefault="009A763F" w:rsidP="009A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A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A763F" w:rsidRPr="009A763F" w:rsidRDefault="009A763F" w:rsidP="009A763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63F" w:rsidRDefault="009A763F" w:rsidP="009A76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3F">
        <w:rPr>
          <w:rFonts w:ascii="Times New Roman" w:eastAsia="Times New Roman" w:hAnsi="Times New Roman" w:cs="Times New Roman"/>
          <w:sz w:val="24"/>
          <w:szCs w:val="24"/>
        </w:rPr>
        <w:t>Независимая оценка качества оказания услуг организациями культуры измеряется в баллах. Минимальное значение – 0 балов, максимальное значение –160 баллов.</w:t>
      </w:r>
    </w:p>
    <w:p w:rsidR="009A763F" w:rsidRPr="009A763F" w:rsidRDefault="009A763F" w:rsidP="009A76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63F" w:rsidRDefault="009A763F" w:rsidP="009A763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49E6">
        <w:rPr>
          <w:rFonts w:ascii="Times New Roman" w:eastAsia="Calibri" w:hAnsi="Times New Roman" w:cs="Times New Roman"/>
          <w:b/>
          <w:sz w:val="28"/>
          <w:szCs w:val="28"/>
        </w:rPr>
        <w:t>Анализ результатов проведенной оценки</w:t>
      </w:r>
    </w:p>
    <w:p w:rsidR="002E5B38" w:rsidRDefault="002E5B38" w:rsidP="009A763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A763F" w:rsidRPr="00251DA2" w:rsidRDefault="009A763F" w:rsidP="009A763F">
      <w:pPr>
        <w:pStyle w:val="ConsPlusNormal"/>
        <w:ind w:left="-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149E6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независимой оценки качества оказания услуг в </w:t>
      </w:r>
      <w:r w:rsidRPr="005149E6">
        <w:rPr>
          <w:rFonts w:ascii="Times New Roman" w:eastAsia="Calibri" w:hAnsi="Times New Roman" w:cs="Times New Roman"/>
          <w:sz w:val="24"/>
          <w:szCs w:val="24"/>
        </w:rPr>
        <w:t xml:space="preserve">организациях культуры  </w:t>
      </w:r>
      <w:r w:rsidR="00D02834">
        <w:rPr>
          <w:rFonts w:ascii="Times New Roman" w:eastAsia="Calibri" w:hAnsi="Times New Roman" w:cs="Times New Roman"/>
          <w:sz w:val="24"/>
          <w:szCs w:val="24"/>
        </w:rPr>
        <w:t>Нефтеюганского района</w:t>
      </w:r>
      <w:r w:rsidRPr="005149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были получены следующие результаты: </w:t>
      </w:r>
      <w:r w:rsidRPr="000A2183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максимальная оценка </w:t>
      </w:r>
      <w:r w:rsidR="00870DCF" w:rsidRPr="000A2183">
        <w:rPr>
          <w:rFonts w:ascii="Times New Roman" w:eastAsia="Calibri" w:hAnsi="Times New Roman" w:cs="Times New Roman"/>
          <w:b/>
          <w:sz w:val="24"/>
          <w:szCs w:val="24"/>
        </w:rPr>
        <w:t xml:space="preserve">144,3 </w:t>
      </w:r>
      <w:r w:rsidRPr="000A2183">
        <w:rPr>
          <w:rFonts w:ascii="Times New Roman" w:eastAsia="Calibri" w:hAnsi="Times New Roman" w:cs="Times New Roman"/>
          <w:b/>
          <w:sz w:val="24"/>
          <w:szCs w:val="24"/>
        </w:rPr>
        <w:t xml:space="preserve">минимальная – </w:t>
      </w:r>
      <w:r w:rsidR="00870DCF" w:rsidRPr="000A2183">
        <w:rPr>
          <w:rFonts w:ascii="Times New Roman" w:eastAsia="Calibri" w:hAnsi="Times New Roman" w:cs="Times New Roman"/>
          <w:b/>
          <w:sz w:val="24"/>
          <w:szCs w:val="24"/>
        </w:rPr>
        <w:t>111,1</w:t>
      </w:r>
      <w:r w:rsidRPr="000A2183">
        <w:rPr>
          <w:rFonts w:ascii="Times New Roman" w:eastAsia="Calibri" w:hAnsi="Times New Roman" w:cs="Times New Roman"/>
          <w:b/>
          <w:sz w:val="24"/>
          <w:szCs w:val="24"/>
        </w:rPr>
        <w:t xml:space="preserve"> из 160 возможных. </w:t>
      </w:r>
      <w:r>
        <w:rPr>
          <w:rFonts w:ascii="Times New Roman" w:eastAsia="Calibri" w:hAnsi="Times New Roman" w:cs="Times New Roman"/>
          <w:sz w:val="24"/>
          <w:szCs w:val="24"/>
        </w:rPr>
        <w:t>Данные показатели свидетельствуют об оказании качественной услуги во всех анализируемых организациях. Общая оценка включает в себя 5 блоков: о</w:t>
      </w:r>
      <w:r w:rsidRPr="00F06A01">
        <w:rPr>
          <w:rFonts w:ascii="Times New Roman" w:eastAsia="Calibri" w:hAnsi="Times New Roman" w:cs="Times New Roman"/>
          <w:sz w:val="24"/>
          <w:szCs w:val="24"/>
        </w:rPr>
        <w:t>ткрытость и доступность информации об организации культуры,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06A01">
        <w:rPr>
          <w:rFonts w:ascii="Times New Roman" w:hAnsi="Times New Roman" w:cs="Times New Roman"/>
          <w:sz w:val="24"/>
          <w:szCs w:val="24"/>
        </w:rPr>
        <w:t>омфортность условия предоставления услуг и доступности их получения,</w:t>
      </w:r>
      <w:r>
        <w:rPr>
          <w:rFonts w:ascii="Times New Roman" w:hAnsi="Times New Roman"/>
          <w:sz w:val="24"/>
          <w:szCs w:val="24"/>
        </w:rPr>
        <w:t>в</w:t>
      </w:r>
      <w:r w:rsidRPr="00F06A01">
        <w:rPr>
          <w:rFonts w:ascii="Times New Roman" w:hAnsi="Times New Roman"/>
          <w:sz w:val="24"/>
          <w:szCs w:val="24"/>
        </w:rPr>
        <w:t xml:space="preserve">ремя ожидания предоставления услуг,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F06A01">
        <w:rPr>
          <w:rFonts w:ascii="Times New Roman" w:eastAsia="Calibri" w:hAnsi="Times New Roman" w:cs="Times New Roman"/>
          <w:sz w:val="24"/>
          <w:szCs w:val="24"/>
        </w:rPr>
        <w:t xml:space="preserve">оброжелательность, вежливость и компетентность работников организации культуры,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01">
        <w:rPr>
          <w:rFonts w:ascii="Times New Roman" w:hAnsi="Times New Roman" w:cs="Times New Roman"/>
          <w:sz w:val="24"/>
          <w:szCs w:val="24"/>
        </w:rPr>
        <w:t>довлетворенность качеством оказания услуг.</w:t>
      </w:r>
    </w:p>
    <w:p w:rsidR="002E5B38" w:rsidRDefault="002E5B38" w:rsidP="009A763F">
      <w:pPr>
        <w:pStyle w:val="ConsPlusNormal"/>
        <w:jc w:val="right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5B38" w:rsidRDefault="002E5B38" w:rsidP="009A763F">
      <w:pPr>
        <w:pStyle w:val="ConsPlusNormal"/>
        <w:jc w:val="right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5B38" w:rsidRDefault="002E5B38" w:rsidP="009A763F">
      <w:pPr>
        <w:pStyle w:val="ConsPlusNormal"/>
        <w:jc w:val="right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5B38" w:rsidRDefault="002E5B38" w:rsidP="009A763F">
      <w:pPr>
        <w:pStyle w:val="ConsPlusNormal"/>
        <w:jc w:val="right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5B38" w:rsidRDefault="002E5B38" w:rsidP="009A763F">
      <w:pPr>
        <w:pStyle w:val="ConsPlusNormal"/>
        <w:jc w:val="right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A763F" w:rsidRPr="00251DA2" w:rsidRDefault="009A763F" w:rsidP="009A763F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51DA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Таблица 6</w:t>
      </w:r>
    </w:p>
    <w:p w:rsidR="009A763F" w:rsidRDefault="009A763F" w:rsidP="009A763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организаций культуры</w:t>
      </w:r>
    </w:p>
    <w:p w:rsidR="009A763F" w:rsidRDefault="009A763F" w:rsidP="009A763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567"/>
        <w:gridCol w:w="7938"/>
        <w:gridCol w:w="1525"/>
      </w:tblGrid>
      <w:tr w:rsidR="009A763F" w:rsidRPr="009A763F" w:rsidTr="009A763F">
        <w:tc>
          <w:tcPr>
            <w:tcW w:w="567" w:type="dxa"/>
          </w:tcPr>
          <w:p w:rsidR="009A763F" w:rsidRPr="009A763F" w:rsidRDefault="009A763F" w:rsidP="009A763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b/>
                <w:szCs w:val="24"/>
              </w:rPr>
              <w:t>№</w:t>
            </w:r>
          </w:p>
        </w:tc>
        <w:tc>
          <w:tcPr>
            <w:tcW w:w="7938" w:type="dxa"/>
          </w:tcPr>
          <w:p w:rsidR="009A763F" w:rsidRPr="009A763F" w:rsidRDefault="009A763F" w:rsidP="009A763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b/>
                <w:szCs w:val="24"/>
              </w:rPr>
              <w:t>Наименование организации культуры</w:t>
            </w:r>
          </w:p>
        </w:tc>
        <w:tc>
          <w:tcPr>
            <w:tcW w:w="1525" w:type="dxa"/>
          </w:tcPr>
          <w:p w:rsidR="009A763F" w:rsidRPr="009A763F" w:rsidRDefault="009A763F" w:rsidP="009A763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b/>
                <w:szCs w:val="24"/>
              </w:rPr>
              <w:t>Общая оценка</w:t>
            </w:r>
          </w:p>
        </w:tc>
      </w:tr>
      <w:tr w:rsidR="009A763F" w:rsidTr="009B4DED">
        <w:tc>
          <w:tcPr>
            <w:tcW w:w="567" w:type="dxa"/>
          </w:tcPr>
          <w:p w:rsidR="009A763F" w:rsidRDefault="009A763F" w:rsidP="009A7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A763F" w:rsidRPr="009C19E2" w:rsidRDefault="009A763F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дополнительного образования детей «Детская музыкальная школа»</w:t>
            </w:r>
          </w:p>
        </w:tc>
        <w:tc>
          <w:tcPr>
            <w:tcW w:w="1525" w:type="dxa"/>
            <w:vAlign w:val="center"/>
          </w:tcPr>
          <w:p w:rsidR="009A763F" w:rsidRDefault="009B4DED" w:rsidP="009B4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144,3</w:t>
            </w:r>
          </w:p>
        </w:tc>
      </w:tr>
      <w:tr w:rsidR="009A763F" w:rsidTr="009B4DED">
        <w:tc>
          <w:tcPr>
            <w:tcW w:w="567" w:type="dxa"/>
          </w:tcPr>
          <w:p w:rsidR="009A763F" w:rsidRDefault="009A763F" w:rsidP="009A7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A763F" w:rsidRPr="009C19E2" w:rsidRDefault="009A763F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«Детская школа искусств имени Г.С. Райшева»</w:t>
            </w:r>
          </w:p>
        </w:tc>
        <w:tc>
          <w:tcPr>
            <w:tcW w:w="1525" w:type="dxa"/>
            <w:vAlign w:val="center"/>
          </w:tcPr>
          <w:p w:rsidR="009A763F" w:rsidRDefault="00832869" w:rsidP="009B4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134,9</w:t>
            </w:r>
          </w:p>
        </w:tc>
      </w:tr>
      <w:tr w:rsidR="009A763F" w:rsidTr="009B4DED">
        <w:tc>
          <w:tcPr>
            <w:tcW w:w="567" w:type="dxa"/>
          </w:tcPr>
          <w:p w:rsidR="009A763F" w:rsidRDefault="009A763F" w:rsidP="009A7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A763F" w:rsidRPr="009C19E2" w:rsidRDefault="009A763F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Нефтеюганское районное бюджетное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«Творческое объединение «Культура»</w:t>
            </w:r>
          </w:p>
        </w:tc>
        <w:tc>
          <w:tcPr>
            <w:tcW w:w="1525" w:type="dxa"/>
            <w:vAlign w:val="center"/>
          </w:tcPr>
          <w:p w:rsidR="009A763F" w:rsidRDefault="00B2628F" w:rsidP="009B4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111,1</w:t>
            </w:r>
          </w:p>
        </w:tc>
      </w:tr>
      <w:tr w:rsidR="009A763F" w:rsidTr="009B4DED">
        <w:tc>
          <w:tcPr>
            <w:tcW w:w="567" w:type="dxa"/>
          </w:tcPr>
          <w:p w:rsidR="009A763F" w:rsidRDefault="009A763F" w:rsidP="009A7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9A763F" w:rsidRPr="009C19E2" w:rsidRDefault="009A763F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AE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Нефтеюганского района «Межпоселенческая библиотека»</w:t>
            </w:r>
          </w:p>
        </w:tc>
        <w:tc>
          <w:tcPr>
            <w:tcW w:w="1525" w:type="dxa"/>
            <w:vAlign w:val="center"/>
          </w:tcPr>
          <w:p w:rsidR="009A763F" w:rsidRDefault="00E44CAE" w:rsidP="009B4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138,6</w:t>
            </w:r>
          </w:p>
        </w:tc>
      </w:tr>
      <w:tr w:rsidR="00471179" w:rsidTr="009B4DED">
        <w:tc>
          <w:tcPr>
            <w:tcW w:w="567" w:type="dxa"/>
          </w:tcPr>
          <w:p w:rsidR="00471179" w:rsidRDefault="00471179" w:rsidP="009A7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71179" w:rsidRPr="00C957AE" w:rsidRDefault="003E28AD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AD">
              <w:rPr>
                <w:rFonts w:ascii="Times New Roman" w:eastAsia="Calibri" w:hAnsi="Times New Roman" w:cs="Times New Roman"/>
                <w:sz w:val="24"/>
                <w:szCs w:val="24"/>
              </w:rPr>
              <w:t>Пойковское муниципальное бюджетное учреждение ЦЕНТР КУЛЬТУРЫ и ДОСУГА «РОДНИКИ»</w:t>
            </w:r>
          </w:p>
        </w:tc>
        <w:tc>
          <w:tcPr>
            <w:tcW w:w="1525" w:type="dxa"/>
            <w:vAlign w:val="center"/>
          </w:tcPr>
          <w:p w:rsidR="00471179" w:rsidRDefault="00AA638F" w:rsidP="009B4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111,7</w:t>
            </w:r>
          </w:p>
        </w:tc>
      </w:tr>
    </w:tbl>
    <w:p w:rsidR="009A763F" w:rsidRDefault="009A763F" w:rsidP="00FA17BD">
      <w:pPr>
        <w:spacing w:after="0" w:line="240" w:lineRule="auto"/>
        <w:ind w:left="142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7BD" w:rsidRDefault="00FA17BD" w:rsidP="00FA17B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организаций культуры</w:t>
      </w:r>
    </w:p>
    <w:p w:rsidR="00FA17BD" w:rsidRDefault="00FA17BD" w:rsidP="009A763F">
      <w:pPr>
        <w:spacing w:after="0" w:line="240" w:lineRule="auto"/>
        <w:ind w:left="142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7BD" w:rsidRDefault="00FA17BD" w:rsidP="009A763F">
      <w:pPr>
        <w:spacing w:after="0" w:line="240" w:lineRule="auto"/>
        <w:ind w:left="142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0425" cy="3371593"/>
            <wp:effectExtent l="0" t="0" r="22225" b="196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17BD" w:rsidRDefault="00FA17BD" w:rsidP="009A763F">
      <w:pPr>
        <w:spacing w:after="0" w:line="240" w:lineRule="auto"/>
        <w:ind w:left="142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7BD" w:rsidRDefault="00FA17BD" w:rsidP="009A763F">
      <w:pPr>
        <w:spacing w:after="0" w:line="240" w:lineRule="auto"/>
        <w:ind w:left="142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63F" w:rsidRPr="00DB1C94" w:rsidRDefault="009A763F" w:rsidP="009A763F">
      <w:pPr>
        <w:spacing w:after="0" w:line="240" w:lineRule="auto"/>
        <w:ind w:left="142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B1C94">
        <w:rPr>
          <w:rFonts w:ascii="Times New Roman" w:eastAsia="Calibri" w:hAnsi="Times New Roman" w:cs="Times New Roman"/>
          <w:b/>
          <w:sz w:val="24"/>
          <w:szCs w:val="24"/>
        </w:rPr>
        <w:t>Блок 1. Открытость и доступность информации об организации культуры</w:t>
      </w:r>
    </w:p>
    <w:p w:rsidR="009A763F" w:rsidRPr="00DB1C94" w:rsidRDefault="009A763F" w:rsidP="009A763F">
      <w:pPr>
        <w:spacing w:after="0" w:line="240" w:lineRule="auto"/>
        <w:ind w:left="142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63F" w:rsidRDefault="009A763F" w:rsidP="009A763F">
      <w:pPr>
        <w:spacing w:after="0" w:line="240" w:lineRule="auto"/>
        <w:ind w:left="-567" w:firstLine="709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B1C94">
        <w:rPr>
          <w:rFonts w:ascii="Times New Roman" w:eastAsia="Calibri" w:hAnsi="Times New Roman" w:cs="Times New Roman"/>
          <w:sz w:val="24"/>
          <w:szCs w:val="24"/>
        </w:rPr>
        <w:t>В Блоке 1 оценивается возможность доступа к информации об организации и ее деятельности, размещенной на официальном сайте организации и на ее территории.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данном блоке анализируется информация по двум направлениям: </w:t>
      </w:r>
    </w:p>
    <w:p w:rsidR="009A763F" w:rsidRPr="009A763F" w:rsidRDefault="000A2183" w:rsidP="009A763F">
      <w:pPr>
        <w:spacing w:after="0" w:line="240" w:lineRule="auto"/>
        <w:ind w:left="-567" w:firstLine="709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критерии</w:t>
      </w:r>
      <w:r w:rsidR="009A763F">
        <w:rPr>
          <w:rFonts w:ascii="Times New Roman" w:eastAsia="Calibri" w:hAnsi="Times New Roman" w:cs="Times New Roman"/>
          <w:sz w:val="24"/>
          <w:szCs w:val="24"/>
        </w:rPr>
        <w:t xml:space="preserve"> 1.1</w:t>
      </w:r>
      <w:r w:rsidR="009A763F" w:rsidRPr="00DB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общей информации об организации культуры </w:t>
      </w:r>
      <w:r w:rsidR="009A763F">
        <w:rPr>
          <w:rFonts w:ascii="Times New Roman" w:eastAsia="Calibri" w:hAnsi="Times New Roman" w:cs="Times New Roman"/>
          <w:sz w:val="24"/>
          <w:szCs w:val="24"/>
        </w:rPr>
        <w:t xml:space="preserve">и 1.2 </w:t>
      </w:r>
      <w:r w:rsidR="009A763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информации о деятельности организации культуры – изучается и оценивается информация, размещенная на официальном сайте организации культуры в сети Интернет, а</w:t>
      </w:r>
    </w:p>
    <w:p w:rsidR="009A763F" w:rsidRDefault="009A763F" w:rsidP="009A763F">
      <w:pPr>
        <w:spacing w:after="0" w:line="240" w:lineRule="auto"/>
        <w:ind w:left="-567" w:firstLine="709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критерий 1.3  </w:t>
      </w:r>
      <w:r>
        <w:rPr>
          <w:rFonts w:ascii="Times New Roman" w:eastAsia="Times New Roman" w:hAnsi="Times New Roman" w:cs="Times New Roman"/>
          <w:sz w:val="24"/>
          <w:szCs w:val="24"/>
        </w:rPr>
        <w:t>Доступность и актуальность информации о деятельности организации культуры, размещенной на территории организации – изучается мнение получателей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A763F" w:rsidRPr="009A763F" w:rsidRDefault="009A763F" w:rsidP="009A763F">
      <w:pPr>
        <w:spacing w:after="0" w:line="240" w:lineRule="auto"/>
        <w:ind w:left="-567" w:firstLine="709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A763F">
        <w:rPr>
          <w:rFonts w:ascii="Times New Roman" w:eastAsia="Calibri" w:hAnsi="Times New Roman" w:cs="Times New Roman"/>
          <w:sz w:val="24"/>
          <w:szCs w:val="24"/>
        </w:rPr>
        <w:t>В трех</w:t>
      </w:r>
      <w:r w:rsidR="00D02834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0A2183">
        <w:rPr>
          <w:rFonts w:ascii="Times New Roman" w:eastAsia="Calibri" w:hAnsi="Times New Roman" w:cs="Times New Roman"/>
          <w:sz w:val="24"/>
          <w:szCs w:val="24"/>
        </w:rPr>
        <w:t>пяти</w:t>
      </w:r>
      <w:r w:rsidRPr="009A763F">
        <w:rPr>
          <w:rFonts w:ascii="Times New Roman" w:eastAsia="Calibri" w:hAnsi="Times New Roman" w:cs="Times New Roman"/>
          <w:sz w:val="24"/>
          <w:szCs w:val="24"/>
        </w:rPr>
        <w:t xml:space="preserve"> анализируемых организациях разработаны и успешно функционируют сайты:</w:t>
      </w:r>
    </w:p>
    <w:p w:rsidR="009A763F" w:rsidRPr="00FA4E9E" w:rsidRDefault="009A763F" w:rsidP="009A763F">
      <w:pPr>
        <w:spacing w:after="0" w:line="240" w:lineRule="auto"/>
        <w:ind w:left="142"/>
        <w:contextualSpacing/>
        <w:jc w:val="right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4E9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Таблица </w:t>
      </w:r>
      <w:r w:rsidR="00D02834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</w:p>
    <w:p w:rsidR="009A763F" w:rsidRPr="00FA4E9E" w:rsidRDefault="009A763F" w:rsidP="009A763F">
      <w:pPr>
        <w:spacing w:after="0" w:line="240" w:lineRule="auto"/>
        <w:ind w:left="142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A4E9E">
        <w:rPr>
          <w:rFonts w:ascii="Times New Roman" w:eastAsia="Calibri" w:hAnsi="Times New Roman" w:cs="Times New Roman"/>
          <w:b/>
          <w:sz w:val="24"/>
          <w:szCs w:val="24"/>
        </w:rPr>
        <w:t>Перечень официальных сайтов организаций культуры</w:t>
      </w:r>
    </w:p>
    <w:p w:rsidR="009A763F" w:rsidRDefault="009A763F" w:rsidP="009A763F">
      <w:pPr>
        <w:spacing w:after="0" w:line="240" w:lineRule="auto"/>
        <w:ind w:left="142"/>
        <w:contextualSpacing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809"/>
        <w:gridCol w:w="5598"/>
        <w:gridCol w:w="3623"/>
      </w:tblGrid>
      <w:tr w:rsidR="009A763F" w:rsidRPr="009A763F" w:rsidTr="009A763F">
        <w:tc>
          <w:tcPr>
            <w:tcW w:w="809" w:type="dxa"/>
          </w:tcPr>
          <w:p w:rsidR="009A763F" w:rsidRPr="009A763F" w:rsidRDefault="009A763F" w:rsidP="009A76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8" w:type="dxa"/>
          </w:tcPr>
          <w:p w:rsidR="009A763F" w:rsidRPr="009A763F" w:rsidRDefault="009A763F" w:rsidP="009A76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3623" w:type="dxa"/>
          </w:tcPr>
          <w:p w:rsidR="009A763F" w:rsidRPr="009A763F" w:rsidRDefault="009A763F" w:rsidP="009A76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Сайт организации</w:t>
            </w:r>
          </w:p>
        </w:tc>
      </w:tr>
      <w:tr w:rsidR="009A763F" w:rsidTr="009A763F">
        <w:tc>
          <w:tcPr>
            <w:tcW w:w="809" w:type="dxa"/>
          </w:tcPr>
          <w:p w:rsidR="009A763F" w:rsidRDefault="009A763F" w:rsidP="00D0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8" w:type="dxa"/>
          </w:tcPr>
          <w:p w:rsidR="009A763F" w:rsidRPr="009C19E2" w:rsidRDefault="009A763F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дополнительного образования детей «Детская музыкальная школа»</w:t>
            </w:r>
          </w:p>
        </w:tc>
        <w:tc>
          <w:tcPr>
            <w:tcW w:w="3623" w:type="dxa"/>
          </w:tcPr>
          <w:p w:rsidR="009A763F" w:rsidRDefault="002D355D" w:rsidP="009A7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471179" w:rsidRPr="005102E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http://dmsh1.hmansy.muzkult.ru/</w:t>
              </w:r>
            </w:hyperlink>
          </w:p>
        </w:tc>
      </w:tr>
      <w:tr w:rsidR="009A763F" w:rsidTr="009A763F">
        <w:tc>
          <w:tcPr>
            <w:tcW w:w="809" w:type="dxa"/>
          </w:tcPr>
          <w:p w:rsidR="009A763F" w:rsidRDefault="009A763F" w:rsidP="00D0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9A763F" w:rsidRPr="009C19E2" w:rsidRDefault="009A763F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«Детская школа искусств имени Г.С. Райшева»</w:t>
            </w:r>
          </w:p>
        </w:tc>
        <w:tc>
          <w:tcPr>
            <w:tcW w:w="3623" w:type="dxa"/>
          </w:tcPr>
          <w:p w:rsidR="009A763F" w:rsidRDefault="002D355D" w:rsidP="009A7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471179" w:rsidRPr="005102E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http://dsisalym.hmansy.muzkult.ru/</w:t>
              </w:r>
            </w:hyperlink>
          </w:p>
        </w:tc>
      </w:tr>
      <w:tr w:rsidR="009A763F" w:rsidTr="009A763F">
        <w:tc>
          <w:tcPr>
            <w:tcW w:w="809" w:type="dxa"/>
          </w:tcPr>
          <w:p w:rsidR="009A763F" w:rsidRDefault="009A763F" w:rsidP="00D0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8" w:type="dxa"/>
          </w:tcPr>
          <w:p w:rsidR="009A763F" w:rsidRPr="009C19E2" w:rsidRDefault="009A763F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Нефтеюганское районное бюджетное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«Творческое объединение «Культура»</w:t>
            </w:r>
          </w:p>
        </w:tc>
        <w:tc>
          <w:tcPr>
            <w:tcW w:w="3623" w:type="dxa"/>
          </w:tcPr>
          <w:p w:rsidR="009A763F" w:rsidRDefault="009A763F" w:rsidP="009A7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763F" w:rsidTr="009A763F">
        <w:tc>
          <w:tcPr>
            <w:tcW w:w="809" w:type="dxa"/>
          </w:tcPr>
          <w:p w:rsidR="009A763F" w:rsidRDefault="009A763F" w:rsidP="00D0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8" w:type="dxa"/>
          </w:tcPr>
          <w:p w:rsidR="009A763F" w:rsidRPr="009C19E2" w:rsidRDefault="009A763F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AE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Нефтеюганского района «Межпоселенческая библиотека»</w:t>
            </w:r>
          </w:p>
        </w:tc>
        <w:tc>
          <w:tcPr>
            <w:tcW w:w="3623" w:type="dxa"/>
          </w:tcPr>
          <w:p w:rsidR="009A763F" w:rsidRDefault="002D355D" w:rsidP="009A7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471179" w:rsidRPr="005102E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http://nrlib.ru/</w:t>
              </w:r>
            </w:hyperlink>
          </w:p>
        </w:tc>
      </w:tr>
      <w:tr w:rsidR="00471179" w:rsidTr="009A763F">
        <w:tc>
          <w:tcPr>
            <w:tcW w:w="809" w:type="dxa"/>
          </w:tcPr>
          <w:p w:rsidR="00471179" w:rsidRDefault="00471179" w:rsidP="00D0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8" w:type="dxa"/>
          </w:tcPr>
          <w:p w:rsidR="00471179" w:rsidRPr="00C957AE" w:rsidRDefault="003E28AD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AD">
              <w:rPr>
                <w:rFonts w:ascii="Times New Roman" w:eastAsia="Calibri" w:hAnsi="Times New Roman" w:cs="Times New Roman"/>
                <w:sz w:val="24"/>
                <w:szCs w:val="24"/>
              </w:rPr>
              <w:t>Пойковское муниципальное бюджетное учреждение ЦЕНТР КУЛЬТУРЫ и ДОСУГА «РОДНИКИ»</w:t>
            </w:r>
          </w:p>
        </w:tc>
        <w:tc>
          <w:tcPr>
            <w:tcW w:w="3623" w:type="dxa"/>
          </w:tcPr>
          <w:p w:rsidR="00471179" w:rsidRPr="009A763F" w:rsidRDefault="003E28AD" w:rsidP="009A7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055D95" w:rsidRDefault="00055D95" w:rsidP="009A763F">
      <w:pPr>
        <w:spacing w:after="0" w:line="240" w:lineRule="auto"/>
        <w:ind w:left="-567" w:firstLine="708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A763F" w:rsidRPr="00055D95" w:rsidRDefault="009A763F" w:rsidP="009A763F">
      <w:pPr>
        <w:spacing w:after="0" w:line="240" w:lineRule="auto"/>
        <w:ind w:left="-567" w:firstLine="708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55D95">
        <w:rPr>
          <w:rFonts w:ascii="Times New Roman" w:eastAsia="Calibri" w:hAnsi="Times New Roman" w:cs="Times New Roman"/>
          <w:sz w:val="24"/>
          <w:szCs w:val="24"/>
        </w:rPr>
        <w:t xml:space="preserve">В организациях культуры в среднем данный блок был оценен на </w:t>
      </w:r>
      <w:r w:rsidR="00870DCF">
        <w:rPr>
          <w:rFonts w:ascii="Times New Roman" w:eastAsia="Calibri" w:hAnsi="Times New Roman" w:cs="Times New Roman"/>
          <w:b/>
          <w:sz w:val="24"/>
          <w:szCs w:val="24"/>
        </w:rPr>
        <w:t>17,9</w:t>
      </w:r>
      <w:r w:rsidR="00870DCF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r w:rsidRPr="00055D95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Pr="00055D95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055D95">
        <w:rPr>
          <w:rFonts w:ascii="Times New Roman" w:eastAsia="Calibri" w:hAnsi="Times New Roman" w:cs="Times New Roman"/>
          <w:sz w:val="24"/>
          <w:szCs w:val="24"/>
        </w:rPr>
        <w:t xml:space="preserve"> максимальных баллов, что свидетельствует о </w:t>
      </w:r>
      <w:r w:rsidR="00870DCF">
        <w:rPr>
          <w:rFonts w:ascii="Times New Roman" w:eastAsia="Calibri" w:hAnsi="Times New Roman" w:cs="Times New Roman"/>
          <w:sz w:val="24"/>
          <w:szCs w:val="24"/>
        </w:rPr>
        <w:t>хорошем</w:t>
      </w:r>
      <w:r w:rsidRPr="00055D95">
        <w:rPr>
          <w:rFonts w:ascii="Times New Roman" w:eastAsia="Calibri" w:hAnsi="Times New Roman" w:cs="Times New Roman"/>
          <w:sz w:val="24"/>
          <w:szCs w:val="24"/>
        </w:rPr>
        <w:t xml:space="preserve"> уровне организации в данных организациях доступа к общей информации о самой организации и ее деятельности, размещенной на официальном сайте и на ее территории.  Максимальная оценка по данному блоку равна </w:t>
      </w:r>
      <w:r w:rsidR="00870DCF">
        <w:rPr>
          <w:rFonts w:ascii="Times New Roman" w:eastAsia="Calibri" w:hAnsi="Times New Roman" w:cs="Times New Roman"/>
          <w:b/>
          <w:sz w:val="24"/>
          <w:szCs w:val="24"/>
        </w:rPr>
        <w:t>26,3</w:t>
      </w:r>
      <w:r w:rsidR="00D02834" w:rsidRPr="00055D9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55D95">
        <w:rPr>
          <w:rFonts w:ascii="Times New Roman" w:eastAsia="Calibri" w:hAnsi="Times New Roman" w:cs="Times New Roman"/>
          <w:sz w:val="24"/>
          <w:szCs w:val="24"/>
        </w:rPr>
        <w:t xml:space="preserve"> а минимальная – </w:t>
      </w:r>
      <w:r w:rsidR="00870DCF" w:rsidRPr="00870DCF">
        <w:rPr>
          <w:rFonts w:ascii="Times New Roman" w:eastAsia="Calibri" w:hAnsi="Times New Roman" w:cs="Times New Roman"/>
          <w:b/>
          <w:sz w:val="24"/>
          <w:szCs w:val="24"/>
        </w:rPr>
        <w:t>8,2.</w:t>
      </w:r>
      <w:r w:rsidRPr="00055D95">
        <w:rPr>
          <w:rFonts w:ascii="Times New Roman" w:eastAsia="Calibri" w:hAnsi="Times New Roman" w:cs="Times New Roman"/>
          <w:sz w:val="24"/>
          <w:szCs w:val="24"/>
        </w:rPr>
        <w:t xml:space="preserve">Следует обратить внимание, что ни в одной организации данный блок не оценен максимально, т.к. необходимая информация не представлена в полном объеме,  конкретизация отсутствующей информации представлена в отчетах по организациям культуры </w:t>
      </w:r>
      <w:r w:rsidR="00D02834" w:rsidRPr="00055D95">
        <w:rPr>
          <w:rFonts w:ascii="Times New Roman" w:eastAsia="Calibri" w:hAnsi="Times New Roman" w:cs="Times New Roman"/>
          <w:sz w:val="24"/>
          <w:szCs w:val="24"/>
        </w:rPr>
        <w:t>Нефтеюганского района</w:t>
      </w:r>
      <w:r w:rsidRPr="00055D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0DCF">
        <w:rPr>
          <w:rFonts w:ascii="Times New Roman" w:eastAsia="Calibri" w:hAnsi="Times New Roman" w:cs="Times New Roman"/>
          <w:sz w:val="24"/>
          <w:szCs w:val="24"/>
        </w:rPr>
        <w:t>В двух организациях официальный сайт вообще отсутствует.</w:t>
      </w:r>
      <w:r w:rsidR="000A2183">
        <w:rPr>
          <w:rFonts w:ascii="Times New Roman" w:eastAsia="Calibri" w:hAnsi="Times New Roman" w:cs="Times New Roman"/>
          <w:sz w:val="24"/>
          <w:szCs w:val="24"/>
        </w:rPr>
        <w:t xml:space="preserve"> Отмечены и следующие моменты, повлиявшие на общий балл: деятельность некоторых организаций не требует лицензий; не все организации предоставляют платные услуги и соответственно не могут </w:t>
      </w:r>
      <w:r w:rsidR="00A93555">
        <w:rPr>
          <w:rFonts w:ascii="Times New Roman" w:eastAsia="Calibri" w:hAnsi="Times New Roman" w:cs="Times New Roman"/>
          <w:sz w:val="24"/>
          <w:szCs w:val="24"/>
        </w:rPr>
        <w:t>разместить на сайте перечень платных услуг и НПА устанавливающие цену на них.</w:t>
      </w:r>
    </w:p>
    <w:p w:rsidR="00D02834" w:rsidRPr="009A763F" w:rsidRDefault="00D02834" w:rsidP="009A763F">
      <w:pPr>
        <w:spacing w:after="0" w:line="240" w:lineRule="auto"/>
        <w:ind w:left="-567" w:firstLine="708"/>
        <w:contextualSpacing/>
        <w:jc w:val="both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851"/>
        <w:gridCol w:w="5988"/>
        <w:gridCol w:w="3191"/>
      </w:tblGrid>
      <w:tr w:rsidR="00D02834" w:rsidRPr="00D02834" w:rsidTr="00D02834">
        <w:tc>
          <w:tcPr>
            <w:tcW w:w="851" w:type="dxa"/>
          </w:tcPr>
          <w:p w:rsidR="00D02834" w:rsidRPr="00D02834" w:rsidRDefault="00D02834" w:rsidP="00D028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283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988" w:type="dxa"/>
          </w:tcPr>
          <w:p w:rsidR="00D02834" w:rsidRPr="00D02834" w:rsidRDefault="00D02834" w:rsidP="00D028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2834">
              <w:rPr>
                <w:rFonts w:ascii="Times New Roman" w:hAnsi="Times New Roman" w:cs="Times New Roman"/>
                <w:b/>
                <w:sz w:val="24"/>
              </w:rPr>
              <w:t>Наименование организации культуры</w:t>
            </w:r>
          </w:p>
        </w:tc>
        <w:tc>
          <w:tcPr>
            <w:tcW w:w="3191" w:type="dxa"/>
          </w:tcPr>
          <w:p w:rsidR="00D02834" w:rsidRPr="00055D95" w:rsidRDefault="00055D95" w:rsidP="00055D9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Оценка по блоку 1.</w:t>
            </w:r>
          </w:p>
        </w:tc>
      </w:tr>
      <w:tr w:rsidR="00D02834" w:rsidTr="009B4DED">
        <w:tc>
          <w:tcPr>
            <w:tcW w:w="851" w:type="dxa"/>
          </w:tcPr>
          <w:p w:rsidR="00D02834" w:rsidRPr="00D02834" w:rsidRDefault="00D02834" w:rsidP="00D0283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88" w:type="dxa"/>
          </w:tcPr>
          <w:p w:rsidR="00D02834" w:rsidRPr="009C19E2" w:rsidRDefault="00D02834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дополнительного образования детей «Детская музыкальная школа»</w:t>
            </w:r>
          </w:p>
        </w:tc>
        <w:tc>
          <w:tcPr>
            <w:tcW w:w="3191" w:type="dxa"/>
            <w:vAlign w:val="center"/>
          </w:tcPr>
          <w:p w:rsidR="00D02834" w:rsidRPr="009B4DED" w:rsidRDefault="009B4DED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4DED">
              <w:rPr>
                <w:rFonts w:ascii="Times New Roman" w:hAnsi="Times New Roman" w:cs="Times New Roman"/>
                <w:sz w:val="24"/>
              </w:rPr>
              <w:t>23,6</w:t>
            </w:r>
          </w:p>
        </w:tc>
      </w:tr>
      <w:tr w:rsidR="00D02834" w:rsidTr="009B4DED">
        <w:tc>
          <w:tcPr>
            <w:tcW w:w="851" w:type="dxa"/>
          </w:tcPr>
          <w:p w:rsidR="00D02834" w:rsidRPr="00D02834" w:rsidRDefault="00D02834" w:rsidP="00D0283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88" w:type="dxa"/>
          </w:tcPr>
          <w:p w:rsidR="00D02834" w:rsidRPr="009C19E2" w:rsidRDefault="00D02834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«Детская школа искусств имени Г.С. Райшева»</w:t>
            </w:r>
          </w:p>
        </w:tc>
        <w:tc>
          <w:tcPr>
            <w:tcW w:w="3191" w:type="dxa"/>
            <w:vAlign w:val="center"/>
          </w:tcPr>
          <w:p w:rsidR="00D02834" w:rsidRPr="009B4DED" w:rsidRDefault="00832869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23,2</w:t>
            </w:r>
          </w:p>
        </w:tc>
      </w:tr>
      <w:tr w:rsidR="00D02834" w:rsidTr="009B4DED">
        <w:tc>
          <w:tcPr>
            <w:tcW w:w="851" w:type="dxa"/>
          </w:tcPr>
          <w:p w:rsidR="00D02834" w:rsidRPr="00D02834" w:rsidRDefault="00D02834" w:rsidP="00D0283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88" w:type="dxa"/>
          </w:tcPr>
          <w:p w:rsidR="00D02834" w:rsidRPr="009C19E2" w:rsidRDefault="00D02834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Нефтеюганское районное бюджетное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«Творческое объединение «Культура»</w:t>
            </w:r>
          </w:p>
        </w:tc>
        <w:tc>
          <w:tcPr>
            <w:tcW w:w="3191" w:type="dxa"/>
            <w:vAlign w:val="center"/>
          </w:tcPr>
          <w:p w:rsidR="00D02834" w:rsidRPr="009B4DED" w:rsidRDefault="00B2628F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8,2</w:t>
            </w:r>
          </w:p>
        </w:tc>
      </w:tr>
      <w:tr w:rsidR="00D02834" w:rsidTr="009B4DED">
        <w:tc>
          <w:tcPr>
            <w:tcW w:w="851" w:type="dxa"/>
          </w:tcPr>
          <w:p w:rsidR="00D02834" w:rsidRPr="00D02834" w:rsidRDefault="00D02834" w:rsidP="00D0283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88" w:type="dxa"/>
          </w:tcPr>
          <w:p w:rsidR="00D02834" w:rsidRPr="009C19E2" w:rsidRDefault="00D02834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AE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Нефтеюганского района «Межпоселенческая библиотека»</w:t>
            </w:r>
          </w:p>
        </w:tc>
        <w:tc>
          <w:tcPr>
            <w:tcW w:w="3191" w:type="dxa"/>
            <w:vAlign w:val="center"/>
          </w:tcPr>
          <w:p w:rsidR="00D02834" w:rsidRPr="009B4DED" w:rsidRDefault="00E44CAE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26,3</w:t>
            </w:r>
          </w:p>
        </w:tc>
      </w:tr>
      <w:tr w:rsidR="00471179" w:rsidTr="009B4DED">
        <w:tc>
          <w:tcPr>
            <w:tcW w:w="851" w:type="dxa"/>
          </w:tcPr>
          <w:p w:rsidR="00471179" w:rsidRPr="00D02834" w:rsidRDefault="00471179" w:rsidP="00D0283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88" w:type="dxa"/>
          </w:tcPr>
          <w:p w:rsidR="00471179" w:rsidRPr="00C957AE" w:rsidRDefault="003E28AD" w:rsidP="00D0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AD">
              <w:rPr>
                <w:rFonts w:ascii="Times New Roman" w:eastAsia="Calibri" w:hAnsi="Times New Roman" w:cs="Times New Roman"/>
                <w:sz w:val="24"/>
                <w:szCs w:val="24"/>
              </w:rPr>
              <w:t>Пойковское муниципальное бюджетное учреждение ЦЕНТР КУЛЬТУРЫ и ДОСУГА «РОДНИКИ»</w:t>
            </w:r>
          </w:p>
        </w:tc>
        <w:tc>
          <w:tcPr>
            <w:tcW w:w="3191" w:type="dxa"/>
            <w:vAlign w:val="center"/>
          </w:tcPr>
          <w:p w:rsidR="00471179" w:rsidRDefault="00AA638F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8,4</w:t>
            </w:r>
          </w:p>
        </w:tc>
      </w:tr>
    </w:tbl>
    <w:p w:rsidR="00D02834" w:rsidRDefault="00D02834" w:rsidP="00AA4E6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55D95" w:rsidRPr="00055D95" w:rsidRDefault="00055D95" w:rsidP="00055D9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5D95">
        <w:rPr>
          <w:rFonts w:ascii="Times New Roman" w:hAnsi="Times New Roman" w:cs="Times New Roman"/>
          <w:b/>
          <w:sz w:val="24"/>
        </w:rPr>
        <w:t>Рейтинг организаций по Блоку 1.</w:t>
      </w:r>
    </w:p>
    <w:p w:rsidR="00055D95" w:rsidRDefault="00055D95" w:rsidP="00AA4E6A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55D95" w:rsidRDefault="00870DCF" w:rsidP="00AA4E6A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9055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5B38" w:rsidRDefault="002E5B38" w:rsidP="00D028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834" w:rsidRPr="00D02834" w:rsidRDefault="00D02834" w:rsidP="00D028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34">
        <w:rPr>
          <w:rFonts w:ascii="Times New Roman" w:eastAsia="Times New Roman" w:hAnsi="Times New Roman" w:cs="Times New Roman"/>
          <w:b/>
          <w:sz w:val="24"/>
          <w:szCs w:val="24"/>
        </w:rPr>
        <w:t>Блок 2. Комфортность условия предоставления услуг и доступности их получения</w:t>
      </w:r>
    </w:p>
    <w:p w:rsidR="00D02834" w:rsidRPr="00D02834" w:rsidRDefault="00D02834" w:rsidP="00D028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02834" w:rsidRPr="00D02834" w:rsidRDefault="00D02834" w:rsidP="00055D95">
      <w:pPr>
        <w:spacing w:after="0" w:line="240" w:lineRule="auto"/>
        <w:ind w:left="-567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2834">
        <w:rPr>
          <w:rFonts w:ascii="Times New Roman" w:eastAsia="Times New Roman" w:hAnsi="Times New Roman" w:cs="Times New Roman"/>
          <w:sz w:val="24"/>
          <w:szCs w:val="24"/>
        </w:rPr>
        <w:t>В блоке 2 оценивается комфортность условий предоставления услуг и доступность их получения по следующим критериям: комфортность условий пребывания в организации, наличие дополнительных услуг и доступность их получения, наличие технической возможности и удобство пользования электронными сервисами, удобство графика работы и доступность предоставления услуг для инвалидов.</w:t>
      </w:r>
    </w:p>
    <w:p w:rsidR="00D02834" w:rsidRDefault="00D02834" w:rsidP="00055D95">
      <w:pPr>
        <w:spacing w:after="0" w:line="240" w:lineRule="auto"/>
        <w:ind w:left="-567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2834">
        <w:rPr>
          <w:rFonts w:ascii="Times New Roman" w:eastAsia="Times New Roman" w:hAnsi="Times New Roman" w:cs="Times New Roman"/>
          <w:sz w:val="24"/>
          <w:szCs w:val="24"/>
        </w:rPr>
        <w:t xml:space="preserve">В среднем данный блок был оценен на </w:t>
      </w:r>
      <w:r w:rsidR="007E16E2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7E16E2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D02834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D02834">
        <w:rPr>
          <w:rFonts w:ascii="Times New Roman" w:eastAsia="Times New Roman" w:hAnsi="Times New Roman" w:cs="Times New Roman"/>
          <w:b/>
          <w:sz w:val="24"/>
          <w:szCs w:val="24"/>
        </w:rPr>
        <w:t xml:space="preserve">50 </w:t>
      </w:r>
      <w:r w:rsidRPr="00D02834">
        <w:rPr>
          <w:rFonts w:ascii="Times New Roman" w:eastAsia="Times New Roman" w:hAnsi="Times New Roman" w:cs="Times New Roman"/>
          <w:sz w:val="24"/>
          <w:szCs w:val="24"/>
        </w:rPr>
        <w:t xml:space="preserve">максимальных баллов. Максимальный балл </w:t>
      </w:r>
      <w:r w:rsidR="007E16E2" w:rsidRPr="007E16E2">
        <w:rPr>
          <w:rFonts w:ascii="Times New Roman" w:eastAsia="Times New Roman" w:hAnsi="Times New Roman" w:cs="Times New Roman"/>
          <w:b/>
          <w:sz w:val="24"/>
          <w:szCs w:val="24"/>
        </w:rPr>
        <w:t>45,2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2834">
        <w:rPr>
          <w:rFonts w:ascii="Times New Roman" w:eastAsia="Times New Roman" w:hAnsi="Times New Roman" w:cs="Times New Roman"/>
          <w:sz w:val="24"/>
          <w:szCs w:val="24"/>
        </w:rPr>
        <w:t xml:space="preserve"> минимальный– </w:t>
      </w:r>
      <w:r w:rsidR="007E16E2">
        <w:rPr>
          <w:rFonts w:ascii="Times New Roman" w:eastAsia="Times New Roman" w:hAnsi="Times New Roman" w:cs="Times New Roman"/>
          <w:b/>
          <w:sz w:val="24"/>
          <w:szCs w:val="24"/>
        </w:rPr>
        <w:t>37,3</w:t>
      </w:r>
      <w:r w:rsidRPr="00D02834">
        <w:rPr>
          <w:rFonts w:ascii="Times New Roman" w:eastAsia="Times New Roman" w:hAnsi="Times New Roman" w:cs="Times New Roman"/>
          <w:sz w:val="24"/>
          <w:szCs w:val="24"/>
        </w:rPr>
        <w:t xml:space="preserve">. Оценки по данному блоку во всех организациях выше среднего балла. </w:t>
      </w:r>
    </w:p>
    <w:p w:rsidR="00055D95" w:rsidRPr="00D96120" w:rsidRDefault="00055D95" w:rsidP="00055D95">
      <w:pPr>
        <w:spacing w:after="0" w:line="240" w:lineRule="auto"/>
        <w:ind w:left="-567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6120">
        <w:rPr>
          <w:rFonts w:ascii="Times New Roman" w:hAnsi="Times New Roman" w:cs="Times New Roman"/>
          <w:sz w:val="24"/>
          <w:szCs w:val="24"/>
        </w:rPr>
        <w:t>Особо следует обратить внимание на критерий 2.5 Доступность услуг для лиц с ограниченными возможностями здоровья, который был оценен в среднем получателями услуг на</w:t>
      </w:r>
      <w:r w:rsidR="007E16E2" w:rsidRPr="007E16E2">
        <w:rPr>
          <w:rFonts w:ascii="Times New Roman" w:hAnsi="Times New Roman" w:cs="Times New Roman"/>
          <w:b/>
          <w:sz w:val="24"/>
          <w:szCs w:val="24"/>
        </w:rPr>
        <w:t>6,3</w:t>
      </w:r>
      <w:r w:rsidRPr="00D961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7E16E2">
        <w:rPr>
          <w:rFonts w:ascii="Times New Roman" w:hAnsi="Times New Roman" w:cs="Times New Roman"/>
          <w:sz w:val="24"/>
          <w:szCs w:val="24"/>
        </w:rPr>
        <w:t>а</w:t>
      </w:r>
      <w:r w:rsidRPr="00D96120">
        <w:rPr>
          <w:rFonts w:ascii="Times New Roman" w:hAnsi="Times New Roman" w:cs="Times New Roman"/>
          <w:sz w:val="24"/>
          <w:szCs w:val="24"/>
        </w:rPr>
        <w:t xml:space="preserve">из максимальных </w:t>
      </w:r>
      <w:r w:rsidRPr="007E16E2">
        <w:rPr>
          <w:rFonts w:ascii="Times New Roman" w:hAnsi="Times New Roman" w:cs="Times New Roman"/>
          <w:b/>
          <w:sz w:val="24"/>
          <w:szCs w:val="24"/>
        </w:rPr>
        <w:t>10</w:t>
      </w:r>
      <w:r w:rsidRPr="00D96120">
        <w:rPr>
          <w:rFonts w:ascii="Times New Roman" w:hAnsi="Times New Roman" w:cs="Times New Roman"/>
          <w:sz w:val="24"/>
          <w:szCs w:val="24"/>
        </w:rPr>
        <w:t>. Основными показателями являются:</w:t>
      </w:r>
    </w:p>
    <w:p w:rsidR="00055D95" w:rsidRPr="0097472A" w:rsidRDefault="00055D95" w:rsidP="00055D95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7472A">
        <w:rPr>
          <w:rFonts w:ascii="Times New Roman" w:eastAsia="Times New Roman" w:hAnsi="Times New Roman"/>
          <w:sz w:val="24"/>
          <w:szCs w:val="24"/>
        </w:rPr>
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кресла-коляски;</w:t>
      </w:r>
    </w:p>
    <w:p w:rsidR="00055D95" w:rsidRPr="0097472A" w:rsidRDefault="00055D95" w:rsidP="00055D95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7472A">
        <w:rPr>
          <w:rFonts w:ascii="Times New Roman" w:eastAsia="Times New Roman" w:hAnsi="Times New Roman"/>
          <w:sz w:val="24"/>
          <w:szCs w:val="24"/>
        </w:rPr>
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т.п.);</w:t>
      </w:r>
    </w:p>
    <w:p w:rsidR="00055D95" w:rsidRPr="0097472A" w:rsidRDefault="00055D95" w:rsidP="00055D95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7472A">
        <w:rPr>
          <w:rFonts w:ascii="Times New Roman" w:eastAsia="Times New Roman" w:hAnsi="Times New Roman"/>
          <w:iCs/>
          <w:sz w:val="24"/>
          <w:szCs w:val="24"/>
        </w:rPr>
        <w:t>наличие сопровождающего персонала и возможности самостоятельного передвижения по территории организации;</w:t>
      </w:r>
    </w:p>
    <w:p w:rsidR="00055D95" w:rsidRPr="0097472A" w:rsidRDefault="00055D95" w:rsidP="00055D95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7472A">
        <w:rPr>
          <w:rFonts w:ascii="Times New Roman" w:eastAsia="Times New Roman" w:hAnsi="Times New Roman"/>
          <w:iCs/>
          <w:sz w:val="24"/>
          <w:szCs w:val="24"/>
        </w:rPr>
        <w:t>компетентность работы персонала с посетителями-инвалидами;</w:t>
      </w:r>
    </w:p>
    <w:p w:rsidR="00055D95" w:rsidRPr="00055D95" w:rsidRDefault="00055D95" w:rsidP="00055D95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hAnsi="Times New Roman"/>
          <w:bCs/>
          <w:sz w:val="24"/>
          <w:szCs w:val="24"/>
        </w:rPr>
      </w:pPr>
      <w:r w:rsidRPr="0097472A">
        <w:rPr>
          <w:rFonts w:ascii="Times New Roman" w:eastAsia="Times New Roman" w:hAnsi="Times New Roman"/>
          <w:iCs/>
          <w:sz w:val="24"/>
          <w:szCs w:val="24"/>
        </w:rPr>
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фоне).</w:t>
      </w:r>
    </w:p>
    <w:p w:rsidR="00055D95" w:rsidRDefault="00055D95" w:rsidP="00055D95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851"/>
        <w:gridCol w:w="5988"/>
        <w:gridCol w:w="3191"/>
      </w:tblGrid>
      <w:tr w:rsidR="00055D95" w:rsidRPr="00055D95" w:rsidTr="00055D95">
        <w:tc>
          <w:tcPr>
            <w:tcW w:w="851" w:type="dxa"/>
          </w:tcPr>
          <w:p w:rsidR="00055D95" w:rsidRPr="00055D95" w:rsidRDefault="00055D95" w:rsidP="00055D95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D9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88" w:type="dxa"/>
          </w:tcPr>
          <w:p w:rsidR="00055D95" w:rsidRPr="00055D95" w:rsidRDefault="00055D95" w:rsidP="00055D95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D9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3191" w:type="dxa"/>
          </w:tcPr>
          <w:p w:rsidR="00055D95" w:rsidRPr="00055D95" w:rsidRDefault="00055D95" w:rsidP="00055D95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D95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по критерию 2.5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дополнительного образования детей «Детская музыкальная школа»</w:t>
            </w:r>
          </w:p>
        </w:tc>
        <w:tc>
          <w:tcPr>
            <w:tcW w:w="3191" w:type="dxa"/>
            <w:vAlign w:val="center"/>
          </w:tcPr>
          <w:p w:rsidR="00055D95" w:rsidRDefault="009B4DED" w:rsidP="009B4DED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8,2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«Детская школа искусств имени Г.С. Райшева»</w:t>
            </w:r>
          </w:p>
        </w:tc>
        <w:tc>
          <w:tcPr>
            <w:tcW w:w="3191" w:type="dxa"/>
            <w:vAlign w:val="center"/>
          </w:tcPr>
          <w:p w:rsidR="00055D95" w:rsidRDefault="00832869" w:rsidP="009B4DED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Нефтеюганское районное бюджетное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«Творческое объединение «Культура»</w:t>
            </w:r>
          </w:p>
        </w:tc>
        <w:tc>
          <w:tcPr>
            <w:tcW w:w="3191" w:type="dxa"/>
            <w:vAlign w:val="center"/>
          </w:tcPr>
          <w:p w:rsidR="00055D95" w:rsidRDefault="00B2628F" w:rsidP="009B4DED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AE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Нефтеюганского района «Межпоселенческая библиотека»</w:t>
            </w:r>
          </w:p>
        </w:tc>
        <w:tc>
          <w:tcPr>
            <w:tcW w:w="3191" w:type="dxa"/>
            <w:vAlign w:val="center"/>
          </w:tcPr>
          <w:p w:rsidR="00055D95" w:rsidRDefault="00E44CAE" w:rsidP="009B4DED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4,8</w:t>
            </w:r>
          </w:p>
        </w:tc>
      </w:tr>
      <w:tr w:rsidR="00471179" w:rsidTr="009B4DED">
        <w:tc>
          <w:tcPr>
            <w:tcW w:w="851" w:type="dxa"/>
          </w:tcPr>
          <w:p w:rsidR="00471179" w:rsidRPr="00D02834" w:rsidRDefault="00471179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88" w:type="dxa"/>
          </w:tcPr>
          <w:p w:rsidR="00471179" w:rsidRPr="00C957AE" w:rsidRDefault="003E28AD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AD">
              <w:rPr>
                <w:rFonts w:ascii="Times New Roman" w:eastAsia="Calibri" w:hAnsi="Times New Roman" w:cs="Times New Roman"/>
                <w:sz w:val="24"/>
                <w:szCs w:val="24"/>
              </w:rPr>
              <w:t>Пойковское муниципальное бюджетное учреждение ЦЕНТР КУЛЬТУРЫ и ДОСУГА «РОДНИКИ»</w:t>
            </w:r>
          </w:p>
        </w:tc>
        <w:tc>
          <w:tcPr>
            <w:tcW w:w="3191" w:type="dxa"/>
            <w:vAlign w:val="center"/>
          </w:tcPr>
          <w:p w:rsidR="00471179" w:rsidRDefault="00AA638F" w:rsidP="009B4DED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</w:tr>
    </w:tbl>
    <w:p w:rsidR="00084385" w:rsidRDefault="00084385" w:rsidP="00084385">
      <w:pPr>
        <w:pStyle w:val="a6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D95" w:rsidRDefault="00084385" w:rsidP="00084385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084385">
        <w:rPr>
          <w:rFonts w:ascii="Times New Roman" w:eastAsia="Times New Roman" w:hAnsi="Times New Roman" w:cs="Times New Roman"/>
          <w:sz w:val="24"/>
          <w:szCs w:val="24"/>
        </w:rPr>
        <w:t>Таким образом, результаты исследования показали, что по Блоку 2 в целом уровень комфортности условий предоставления услуг и доступность их получения соответствует требованиям получателей услуг, что свидетельствует об эффективной работе в данном направлении</w:t>
      </w:r>
    </w:p>
    <w:p w:rsidR="00FA17BD" w:rsidRDefault="00FA17BD" w:rsidP="00055D9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055D95" w:rsidRDefault="00055D95" w:rsidP="00055D9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055D95">
        <w:rPr>
          <w:rFonts w:ascii="Times New Roman" w:hAnsi="Times New Roman" w:cs="Times New Roman"/>
          <w:b/>
          <w:sz w:val="24"/>
        </w:rPr>
        <w:t>Рейтинг организаций по Блоку</w:t>
      </w:r>
      <w:r>
        <w:rPr>
          <w:rFonts w:ascii="Times New Roman" w:hAnsi="Times New Roman" w:cs="Times New Roman"/>
          <w:b/>
          <w:sz w:val="24"/>
        </w:rPr>
        <w:t xml:space="preserve"> 2</w:t>
      </w:r>
    </w:p>
    <w:p w:rsidR="007E16E2" w:rsidRDefault="007E16E2" w:rsidP="00055D95">
      <w:pPr>
        <w:pStyle w:val="a6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055D95" w:rsidRDefault="007E16E2" w:rsidP="00055D95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0425" cy="3371593"/>
            <wp:effectExtent l="0" t="0" r="2222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16E2" w:rsidRPr="00055D95" w:rsidRDefault="007E16E2" w:rsidP="00055D95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55D95" w:rsidRPr="00DB1C94" w:rsidRDefault="00055D95" w:rsidP="00055D95">
      <w:pPr>
        <w:jc w:val="center"/>
        <w:rPr>
          <w:rFonts w:ascii="Times New Roman" w:hAnsi="Times New Roman"/>
          <w:b/>
          <w:sz w:val="24"/>
          <w:szCs w:val="24"/>
        </w:rPr>
      </w:pPr>
      <w:r w:rsidRPr="00DB1C94">
        <w:rPr>
          <w:rFonts w:ascii="Times New Roman" w:hAnsi="Times New Roman"/>
          <w:b/>
          <w:sz w:val="24"/>
          <w:szCs w:val="24"/>
        </w:rPr>
        <w:t>Блок 3. Время ожидания предоставления услуг</w:t>
      </w:r>
    </w:p>
    <w:p w:rsidR="00055D95" w:rsidRDefault="00055D95" w:rsidP="00055D95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C94">
        <w:rPr>
          <w:rFonts w:ascii="Times New Roman" w:eastAsia="Calibri" w:hAnsi="Times New Roman" w:cs="Times New Roman"/>
          <w:sz w:val="24"/>
          <w:szCs w:val="24"/>
        </w:rPr>
        <w:t>В данном блоке анализируются возможные проблемы, связанные со временем ожидания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редоставления услуги в организациях культуры, а именно: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соблюдение режима работы организацией культуры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соблюдение установленных (заявленных) сроков предоставления услуг организацией культуры. </w:t>
      </w:r>
      <w:r w:rsidRPr="00DB1C94">
        <w:rPr>
          <w:rFonts w:ascii="Times New Roman" w:eastAsia="Calibri" w:hAnsi="Times New Roman" w:cs="Times New Roman"/>
          <w:sz w:val="24"/>
          <w:szCs w:val="24"/>
        </w:rPr>
        <w:t xml:space="preserve">Оценка данного показателя </w:t>
      </w:r>
      <w:r w:rsidR="007E16E2" w:rsidRPr="007E16E2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7E16E2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r w:rsidRPr="00DB1C94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Pr="00DB1C94">
        <w:rPr>
          <w:rFonts w:ascii="Times New Roman" w:eastAsia="Calibri" w:hAnsi="Times New Roman" w:cs="Times New Roman"/>
          <w:b/>
          <w:sz w:val="24"/>
          <w:szCs w:val="24"/>
        </w:rPr>
        <w:t xml:space="preserve">20 </w:t>
      </w:r>
      <w:r w:rsidRPr="00DB1C94">
        <w:rPr>
          <w:rFonts w:ascii="Times New Roman" w:eastAsia="Calibri" w:hAnsi="Times New Roman" w:cs="Times New Roman"/>
          <w:sz w:val="24"/>
          <w:szCs w:val="24"/>
        </w:rPr>
        <w:t xml:space="preserve">максимальных баллов.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Максимальная оценка </w:t>
      </w:r>
      <w:r w:rsidR="007E16E2" w:rsidRPr="007E16E2">
        <w:rPr>
          <w:rFonts w:ascii="Times New Roman" w:eastAsia="Calibri" w:hAnsi="Times New Roman" w:cs="Times New Roman"/>
          <w:b/>
          <w:sz w:val="24"/>
          <w:szCs w:val="24"/>
        </w:rPr>
        <w:t>18,8</w:t>
      </w:r>
      <w:r w:rsidR="007E16E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минимальная – </w:t>
      </w:r>
      <w:r w:rsidR="007E16E2" w:rsidRPr="007E16E2">
        <w:rPr>
          <w:rFonts w:ascii="Times New Roman" w:eastAsia="Calibri" w:hAnsi="Times New Roman" w:cs="Times New Roman"/>
          <w:b/>
          <w:sz w:val="24"/>
          <w:szCs w:val="24"/>
        </w:rPr>
        <w:t>17.</w:t>
      </w:r>
    </w:p>
    <w:p w:rsidR="00055D95" w:rsidRDefault="00055D95" w:rsidP="00055D95">
      <w:pPr>
        <w:spacing w:after="0" w:line="240" w:lineRule="auto"/>
        <w:ind w:left="-567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55D95" w:rsidRPr="00D02834" w:rsidRDefault="00055D95" w:rsidP="00055D95">
      <w:pPr>
        <w:spacing w:after="0" w:line="240" w:lineRule="auto"/>
        <w:ind w:left="-567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851"/>
        <w:gridCol w:w="5988"/>
        <w:gridCol w:w="3191"/>
      </w:tblGrid>
      <w:tr w:rsidR="00055D95" w:rsidRPr="00D02834" w:rsidTr="00870DCF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283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988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2834">
              <w:rPr>
                <w:rFonts w:ascii="Times New Roman" w:hAnsi="Times New Roman" w:cs="Times New Roman"/>
                <w:b/>
                <w:sz w:val="24"/>
              </w:rPr>
              <w:t>Наименование организации культуры</w:t>
            </w:r>
          </w:p>
        </w:tc>
        <w:tc>
          <w:tcPr>
            <w:tcW w:w="3191" w:type="dxa"/>
          </w:tcPr>
          <w:p w:rsidR="00055D95" w:rsidRPr="00055D95" w:rsidRDefault="00055D95" w:rsidP="00870DC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Оценка по блоку 3.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дополнительного образования детей «Детская музыкальная школа»</w:t>
            </w:r>
          </w:p>
        </w:tc>
        <w:tc>
          <w:tcPr>
            <w:tcW w:w="3191" w:type="dxa"/>
            <w:vAlign w:val="center"/>
          </w:tcPr>
          <w:p w:rsidR="00055D95" w:rsidRPr="009B4DED" w:rsidRDefault="009B4DED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4DED">
              <w:rPr>
                <w:rFonts w:ascii="Times New Roman" w:hAnsi="Times New Roman" w:cs="Times New Roman"/>
                <w:sz w:val="24"/>
              </w:rPr>
              <w:t>18,8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Нефтеюганское районное муниципальное бюджетное учреждение  дополнительного образования </w:t>
            </w: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«Детская школа искусств имени Г.С. Райшева»</w:t>
            </w:r>
          </w:p>
        </w:tc>
        <w:tc>
          <w:tcPr>
            <w:tcW w:w="3191" w:type="dxa"/>
            <w:vAlign w:val="center"/>
          </w:tcPr>
          <w:p w:rsidR="00055D95" w:rsidRPr="009B4DED" w:rsidRDefault="00832869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18,7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Нефтеюганское районное бюджетное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«Творческое объединение «Культура»</w:t>
            </w:r>
          </w:p>
        </w:tc>
        <w:tc>
          <w:tcPr>
            <w:tcW w:w="3191" w:type="dxa"/>
            <w:vAlign w:val="center"/>
          </w:tcPr>
          <w:p w:rsidR="00055D95" w:rsidRPr="009B4DED" w:rsidRDefault="00B2628F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AE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Нефтеюганского района «Межпоселенческая библиотека»</w:t>
            </w:r>
          </w:p>
        </w:tc>
        <w:tc>
          <w:tcPr>
            <w:tcW w:w="3191" w:type="dxa"/>
            <w:vAlign w:val="center"/>
          </w:tcPr>
          <w:p w:rsidR="00055D95" w:rsidRPr="009B4DED" w:rsidRDefault="00E44CAE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  <w:tr w:rsidR="00471179" w:rsidTr="009B4DED">
        <w:tc>
          <w:tcPr>
            <w:tcW w:w="851" w:type="dxa"/>
          </w:tcPr>
          <w:p w:rsidR="00471179" w:rsidRPr="00D02834" w:rsidRDefault="00471179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88" w:type="dxa"/>
          </w:tcPr>
          <w:p w:rsidR="00471179" w:rsidRPr="00C957AE" w:rsidRDefault="003E28AD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AD">
              <w:rPr>
                <w:rFonts w:ascii="Times New Roman" w:eastAsia="Calibri" w:hAnsi="Times New Roman" w:cs="Times New Roman"/>
                <w:sz w:val="24"/>
                <w:szCs w:val="24"/>
              </w:rPr>
              <w:t>Пойковское муниципальное бюджетное учреждение ЦЕНТР КУЛЬТУРЫ и ДОСУГА «РОДНИКИ»</w:t>
            </w:r>
          </w:p>
        </w:tc>
        <w:tc>
          <w:tcPr>
            <w:tcW w:w="3191" w:type="dxa"/>
            <w:vAlign w:val="center"/>
          </w:tcPr>
          <w:p w:rsidR="00471179" w:rsidRDefault="00AA638F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055D95" w:rsidRDefault="00055D95" w:rsidP="00055D95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D95" w:rsidRDefault="00055D95" w:rsidP="00055D95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Таким образом, следует отметить, что время ожидания предоставления услуги в организациях культуры удовлетворяет получателей услуг практически в полном объеме. </w:t>
      </w:r>
    </w:p>
    <w:p w:rsidR="002E5B38" w:rsidRDefault="002E5B38" w:rsidP="00055D95">
      <w:pPr>
        <w:tabs>
          <w:tab w:val="left" w:pos="1530"/>
        </w:tabs>
        <w:ind w:left="-567" w:firstLine="567"/>
        <w:jc w:val="center"/>
        <w:rPr>
          <w:rFonts w:ascii="Times New Roman" w:hAnsi="Times New Roman" w:cs="Times New Roman"/>
          <w:b/>
          <w:sz w:val="24"/>
        </w:rPr>
      </w:pPr>
    </w:p>
    <w:p w:rsidR="00055D95" w:rsidRDefault="00055D95" w:rsidP="00055D95">
      <w:pPr>
        <w:tabs>
          <w:tab w:val="left" w:pos="1530"/>
        </w:tabs>
        <w:ind w:left="-567" w:firstLine="567"/>
        <w:jc w:val="center"/>
        <w:rPr>
          <w:rFonts w:ascii="Times New Roman" w:hAnsi="Times New Roman" w:cs="Times New Roman"/>
          <w:b/>
          <w:sz w:val="24"/>
        </w:rPr>
      </w:pPr>
      <w:r w:rsidRPr="00055D95">
        <w:rPr>
          <w:rFonts w:ascii="Times New Roman" w:hAnsi="Times New Roman" w:cs="Times New Roman"/>
          <w:b/>
          <w:sz w:val="24"/>
        </w:rPr>
        <w:t>Рейтинг организаций по Блоку</w:t>
      </w:r>
      <w:r>
        <w:rPr>
          <w:rFonts w:ascii="Times New Roman" w:hAnsi="Times New Roman" w:cs="Times New Roman"/>
          <w:b/>
          <w:sz w:val="24"/>
        </w:rPr>
        <w:t xml:space="preserve"> 3.</w:t>
      </w:r>
    </w:p>
    <w:p w:rsidR="007E16E2" w:rsidRDefault="007E16E2" w:rsidP="00055D95">
      <w:pPr>
        <w:tabs>
          <w:tab w:val="left" w:pos="1530"/>
        </w:tabs>
        <w:ind w:left="-567" w:firstLine="567"/>
        <w:jc w:val="center"/>
        <w:rPr>
          <w:lang w:eastAsia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0425" cy="3371593"/>
            <wp:effectExtent l="0" t="0" r="22225" b="196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5D95" w:rsidRPr="00DB1C94" w:rsidRDefault="00055D95" w:rsidP="00055D95">
      <w:pPr>
        <w:tabs>
          <w:tab w:val="left" w:pos="851"/>
        </w:tabs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C94">
        <w:rPr>
          <w:rFonts w:ascii="Times New Roman" w:eastAsia="Calibri" w:hAnsi="Times New Roman" w:cs="Times New Roman"/>
          <w:b/>
          <w:sz w:val="24"/>
          <w:szCs w:val="24"/>
        </w:rPr>
        <w:t>Блок 4. Доброжелательность, вежливость и компетентность работников организации культуры</w:t>
      </w:r>
    </w:p>
    <w:p w:rsidR="00055D95" w:rsidRPr="00DB1C94" w:rsidRDefault="00055D95" w:rsidP="00055D95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D95" w:rsidRDefault="00055D95" w:rsidP="00055D9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C94">
        <w:rPr>
          <w:rFonts w:ascii="Times New Roman" w:hAnsi="Times New Roman" w:cs="Times New Roman"/>
          <w:sz w:val="24"/>
          <w:szCs w:val="24"/>
        </w:rPr>
        <w:t xml:space="preserve">Блок 4 содержит вопросы, направленные на выявление качества при оказании услуги, а именно: доброжелательности, вежливости и компетентности работников организации. Такого рода вопросы имеют серьезное значение для работников сферы культуры, они затрагивают очень важную часть работы коллектива, который  должен создавать особую атмосферу, положительный психологический климат, который в свою очередь влияет на качество и эффективность работы организации. Данный блок получил </w:t>
      </w:r>
      <w:r w:rsidR="00FA17BD">
        <w:rPr>
          <w:rFonts w:ascii="Times New Roman" w:hAnsi="Times New Roman" w:cs="Times New Roman"/>
          <w:b/>
          <w:sz w:val="24"/>
          <w:szCs w:val="24"/>
        </w:rPr>
        <w:t>18,5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FA17BD">
        <w:rPr>
          <w:rFonts w:ascii="Times New Roman" w:hAnsi="Times New Roman" w:cs="Times New Roman"/>
          <w:sz w:val="24"/>
          <w:szCs w:val="24"/>
        </w:rPr>
        <w:t>ов</w:t>
      </w:r>
      <w:r w:rsidRPr="00DB1C94">
        <w:rPr>
          <w:rFonts w:ascii="Times New Roman" w:hAnsi="Times New Roman" w:cs="Times New Roman"/>
          <w:sz w:val="24"/>
          <w:szCs w:val="24"/>
        </w:rPr>
        <w:t xml:space="preserve"> из </w:t>
      </w:r>
      <w:r w:rsidRPr="00DB1C94">
        <w:rPr>
          <w:rFonts w:ascii="Times New Roman" w:hAnsi="Times New Roman" w:cs="Times New Roman"/>
          <w:b/>
          <w:sz w:val="24"/>
          <w:szCs w:val="24"/>
        </w:rPr>
        <w:t>20</w:t>
      </w:r>
      <w:r w:rsidRPr="00DB1C94">
        <w:rPr>
          <w:rFonts w:ascii="Times New Roman" w:hAnsi="Times New Roman" w:cs="Times New Roman"/>
          <w:sz w:val="24"/>
          <w:szCs w:val="24"/>
        </w:rPr>
        <w:t xml:space="preserve"> возможных. </w:t>
      </w:r>
    </w:p>
    <w:p w:rsidR="00055D95" w:rsidRDefault="00055D95" w:rsidP="00055D9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851"/>
        <w:gridCol w:w="5988"/>
        <w:gridCol w:w="3191"/>
      </w:tblGrid>
      <w:tr w:rsidR="00055D95" w:rsidRPr="00D02834" w:rsidTr="00870DCF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283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988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2834">
              <w:rPr>
                <w:rFonts w:ascii="Times New Roman" w:hAnsi="Times New Roman" w:cs="Times New Roman"/>
                <w:b/>
                <w:sz w:val="24"/>
              </w:rPr>
              <w:t>Наименование организации культуры</w:t>
            </w:r>
          </w:p>
        </w:tc>
        <w:tc>
          <w:tcPr>
            <w:tcW w:w="3191" w:type="dxa"/>
          </w:tcPr>
          <w:p w:rsidR="00055D95" w:rsidRPr="00055D95" w:rsidRDefault="00055D95" w:rsidP="00870DC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Оценка по блоку 4.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дополнительного образования детей «Детская музыкальная школа»</w:t>
            </w:r>
          </w:p>
        </w:tc>
        <w:tc>
          <w:tcPr>
            <w:tcW w:w="3191" w:type="dxa"/>
            <w:vAlign w:val="center"/>
          </w:tcPr>
          <w:p w:rsidR="00055D95" w:rsidRPr="00E44CAE" w:rsidRDefault="009B4DED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44CAE">
              <w:rPr>
                <w:rFonts w:ascii="Times New Roman" w:hAnsi="Times New Roman" w:cs="Times New Roman"/>
                <w:sz w:val="24"/>
              </w:rPr>
              <w:t>18,8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«Детская школа искусств имени Г.С. Райшева»</w:t>
            </w:r>
          </w:p>
        </w:tc>
        <w:tc>
          <w:tcPr>
            <w:tcW w:w="3191" w:type="dxa"/>
            <w:vAlign w:val="center"/>
          </w:tcPr>
          <w:p w:rsidR="00055D95" w:rsidRPr="00E44CAE" w:rsidRDefault="00832869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19,2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Нефтеюганское районное бюджетное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«Творческое объединение «Культура»</w:t>
            </w:r>
          </w:p>
        </w:tc>
        <w:tc>
          <w:tcPr>
            <w:tcW w:w="3191" w:type="dxa"/>
            <w:vAlign w:val="center"/>
          </w:tcPr>
          <w:p w:rsidR="00055D95" w:rsidRPr="00E44CAE" w:rsidRDefault="00B2628F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17,8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AE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Нефтеюганского района «Межпоселенческая библиотека»</w:t>
            </w:r>
          </w:p>
        </w:tc>
        <w:tc>
          <w:tcPr>
            <w:tcW w:w="3191" w:type="dxa"/>
            <w:vAlign w:val="center"/>
          </w:tcPr>
          <w:p w:rsidR="00055D95" w:rsidRPr="00E44CAE" w:rsidRDefault="00E44CAE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19,1</w:t>
            </w:r>
          </w:p>
        </w:tc>
      </w:tr>
      <w:tr w:rsidR="00471179" w:rsidTr="009B4DED">
        <w:tc>
          <w:tcPr>
            <w:tcW w:w="851" w:type="dxa"/>
          </w:tcPr>
          <w:p w:rsidR="00471179" w:rsidRPr="00D02834" w:rsidRDefault="00471179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88" w:type="dxa"/>
          </w:tcPr>
          <w:p w:rsidR="00471179" w:rsidRPr="00C957AE" w:rsidRDefault="003E28AD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AD">
              <w:rPr>
                <w:rFonts w:ascii="Times New Roman" w:eastAsia="Calibri" w:hAnsi="Times New Roman" w:cs="Times New Roman"/>
                <w:sz w:val="24"/>
                <w:szCs w:val="24"/>
              </w:rPr>
              <w:t>Пойковское муниципальное бюджетное учреждение ЦЕНТР КУЛЬТУРЫ и ДОСУГА «РОДНИКИ»</w:t>
            </w:r>
          </w:p>
        </w:tc>
        <w:tc>
          <w:tcPr>
            <w:tcW w:w="3191" w:type="dxa"/>
            <w:vAlign w:val="center"/>
          </w:tcPr>
          <w:p w:rsidR="00471179" w:rsidRDefault="00AA638F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</w:t>
            </w:r>
          </w:p>
        </w:tc>
      </w:tr>
    </w:tbl>
    <w:p w:rsidR="00084385" w:rsidRDefault="00084385" w:rsidP="00084385">
      <w:pPr>
        <w:tabs>
          <w:tab w:val="left" w:pos="1530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5D95" w:rsidRDefault="00084385" w:rsidP="00084385">
      <w:pPr>
        <w:tabs>
          <w:tab w:val="left" w:pos="1530"/>
        </w:tabs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084385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образом, по мнению получателей услуг, вежливость, доброжелательность и компетентность работников </w:t>
      </w:r>
      <w:r w:rsidRPr="00084385">
        <w:rPr>
          <w:rFonts w:ascii="Times New Roman" w:eastAsia="Times New Roman" w:hAnsi="Times New Roman" w:cs="Times New Roman"/>
          <w:sz w:val="24"/>
          <w:szCs w:val="24"/>
        </w:rPr>
        <w:t xml:space="preserve">организаций культуры оценена практически максимально, что указывает на эффективную работу в данном направлении. </w:t>
      </w:r>
      <w:r w:rsidRPr="00084385">
        <w:rPr>
          <w:rFonts w:ascii="Times New Roman" w:eastAsia="Times New Roman" w:hAnsi="Times New Roman" w:cs="Times New Roman"/>
          <w:bCs/>
          <w:sz w:val="24"/>
          <w:szCs w:val="24"/>
        </w:rPr>
        <w:t>Респонденты высоко оценили качество оказания услуг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 персонал которых</w:t>
      </w:r>
      <w:r w:rsidRPr="00084385">
        <w:rPr>
          <w:rFonts w:ascii="Times New Roman" w:eastAsia="Times New Roman" w:hAnsi="Times New Roman" w:cs="Times New Roman"/>
          <w:sz w:val="24"/>
          <w:szCs w:val="24"/>
        </w:rPr>
        <w:t xml:space="preserve"> во время оказания  услуги проявляют такие качества как доброжелательность, вежливость и компетентность, что свидетельствует об их высоком  профессиональном уровне, об их умении создавать правильный психологический климат.</w:t>
      </w:r>
    </w:p>
    <w:p w:rsidR="00055D95" w:rsidRDefault="00055D95" w:rsidP="00055D95">
      <w:pPr>
        <w:tabs>
          <w:tab w:val="left" w:pos="1530"/>
        </w:tabs>
        <w:ind w:left="-567" w:firstLine="567"/>
        <w:jc w:val="center"/>
        <w:rPr>
          <w:rFonts w:ascii="Times New Roman" w:hAnsi="Times New Roman" w:cs="Times New Roman"/>
          <w:b/>
          <w:sz w:val="24"/>
        </w:rPr>
      </w:pPr>
      <w:r w:rsidRPr="00055D95">
        <w:rPr>
          <w:rFonts w:ascii="Times New Roman" w:hAnsi="Times New Roman" w:cs="Times New Roman"/>
          <w:b/>
          <w:sz w:val="24"/>
        </w:rPr>
        <w:t>Рейтинг организаций по Блоку</w:t>
      </w:r>
      <w:r>
        <w:rPr>
          <w:rFonts w:ascii="Times New Roman" w:hAnsi="Times New Roman" w:cs="Times New Roman"/>
          <w:b/>
          <w:sz w:val="24"/>
        </w:rPr>
        <w:t xml:space="preserve"> 4.</w:t>
      </w:r>
    </w:p>
    <w:p w:rsidR="00FA17BD" w:rsidRDefault="00FA17BD" w:rsidP="00055D95">
      <w:pPr>
        <w:tabs>
          <w:tab w:val="left" w:pos="1530"/>
        </w:tabs>
        <w:ind w:left="-567" w:firstLine="567"/>
        <w:jc w:val="center"/>
        <w:rPr>
          <w:lang w:eastAsia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0425" cy="3371593"/>
            <wp:effectExtent l="0" t="0" r="22225" b="196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55D95" w:rsidRPr="00DB1C94" w:rsidRDefault="00055D95" w:rsidP="00055D95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DB1C94">
        <w:rPr>
          <w:rFonts w:ascii="Times New Roman" w:hAnsi="Times New Roman" w:cs="Times New Roman"/>
          <w:b/>
          <w:sz w:val="24"/>
          <w:szCs w:val="24"/>
        </w:rPr>
        <w:t>Блок 5. Удовлетворенность качеством оказания услуг</w:t>
      </w:r>
    </w:p>
    <w:p w:rsidR="00055D95" w:rsidRDefault="00055D95" w:rsidP="00055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D95" w:rsidRDefault="00055D95" w:rsidP="00055D9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C94">
        <w:rPr>
          <w:rFonts w:ascii="Times New Roman" w:hAnsi="Times New Roman" w:cs="Times New Roman"/>
          <w:sz w:val="24"/>
          <w:szCs w:val="24"/>
        </w:rPr>
        <w:t xml:space="preserve">Блок 5 содержит вопросы необходимые для того, что бы дать общую оценку удовлетворенности качеством оказания услуги в сфере культуры, показать уровень удовлетворенности материально-техническим обеспечением, полноту предоставляемой информации о деятельности организации на официальном сайте и содержанием полиграфических материалов.  Данный показатель получил оценку – </w:t>
      </w:r>
      <w:r w:rsidR="00FA17BD">
        <w:rPr>
          <w:rFonts w:ascii="Times New Roman" w:hAnsi="Times New Roman" w:cs="Times New Roman"/>
          <w:b/>
          <w:sz w:val="24"/>
          <w:szCs w:val="24"/>
        </w:rPr>
        <w:t>33,7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="00FA17BD">
        <w:rPr>
          <w:rFonts w:ascii="Times New Roman" w:hAnsi="Times New Roman" w:cs="Times New Roman"/>
          <w:sz w:val="24"/>
          <w:szCs w:val="24"/>
        </w:rPr>
        <w:t>а</w:t>
      </w:r>
      <w:r w:rsidRPr="00DB1C94">
        <w:rPr>
          <w:rFonts w:ascii="Times New Roman" w:hAnsi="Times New Roman" w:cs="Times New Roman"/>
          <w:sz w:val="24"/>
          <w:szCs w:val="24"/>
        </w:rPr>
        <w:t xml:space="preserve"> из возможных </w:t>
      </w:r>
      <w:r w:rsidRPr="00DB1C94">
        <w:rPr>
          <w:rFonts w:ascii="Times New Roman" w:hAnsi="Times New Roman" w:cs="Times New Roman"/>
          <w:b/>
          <w:sz w:val="24"/>
          <w:szCs w:val="24"/>
        </w:rPr>
        <w:t>40</w:t>
      </w:r>
      <w:r w:rsidRPr="00DB1C94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055D95" w:rsidRDefault="00055D95" w:rsidP="00055D9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851"/>
        <w:gridCol w:w="5988"/>
        <w:gridCol w:w="3191"/>
      </w:tblGrid>
      <w:tr w:rsidR="00055D95" w:rsidRPr="00D02834" w:rsidTr="00870DCF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283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988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2834">
              <w:rPr>
                <w:rFonts w:ascii="Times New Roman" w:hAnsi="Times New Roman" w:cs="Times New Roman"/>
                <w:b/>
                <w:sz w:val="24"/>
              </w:rPr>
              <w:t>Наименование организации культуры</w:t>
            </w:r>
          </w:p>
        </w:tc>
        <w:tc>
          <w:tcPr>
            <w:tcW w:w="3191" w:type="dxa"/>
          </w:tcPr>
          <w:p w:rsidR="00055D95" w:rsidRPr="00055D95" w:rsidRDefault="00055D95" w:rsidP="00870DC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Оценка по блоку 5.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дополнительного образования детей «Детская музыкальная школа»</w:t>
            </w:r>
          </w:p>
        </w:tc>
        <w:tc>
          <w:tcPr>
            <w:tcW w:w="3191" w:type="dxa"/>
            <w:vAlign w:val="center"/>
          </w:tcPr>
          <w:p w:rsidR="00055D95" w:rsidRPr="009B4DED" w:rsidRDefault="009B4DED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4DED">
              <w:rPr>
                <w:rFonts w:ascii="Times New Roman" w:hAnsi="Times New Roman" w:cs="Times New Roman"/>
                <w:sz w:val="24"/>
              </w:rPr>
              <w:t>37,9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Нефтеюганское районное муниципальное бюджетное учреждение 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«Детская школа искусств имени Г.С. Райшева»</w:t>
            </w:r>
          </w:p>
        </w:tc>
        <w:tc>
          <w:tcPr>
            <w:tcW w:w="3191" w:type="dxa"/>
            <w:vAlign w:val="center"/>
          </w:tcPr>
          <w:p w:rsidR="00055D95" w:rsidRPr="009B4DED" w:rsidRDefault="00832869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Нефтеюганское районное бюджетное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«Творческое объединение «Культура»</w:t>
            </w:r>
          </w:p>
        </w:tc>
        <w:tc>
          <w:tcPr>
            <w:tcW w:w="3191" w:type="dxa"/>
            <w:vAlign w:val="center"/>
          </w:tcPr>
          <w:p w:rsidR="00055D95" w:rsidRPr="009B4DED" w:rsidRDefault="00B2628F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30,8</w:t>
            </w:r>
          </w:p>
        </w:tc>
      </w:tr>
      <w:tr w:rsidR="00055D95" w:rsidTr="009B4DED">
        <w:tc>
          <w:tcPr>
            <w:tcW w:w="851" w:type="dxa"/>
          </w:tcPr>
          <w:p w:rsidR="00055D95" w:rsidRPr="00D02834" w:rsidRDefault="00055D95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0283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88" w:type="dxa"/>
          </w:tcPr>
          <w:p w:rsidR="00055D95" w:rsidRPr="009C19E2" w:rsidRDefault="00055D95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AE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Нефтеюганского района «Межпоселенческая библиотека»</w:t>
            </w:r>
          </w:p>
        </w:tc>
        <w:tc>
          <w:tcPr>
            <w:tcW w:w="3191" w:type="dxa"/>
            <w:vAlign w:val="center"/>
          </w:tcPr>
          <w:p w:rsidR="00055D95" w:rsidRPr="009B4DED" w:rsidRDefault="00E44CAE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34,8</w:t>
            </w:r>
          </w:p>
        </w:tc>
      </w:tr>
      <w:tr w:rsidR="00471179" w:rsidTr="009B4DED">
        <w:tc>
          <w:tcPr>
            <w:tcW w:w="851" w:type="dxa"/>
          </w:tcPr>
          <w:p w:rsidR="00471179" w:rsidRPr="00D02834" w:rsidRDefault="00471179" w:rsidP="00870DC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88" w:type="dxa"/>
          </w:tcPr>
          <w:p w:rsidR="00471179" w:rsidRPr="00C957AE" w:rsidRDefault="003E28AD" w:rsidP="0087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AD">
              <w:rPr>
                <w:rFonts w:ascii="Times New Roman" w:eastAsia="Calibri" w:hAnsi="Times New Roman" w:cs="Times New Roman"/>
                <w:sz w:val="24"/>
                <w:szCs w:val="24"/>
              </w:rPr>
              <w:t>Пойковское муниципальное бюджетное учреждение ЦЕНТР КУЛЬТУРЫ и ДОСУГА «РОДНИКИ»</w:t>
            </w:r>
          </w:p>
        </w:tc>
        <w:tc>
          <w:tcPr>
            <w:tcW w:w="3191" w:type="dxa"/>
            <w:vAlign w:val="center"/>
          </w:tcPr>
          <w:p w:rsidR="00471179" w:rsidRDefault="00AA638F" w:rsidP="009B4D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</w:tbl>
    <w:p w:rsidR="00084385" w:rsidRDefault="00084385" w:rsidP="00084385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385" w:rsidRPr="00084385" w:rsidRDefault="00084385" w:rsidP="00084385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D9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данный блок оценен высоко, что свидетельствует о серьезной работе, проделанной в этом направлении. В целом уровень удовлетворенности оценен получателями услуг достаточно высоко. </w:t>
      </w:r>
      <w:r w:rsidRPr="00084385">
        <w:rPr>
          <w:rFonts w:ascii="Times New Roman" w:eastAsia="Times New Roman" w:hAnsi="Times New Roman" w:cs="Times New Roman"/>
          <w:sz w:val="24"/>
          <w:szCs w:val="24"/>
        </w:rPr>
        <w:t>Получатели услуг в некоторых организациях отметили наличие незначительных недочетов в уровне материально-технического обеспечения и содержании полиграфических материалов, что и не позволило оценить данный блок максимально.</w:t>
      </w:r>
    </w:p>
    <w:p w:rsidR="00055D95" w:rsidRDefault="00055D95" w:rsidP="00055D95">
      <w:pPr>
        <w:tabs>
          <w:tab w:val="left" w:pos="3030"/>
        </w:tabs>
        <w:rPr>
          <w:lang w:eastAsia="en-US"/>
        </w:rPr>
      </w:pPr>
    </w:p>
    <w:p w:rsidR="00055D95" w:rsidRDefault="00055D95" w:rsidP="00055D95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</w:rPr>
      </w:pPr>
      <w:r w:rsidRPr="00055D95">
        <w:rPr>
          <w:rFonts w:ascii="Times New Roman" w:hAnsi="Times New Roman" w:cs="Times New Roman"/>
          <w:b/>
          <w:sz w:val="24"/>
        </w:rPr>
        <w:t>Рейтинг организаций по Блоку</w:t>
      </w:r>
      <w:r>
        <w:rPr>
          <w:rFonts w:ascii="Times New Roman" w:hAnsi="Times New Roman" w:cs="Times New Roman"/>
          <w:b/>
          <w:sz w:val="24"/>
        </w:rPr>
        <w:t xml:space="preserve"> 5.</w:t>
      </w:r>
    </w:p>
    <w:p w:rsidR="00FA17BD" w:rsidRDefault="00FA17BD" w:rsidP="00055D95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0425" cy="3371593"/>
            <wp:effectExtent l="0" t="0" r="22225" b="196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55D95" w:rsidRPr="00F05267" w:rsidRDefault="00055D95" w:rsidP="003019A2">
      <w:pPr>
        <w:tabs>
          <w:tab w:val="left" w:pos="3030"/>
        </w:tabs>
        <w:spacing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D95">
        <w:rPr>
          <w:rFonts w:ascii="Times New Roman" w:eastAsia="Calibri" w:hAnsi="Times New Roman" w:cs="Times New Roman"/>
          <w:sz w:val="24"/>
          <w:szCs w:val="24"/>
        </w:rPr>
        <w:t xml:space="preserve">В ходе проведения независимой оценки качества предоставления услуг в организациях культуры </w:t>
      </w:r>
      <w:r w:rsidR="003019A2">
        <w:rPr>
          <w:rFonts w:ascii="Times New Roman" w:eastAsia="Calibri" w:hAnsi="Times New Roman" w:cs="Times New Roman"/>
          <w:sz w:val="24"/>
          <w:szCs w:val="24"/>
        </w:rPr>
        <w:t>Нефтеюганского района</w:t>
      </w:r>
      <w:r w:rsidRPr="00055D95">
        <w:rPr>
          <w:rFonts w:ascii="Times New Roman" w:eastAsia="Calibri" w:hAnsi="Times New Roman" w:cs="Times New Roman"/>
          <w:sz w:val="24"/>
          <w:szCs w:val="24"/>
        </w:rPr>
        <w:t xml:space="preserve"> выяснились характеристики качества услуги, а именно: открытость и доступность информации об организации культуры, комфортность условия предоставления услуг и доступности их получения, время ожидания предоставления услуг, доброжелательность, вежливость и компетентность работников организации культуры, удовлетворенность качеством оказания услуг. В целом проведенная оценка всех показателей в организациях культуры </w:t>
      </w:r>
      <w:r w:rsidR="003019A2">
        <w:rPr>
          <w:rFonts w:ascii="Times New Roman" w:eastAsia="Calibri" w:hAnsi="Times New Roman" w:cs="Times New Roman"/>
          <w:sz w:val="24"/>
          <w:szCs w:val="24"/>
        </w:rPr>
        <w:t>Нефтеюганского района</w:t>
      </w:r>
      <w:r w:rsidRPr="00084385">
        <w:rPr>
          <w:rFonts w:ascii="Times New Roman" w:eastAsia="Calibri" w:hAnsi="Times New Roman" w:cs="Times New Roman"/>
          <w:sz w:val="24"/>
          <w:szCs w:val="24"/>
        </w:rPr>
        <w:t xml:space="preserve">выше среднего показателя, </w:t>
      </w:r>
      <w:r w:rsidRPr="00055D95">
        <w:rPr>
          <w:rFonts w:ascii="Times New Roman" w:eastAsia="Calibri" w:hAnsi="Times New Roman" w:cs="Times New Roman"/>
          <w:sz w:val="24"/>
          <w:szCs w:val="24"/>
        </w:rPr>
        <w:t xml:space="preserve">что свидетельствует об оказании качественной услуги, в анализируемый организациях. </w:t>
      </w:r>
      <w:r w:rsidRPr="00F05267">
        <w:rPr>
          <w:rFonts w:ascii="Times New Roman" w:eastAsia="Calibri" w:hAnsi="Times New Roman" w:cs="Times New Roman"/>
          <w:sz w:val="24"/>
          <w:szCs w:val="24"/>
        </w:rPr>
        <w:t>Максимальный балл был получен по Блоку 4.Доброжелательность, вежливость и компетентность работников организации культуры, а минимальный балл по Блоку 1. Открытость и доступность информации об организации культуры.</w:t>
      </w:r>
    </w:p>
    <w:p w:rsidR="00F05267" w:rsidRDefault="00F05267" w:rsidP="003019A2">
      <w:pPr>
        <w:spacing w:after="0" w:line="240" w:lineRule="auto"/>
        <w:ind w:firstLine="708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</w:p>
    <w:p w:rsidR="00F05267" w:rsidRDefault="00F05267" w:rsidP="003019A2">
      <w:pPr>
        <w:spacing w:after="0" w:line="240" w:lineRule="auto"/>
        <w:ind w:firstLine="708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</w:p>
    <w:p w:rsidR="00F05267" w:rsidRDefault="00F05267" w:rsidP="003019A2">
      <w:pPr>
        <w:spacing w:after="0" w:line="240" w:lineRule="auto"/>
        <w:ind w:firstLine="708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</w:p>
    <w:p w:rsidR="00F05267" w:rsidRDefault="00F05267" w:rsidP="003019A2">
      <w:pPr>
        <w:spacing w:after="0" w:line="240" w:lineRule="auto"/>
        <w:ind w:firstLine="708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</w:p>
    <w:p w:rsidR="00F05267" w:rsidRDefault="00F05267" w:rsidP="003019A2">
      <w:pPr>
        <w:spacing w:after="0" w:line="240" w:lineRule="auto"/>
        <w:ind w:firstLine="708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</w:p>
    <w:p w:rsidR="003019A2" w:rsidRPr="003019A2" w:rsidRDefault="003019A2" w:rsidP="003019A2">
      <w:pPr>
        <w:spacing w:after="0" w:line="240" w:lineRule="auto"/>
        <w:ind w:firstLine="708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  <w:r w:rsidRPr="003019A2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Рекомендации по повышению качества работы организаций</w:t>
      </w:r>
    </w:p>
    <w:p w:rsidR="003019A2" w:rsidRPr="003019A2" w:rsidRDefault="003019A2" w:rsidP="003019A2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019A2" w:rsidRPr="003019A2" w:rsidRDefault="003019A2" w:rsidP="003019A2">
      <w:pPr>
        <w:numPr>
          <w:ilvl w:val="0"/>
          <w:numId w:val="8"/>
        </w:numPr>
        <w:spacing w:after="0" w:line="240" w:lineRule="auto"/>
        <w:ind w:left="-142" w:hanging="425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>Представить информацию об организации культуры и ее деятельности на официальном сайте в соответствии с требованиями Приказа Минкультуры России от 20.02.2015 № 277</w:t>
      </w:r>
      <w:r w:rsidRPr="003019A2">
        <w:rPr>
          <w:rFonts w:ascii="Calibri" w:eastAsia="Calibri" w:hAnsi="Calibri" w:cs="Times New Roman"/>
          <w:vertAlign w:val="superscript"/>
        </w:rPr>
        <w:footnoteReference w:id="2"/>
      </w:r>
      <w:r w:rsidRPr="003019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19A2" w:rsidRPr="003019A2" w:rsidRDefault="003019A2" w:rsidP="003019A2">
      <w:pPr>
        <w:numPr>
          <w:ilvl w:val="0"/>
          <w:numId w:val="8"/>
        </w:numPr>
        <w:spacing w:after="0" w:line="240" w:lineRule="auto"/>
        <w:ind w:left="-142" w:hanging="425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>Провести самообследование (исследование), направленное на выявление недостатков по критериям, получившим наименьшее количество баллов и разработать мероприятия по устранению выявленных недостатков;</w:t>
      </w:r>
    </w:p>
    <w:p w:rsidR="003019A2" w:rsidRPr="003019A2" w:rsidRDefault="003019A2" w:rsidP="003019A2">
      <w:pPr>
        <w:numPr>
          <w:ilvl w:val="0"/>
          <w:numId w:val="8"/>
        </w:numPr>
        <w:spacing w:after="0" w:line="240" w:lineRule="auto"/>
        <w:ind w:left="-142" w:hanging="42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 xml:space="preserve">Обеспечить достаточный уровень </w:t>
      </w:r>
      <w:r w:rsidRPr="003019A2">
        <w:rPr>
          <w:rFonts w:ascii="Times New Roman" w:eastAsia="Calibri" w:hAnsi="Times New Roman" w:cs="Times New Roman"/>
          <w:bCs/>
          <w:sz w:val="24"/>
          <w:szCs w:val="24"/>
        </w:rPr>
        <w:t>доступности услуг для лиц с ограниченными возможностями здоровья, в тех организациях, где были поставлены наименьшее количество баллов по данному показателю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3019A2">
        <w:rPr>
          <w:rFonts w:ascii="Times New Roman" w:eastAsia="Calibri" w:hAnsi="Times New Roman" w:cs="Times New Roman"/>
          <w:sz w:val="24"/>
          <w:szCs w:val="24"/>
        </w:rPr>
        <w:tab/>
      </w:r>
    </w:p>
    <w:p w:rsidR="003019A2" w:rsidRDefault="003019A2" w:rsidP="003019A2">
      <w:pPr>
        <w:tabs>
          <w:tab w:val="left" w:pos="3030"/>
        </w:tabs>
        <w:spacing w:line="240" w:lineRule="auto"/>
        <w:ind w:left="-567" w:firstLine="851"/>
        <w:jc w:val="both"/>
        <w:rPr>
          <w:rFonts w:ascii="Times New Roman" w:hAnsi="Times New Roman" w:cs="Times New Roman"/>
          <w:b/>
          <w:sz w:val="24"/>
        </w:rPr>
      </w:pPr>
    </w:p>
    <w:p w:rsidR="003019A2" w:rsidRDefault="003019A2" w:rsidP="003019A2">
      <w:pPr>
        <w:tabs>
          <w:tab w:val="left" w:pos="3030"/>
        </w:tabs>
        <w:spacing w:line="240" w:lineRule="auto"/>
        <w:ind w:left="-567" w:firstLine="851"/>
        <w:jc w:val="both"/>
        <w:rPr>
          <w:rFonts w:ascii="Times New Roman" w:hAnsi="Times New Roman" w:cs="Times New Roman"/>
          <w:b/>
          <w:sz w:val="24"/>
        </w:rPr>
      </w:pPr>
    </w:p>
    <w:p w:rsidR="003019A2" w:rsidRPr="003019A2" w:rsidRDefault="003019A2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F05267" w:rsidRDefault="00F05267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F05267" w:rsidRDefault="00F05267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  <w:bookmarkStart w:id="0" w:name="_GoBack"/>
      <w:bookmarkEnd w:id="0"/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E28AD" w:rsidRDefault="003E28AD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3019A2" w:rsidRPr="003019A2" w:rsidRDefault="003019A2" w:rsidP="0030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9A2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lastRenderedPageBreak/>
        <w:t xml:space="preserve">Приложение 1 </w:t>
      </w:r>
      <w:r w:rsidRPr="003019A2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br/>
      </w:r>
    </w:p>
    <w:p w:rsidR="003019A2" w:rsidRPr="003019A2" w:rsidRDefault="003019A2" w:rsidP="003019A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8"/>
        </w:rPr>
        <w:t>Уважаемый респондент!</w:t>
      </w:r>
    </w:p>
    <w:p w:rsidR="003019A2" w:rsidRPr="003019A2" w:rsidRDefault="003019A2" w:rsidP="003019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8"/>
        </w:rPr>
        <w:t xml:space="preserve">Тема нашего исследования: </w:t>
      </w:r>
      <w:r w:rsidR="009B4DE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019A2">
        <w:rPr>
          <w:rFonts w:ascii="Times New Roman" w:eastAsia="Times New Roman" w:hAnsi="Times New Roman" w:cs="Times New Roman"/>
          <w:b/>
          <w:sz w:val="24"/>
          <w:szCs w:val="28"/>
        </w:rPr>
        <w:t xml:space="preserve">Удовлетворенность населения качеством оказания услуги в </w:t>
      </w:r>
      <w:r w:rsidR="009B4DED">
        <w:rPr>
          <w:rFonts w:ascii="Times New Roman" w:eastAsia="Times New Roman" w:hAnsi="Times New Roman" w:cs="Times New Roman"/>
          <w:b/>
          <w:sz w:val="24"/>
          <w:szCs w:val="28"/>
        </w:rPr>
        <w:t>посещаемой организации культуры»</w:t>
      </w:r>
    </w:p>
    <w:p w:rsidR="003019A2" w:rsidRDefault="003019A2" w:rsidP="003019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8"/>
        </w:rPr>
        <w:t xml:space="preserve">Ваше участие является очень ценным и важным для нас! </w:t>
      </w:r>
    </w:p>
    <w:p w:rsidR="003019A2" w:rsidRPr="003019A2" w:rsidRDefault="003019A2" w:rsidP="003019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8"/>
        </w:rPr>
        <w:t>Заранее благодарим Вас за участие в опросе!</w:t>
      </w:r>
    </w:p>
    <w:p w:rsidR="003019A2" w:rsidRPr="003019A2" w:rsidRDefault="003019A2" w:rsidP="003019A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19A2" w:rsidRPr="003019A2" w:rsidRDefault="003019A2" w:rsidP="003019A2">
      <w:pPr>
        <w:spacing w:after="0" w:line="240" w:lineRule="auto"/>
        <w:ind w:left="-567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b/>
          <w:sz w:val="24"/>
          <w:szCs w:val="24"/>
        </w:rPr>
        <w:t xml:space="preserve">1. Оцените доступность и актуальность информации о деятельности организации культуры, размещенной на территории организации </w:t>
      </w:r>
    </w:p>
    <w:p w:rsidR="003019A2" w:rsidRPr="003019A2" w:rsidRDefault="003019A2" w:rsidP="003019A2">
      <w:pPr>
        <w:numPr>
          <w:ilvl w:val="0"/>
          <w:numId w:val="9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Отлично все устраивает</w:t>
      </w:r>
    </w:p>
    <w:p w:rsidR="003019A2" w:rsidRPr="003019A2" w:rsidRDefault="003019A2" w:rsidP="003019A2">
      <w:pPr>
        <w:numPr>
          <w:ilvl w:val="0"/>
          <w:numId w:val="9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В целом хорошо</w:t>
      </w:r>
    </w:p>
    <w:p w:rsidR="003019A2" w:rsidRPr="003019A2" w:rsidRDefault="003019A2" w:rsidP="003019A2">
      <w:pPr>
        <w:numPr>
          <w:ilvl w:val="0"/>
          <w:numId w:val="9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Удовлетворительно, незначительные недостатки</w:t>
      </w:r>
    </w:p>
    <w:p w:rsidR="003019A2" w:rsidRPr="003019A2" w:rsidRDefault="003019A2" w:rsidP="003019A2">
      <w:pPr>
        <w:numPr>
          <w:ilvl w:val="0"/>
          <w:numId w:val="9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Плохо, много недостатков</w:t>
      </w:r>
    </w:p>
    <w:p w:rsidR="003019A2" w:rsidRPr="003019A2" w:rsidRDefault="003019A2" w:rsidP="003019A2">
      <w:pPr>
        <w:numPr>
          <w:ilvl w:val="0"/>
          <w:numId w:val="9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Неудовлетворительно, совершенно не устраивает</w:t>
      </w:r>
    </w:p>
    <w:p w:rsidR="003019A2" w:rsidRPr="003019A2" w:rsidRDefault="003019A2" w:rsidP="003019A2">
      <w:pPr>
        <w:spacing w:after="0" w:line="240" w:lineRule="auto"/>
        <w:ind w:left="-567"/>
        <w:contextualSpacing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019A2">
        <w:rPr>
          <w:rFonts w:ascii="Times New Roman" w:eastAsia="Calibri" w:hAnsi="Times New Roman" w:cs="Times New Roman"/>
          <w:b/>
          <w:sz w:val="24"/>
          <w:szCs w:val="24"/>
        </w:rPr>
        <w:t>2. Считаете ли Вы, что в организации культуры созданы комфортные условия для посетителей?</w:t>
      </w:r>
    </w:p>
    <w:p w:rsidR="003019A2" w:rsidRPr="003019A2" w:rsidRDefault="003019A2" w:rsidP="003019A2">
      <w:pPr>
        <w:numPr>
          <w:ilvl w:val="0"/>
          <w:numId w:val="10"/>
        </w:numPr>
        <w:spacing w:after="0" w:line="240" w:lineRule="auto"/>
        <w:ind w:left="709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>Отлично все устраивает</w:t>
      </w:r>
    </w:p>
    <w:p w:rsidR="003019A2" w:rsidRPr="003019A2" w:rsidRDefault="003019A2" w:rsidP="003019A2">
      <w:pPr>
        <w:numPr>
          <w:ilvl w:val="0"/>
          <w:numId w:val="10"/>
        </w:numPr>
        <w:spacing w:after="0" w:line="240" w:lineRule="auto"/>
        <w:ind w:left="709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>В целом хорошо</w:t>
      </w:r>
    </w:p>
    <w:p w:rsidR="003019A2" w:rsidRPr="003019A2" w:rsidRDefault="003019A2" w:rsidP="003019A2">
      <w:pPr>
        <w:numPr>
          <w:ilvl w:val="0"/>
          <w:numId w:val="10"/>
        </w:numPr>
        <w:spacing w:after="0" w:line="240" w:lineRule="auto"/>
        <w:ind w:left="709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>Удовлетворительно, незначительные недостатки</w:t>
      </w:r>
    </w:p>
    <w:p w:rsidR="003019A2" w:rsidRPr="003019A2" w:rsidRDefault="003019A2" w:rsidP="003019A2">
      <w:pPr>
        <w:numPr>
          <w:ilvl w:val="0"/>
          <w:numId w:val="10"/>
        </w:numPr>
        <w:spacing w:after="0" w:line="240" w:lineRule="auto"/>
        <w:ind w:left="709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>Плохо, много недостатков</w:t>
      </w:r>
    </w:p>
    <w:p w:rsidR="003019A2" w:rsidRPr="003019A2" w:rsidRDefault="003019A2" w:rsidP="003019A2">
      <w:pPr>
        <w:numPr>
          <w:ilvl w:val="0"/>
          <w:numId w:val="10"/>
        </w:numPr>
        <w:spacing w:after="0" w:line="240" w:lineRule="auto"/>
        <w:ind w:left="709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>Неудовлетворительно, совершенно не устраивает</w:t>
      </w:r>
    </w:p>
    <w:p w:rsidR="003019A2" w:rsidRPr="003019A2" w:rsidRDefault="003019A2" w:rsidP="003019A2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>3. Оцените качество дополнительных услуг и доступность их получения в организации культуры</w:t>
      </w:r>
    </w:p>
    <w:p w:rsidR="003019A2" w:rsidRPr="003019A2" w:rsidRDefault="003019A2" w:rsidP="003019A2">
      <w:pPr>
        <w:numPr>
          <w:ilvl w:val="0"/>
          <w:numId w:val="1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Отлично все устраивает</w:t>
      </w:r>
    </w:p>
    <w:p w:rsidR="003019A2" w:rsidRPr="003019A2" w:rsidRDefault="003019A2" w:rsidP="003019A2">
      <w:pPr>
        <w:numPr>
          <w:ilvl w:val="0"/>
          <w:numId w:val="1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В целом хорошо</w:t>
      </w:r>
    </w:p>
    <w:p w:rsidR="003019A2" w:rsidRPr="003019A2" w:rsidRDefault="003019A2" w:rsidP="003019A2">
      <w:pPr>
        <w:numPr>
          <w:ilvl w:val="0"/>
          <w:numId w:val="1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Удовлетворительно, незначительные недостатки</w:t>
      </w:r>
    </w:p>
    <w:p w:rsidR="003019A2" w:rsidRPr="003019A2" w:rsidRDefault="003019A2" w:rsidP="003019A2">
      <w:pPr>
        <w:numPr>
          <w:ilvl w:val="0"/>
          <w:numId w:val="1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Плохо, много недостатков</w:t>
      </w:r>
    </w:p>
    <w:p w:rsidR="003019A2" w:rsidRPr="003019A2" w:rsidRDefault="003019A2" w:rsidP="003019A2">
      <w:pPr>
        <w:numPr>
          <w:ilvl w:val="0"/>
          <w:numId w:val="1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Неудовлетворительно, совершенно не устраивает</w:t>
      </w:r>
    </w:p>
    <w:p w:rsidR="003019A2" w:rsidRPr="003019A2" w:rsidRDefault="003019A2" w:rsidP="003019A2">
      <w:pPr>
        <w:spacing w:after="0" w:line="240" w:lineRule="auto"/>
        <w:ind w:left="-567"/>
        <w:contextualSpacing/>
        <w:jc w:val="both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  <w:r w:rsidRPr="003019A2">
        <w:rPr>
          <w:rFonts w:ascii="Times New Roman" w:eastAsia="Calibri" w:hAnsi="Times New Roman" w:cs="Times New Roman"/>
          <w:b/>
          <w:sz w:val="24"/>
          <w:szCs w:val="28"/>
        </w:rPr>
        <w:t>4. Оцените степень удобства пользования электронными сервисами (в том числе с помощью мобильных устройств), предоставляемыми организацией культуры:</w:t>
      </w:r>
    </w:p>
    <w:p w:rsidR="003019A2" w:rsidRPr="003019A2" w:rsidRDefault="003019A2" w:rsidP="003019A2">
      <w:pPr>
        <w:numPr>
          <w:ilvl w:val="0"/>
          <w:numId w:val="12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Отлично все устраивает</w:t>
      </w:r>
    </w:p>
    <w:p w:rsidR="003019A2" w:rsidRPr="003019A2" w:rsidRDefault="003019A2" w:rsidP="003019A2">
      <w:pPr>
        <w:numPr>
          <w:ilvl w:val="0"/>
          <w:numId w:val="12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В целом хорошо</w:t>
      </w:r>
    </w:p>
    <w:p w:rsidR="003019A2" w:rsidRPr="003019A2" w:rsidRDefault="003019A2" w:rsidP="003019A2">
      <w:pPr>
        <w:numPr>
          <w:ilvl w:val="0"/>
          <w:numId w:val="12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Удовлетворительно, незначительные недостатки</w:t>
      </w:r>
    </w:p>
    <w:p w:rsidR="003019A2" w:rsidRPr="003019A2" w:rsidRDefault="003019A2" w:rsidP="003019A2">
      <w:pPr>
        <w:numPr>
          <w:ilvl w:val="0"/>
          <w:numId w:val="12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Плохо, много недостатков</w:t>
      </w:r>
    </w:p>
    <w:p w:rsidR="003019A2" w:rsidRPr="003019A2" w:rsidRDefault="003019A2" w:rsidP="003019A2">
      <w:pPr>
        <w:numPr>
          <w:ilvl w:val="0"/>
          <w:numId w:val="12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Неудовлетворительно, совершенно не устраивает</w:t>
      </w:r>
    </w:p>
    <w:p w:rsidR="003019A2" w:rsidRPr="003019A2" w:rsidRDefault="003019A2" w:rsidP="003019A2">
      <w:pPr>
        <w:spacing w:after="0" w:line="240" w:lineRule="auto"/>
        <w:ind w:left="-567"/>
        <w:contextualSpacing/>
        <w:jc w:val="both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  <w:r w:rsidRPr="003019A2">
        <w:rPr>
          <w:rFonts w:ascii="Times New Roman" w:eastAsia="Calibri" w:hAnsi="Times New Roman" w:cs="Times New Roman"/>
          <w:b/>
          <w:sz w:val="24"/>
          <w:szCs w:val="28"/>
        </w:rPr>
        <w:t xml:space="preserve">5.Удобен ли для Вас график работы организации культуры? </w:t>
      </w:r>
    </w:p>
    <w:p w:rsidR="003019A2" w:rsidRPr="003019A2" w:rsidRDefault="003019A2" w:rsidP="003019A2">
      <w:pPr>
        <w:numPr>
          <w:ilvl w:val="0"/>
          <w:numId w:val="13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Отлично, очень удобно</w:t>
      </w:r>
    </w:p>
    <w:p w:rsidR="003019A2" w:rsidRPr="003019A2" w:rsidRDefault="003019A2" w:rsidP="003019A2">
      <w:pPr>
        <w:numPr>
          <w:ilvl w:val="0"/>
          <w:numId w:val="13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В целом хорошо</w:t>
      </w:r>
    </w:p>
    <w:p w:rsidR="003019A2" w:rsidRPr="003019A2" w:rsidRDefault="003019A2" w:rsidP="003019A2">
      <w:pPr>
        <w:numPr>
          <w:ilvl w:val="0"/>
          <w:numId w:val="13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Удовлетворительно, незначительные недостатки</w:t>
      </w:r>
    </w:p>
    <w:p w:rsidR="003019A2" w:rsidRPr="003019A2" w:rsidRDefault="003019A2" w:rsidP="003019A2">
      <w:pPr>
        <w:numPr>
          <w:ilvl w:val="0"/>
          <w:numId w:val="13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Плохо, много недостатков</w:t>
      </w:r>
    </w:p>
    <w:p w:rsidR="003019A2" w:rsidRPr="003019A2" w:rsidRDefault="003019A2" w:rsidP="003019A2">
      <w:pPr>
        <w:numPr>
          <w:ilvl w:val="0"/>
          <w:numId w:val="13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Совершенно не удобно</w:t>
      </w:r>
    </w:p>
    <w:p w:rsidR="003019A2" w:rsidRPr="003019A2" w:rsidRDefault="003019A2" w:rsidP="003019A2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>6. Доступность услуг для инвалидов</w:t>
      </w:r>
    </w:p>
    <w:p w:rsidR="003019A2" w:rsidRPr="003019A2" w:rsidRDefault="003019A2" w:rsidP="003019A2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>6.1. Обеспечена ли возможность для инвалидов посадки в транспортное средство и высадки из него перед входом в организацию культуры, в том числе с использование кресла-коляски?</w:t>
      </w:r>
    </w:p>
    <w:p w:rsidR="003019A2" w:rsidRPr="003019A2" w:rsidRDefault="003019A2" w:rsidP="003019A2">
      <w:pPr>
        <w:numPr>
          <w:ilvl w:val="0"/>
          <w:numId w:val="1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</w:p>
    <w:p w:rsidR="003019A2" w:rsidRPr="003019A2" w:rsidRDefault="003019A2" w:rsidP="003019A2">
      <w:pPr>
        <w:numPr>
          <w:ilvl w:val="0"/>
          <w:numId w:val="1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:rsidR="003019A2" w:rsidRPr="003019A2" w:rsidRDefault="003019A2" w:rsidP="003019A2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>6.2. Оснащена ли организация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т.п.)?</w:t>
      </w:r>
    </w:p>
    <w:p w:rsidR="003019A2" w:rsidRPr="003019A2" w:rsidRDefault="003019A2" w:rsidP="003019A2">
      <w:pPr>
        <w:numPr>
          <w:ilvl w:val="0"/>
          <w:numId w:val="15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 </w:t>
      </w:r>
    </w:p>
    <w:p w:rsidR="003019A2" w:rsidRPr="003019A2" w:rsidRDefault="003019A2" w:rsidP="003019A2">
      <w:pPr>
        <w:numPr>
          <w:ilvl w:val="0"/>
          <w:numId w:val="15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:rsidR="003019A2" w:rsidRPr="003019A2" w:rsidRDefault="003019A2" w:rsidP="003019A2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 xml:space="preserve">6.3. Обеспечена ли организация сопровождающим персоналом и возможностью самостоятельного передвижения по территории организации? </w:t>
      </w:r>
    </w:p>
    <w:p w:rsidR="003019A2" w:rsidRPr="003019A2" w:rsidRDefault="003019A2" w:rsidP="003019A2">
      <w:pPr>
        <w:numPr>
          <w:ilvl w:val="0"/>
          <w:numId w:val="16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</w:p>
    <w:p w:rsidR="003019A2" w:rsidRPr="003019A2" w:rsidRDefault="003019A2" w:rsidP="003019A2">
      <w:pPr>
        <w:numPr>
          <w:ilvl w:val="0"/>
          <w:numId w:val="16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:rsidR="003019A2" w:rsidRPr="003019A2" w:rsidRDefault="003019A2" w:rsidP="003019A2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>6.4. Компетентен ли  персонал в работе  с посетителями-инвалидами?</w:t>
      </w:r>
    </w:p>
    <w:p w:rsidR="003019A2" w:rsidRPr="003019A2" w:rsidRDefault="003019A2" w:rsidP="003019A2">
      <w:pPr>
        <w:numPr>
          <w:ilvl w:val="0"/>
          <w:numId w:val="17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</w:p>
    <w:p w:rsidR="003019A2" w:rsidRPr="003019A2" w:rsidRDefault="003019A2" w:rsidP="003019A2">
      <w:pPr>
        <w:numPr>
          <w:ilvl w:val="0"/>
          <w:numId w:val="17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:rsidR="003019A2" w:rsidRPr="003019A2" w:rsidRDefault="003019A2" w:rsidP="003019A2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>6.5. Размещена ли информация, необходимая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фоне)?</w:t>
      </w:r>
    </w:p>
    <w:p w:rsidR="003019A2" w:rsidRPr="003019A2" w:rsidRDefault="003019A2" w:rsidP="003019A2">
      <w:pPr>
        <w:numPr>
          <w:ilvl w:val="0"/>
          <w:numId w:val="18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</w:p>
    <w:p w:rsidR="003019A2" w:rsidRPr="003019A2" w:rsidRDefault="003019A2" w:rsidP="003019A2">
      <w:pPr>
        <w:numPr>
          <w:ilvl w:val="0"/>
          <w:numId w:val="18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:rsidR="003019A2" w:rsidRPr="003019A2" w:rsidRDefault="003019A2" w:rsidP="003019A2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019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>Оцените, как соблюдается режим работы организацией культуры?</w:t>
      </w:r>
    </w:p>
    <w:p w:rsidR="003019A2" w:rsidRPr="003019A2" w:rsidRDefault="003019A2" w:rsidP="003019A2">
      <w:pPr>
        <w:numPr>
          <w:ilvl w:val="0"/>
          <w:numId w:val="19"/>
        </w:numPr>
        <w:spacing w:after="0" w:line="240" w:lineRule="auto"/>
        <w:ind w:left="709" w:hanging="425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>Отлично все устраивает</w:t>
      </w:r>
    </w:p>
    <w:p w:rsidR="003019A2" w:rsidRPr="003019A2" w:rsidRDefault="003019A2" w:rsidP="003019A2">
      <w:pPr>
        <w:numPr>
          <w:ilvl w:val="0"/>
          <w:numId w:val="19"/>
        </w:numPr>
        <w:spacing w:after="0" w:line="240" w:lineRule="auto"/>
        <w:ind w:left="709" w:hanging="425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>В целом хорошо</w:t>
      </w:r>
    </w:p>
    <w:p w:rsidR="003019A2" w:rsidRPr="003019A2" w:rsidRDefault="003019A2" w:rsidP="003019A2">
      <w:pPr>
        <w:numPr>
          <w:ilvl w:val="0"/>
          <w:numId w:val="19"/>
        </w:numPr>
        <w:spacing w:after="0" w:line="240" w:lineRule="auto"/>
        <w:ind w:left="709" w:hanging="425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>Удовлетворительно, незначительные нарушения</w:t>
      </w:r>
    </w:p>
    <w:p w:rsidR="003019A2" w:rsidRPr="003019A2" w:rsidRDefault="003019A2" w:rsidP="003019A2">
      <w:pPr>
        <w:numPr>
          <w:ilvl w:val="0"/>
          <w:numId w:val="19"/>
        </w:numPr>
        <w:spacing w:after="0" w:line="240" w:lineRule="auto"/>
        <w:ind w:left="709" w:hanging="425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>Плохо, много нарушений</w:t>
      </w:r>
    </w:p>
    <w:p w:rsidR="003019A2" w:rsidRPr="003019A2" w:rsidRDefault="003019A2" w:rsidP="003019A2">
      <w:pPr>
        <w:numPr>
          <w:ilvl w:val="0"/>
          <w:numId w:val="19"/>
        </w:numPr>
        <w:spacing w:after="0" w:line="240" w:lineRule="auto"/>
        <w:ind w:left="709" w:hanging="425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>Неудовлетворительно, совершенно не соблюдается</w:t>
      </w:r>
    </w:p>
    <w:p w:rsidR="003019A2" w:rsidRPr="003019A2" w:rsidRDefault="003019A2" w:rsidP="003019A2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>8. Как соблюдаются установленные (заявленные) сроки предоставления услуг организацией культуры?</w:t>
      </w:r>
    </w:p>
    <w:p w:rsidR="003019A2" w:rsidRPr="003019A2" w:rsidRDefault="003019A2" w:rsidP="003019A2">
      <w:pPr>
        <w:numPr>
          <w:ilvl w:val="0"/>
          <w:numId w:val="20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Отлично все устраивает</w:t>
      </w:r>
    </w:p>
    <w:p w:rsidR="003019A2" w:rsidRPr="003019A2" w:rsidRDefault="003019A2" w:rsidP="003019A2">
      <w:pPr>
        <w:numPr>
          <w:ilvl w:val="0"/>
          <w:numId w:val="20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В целом хорошо</w:t>
      </w:r>
    </w:p>
    <w:p w:rsidR="003019A2" w:rsidRPr="003019A2" w:rsidRDefault="003019A2" w:rsidP="003019A2">
      <w:pPr>
        <w:numPr>
          <w:ilvl w:val="0"/>
          <w:numId w:val="20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Удовлетворительно, незначительные нарушения</w:t>
      </w:r>
    </w:p>
    <w:p w:rsidR="003019A2" w:rsidRPr="003019A2" w:rsidRDefault="003019A2" w:rsidP="003019A2">
      <w:pPr>
        <w:numPr>
          <w:ilvl w:val="0"/>
          <w:numId w:val="20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Плохо, много нарушений</w:t>
      </w:r>
    </w:p>
    <w:p w:rsidR="003019A2" w:rsidRPr="003019A2" w:rsidRDefault="003019A2" w:rsidP="003019A2">
      <w:pPr>
        <w:numPr>
          <w:ilvl w:val="0"/>
          <w:numId w:val="20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Неудовлетворительно, совершенно не соблюдается</w:t>
      </w:r>
    </w:p>
    <w:p w:rsidR="003019A2" w:rsidRPr="003019A2" w:rsidRDefault="003019A2" w:rsidP="003019A2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>9. Оцените, насколько вежлив и  доброжелателен персонал организации культуры, которое Вы посетили?</w:t>
      </w:r>
    </w:p>
    <w:p w:rsidR="003019A2" w:rsidRPr="003019A2" w:rsidRDefault="003019A2" w:rsidP="003019A2">
      <w:pPr>
        <w:numPr>
          <w:ilvl w:val="0"/>
          <w:numId w:val="2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Отлично все устраивает</w:t>
      </w:r>
    </w:p>
    <w:p w:rsidR="003019A2" w:rsidRPr="003019A2" w:rsidRDefault="003019A2" w:rsidP="003019A2">
      <w:pPr>
        <w:numPr>
          <w:ilvl w:val="0"/>
          <w:numId w:val="2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В целом хорошо</w:t>
      </w:r>
    </w:p>
    <w:p w:rsidR="003019A2" w:rsidRPr="003019A2" w:rsidRDefault="003019A2" w:rsidP="003019A2">
      <w:pPr>
        <w:numPr>
          <w:ilvl w:val="0"/>
          <w:numId w:val="2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Удовлетворительно,</w:t>
      </w:r>
    </w:p>
    <w:p w:rsidR="003019A2" w:rsidRPr="003019A2" w:rsidRDefault="003019A2" w:rsidP="003019A2">
      <w:pPr>
        <w:numPr>
          <w:ilvl w:val="0"/>
          <w:numId w:val="2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Плохо</w:t>
      </w:r>
    </w:p>
    <w:p w:rsidR="003019A2" w:rsidRPr="003019A2" w:rsidRDefault="003019A2" w:rsidP="003019A2">
      <w:pPr>
        <w:numPr>
          <w:ilvl w:val="0"/>
          <w:numId w:val="2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3019A2" w:rsidRPr="003019A2" w:rsidRDefault="003019A2" w:rsidP="003019A2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>10. Как Вы оцениваете уровень компетентности персонала организации культуры?</w:t>
      </w:r>
    </w:p>
    <w:p w:rsidR="003019A2" w:rsidRPr="003019A2" w:rsidRDefault="003019A2" w:rsidP="003019A2">
      <w:pPr>
        <w:numPr>
          <w:ilvl w:val="0"/>
          <w:numId w:val="22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Отлично все устраивает</w:t>
      </w:r>
    </w:p>
    <w:p w:rsidR="003019A2" w:rsidRPr="003019A2" w:rsidRDefault="003019A2" w:rsidP="003019A2">
      <w:pPr>
        <w:numPr>
          <w:ilvl w:val="0"/>
          <w:numId w:val="22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В целом хорошо</w:t>
      </w:r>
    </w:p>
    <w:p w:rsidR="003019A2" w:rsidRPr="003019A2" w:rsidRDefault="003019A2" w:rsidP="003019A2">
      <w:pPr>
        <w:numPr>
          <w:ilvl w:val="0"/>
          <w:numId w:val="22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3019A2" w:rsidRPr="003019A2" w:rsidRDefault="003019A2" w:rsidP="003019A2">
      <w:pPr>
        <w:numPr>
          <w:ilvl w:val="0"/>
          <w:numId w:val="22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Плохо</w:t>
      </w:r>
    </w:p>
    <w:p w:rsidR="003019A2" w:rsidRPr="003019A2" w:rsidRDefault="003019A2" w:rsidP="003019A2">
      <w:pPr>
        <w:numPr>
          <w:ilvl w:val="0"/>
          <w:numId w:val="22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3019A2" w:rsidRPr="003019A2" w:rsidRDefault="003019A2" w:rsidP="003019A2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>11. Качество оказания услуг организации культуры в целом Вы оцениваете:</w:t>
      </w:r>
    </w:p>
    <w:p w:rsidR="003019A2" w:rsidRPr="003019A2" w:rsidRDefault="003019A2" w:rsidP="003019A2">
      <w:pPr>
        <w:numPr>
          <w:ilvl w:val="0"/>
          <w:numId w:val="23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Отлично все устраивает</w:t>
      </w:r>
    </w:p>
    <w:p w:rsidR="003019A2" w:rsidRPr="003019A2" w:rsidRDefault="003019A2" w:rsidP="003019A2">
      <w:pPr>
        <w:numPr>
          <w:ilvl w:val="0"/>
          <w:numId w:val="23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В целом хорошо</w:t>
      </w:r>
    </w:p>
    <w:p w:rsidR="003019A2" w:rsidRPr="003019A2" w:rsidRDefault="003019A2" w:rsidP="003019A2">
      <w:pPr>
        <w:numPr>
          <w:ilvl w:val="0"/>
          <w:numId w:val="23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Удовлетворительно, незначительные недостатки</w:t>
      </w:r>
    </w:p>
    <w:p w:rsidR="003019A2" w:rsidRPr="003019A2" w:rsidRDefault="003019A2" w:rsidP="003019A2">
      <w:pPr>
        <w:numPr>
          <w:ilvl w:val="0"/>
          <w:numId w:val="23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Плохо, много недостатков</w:t>
      </w:r>
    </w:p>
    <w:p w:rsidR="003019A2" w:rsidRPr="003019A2" w:rsidRDefault="003019A2" w:rsidP="003019A2">
      <w:pPr>
        <w:numPr>
          <w:ilvl w:val="0"/>
          <w:numId w:val="23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Неудовлетворительно, совершенно не устраивает</w:t>
      </w:r>
    </w:p>
    <w:p w:rsidR="003019A2" w:rsidRPr="003019A2" w:rsidRDefault="003019A2" w:rsidP="003019A2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>12. Материально-техническое обеспечение организации культуры Вы оцениваете:</w:t>
      </w:r>
    </w:p>
    <w:p w:rsidR="003019A2" w:rsidRPr="003019A2" w:rsidRDefault="003019A2" w:rsidP="003019A2">
      <w:pPr>
        <w:numPr>
          <w:ilvl w:val="0"/>
          <w:numId w:val="2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Отлично все устраивает</w:t>
      </w:r>
    </w:p>
    <w:p w:rsidR="003019A2" w:rsidRPr="003019A2" w:rsidRDefault="003019A2" w:rsidP="003019A2">
      <w:pPr>
        <w:numPr>
          <w:ilvl w:val="0"/>
          <w:numId w:val="2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В целом хорошо</w:t>
      </w:r>
    </w:p>
    <w:p w:rsidR="003019A2" w:rsidRPr="003019A2" w:rsidRDefault="003019A2" w:rsidP="003019A2">
      <w:pPr>
        <w:numPr>
          <w:ilvl w:val="0"/>
          <w:numId w:val="2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Удовлетворительно, незначительные недостатки</w:t>
      </w:r>
    </w:p>
    <w:p w:rsidR="003019A2" w:rsidRPr="003019A2" w:rsidRDefault="003019A2" w:rsidP="003019A2">
      <w:pPr>
        <w:numPr>
          <w:ilvl w:val="0"/>
          <w:numId w:val="2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>Плохо, много недостатков</w:t>
      </w:r>
    </w:p>
    <w:p w:rsidR="003019A2" w:rsidRPr="003019A2" w:rsidRDefault="003019A2" w:rsidP="003019A2">
      <w:pPr>
        <w:numPr>
          <w:ilvl w:val="0"/>
          <w:numId w:val="2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lastRenderedPageBreak/>
        <w:t>Неудовлетворительно, совершенно не устраивает</w:t>
      </w:r>
    </w:p>
    <w:p w:rsidR="003019A2" w:rsidRPr="003019A2" w:rsidRDefault="003019A2" w:rsidP="003019A2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</w:rPr>
        <w:t xml:space="preserve">13. </w:t>
      </w: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 xml:space="preserve">Удовлетворяет ли вас качество и полнота  информации о деятельности организации культуры, размещенной на официальном сайте организации культуры в сети «интернет»?: </w:t>
      </w:r>
    </w:p>
    <w:p w:rsidR="003019A2" w:rsidRPr="003019A2" w:rsidRDefault="003019A2" w:rsidP="003019A2">
      <w:pPr>
        <w:numPr>
          <w:ilvl w:val="0"/>
          <w:numId w:val="25"/>
        </w:numPr>
        <w:spacing w:after="0" w:line="240" w:lineRule="auto"/>
        <w:ind w:left="709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 xml:space="preserve">Отлично, все устраивает </w:t>
      </w:r>
    </w:p>
    <w:p w:rsidR="003019A2" w:rsidRPr="003019A2" w:rsidRDefault="003019A2" w:rsidP="003019A2">
      <w:pPr>
        <w:numPr>
          <w:ilvl w:val="0"/>
          <w:numId w:val="25"/>
        </w:numPr>
        <w:spacing w:after="0" w:line="240" w:lineRule="auto"/>
        <w:ind w:left="709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 xml:space="preserve">В целом хорошо </w:t>
      </w:r>
    </w:p>
    <w:p w:rsidR="003019A2" w:rsidRPr="003019A2" w:rsidRDefault="003019A2" w:rsidP="003019A2">
      <w:pPr>
        <w:numPr>
          <w:ilvl w:val="0"/>
          <w:numId w:val="25"/>
        </w:numPr>
        <w:spacing w:after="0" w:line="240" w:lineRule="auto"/>
        <w:ind w:left="709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 xml:space="preserve">Удовлетворительно, незначительные недостатки </w:t>
      </w:r>
    </w:p>
    <w:p w:rsidR="003019A2" w:rsidRPr="003019A2" w:rsidRDefault="003019A2" w:rsidP="003019A2">
      <w:pPr>
        <w:numPr>
          <w:ilvl w:val="0"/>
          <w:numId w:val="25"/>
        </w:numPr>
        <w:spacing w:after="0" w:line="240" w:lineRule="auto"/>
        <w:ind w:left="709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 xml:space="preserve">Плохо, много недостатков </w:t>
      </w:r>
    </w:p>
    <w:p w:rsidR="003019A2" w:rsidRPr="003019A2" w:rsidRDefault="003019A2" w:rsidP="003019A2">
      <w:pPr>
        <w:numPr>
          <w:ilvl w:val="0"/>
          <w:numId w:val="25"/>
        </w:numPr>
        <w:spacing w:after="0" w:line="240" w:lineRule="auto"/>
        <w:ind w:left="709"/>
        <w:contextualSpacing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9A2">
        <w:rPr>
          <w:rFonts w:ascii="Times New Roman" w:eastAsia="Calibri" w:hAnsi="Times New Roman" w:cs="Times New Roman"/>
          <w:sz w:val="24"/>
          <w:szCs w:val="24"/>
        </w:rPr>
        <w:t xml:space="preserve">Неудовлетворительно, совершенно не устраивает </w:t>
      </w:r>
    </w:p>
    <w:p w:rsidR="003019A2" w:rsidRPr="003019A2" w:rsidRDefault="003019A2" w:rsidP="003019A2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b/>
          <w:sz w:val="24"/>
          <w:szCs w:val="24"/>
        </w:rPr>
        <w:t xml:space="preserve">14. Удовлетворяет ли Вас  качество и содержание полиграфических материалов организации культуры </w:t>
      </w:r>
    </w:p>
    <w:p w:rsidR="003019A2" w:rsidRPr="003019A2" w:rsidRDefault="003019A2" w:rsidP="003019A2">
      <w:pPr>
        <w:numPr>
          <w:ilvl w:val="0"/>
          <w:numId w:val="26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Отлично, все устраивает </w:t>
      </w:r>
    </w:p>
    <w:p w:rsidR="003019A2" w:rsidRPr="003019A2" w:rsidRDefault="003019A2" w:rsidP="003019A2">
      <w:pPr>
        <w:numPr>
          <w:ilvl w:val="0"/>
          <w:numId w:val="26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В целом хорошо </w:t>
      </w:r>
    </w:p>
    <w:p w:rsidR="003019A2" w:rsidRPr="003019A2" w:rsidRDefault="003019A2" w:rsidP="003019A2">
      <w:pPr>
        <w:numPr>
          <w:ilvl w:val="0"/>
          <w:numId w:val="26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Удовлетворительно, незначительные недостатки </w:t>
      </w:r>
    </w:p>
    <w:p w:rsidR="003019A2" w:rsidRPr="003019A2" w:rsidRDefault="003019A2" w:rsidP="003019A2">
      <w:pPr>
        <w:numPr>
          <w:ilvl w:val="0"/>
          <w:numId w:val="26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Плохо, много недостатков </w:t>
      </w:r>
    </w:p>
    <w:p w:rsidR="003019A2" w:rsidRPr="003019A2" w:rsidRDefault="003019A2" w:rsidP="003019A2">
      <w:pPr>
        <w:numPr>
          <w:ilvl w:val="0"/>
          <w:numId w:val="26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019A2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Неудовлетворительно, совершенно не устраивает </w:t>
      </w:r>
    </w:p>
    <w:p w:rsidR="003019A2" w:rsidRPr="003019A2" w:rsidRDefault="003019A2" w:rsidP="003019A2">
      <w:pPr>
        <w:spacing w:after="0" w:line="240" w:lineRule="auto"/>
        <w:ind w:left="360"/>
        <w:contextualSpacing/>
        <w:jc w:val="both"/>
        <w:outlineLvl w:val="2"/>
        <w:rPr>
          <w:rFonts w:ascii="Times New Roman" w:eastAsia="Calibri" w:hAnsi="Times New Roman" w:cs="Times New Roman"/>
          <w:b/>
          <w:u w:val="single"/>
        </w:rPr>
      </w:pPr>
    </w:p>
    <w:p w:rsidR="003019A2" w:rsidRPr="009B4DED" w:rsidRDefault="003019A2" w:rsidP="009B4DED">
      <w:pPr>
        <w:tabs>
          <w:tab w:val="left" w:pos="3030"/>
        </w:tabs>
        <w:spacing w:line="240" w:lineRule="auto"/>
        <w:ind w:left="-567" w:firstLine="851"/>
        <w:jc w:val="center"/>
        <w:rPr>
          <w:rFonts w:ascii="Times New Roman" w:hAnsi="Times New Roman" w:cs="Times New Roman"/>
          <w:b/>
        </w:rPr>
      </w:pPr>
      <w:r w:rsidRPr="009B4DED">
        <w:rPr>
          <w:rFonts w:ascii="Times New Roman" w:eastAsia="Times New Roman" w:hAnsi="Times New Roman" w:cs="Times New Roman"/>
          <w:b/>
          <w:sz w:val="24"/>
          <w:szCs w:val="28"/>
        </w:rPr>
        <w:t>Благодарим за участие в анкетировании!</w:t>
      </w:r>
    </w:p>
    <w:sectPr w:rsidR="003019A2" w:rsidRPr="009B4DED" w:rsidSect="009A76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EFB" w:rsidRDefault="007B0EFB" w:rsidP="00364C13">
      <w:pPr>
        <w:spacing w:after="0" w:line="240" w:lineRule="auto"/>
      </w:pPr>
      <w:r>
        <w:separator/>
      </w:r>
    </w:p>
  </w:endnote>
  <w:endnote w:type="continuationSeparator" w:id="1">
    <w:p w:rsidR="007B0EFB" w:rsidRDefault="007B0EFB" w:rsidP="0036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EFB" w:rsidRDefault="007B0EFB" w:rsidP="00364C13">
      <w:pPr>
        <w:spacing w:after="0" w:line="240" w:lineRule="auto"/>
      </w:pPr>
      <w:r>
        <w:separator/>
      </w:r>
    </w:p>
  </w:footnote>
  <w:footnote w:type="continuationSeparator" w:id="1">
    <w:p w:rsidR="007B0EFB" w:rsidRDefault="007B0EFB" w:rsidP="00364C13">
      <w:pPr>
        <w:spacing w:after="0" w:line="240" w:lineRule="auto"/>
      </w:pPr>
      <w:r>
        <w:continuationSeparator/>
      </w:r>
    </w:p>
  </w:footnote>
  <w:footnote w:id="2">
    <w:p w:rsidR="00084385" w:rsidRDefault="00084385" w:rsidP="003019A2">
      <w:pPr>
        <w:pStyle w:val="a9"/>
      </w:pPr>
      <w:r>
        <w:rPr>
          <w:rStyle w:val="ab"/>
        </w:rPr>
        <w:footnoteRef/>
      </w:r>
      <w:r>
        <w:rPr>
          <w:rFonts w:ascii="Times New Roman" w:eastAsia="Times New Roman" w:hAnsi="Times New Roman" w:cs="Times New Roman"/>
          <w:color w:val="000000"/>
        </w:rPr>
        <w:t>Приказ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</w:r>
    </w:p>
    <w:p w:rsidR="00084385" w:rsidRDefault="00084385" w:rsidP="003019A2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8C3"/>
    <w:multiLevelType w:val="hybridMultilevel"/>
    <w:tmpl w:val="6A34D64C"/>
    <w:lvl w:ilvl="0" w:tplc="C8E0B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16CDC"/>
    <w:multiLevelType w:val="hybridMultilevel"/>
    <w:tmpl w:val="258A7918"/>
    <w:lvl w:ilvl="0" w:tplc="D6C83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80CED"/>
    <w:multiLevelType w:val="hybridMultilevel"/>
    <w:tmpl w:val="474ED3C8"/>
    <w:lvl w:ilvl="0" w:tplc="D72A1A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B7046"/>
    <w:multiLevelType w:val="hybridMultilevel"/>
    <w:tmpl w:val="D9202964"/>
    <w:lvl w:ilvl="0" w:tplc="87E4D43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907CF"/>
    <w:multiLevelType w:val="hybridMultilevel"/>
    <w:tmpl w:val="95CA1052"/>
    <w:lvl w:ilvl="0" w:tplc="466E3B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B0282"/>
    <w:multiLevelType w:val="hybridMultilevel"/>
    <w:tmpl w:val="E0801080"/>
    <w:lvl w:ilvl="0" w:tplc="87E4D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5326B"/>
    <w:multiLevelType w:val="hybridMultilevel"/>
    <w:tmpl w:val="05FA9F0E"/>
    <w:lvl w:ilvl="0" w:tplc="1A1AAB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D702D"/>
    <w:multiLevelType w:val="hybridMultilevel"/>
    <w:tmpl w:val="6C22BC34"/>
    <w:lvl w:ilvl="0" w:tplc="D77EB3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6058A"/>
    <w:multiLevelType w:val="hybridMultilevel"/>
    <w:tmpl w:val="5F4C8490"/>
    <w:lvl w:ilvl="0" w:tplc="D49C0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B7A74"/>
    <w:multiLevelType w:val="hybridMultilevel"/>
    <w:tmpl w:val="E0801080"/>
    <w:lvl w:ilvl="0" w:tplc="87E4D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B1F56"/>
    <w:multiLevelType w:val="hybridMultilevel"/>
    <w:tmpl w:val="9EEEAF80"/>
    <w:lvl w:ilvl="0" w:tplc="54140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F56AE"/>
    <w:multiLevelType w:val="hybridMultilevel"/>
    <w:tmpl w:val="168EC4C0"/>
    <w:lvl w:ilvl="0" w:tplc="BF664B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4A0714"/>
    <w:multiLevelType w:val="hybridMultilevel"/>
    <w:tmpl w:val="E0801080"/>
    <w:lvl w:ilvl="0" w:tplc="87E4D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872B6"/>
    <w:multiLevelType w:val="hybridMultilevel"/>
    <w:tmpl w:val="02026F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C748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AE037D"/>
    <w:multiLevelType w:val="hybridMultilevel"/>
    <w:tmpl w:val="15280FB2"/>
    <w:lvl w:ilvl="0" w:tplc="64F21258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1EB5DAB"/>
    <w:multiLevelType w:val="hybridMultilevel"/>
    <w:tmpl w:val="E6981514"/>
    <w:lvl w:ilvl="0" w:tplc="7DBE4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5039BB"/>
    <w:multiLevelType w:val="hybridMultilevel"/>
    <w:tmpl w:val="EA0EDD86"/>
    <w:lvl w:ilvl="0" w:tplc="1CBCA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08723E"/>
    <w:multiLevelType w:val="hybridMultilevel"/>
    <w:tmpl w:val="15D00B48"/>
    <w:lvl w:ilvl="0" w:tplc="A14207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0C1272"/>
    <w:multiLevelType w:val="hybridMultilevel"/>
    <w:tmpl w:val="8542B8B4"/>
    <w:lvl w:ilvl="0" w:tplc="466E3B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F55494"/>
    <w:multiLevelType w:val="hybridMultilevel"/>
    <w:tmpl w:val="0F5C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11F12"/>
    <w:multiLevelType w:val="hybridMultilevel"/>
    <w:tmpl w:val="66A06A5A"/>
    <w:lvl w:ilvl="0" w:tplc="D6C83E5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DF00F1"/>
    <w:multiLevelType w:val="hybridMultilevel"/>
    <w:tmpl w:val="B8008F12"/>
    <w:lvl w:ilvl="0" w:tplc="C8E0B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71094D"/>
    <w:multiLevelType w:val="hybridMultilevel"/>
    <w:tmpl w:val="E0801080"/>
    <w:lvl w:ilvl="0" w:tplc="87E4D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F2770D"/>
    <w:multiLevelType w:val="hybridMultilevel"/>
    <w:tmpl w:val="F252F866"/>
    <w:lvl w:ilvl="0" w:tplc="C8E0B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C54F1"/>
    <w:multiLevelType w:val="hybridMultilevel"/>
    <w:tmpl w:val="BC84B2D4"/>
    <w:lvl w:ilvl="0" w:tplc="3CEE07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19"/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7DE"/>
    <w:rsid w:val="00055D95"/>
    <w:rsid w:val="00084385"/>
    <w:rsid w:val="000A2183"/>
    <w:rsid w:val="00282125"/>
    <w:rsid w:val="002A48A5"/>
    <w:rsid w:val="002D355D"/>
    <w:rsid w:val="002E5B38"/>
    <w:rsid w:val="003019A2"/>
    <w:rsid w:val="00364C13"/>
    <w:rsid w:val="00391A2C"/>
    <w:rsid w:val="003E28AD"/>
    <w:rsid w:val="00461271"/>
    <w:rsid w:val="00471179"/>
    <w:rsid w:val="005E73CD"/>
    <w:rsid w:val="00656C53"/>
    <w:rsid w:val="006F08EC"/>
    <w:rsid w:val="007B0EFB"/>
    <w:rsid w:val="007E16E2"/>
    <w:rsid w:val="00832869"/>
    <w:rsid w:val="00870DCF"/>
    <w:rsid w:val="008A3282"/>
    <w:rsid w:val="0093377D"/>
    <w:rsid w:val="00957D90"/>
    <w:rsid w:val="009A763F"/>
    <w:rsid w:val="009B4DED"/>
    <w:rsid w:val="009C0EEF"/>
    <w:rsid w:val="00A93555"/>
    <w:rsid w:val="00AA4E6A"/>
    <w:rsid w:val="00AA638F"/>
    <w:rsid w:val="00B2628F"/>
    <w:rsid w:val="00B30934"/>
    <w:rsid w:val="00BD01E8"/>
    <w:rsid w:val="00C957AE"/>
    <w:rsid w:val="00CE0E9C"/>
    <w:rsid w:val="00CF46F9"/>
    <w:rsid w:val="00D02834"/>
    <w:rsid w:val="00E14754"/>
    <w:rsid w:val="00E44CAE"/>
    <w:rsid w:val="00EC5810"/>
    <w:rsid w:val="00ED4C57"/>
    <w:rsid w:val="00F0286B"/>
    <w:rsid w:val="00F05267"/>
    <w:rsid w:val="00F427DE"/>
    <w:rsid w:val="00FA1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2125"/>
    <w:pPr>
      <w:spacing w:after="0" w:line="240" w:lineRule="auto"/>
    </w:pPr>
  </w:style>
  <w:style w:type="character" w:styleId="a5">
    <w:name w:val="Hyperlink"/>
    <w:uiPriority w:val="99"/>
    <w:unhideWhenUsed/>
    <w:rsid w:val="0028212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A4E6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AA4E6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A4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364C13"/>
  </w:style>
  <w:style w:type="paragraph" w:customStyle="1" w:styleId="10">
    <w:name w:val="Текст1"/>
    <w:basedOn w:val="a"/>
    <w:uiPriority w:val="99"/>
    <w:rsid w:val="00364C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364C13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364C1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64C13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64C1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76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A7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Strong"/>
    <w:basedOn w:val="a0"/>
    <w:uiPriority w:val="22"/>
    <w:qFormat/>
    <w:rsid w:val="009A763F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055D9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2125"/>
    <w:pPr>
      <w:spacing w:after="0" w:line="240" w:lineRule="auto"/>
    </w:pPr>
  </w:style>
  <w:style w:type="character" w:styleId="a5">
    <w:name w:val="Hyperlink"/>
    <w:uiPriority w:val="99"/>
    <w:unhideWhenUsed/>
    <w:rsid w:val="0028212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A4E6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AA4E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A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364C13"/>
  </w:style>
  <w:style w:type="paragraph" w:customStyle="1" w:styleId="10">
    <w:name w:val="Текст1"/>
    <w:basedOn w:val="a"/>
    <w:uiPriority w:val="99"/>
    <w:rsid w:val="00364C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364C13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364C1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64C13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64C1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76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A7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Strong"/>
    <w:basedOn w:val="a0"/>
    <w:uiPriority w:val="22"/>
    <w:qFormat/>
    <w:rsid w:val="009A763F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055D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h1.hmansy.muzkult.ru/" TargetMode="External"/><Relationship Id="rId13" Type="http://schemas.openxmlformats.org/officeDocument/2006/relationships/chart" Target="charts/chart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hyperlink" Target="http://nr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isalym.hmansy.muzkult.ru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НР МБУ ДОД Детская музыкальная школа</c:v>
                </c:pt>
                <c:pt idx="1">
                  <c:v>НР МБУ ДОД Детская  школа искусств им. Г.С. Райшева</c:v>
                </c:pt>
                <c:pt idx="2">
                  <c:v>НР БУ Творческое объединение Культура</c:v>
                </c:pt>
                <c:pt idx="3">
                  <c:v>БУНР Межпоселенческая библиотека</c:v>
                </c:pt>
                <c:pt idx="4">
                  <c:v>Пойковское МБУ ЦКиД РОДНИКИ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144.30000000000001</c:v>
                </c:pt>
                <c:pt idx="1">
                  <c:v>134.9</c:v>
                </c:pt>
                <c:pt idx="2">
                  <c:v>111.1</c:v>
                </c:pt>
                <c:pt idx="3">
                  <c:v>138.6</c:v>
                </c:pt>
                <c:pt idx="4">
                  <c:v>111.7</c:v>
                </c:pt>
              </c:numCache>
            </c:numRef>
          </c:val>
        </c:ser>
        <c:axId val="151130112"/>
        <c:axId val="151131648"/>
      </c:barChart>
      <c:catAx>
        <c:axId val="151130112"/>
        <c:scaling>
          <c:orientation val="minMax"/>
        </c:scaling>
        <c:axPos val="b"/>
        <c:tickLblPos val="nextTo"/>
        <c:crossAx val="151131648"/>
        <c:crosses val="autoZero"/>
        <c:auto val="1"/>
        <c:lblAlgn val="ctr"/>
        <c:lblOffset val="100"/>
      </c:catAx>
      <c:valAx>
        <c:axId val="151131648"/>
        <c:scaling>
          <c:orientation val="minMax"/>
        </c:scaling>
        <c:axPos val="l"/>
        <c:majorGridlines/>
        <c:numFmt formatCode="General" sourceLinked="1"/>
        <c:tickLblPos val="nextTo"/>
        <c:crossAx val="15113011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НР МБУ ДОД Детская музыкальная школа</c:v>
                </c:pt>
                <c:pt idx="1">
                  <c:v>НР МБУ ДОД Детская  школа искусств им. Г.С. Райшева</c:v>
                </c:pt>
                <c:pt idx="2">
                  <c:v>НР БУ Творческое объединение Культура</c:v>
                </c:pt>
                <c:pt idx="3">
                  <c:v>БУНР Межпоселенческая библиотека</c:v>
                </c:pt>
                <c:pt idx="4">
                  <c:v>Пойковское МБУ ЦКиД РОДНИКИ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23.6</c:v>
                </c:pt>
                <c:pt idx="1">
                  <c:v>23.2</c:v>
                </c:pt>
                <c:pt idx="2">
                  <c:v>8.2000000000000011</c:v>
                </c:pt>
                <c:pt idx="3">
                  <c:v>26.3</c:v>
                </c:pt>
                <c:pt idx="4">
                  <c:v>8.4</c:v>
                </c:pt>
              </c:numCache>
            </c:numRef>
          </c:val>
        </c:ser>
        <c:axId val="151171840"/>
        <c:axId val="151173376"/>
      </c:barChart>
      <c:catAx>
        <c:axId val="151171840"/>
        <c:scaling>
          <c:orientation val="minMax"/>
        </c:scaling>
        <c:axPos val="b"/>
        <c:tickLblPos val="nextTo"/>
        <c:crossAx val="151173376"/>
        <c:crosses val="autoZero"/>
        <c:auto val="1"/>
        <c:lblAlgn val="ctr"/>
        <c:lblOffset val="100"/>
      </c:catAx>
      <c:valAx>
        <c:axId val="151173376"/>
        <c:scaling>
          <c:orientation val="minMax"/>
        </c:scaling>
        <c:axPos val="l"/>
        <c:majorGridlines/>
        <c:numFmt formatCode="General" sourceLinked="1"/>
        <c:tickLblPos val="nextTo"/>
        <c:crossAx val="15117184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НР МБУ ДОД Детская музыкальная школа</c:v>
                </c:pt>
                <c:pt idx="1">
                  <c:v>НР МБУ ДОД Детская  школа искусств им. Г.С. Райшева</c:v>
                </c:pt>
                <c:pt idx="2">
                  <c:v>НР БУ Творческое объединение Культура</c:v>
                </c:pt>
                <c:pt idx="3">
                  <c:v>БУНР Межпоселенческая библиотека</c:v>
                </c:pt>
                <c:pt idx="4">
                  <c:v>Пойковское МБУ ЦКиД РОДНИКИ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8.2000000000000011</c:v>
                </c:pt>
                <c:pt idx="1">
                  <c:v>6.5</c:v>
                </c:pt>
                <c:pt idx="2">
                  <c:v>5.8</c:v>
                </c:pt>
                <c:pt idx="3">
                  <c:v>4.8</c:v>
                </c:pt>
                <c:pt idx="4">
                  <c:v>6.4</c:v>
                </c:pt>
              </c:numCache>
            </c:numRef>
          </c:val>
        </c:ser>
        <c:axId val="145065472"/>
        <c:axId val="145067008"/>
      </c:barChart>
      <c:catAx>
        <c:axId val="145065472"/>
        <c:scaling>
          <c:orientation val="minMax"/>
        </c:scaling>
        <c:axPos val="b"/>
        <c:tickLblPos val="nextTo"/>
        <c:crossAx val="145067008"/>
        <c:crosses val="autoZero"/>
        <c:auto val="1"/>
        <c:lblAlgn val="ctr"/>
        <c:lblOffset val="100"/>
      </c:catAx>
      <c:valAx>
        <c:axId val="145067008"/>
        <c:scaling>
          <c:orientation val="minMax"/>
        </c:scaling>
        <c:axPos val="l"/>
        <c:majorGridlines/>
        <c:numFmt formatCode="General" sourceLinked="1"/>
        <c:tickLblPos val="nextTo"/>
        <c:crossAx val="14506547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НР МБУ ДОД Детская музыкальная школа</c:v>
                </c:pt>
                <c:pt idx="1">
                  <c:v>НР МБУ ДОД Детская  школа искусств им. Г.С. Райшева</c:v>
                </c:pt>
                <c:pt idx="2">
                  <c:v>НР БУ Творческое объединение Культура</c:v>
                </c:pt>
                <c:pt idx="3">
                  <c:v>БУНР Межпоселенческая библиотека</c:v>
                </c:pt>
                <c:pt idx="4">
                  <c:v>Пойковское МБУ ЦКиД РОДНИКИ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18.8</c:v>
                </c:pt>
                <c:pt idx="1">
                  <c:v>18.7</c:v>
                </c:pt>
                <c:pt idx="2">
                  <c:v>17</c:v>
                </c:pt>
                <c:pt idx="3">
                  <c:v>18.5</c:v>
                </c:pt>
                <c:pt idx="4">
                  <c:v>17</c:v>
                </c:pt>
              </c:numCache>
            </c:numRef>
          </c:val>
        </c:ser>
        <c:axId val="153676032"/>
        <c:axId val="153624576"/>
      </c:barChart>
      <c:catAx>
        <c:axId val="153676032"/>
        <c:scaling>
          <c:orientation val="minMax"/>
        </c:scaling>
        <c:axPos val="b"/>
        <c:tickLblPos val="nextTo"/>
        <c:crossAx val="153624576"/>
        <c:crosses val="autoZero"/>
        <c:auto val="1"/>
        <c:lblAlgn val="ctr"/>
        <c:lblOffset val="100"/>
      </c:catAx>
      <c:valAx>
        <c:axId val="153624576"/>
        <c:scaling>
          <c:orientation val="minMax"/>
        </c:scaling>
        <c:axPos val="l"/>
        <c:majorGridlines/>
        <c:numFmt formatCode="General" sourceLinked="1"/>
        <c:tickLblPos val="nextTo"/>
        <c:crossAx val="15367603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НР МБУ ДОД Детская музыкальная школа</c:v>
                </c:pt>
                <c:pt idx="1">
                  <c:v>НР МБУ ДОД Детская  школа искусств им. Г.С. Райшева</c:v>
                </c:pt>
                <c:pt idx="2">
                  <c:v>НР БУ Творческое объединение Культура</c:v>
                </c:pt>
                <c:pt idx="3">
                  <c:v>БУНР Межпоселенческая библиотека</c:v>
                </c:pt>
                <c:pt idx="4">
                  <c:v>Пойковское МБУ ЦКиД РОДНИКИ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18.8</c:v>
                </c:pt>
                <c:pt idx="1">
                  <c:v>19.2</c:v>
                </c:pt>
                <c:pt idx="2">
                  <c:v>17.8</c:v>
                </c:pt>
                <c:pt idx="3">
                  <c:v>19.100000000000001</c:v>
                </c:pt>
                <c:pt idx="4">
                  <c:v>17.5</c:v>
                </c:pt>
              </c:numCache>
            </c:numRef>
          </c:val>
        </c:ser>
        <c:axId val="151186432"/>
        <c:axId val="151257856"/>
      </c:barChart>
      <c:catAx>
        <c:axId val="151186432"/>
        <c:scaling>
          <c:orientation val="minMax"/>
        </c:scaling>
        <c:axPos val="b"/>
        <c:tickLblPos val="nextTo"/>
        <c:crossAx val="151257856"/>
        <c:crosses val="autoZero"/>
        <c:auto val="1"/>
        <c:lblAlgn val="ctr"/>
        <c:lblOffset val="100"/>
      </c:catAx>
      <c:valAx>
        <c:axId val="151257856"/>
        <c:scaling>
          <c:orientation val="minMax"/>
        </c:scaling>
        <c:axPos val="l"/>
        <c:majorGridlines/>
        <c:numFmt formatCode="General" sourceLinked="1"/>
        <c:tickLblPos val="nextTo"/>
        <c:crossAx val="15118643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НР МБУ ДОД Детская музыкальная школа</c:v>
                </c:pt>
                <c:pt idx="1">
                  <c:v>НР МБУ ДОД Детская  школа искусств им. Г.С. Райшева</c:v>
                </c:pt>
                <c:pt idx="2">
                  <c:v>НР БУ Творческое объединение Культура</c:v>
                </c:pt>
                <c:pt idx="3">
                  <c:v>БУНР Межпоселенческая библиотека</c:v>
                </c:pt>
                <c:pt idx="4">
                  <c:v>Пойковское МБУ ЦКиД РОДНИКИ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37.9</c:v>
                </c:pt>
                <c:pt idx="1">
                  <c:v>34</c:v>
                </c:pt>
                <c:pt idx="2">
                  <c:v>30.8</c:v>
                </c:pt>
                <c:pt idx="3">
                  <c:v>34.800000000000004</c:v>
                </c:pt>
                <c:pt idx="4">
                  <c:v>31</c:v>
                </c:pt>
              </c:numCache>
            </c:numRef>
          </c:val>
        </c:ser>
        <c:axId val="156045312"/>
        <c:axId val="156046848"/>
      </c:barChart>
      <c:catAx>
        <c:axId val="156045312"/>
        <c:scaling>
          <c:orientation val="minMax"/>
        </c:scaling>
        <c:axPos val="b"/>
        <c:tickLblPos val="nextTo"/>
        <c:crossAx val="156046848"/>
        <c:crosses val="autoZero"/>
        <c:auto val="1"/>
        <c:lblAlgn val="ctr"/>
        <c:lblOffset val="100"/>
      </c:catAx>
      <c:valAx>
        <c:axId val="156046848"/>
        <c:scaling>
          <c:orientation val="minMax"/>
        </c:scaling>
        <c:axPos val="l"/>
        <c:majorGridlines/>
        <c:numFmt formatCode="General" sourceLinked="1"/>
        <c:tickLblPos val="nextTo"/>
        <c:crossAx val="15604531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20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Занкина</dc:creator>
  <cp:keywords/>
  <dc:description/>
  <cp:lastModifiedBy>4</cp:lastModifiedBy>
  <cp:revision>21</cp:revision>
  <dcterms:created xsi:type="dcterms:W3CDTF">2017-12-14T05:56:00Z</dcterms:created>
  <dcterms:modified xsi:type="dcterms:W3CDTF">2018-03-29T12:34:00Z</dcterms:modified>
</cp:coreProperties>
</file>