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41" w:rsidRPr="000B3E41" w:rsidRDefault="000B3E41" w:rsidP="000B3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sz w:val="26"/>
          <w:szCs w:val="26"/>
        </w:rPr>
        <w:t>УТВЕРЖДАЮ: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0B3E41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0B3E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B3E41">
        <w:rPr>
          <w:rFonts w:ascii="Times New Roman" w:eastAsia="Times New Roman" w:hAnsi="Times New Roman" w:cs="Times New Roman"/>
          <w:sz w:val="26"/>
          <w:szCs w:val="26"/>
        </w:rPr>
        <w:t>районного</w:t>
      </w:r>
      <w:proofErr w:type="gramEnd"/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sz w:val="26"/>
          <w:szCs w:val="26"/>
        </w:rPr>
        <w:t xml:space="preserve">бюджетного учреждения 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sz w:val="26"/>
          <w:szCs w:val="26"/>
        </w:rPr>
        <w:t>Творческое Объединение «Культура»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____________________О.Г. Девятнина</w:t>
      </w:r>
    </w:p>
    <w:p w:rsidR="000B3E41" w:rsidRPr="000B3E41" w:rsidRDefault="000B3E41" w:rsidP="000B3E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0B3E41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 xml:space="preserve">о проведении   открытого детско-юношеского фестиваля - конкурса </w:t>
      </w: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>декоративно-прикладного искусства «Острова Вдохновения»</w:t>
      </w: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3E41">
        <w:rPr>
          <w:rFonts w:ascii="Times New Roman" w:hAnsi="Times New Roman" w:cs="Times New Roman"/>
          <w:b/>
          <w:sz w:val="26"/>
          <w:szCs w:val="26"/>
          <w:u w:val="single"/>
        </w:rPr>
        <w:t>Общие положения:</w:t>
      </w:r>
    </w:p>
    <w:p w:rsidR="000B3E41" w:rsidRPr="000B3E41" w:rsidRDefault="000B3E41" w:rsidP="000B3E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DB0B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статус, цель, задачи, порядок проведения  </w:t>
      </w:r>
      <w:r w:rsidRPr="000B3E41">
        <w:rPr>
          <w:rFonts w:ascii="Times New Roman" w:eastAsia="Times New Roman" w:hAnsi="Times New Roman" w:cs="Times New Roman"/>
          <w:sz w:val="26"/>
          <w:szCs w:val="26"/>
        </w:rPr>
        <w:t>Открыт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B3E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B3E41">
        <w:rPr>
          <w:rFonts w:ascii="Times New Roman" w:eastAsia="Times New Roman" w:hAnsi="Times New Roman" w:cs="Times New Roman"/>
          <w:sz w:val="26"/>
          <w:szCs w:val="26"/>
        </w:rPr>
        <w:t>детско</w:t>
      </w:r>
      <w:proofErr w:type="spellEnd"/>
      <w:r w:rsidRPr="000B3E41">
        <w:rPr>
          <w:rFonts w:ascii="Times New Roman" w:eastAsia="Times New Roman" w:hAnsi="Times New Roman" w:cs="Times New Roman"/>
          <w:sz w:val="26"/>
          <w:szCs w:val="26"/>
        </w:rPr>
        <w:t xml:space="preserve"> - юношеск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B3E41">
        <w:rPr>
          <w:rFonts w:ascii="Times New Roman" w:eastAsia="Times New Roman" w:hAnsi="Times New Roman" w:cs="Times New Roman"/>
          <w:sz w:val="26"/>
          <w:szCs w:val="26"/>
        </w:rPr>
        <w:t xml:space="preserve"> фестивал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B3E41">
        <w:rPr>
          <w:rFonts w:ascii="Times New Roman" w:eastAsia="Times New Roman" w:hAnsi="Times New Roman" w:cs="Times New Roman"/>
          <w:sz w:val="26"/>
          <w:szCs w:val="26"/>
        </w:rPr>
        <w:t>- конкурс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B3E41">
        <w:rPr>
          <w:rFonts w:ascii="Times New Roman" w:eastAsia="Times New Roman" w:hAnsi="Times New Roman" w:cs="Times New Roman"/>
          <w:sz w:val="26"/>
          <w:szCs w:val="26"/>
        </w:rPr>
        <w:t xml:space="preserve"> декоративно – прикладного искусства «Острова Вдохновения»  </w:t>
      </w:r>
      <w:r w:rsidRPr="000B3E41">
        <w:rPr>
          <w:rFonts w:ascii="Times New Roman" w:hAnsi="Times New Roman" w:cs="Times New Roman"/>
          <w:sz w:val="26"/>
          <w:szCs w:val="26"/>
        </w:rPr>
        <w:t>(</w:t>
      </w:r>
      <w:r w:rsidRPr="000B3E41">
        <w:rPr>
          <w:rFonts w:ascii="Times New Roman" w:hAnsi="Times New Roman" w:cs="Times New Roman"/>
          <w:i/>
          <w:sz w:val="26"/>
          <w:szCs w:val="26"/>
        </w:rPr>
        <w:t>далее фестиваль)</w:t>
      </w:r>
      <w:r w:rsidRPr="000B3E41">
        <w:rPr>
          <w:rFonts w:ascii="Times New Roman" w:hAnsi="Times New Roman" w:cs="Times New Roman"/>
          <w:sz w:val="26"/>
          <w:szCs w:val="26"/>
        </w:rPr>
        <w:t>,</w:t>
      </w:r>
      <w:r w:rsidR="00DB0B6A" w:rsidRPr="00DB0B6A">
        <w:rPr>
          <w:rFonts w:ascii="Times New Roman" w:hAnsi="Times New Roman" w:cs="Times New Roman"/>
          <w:sz w:val="26"/>
          <w:szCs w:val="26"/>
        </w:rPr>
        <w:t xml:space="preserve"> </w:t>
      </w:r>
      <w:r w:rsidR="00DB0B6A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DB0B6A" w:rsidRPr="00B36AE8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культуры </w:t>
      </w:r>
      <w:proofErr w:type="spellStart"/>
      <w:r w:rsidR="00DB0B6A" w:rsidRPr="00B36AE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DB0B6A" w:rsidRPr="00B36AE8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 на 2019 год</w:t>
      </w:r>
      <w:r w:rsidR="00DB0B6A" w:rsidRPr="007574D6">
        <w:rPr>
          <w:rFonts w:ascii="Times New Roman" w:hAnsi="Times New Roman" w:cs="Times New Roman"/>
          <w:sz w:val="26"/>
          <w:szCs w:val="26"/>
        </w:rPr>
        <w:t>,</w:t>
      </w:r>
      <w:r w:rsidR="00DB0B6A" w:rsidRPr="007574D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B0B6A" w:rsidRPr="007574D6">
        <w:rPr>
          <w:rFonts w:ascii="Times New Roman" w:hAnsi="Times New Roman" w:cs="Times New Roman"/>
          <w:sz w:val="26"/>
          <w:szCs w:val="26"/>
        </w:rPr>
        <w:t xml:space="preserve"> согласно утверждённой </w:t>
      </w:r>
      <w:proofErr w:type="spellStart"/>
      <w:r w:rsidR="00DB0B6A" w:rsidRPr="007574D6">
        <w:rPr>
          <w:rFonts w:ascii="Times New Roman" w:hAnsi="Times New Roman" w:cs="Times New Roman"/>
          <w:sz w:val="26"/>
          <w:szCs w:val="26"/>
        </w:rPr>
        <w:t>смете</w:t>
      </w:r>
      <w:proofErr w:type="gramStart"/>
      <w:r w:rsidR="00DB0B6A" w:rsidRPr="007574D6">
        <w:rPr>
          <w:rFonts w:ascii="Times New Roman" w:hAnsi="Times New Roman" w:cs="Times New Roman"/>
          <w:sz w:val="26"/>
          <w:szCs w:val="26"/>
        </w:rPr>
        <w:t>.</w:t>
      </w:r>
      <w:r w:rsidRPr="000B3E41"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 w:rsidRPr="000B3E41">
        <w:rPr>
          <w:rFonts w:ascii="Times New Roman" w:hAnsi="Times New Roman" w:cs="Times New Roman"/>
          <w:sz w:val="26"/>
          <w:szCs w:val="26"/>
        </w:rPr>
        <w:t xml:space="preserve"> приурочен к знаменательным датам:</w:t>
      </w:r>
    </w:p>
    <w:p w:rsidR="000B3E41" w:rsidRPr="000B3E41" w:rsidRDefault="000B3E41" w:rsidP="000B3E41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- Году театра в Российской Федерации;</w:t>
      </w:r>
    </w:p>
    <w:p w:rsidR="000B3E41" w:rsidRPr="000B3E41" w:rsidRDefault="000B3E41" w:rsidP="000B3E41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- Году семьи в Ханты – Мансийском автономном округе –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>;</w:t>
      </w:r>
    </w:p>
    <w:p w:rsidR="000B3E41" w:rsidRPr="000B3E41" w:rsidRDefault="000B3E41" w:rsidP="000B3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3E41" w:rsidRDefault="000B3E41" w:rsidP="000B3E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3E41">
        <w:rPr>
          <w:rFonts w:ascii="Times New Roman" w:hAnsi="Times New Roman" w:cs="Times New Roman"/>
          <w:b/>
          <w:sz w:val="26"/>
          <w:szCs w:val="26"/>
          <w:u w:val="single"/>
        </w:rPr>
        <w:t>Цель фестиваля:</w:t>
      </w:r>
    </w:p>
    <w:p w:rsidR="000B3E41" w:rsidRPr="000B3E41" w:rsidRDefault="000B3E41" w:rsidP="000B3E4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B3E41" w:rsidRPr="000B3E41" w:rsidRDefault="000B3E41" w:rsidP="000B3E4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Фестиваль проводиться с целью предоставления детям и подросткам, а также руководителям культурно –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учреждений, учреждений дополнительного образования, детских и молодежных объединений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региона возможности для самореализации и развития творческого потенциала.</w:t>
      </w:r>
    </w:p>
    <w:p w:rsidR="000B3E41" w:rsidRPr="000B3E41" w:rsidRDefault="000B3E41" w:rsidP="000B3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E41" w:rsidRDefault="000B3E41" w:rsidP="000B3E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3E41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Задачи фестиваля:</w:t>
      </w:r>
    </w:p>
    <w:p w:rsidR="000B3E41" w:rsidRPr="000B3E41" w:rsidRDefault="000B3E41" w:rsidP="000B3E4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B3E41" w:rsidRPr="000B3E41" w:rsidRDefault="000B3E41" w:rsidP="000B3E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Пропаганда декоративно-прикладного искусства;</w:t>
      </w:r>
    </w:p>
    <w:p w:rsidR="000B3E41" w:rsidRPr="000B3E41" w:rsidRDefault="000B3E41" w:rsidP="000B3E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Сохранение, развитие и поддержка различных направлений декоративно-прикладного искусства;</w:t>
      </w:r>
    </w:p>
    <w:p w:rsidR="000B3E41" w:rsidRPr="000B3E41" w:rsidRDefault="000B3E41" w:rsidP="000B3E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Развитие творческого сотрудничества и активизация культурного межтерриториального обмена в области декоративно-прикладного искусства;</w:t>
      </w:r>
    </w:p>
    <w:p w:rsidR="000B3E41" w:rsidRPr="000B3E41" w:rsidRDefault="000B3E41" w:rsidP="000B3E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Обеспечение преемственности в развитии народных промыслов и ремесел;</w:t>
      </w:r>
    </w:p>
    <w:p w:rsidR="000B3E41" w:rsidRPr="000B3E41" w:rsidRDefault="000B3E41" w:rsidP="000B3E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Создание праздничного настроения для неформального общения детей, подростков и руководителей, увлеченных общим делом;</w:t>
      </w:r>
    </w:p>
    <w:p w:rsidR="000B3E41" w:rsidRPr="000B3E41" w:rsidRDefault="000B3E41" w:rsidP="000B3E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Воспитание эстетического вкуса у подрастающего поколения;</w:t>
      </w:r>
    </w:p>
    <w:p w:rsidR="000B3E41" w:rsidRPr="000B3E41" w:rsidRDefault="000B3E41" w:rsidP="000B3E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Выявление и поддержка коллективов, юных мастеров, занятых поиском и реализацией новых технологий ДПИ.</w:t>
      </w:r>
    </w:p>
    <w:p w:rsidR="000B3E41" w:rsidRPr="000B3E41" w:rsidRDefault="000B3E41" w:rsidP="000B3E4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B3E41" w:rsidRDefault="000B3E41" w:rsidP="000B3E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3E41">
        <w:rPr>
          <w:rFonts w:ascii="Times New Roman" w:hAnsi="Times New Roman" w:cs="Times New Roman"/>
          <w:b/>
          <w:sz w:val="26"/>
          <w:szCs w:val="26"/>
          <w:u w:val="single"/>
        </w:rPr>
        <w:t>Организаторы фестиваля:</w:t>
      </w:r>
    </w:p>
    <w:p w:rsidR="000B3E41" w:rsidRPr="000B3E41" w:rsidRDefault="000B3E41" w:rsidP="000B3E4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B3E41" w:rsidRPr="000B3E41" w:rsidRDefault="000B3E41" w:rsidP="000B3E41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 xml:space="preserve">Департамент культуры и спорта </w:t>
      </w:r>
      <w:proofErr w:type="spellStart"/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 xml:space="preserve"> района;</w:t>
      </w:r>
    </w:p>
    <w:p w:rsidR="000B3E41" w:rsidRDefault="000B3E41" w:rsidP="000B3E41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Нефтеюганское</w:t>
      </w:r>
      <w:proofErr w:type="spellEnd"/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 xml:space="preserve"> районное бюджетное учреждение Творческое Объединение «Культура».</w:t>
      </w:r>
    </w:p>
    <w:p w:rsidR="000B3E41" w:rsidRPr="000B3E41" w:rsidRDefault="000B3E41" w:rsidP="000B3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B3E41" w:rsidRDefault="000B3E41" w:rsidP="000B3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 w:rsidRPr="000B3E4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4.2. Оргкомитет:</w:t>
      </w:r>
    </w:p>
    <w:p w:rsidR="000B3E41" w:rsidRPr="000B3E41" w:rsidRDefault="000B3E41" w:rsidP="000B3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</w:p>
    <w:p w:rsidR="000B3E41" w:rsidRPr="000B3E41" w:rsidRDefault="000B3E41" w:rsidP="000B3E41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>Разрабатывает и утверждает программу фестиваля;</w:t>
      </w:r>
    </w:p>
    <w:p w:rsidR="000B3E41" w:rsidRPr="000B3E41" w:rsidRDefault="000B3E41" w:rsidP="000B3E41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>Утверждает состав жюри фестиваля;</w:t>
      </w:r>
    </w:p>
    <w:p w:rsidR="000B3E41" w:rsidRDefault="000B3E41" w:rsidP="000B3E41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>Разрабатывает и утверждает награды фестиваля.</w:t>
      </w:r>
    </w:p>
    <w:p w:rsidR="000B3E41" w:rsidRPr="000B3E41" w:rsidRDefault="000B3E41" w:rsidP="000B3E4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B3E41" w:rsidRDefault="000B3E41" w:rsidP="000B3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 w:rsidRPr="000B3E4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4.3. Жюри фестиваля:</w:t>
      </w:r>
    </w:p>
    <w:p w:rsidR="000B3E41" w:rsidRPr="000B3E41" w:rsidRDefault="000B3E41" w:rsidP="000B3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</w:p>
    <w:p w:rsidR="000B3E41" w:rsidRPr="000B3E41" w:rsidRDefault="000B3E41" w:rsidP="000B3E41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E41">
        <w:rPr>
          <w:rFonts w:ascii="Times New Roman" w:eastAsia="Calibri" w:hAnsi="Times New Roman" w:cs="Times New Roman"/>
          <w:iCs/>
          <w:sz w:val="26"/>
          <w:szCs w:val="26"/>
        </w:rPr>
        <w:t xml:space="preserve">Оргкомитет формирует жюри фестиваля из числа высококвалифицированных специалистов в области </w:t>
      </w:r>
      <w:r w:rsidRPr="000B3E4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декоративно – прикладного искусства</w:t>
      </w:r>
      <w:r w:rsidRPr="000B3E41">
        <w:rPr>
          <w:rFonts w:ascii="Times New Roman" w:eastAsia="Calibri" w:hAnsi="Times New Roman" w:cs="Times New Roman"/>
          <w:iCs/>
          <w:sz w:val="26"/>
          <w:szCs w:val="26"/>
        </w:rPr>
        <w:t>, художники – дизайнеры.</w:t>
      </w:r>
    </w:p>
    <w:p w:rsidR="000B3E41" w:rsidRPr="000B3E41" w:rsidRDefault="000B3E41" w:rsidP="000B3E41">
      <w:pPr>
        <w:pStyle w:val="a4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E41" w:rsidRDefault="000B3E41" w:rsidP="000B3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 w:rsidRPr="000B3E4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4.4. Жюри фестиваля имеют право:</w:t>
      </w:r>
    </w:p>
    <w:p w:rsidR="000B3E41" w:rsidRPr="000B3E41" w:rsidRDefault="000B3E41" w:rsidP="000B3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</w:p>
    <w:p w:rsidR="000B3E41" w:rsidRPr="000B3E41" w:rsidRDefault="000B3E41" w:rsidP="000B3E41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 xml:space="preserve">Оценивать </w:t>
      </w:r>
      <w:r w:rsidRPr="000B3E41">
        <w:rPr>
          <w:rFonts w:ascii="Times New Roman" w:hAnsi="Times New Roman" w:cs="Times New Roman"/>
          <w:iCs/>
          <w:sz w:val="26"/>
          <w:szCs w:val="26"/>
        </w:rPr>
        <w:t>выступления и конкурсные работы</w:t>
      </w:r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0B3E41" w:rsidRPr="000B3E41" w:rsidRDefault="000B3E41" w:rsidP="000B3E41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 xml:space="preserve">Устанавливать специальные номинации по результатам </w:t>
      </w:r>
      <w:r w:rsidRPr="000B3E41">
        <w:rPr>
          <w:rFonts w:ascii="Times New Roman" w:hAnsi="Times New Roman" w:cs="Times New Roman"/>
          <w:iCs/>
          <w:sz w:val="26"/>
          <w:szCs w:val="26"/>
        </w:rPr>
        <w:t>фестиваля</w:t>
      </w:r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0B3E41" w:rsidRPr="000B3E41" w:rsidRDefault="000B3E41" w:rsidP="000B3E41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>Готовить представления по награждению участников и коллективов.</w:t>
      </w:r>
    </w:p>
    <w:p w:rsidR="000B3E41" w:rsidRPr="000B3E41" w:rsidRDefault="000B3E41" w:rsidP="000B3E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B3E41" w:rsidRDefault="000B3E41" w:rsidP="000B3E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3E41">
        <w:rPr>
          <w:rFonts w:ascii="Times New Roman" w:hAnsi="Times New Roman" w:cs="Times New Roman"/>
          <w:b/>
          <w:sz w:val="26"/>
          <w:szCs w:val="26"/>
          <w:u w:val="single"/>
        </w:rPr>
        <w:t xml:space="preserve">Место проведения </w:t>
      </w:r>
      <w:r w:rsidRPr="000B3E4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0B3E4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фестиваля</w:t>
      </w:r>
      <w:proofErr w:type="spellEnd"/>
      <w:r w:rsidRPr="000B3E4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0B3E41" w:rsidRPr="000B3E41" w:rsidRDefault="000B3E41" w:rsidP="000B3E4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B3E41" w:rsidRDefault="000B3E41" w:rsidP="000B3E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0B3E41">
        <w:rPr>
          <w:rFonts w:ascii="Times New Roman" w:hAnsi="Times New Roman" w:cs="Times New Roman"/>
          <w:sz w:val="26"/>
          <w:szCs w:val="26"/>
        </w:rPr>
        <w:t>Фестиваль проводится</w:t>
      </w:r>
      <w:r>
        <w:rPr>
          <w:rFonts w:ascii="Times New Roman" w:hAnsi="Times New Roman" w:cs="Times New Roman"/>
          <w:sz w:val="26"/>
          <w:szCs w:val="26"/>
        </w:rPr>
        <w:t xml:space="preserve"> в заочной форме (предоставляются работы участников)</w:t>
      </w:r>
      <w:r w:rsidRPr="000B3E41">
        <w:rPr>
          <w:rFonts w:ascii="Times New Roman" w:hAnsi="Times New Roman" w:cs="Times New Roman"/>
          <w:sz w:val="26"/>
          <w:szCs w:val="26"/>
        </w:rPr>
        <w:t xml:space="preserve"> в здании</w:t>
      </w:r>
      <w:r w:rsidRPr="000B3E41">
        <w:rPr>
          <w:rFonts w:ascii="Times New Roman" w:hAnsi="Times New Roman" w:cs="Times New Roman"/>
          <w:b/>
          <w:sz w:val="26"/>
          <w:szCs w:val="26"/>
        </w:rPr>
        <w:t xml:space="preserve"> Дома культуры «Жемчужина </w:t>
      </w:r>
      <w:proofErr w:type="spellStart"/>
      <w:r w:rsidRPr="000B3E41">
        <w:rPr>
          <w:rFonts w:ascii="Times New Roman" w:hAnsi="Times New Roman" w:cs="Times New Roman"/>
          <w:b/>
          <w:sz w:val="26"/>
          <w:szCs w:val="26"/>
        </w:rPr>
        <w:t>Югры</w:t>
      </w:r>
      <w:proofErr w:type="spellEnd"/>
      <w:r w:rsidRPr="000B3E41">
        <w:rPr>
          <w:rFonts w:ascii="Times New Roman" w:hAnsi="Times New Roman" w:cs="Times New Roman"/>
          <w:b/>
          <w:sz w:val="26"/>
          <w:szCs w:val="26"/>
        </w:rPr>
        <w:t xml:space="preserve">», </w:t>
      </w:r>
      <w:proofErr w:type="spellStart"/>
      <w:r w:rsidRPr="000B3E41">
        <w:rPr>
          <w:rFonts w:ascii="Times New Roman" w:hAnsi="Times New Roman" w:cs="Times New Roman"/>
          <w:b/>
          <w:sz w:val="26"/>
          <w:szCs w:val="26"/>
        </w:rPr>
        <w:t>сп</w:t>
      </w:r>
      <w:proofErr w:type="spellEnd"/>
      <w:r w:rsidRPr="000B3E41">
        <w:rPr>
          <w:rFonts w:ascii="Times New Roman" w:hAnsi="Times New Roman" w:cs="Times New Roman"/>
          <w:b/>
          <w:sz w:val="26"/>
          <w:szCs w:val="26"/>
        </w:rPr>
        <w:t xml:space="preserve"> Сентябрьский;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0B3E4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ноября 2019 года, в 13 – 00 часов, </w:t>
      </w:r>
      <w:r w:rsidRPr="000B3E41">
        <w:rPr>
          <w:rFonts w:ascii="Times New Roman" w:hAnsi="Times New Roman" w:cs="Times New Roman"/>
          <w:sz w:val="26"/>
          <w:szCs w:val="26"/>
        </w:rPr>
        <w:t>в рамках проведения районного фестиваля - конкурса исполнителей эстрадной и народной песни «Югорский берег».</w:t>
      </w:r>
    </w:p>
    <w:p w:rsidR="000B3E41" w:rsidRPr="000B3E41" w:rsidRDefault="000B3E41" w:rsidP="000B3E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E41" w:rsidRDefault="000B3E41" w:rsidP="000B3E41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b/>
          <w:sz w:val="26"/>
          <w:szCs w:val="26"/>
        </w:rPr>
        <w:t>Принимающая сторона:</w:t>
      </w:r>
    </w:p>
    <w:p w:rsidR="000B3E41" w:rsidRPr="000B3E41" w:rsidRDefault="000B3E41" w:rsidP="000B3E41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3E41" w:rsidRPr="000B3E41" w:rsidRDefault="000B3E41" w:rsidP="000B3E41">
      <w:pPr>
        <w:numPr>
          <w:ilvl w:val="0"/>
          <w:numId w:val="7"/>
        </w:numPr>
        <w:suppressAutoHyphens/>
        <w:spacing w:after="0" w:line="240" w:lineRule="auto"/>
        <w:ind w:left="0" w:right="-5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3E41">
        <w:rPr>
          <w:rFonts w:ascii="Times New Roman" w:hAnsi="Times New Roman" w:cs="Times New Roman"/>
          <w:sz w:val="26"/>
          <w:szCs w:val="26"/>
        </w:rPr>
        <w:t>формляет выставку работ ДПИ участников</w:t>
      </w:r>
      <w:r w:rsidRPr="000B3E41">
        <w:rPr>
          <w:rFonts w:ascii="Times New Roman" w:eastAsia="Times New Roman" w:hAnsi="Times New Roman" w:cs="Times New Roman"/>
          <w:sz w:val="26"/>
          <w:szCs w:val="26"/>
        </w:rPr>
        <w:t xml:space="preserve"> фестиваля;</w:t>
      </w:r>
    </w:p>
    <w:p w:rsidR="000B3E41" w:rsidRPr="000B3E41" w:rsidRDefault="000B3E41" w:rsidP="000B3E41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iCs/>
          <w:sz w:val="26"/>
          <w:szCs w:val="26"/>
        </w:rPr>
        <w:t>Осуществляет сбор заявок на участие в фестивале.</w:t>
      </w:r>
    </w:p>
    <w:p w:rsidR="000B3E41" w:rsidRPr="000B3E41" w:rsidRDefault="000B3E41" w:rsidP="000B3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E41" w:rsidRDefault="000B3E41" w:rsidP="000B3E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3E41">
        <w:rPr>
          <w:rFonts w:ascii="Times New Roman" w:hAnsi="Times New Roman" w:cs="Times New Roman"/>
          <w:b/>
          <w:sz w:val="26"/>
          <w:szCs w:val="26"/>
          <w:u w:val="single"/>
        </w:rPr>
        <w:t>Участники</w:t>
      </w:r>
      <w:r w:rsidRPr="000B3E4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r w:rsidRPr="000B3E4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B3E4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фестиваля</w:t>
      </w:r>
      <w:proofErr w:type="spellEnd"/>
      <w:r w:rsidRPr="000B3E4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0B3E41" w:rsidRPr="000B3E41" w:rsidRDefault="000B3E41" w:rsidP="000B3E4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B3E41" w:rsidRPr="000B3E41" w:rsidRDefault="000B3E41" w:rsidP="000B3E4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В фестивале принимают участие воспитанники культурно –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учреждений, учреждений дополнительного образования, детских и молодежных объединений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региона, а также индивидуальные юные художники и мастера.</w:t>
      </w:r>
    </w:p>
    <w:p w:rsidR="000B3E41" w:rsidRPr="000B3E41" w:rsidRDefault="000B3E41" w:rsidP="000B3E4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pStyle w:val="a3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Возраст участников от 6 до 20 лет.</w:t>
      </w:r>
    </w:p>
    <w:p w:rsidR="000B3E41" w:rsidRPr="000B3E41" w:rsidRDefault="000B3E41" w:rsidP="000B3E4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Младшая группа - 6-10 лет;</w:t>
      </w:r>
    </w:p>
    <w:p w:rsidR="000B3E41" w:rsidRPr="000B3E41" w:rsidRDefault="000B3E41" w:rsidP="000B3E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Средняя группа - 11-15 лет;</w:t>
      </w:r>
    </w:p>
    <w:p w:rsidR="000B3E41" w:rsidRPr="000B3E41" w:rsidRDefault="000B3E41" w:rsidP="000B3E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Старшая группа -16-20 лет.</w:t>
      </w:r>
    </w:p>
    <w:p w:rsidR="000B3E41" w:rsidRPr="000B3E41" w:rsidRDefault="000B3E41" w:rsidP="000B3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E41" w:rsidRDefault="000B3E41" w:rsidP="000B3E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3E4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Условия участия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порядок проведения фестиваля:</w:t>
      </w:r>
    </w:p>
    <w:p w:rsidR="000B3E41" w:rsidRPr="000B3E41" w:rsidRDefault="000B3E41" w:rsidP="000B3E4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B3E41" w:rsidRPr="000B3E41" w:rsidRDefault="000B3E41" w:rsidP="000B3E41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Для участия в фестивале необходимо направить  </w:t>
      </w:r>
      <w:r w:rsidRPr="000B3E41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Pr="000B3E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08</w:t>
      </w:r>
      <w:r w:rsidRPr="000B3E41">
        <w:rPr>
          <w:rFonts w:ascii="Times New Roman" w:hAnsi="Times New Roman" w:cs="Times New Roman"/>
          <w:b/>
          <w:sz w:val="26"/>
          <w:szCs w:val="26"/>
        </w:rPr>
        <w:t xml:space="preserve"> ноября </w:t>
      </w:r>
      <w:r>
        <w:rPr>
          <w:rFonts w:ascii="Times New Roman" w:hAnsi="Times New Roman" w:cs="Times New Roman"/>
          <w:b/>
          <w:sz w:val="26"/>
          <w:szCs w:val="26"/>
        </w:rPr>
        <w:t>2019</w:t>
      </w:r>
      <w:r w:rsidRPr="000B3E41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Pr="000B3E41">
        <w:rPr>
          <w:rFonts w:ascii="Times New Roman" w:hAnsi="Times New Roman" w:cs="Times New Roman"/>
          <w:sz w:val="26"/>
          <w:szCs w:val="26"/>
        </w:rPr>
        <w:t xml:space="preserve"> в адрес организаторов анкету – заявку (</w:t>
      </w:r>
      <w:r w:rsidRPr="000B3E41">
        <w:rPr>
          <w:rFonts w:ascii="Times New Roman" w:hAnsi="Times New Roman" w:cs="Times New Roman"/>
          <w:i/>
          <w:sz w:val="26"/>
          <w:szCs w:val="26"/>
        </w:rPr>
        <w:t>см. Приложение №1 и №2</w:t>
      </w:r>
      <w:r w:rsidRPr="000B3E41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0B3E41" w:rsidRDefault="000B3E41" w:rsidP="000B3E41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B3E41" w:rsidRPr="000B3E41" w:rsidRDefault="000B3E41" w:rsidP="000B3E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>Фестиваль проводится по следующим н</w:t>
      </w:r>
      <w:r w:rsidR="00DB0B6A">
        <w:rPr>
          <w:rFonts w:ascii="Times New Roman" w:hAnsi="Times New Roman" w:cs="Times New Roman"/>
          <w:b/>
          <w:sz w:val="26"/>
          <w:szCs w:val="26"/>
        </w:rPr>
        <w:t>оминациям</w:t>
      </w:r>
      <w:r w:rsidRPr="000B3E41">
        <w:rPr>
          <w:rFonts w:ascii="Times New Roman" w:hAnsi="Times New Roman" w:cs="Times New Roman"/>
          <w:b/>
          <w:sz w:val="26"/>
          <w:szCs w:val="26"/>
        </w:rPr>
        <w:t>:</w:t>
      </w:r>
    </w:p>
    <w:p w:rsidR="000B3E41" w:rsidRPr="000B3E41" w:rsidRDefault="000B3E41" w:rsidP="000B3E4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3E41" w:rsidRPr="00DB0B6A" w:rsidRDefault="000B3E41" w:rsidP="00DB0B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0B6A">
        <w:rPr>
          <w:rFonts w:ascii="Times New Roman" w:hAnsi="Times New Roman" w:cs="Times New Roman"/>
          <w:b/>
          <w:sz w:val="26"/>
          <w:szCs w:val="26"/>
        </w:rPr>
        <w:t>Выставка – конкурс «Гармония души и рук»</w:t>
      </w:r>
    </w:p>
    <w:p w:rsidR="000B3E41" w:rsidRPr="000B3E41" w:rsidRDefault="000B3E41" w:rsidP="000B3E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DB0B6A" w:rsidP="00DB0B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номинация:</w:t>
      </w:r>
    </w:p>
    <w:p w:rsidR="000B3E41" w:rsidRDefault="000B3E41" w:rsidP="000B3E41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75E24">
        <w:rPr>
          <w:rFonts w:ascii="Times New Roman" w:hAnsi="Times New Roman" w:cs="Times New Roman"/>
          <w:b/>
          <w:sz w:val="26"/>
          <w:szCs w:val="26"/>
        </w:rPr>
        <w:t>Народные промыслы и ремесла</w:t>
      </w:r>
      <w:r w:rsidRPr="000B3E41">
        <w:rPr>
          <w:rFonts w:ascii="Times New Roman" w:hAnsi="Times New Roman" w:cs="Times New Roman"/>
          <w:sz w:val="26"/>
          <w:szCs w:val="26"/>
        </w:rPr>
        <w:t xml:space="preserve"> (резьба и роспись по дереву, керамика, русская глиняная игрушка, русская деревянная игрушка,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соломоплетение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бисероплетение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>, кружевоплетение, ткачество, береста);</w:t>
      </w:r>
    </w:p>
    <w:p w:rsidR="00DB0B6A" w:rsidRDefault="00DB0B6A" w:rsidP="00DB0B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0B6A" w:rsidRPr="00DB0B6A" w:rsidRDefault="00DB0B6A" w:rsidP="00DB0B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DB0B6A">
        <w:rPr>
          <w:rFonts w:ascii="Times New Roman" w:hAnsi="Times New Roman" w:cs="Times New Roman"/>
          <w:b/>
          <w:sz w:val="26"/>
          <w:szCs w:val="26"/>
        </w:rPr>
        <w:t xml:space="preserve"> номинация:</w:t>
      </w:r>
    </w:p>
    <w:p w:rsidR="000B3E41" w:rsidRPr="000B3E41" w:rsidRDefault="000B3E41" w:rsidP="000B3E41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E24">
        <w:rPr>
          <w:rFonts w:ascii="Times New Roman" w:hAnsi="Times New Roman" w:cs="Times New Roman"/>
          <w:b/>
          <w:sz w:val="26"/>
          <w:szCs w:val="26"/>
        </w:rPr>
        <w:t>Современное декоративно – прикладное искусство</w:t>
      </w:r>
      <w:r w:rsidRPr="000B3E41">
        <w:rPr>
          <w:rFonts w:ascii="Times New Roman" w:hAnsi="Times New Roman" w:cs="Times New Roman"/>
          <w:sz w:val="26"/>
          <w:szCs w:val="26"/>
        </w:rPr>
        <w:t xml:space="preserve"> (вышивка нитками, лентами, бисером; вязание, аппликация, макраме, лоскутное шитье, батик, флористика, мягкая игрушка, авторская кукла, кожаная пластика, изделия из теста,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бумагопластика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0B3E41" w:rsidRPr="000B3E41" w:rsidRDefault="000B3E41" w:rsidP="000B3E4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0B3E41" w:rsidRPr="000B3E41" w:rsidRDefault="000B3E41" w:rsidP="000B3E4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 xml:space="preserve">     Требования к оформлению работ:</w:t>
      </w:r>
    </w:p>
    <w:p w:rsidR="000B3E41" w:rsidRPr="000B3E41" w:rsidRDefault="000B3E41" w:rsidP="00DB0B6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Работы должны быть полностью готовы к экспонированию;</w:t>
      </w:r>
    </w:p>
    <w:p w:rsidR="000B3E41" w:rsidRPr="000B3E41" w:rsidRDefault="000B3E41" w:rsidP="00DB0B6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Количество работ одного автора: не более 3-х по любому из направлений;</w:t>
      </w:r>
    </w:p>
    <w:p w:rsidR="000B3E41" w:rsidRPr="000B3E41" w:rsidRDefault="000B3E41" w:rsidP="00DB0B6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Декоративно – прикладные работы должны быть устойчивы, на подставках, все мелкие детали хорошо закреплены;</w:t>
      </w:r>
    </w:p>
    <w:p w:rsidR="000B3E41" w:rsidRPr="000B3E41" w:rsidRDefault="000B3E41" w:rsidP="00DB0B6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Вышитые работы, батик оформляются в рамки без стекла; </w:t>
      </w:r>
    </w:p>
    <w:p w:rsidR="000B3E41" w:rsidRPr="000B3E41" w:rsidRDefault="000B3E41" w:rsidP="00DB0B6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Каждая работа сопровождается этикетажем с указанием: фамилии, имени, возраста автора; название работы; техника исполнения; название коллектива или учреждения, название населенного пункта, ФИО руководителя. </w:t>
      </w:r>
    </w:p>
    <w:p w:rsidR="000B3E41" w:rsidRPr="000B3E41" w:rsidRDefault="000B3E41" w:rsidP="00DB0B6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Этикетаж  размером 9х5 см заполняется шрифтом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>, размер 1</w:t>
      </w:r>
      <w:r w:rsidR="004F7C16">
        <w:rPr>
          <w:rFonts w:ascii="Times New Roman" w:hAnsi="Times New Roman" w:cs="Times New Roman"/>
          <w:sz w:val="26"/>
          <w:szCs w:val="26"/>
        </w:rPr>
        <w:t>5</w:t>
      </w:r>
      <w:r w:rsidRPr="000B3E41">
        <w:rPr>
          <w:rFonts w:ascii="Times New Roman" w:hAnsi="Times New Roman" w:cs="Times New Roman"/>
          <w:sz w:val="26"/>
          <w:szCs w:val="26"/>
        </w:rPr>
        <w:t xml:space="preserve"> и крепится участниками самостоятельно (</w:t>
      </w:r>
      <w:r w:rsidRPr="000B3E41">
        <w:rPr>
          <w:rFonts w:ascii="Times New Roman" w:hAnsi="Times New Roman" w:cs="Times New Roman"/>
          <w:i/>
          <w:sz w:val="26"/>
          <w:szCs w:val="26"/>
        </w:rPr>
        <w:t>образец Приложение №</w:t>
      </w:r>
      <w:r w:rsidR="00475E24">
        <w:rPr>
          <w:rFonts w:ascii="Times New Roman" w:hAnsi="Times New Roman" w:cs="Times New Roman"/>
          <w:i/>
          <w:sz w:val="26"/>
          <w:szCs w:val="26"/>
        </w:rPr>
        <w:t>4</w:t>
      </w:r>
      <w:r w:rsidRPr="000B3E41">
        <w:rPr>
          <w:rFonts w:ascii="Times New Roman" w:hAnsi="Times New Roman" w:cs="Times New Roman"/>
          <w:sz w:val="26"/>
          <w:szCs w:val="26"/>
        </w:rPr>
        <w:t>);</w:t>
      </w:r>
    </w:p>
    <w:p w:rsidR="000B3E41" w:rsidRPr="000B3E41" w:rsidRDefault="000B3E41" w:rsidP="00DB0B6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Работы, ранее выставлявшиеся на фестивале «Острова Вдохновения» не принимаются;</w:t>
      </w:r>
    </w:p>
    <w:p w:rsidR="000B3E41" w:rsidRDefault="000B3E41" w:rsidP="00DB0B6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Творческие работы, не соответствующие изложенным требованиям, к экспонированию не допускаются.</w:t>
      </w:r>
    </w:p>
    <w:p w:rsidR="00DB0B6A" w:rsidRPr="000B3E41" w:rsidRDefault="00DB0B6A" w:rsidP="00DB0B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B3E41" w:rsidRPr="00DB0B6A" w:rsidRDefault="000B3E41" w:rsidP="00DB0B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Участники фестиваля </w:t>
      </w:r>
      <w:r w:rsidRPr="00DB0B6A">
        <w:rPr>
          <w:rFonts w:ascii="Times New Roman" w:hAnsi="Times New Roman" w:cs="Times New Roman"/>
          <w:b/>
          <w:sz w:val="26"/>
          <w:szCs w:val="26"/>
        </w:rPr>
        <w:t>самостоятельно</w:t>
      </w:r>
      <w:r w:rsidRPr="000B3E41">
        <w:rPr>
          <w:rFonts w:ascii="Times New Roman" w:hAnsi="Times New Roman" w:cs="Times New Roman"/>
          <w:sz w:val="26"/>
          <w:szCs w:val="26"/>
        </w:rPr>
        <w:t xml:space="preserve"> доставляют работы в ДК «Жемчужина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Pr="000B3E41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0B3E41">
        <w:rPr>
          <w:rFonts w:ascii="Times New Roman" w:hAnsi="Times New Roman" w:cs="Times New Roman"/>
          <w:sz w:val="26"/>
          <w:szCs w:val="26"/>
        </w:rPr>
        <w:t xml:space="preserve"> </w:t>
      </w:r>
      <w:r w:rsidR="00DB0B6A" w:rsidRPr="00DB0B6A">
        <w:rPr>
          <w:rFonts w:ascii="Times New Roman" w:hAnsi="Times New Roman" w:cs="Times New Roman"/>
          <w:b/>
          <w:sz w:val="26"/>
          <w:szCs w:val="26"/>
        </w:rPr>
        <w:t>до 22 ноября 2019 года</w:t>
      </w:r>
      <w:r w:rsidRPr="00DB0B6A">
        <w:rPr>
          <w:rFonts w:ascii="Times New Roman" w:hAnsi="Times New Roman" w:cs="Times New Roman"/>
          <w:b/>
          <w:sz w:val="26"/>
          <w:szCs w:val="26"/>
        </w:rPr>
        <w:t>.</w:t>
      </w:r>
    </w:p>
    <w:p w:rsidR="000B3E41" w:rsidRPr="000B3E41" w:rsidRDefault="000B3E41" w:rsidP="000B3E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:rsidR="000B3E41" w:rsidRDefault="000B3E41" w:rsidP="000B3E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 xml:space="preserve">               Критерии оценивания работ:</w:t>
      </w:r>
    </w:p>
    <w:p w:rsidR="00DB0B6A" w:rsidRPr="000B3E41" w:rsidRDefault="00DB0B6A" w:rsidP="000B3E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0B3E41" w:rsidP="00DB0B6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уникальность замысла;</w:t>
      </w:r>
    </w:p>
    <w:p w:rsidR="000B3E41" w:rsidRPr="000B3E41" w:rsidRDefault="000B3E41" w:rsidP="00DB0B6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оригинальность;</w:t>
      </w:r>
    </w:p>
    <w:p w:rsidR="000B3E41" w:rsidRPr="000B3E41" w:rsidRDefault="000B3E41" w:rsidP="00DB0B6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мастерство и чистота исполнения;</w:t>
      </w:r>
    </w:p>
    <w:p w:rsidR="000B3E41" w:rsidRPr="000B3E41" w:rsidRDefault="000B3E41" w:rsidP="00DB0B6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сложность техники.</w:t>
      </w:r>
    </w:p>
    <w:p w:rsidR="000B3E41" w:rsidRPr="000B3E41" w:rsidRDefault="000B3E41" w:rsidP="000B3E4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0B3E41" w:rsidRDefault="000B3E41" w:rsidP="000B3E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 xml:space="preserve">           В рамках фестиваля планируются:</w:t>
      </w:r>
    </w:p>
    <w:p w:rsidR="000B3E41" w:rsidRPr="000B3E41" w:rsidRDefault="000B3E41" w:rsidP="00DB0B6A">
      <w:pPr>
        <w:numPr>
          <w:ilvl w:val="0"/>
          <w:numId w:val="3"/>
        </w:numPr>
        <w:tabs>
          <w:tab w:val="clear" w:pos="75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lastRenderedPageBreak/>
        <w:t>Экспозиция авторских работ педагогов ДПИ, руководителей кружков, студий.</w:t>
      </w:r>
    </w:p>
    <w:p w:rsidR="000B3E41" w:rsidRPr="000B3E41" w:rsidRDefault="000B3E41" w:rsidP="000B3E41">
      <w:pPr>
        <w:spacing w:after="0" w:line="240" w:lineRule="auto"/>
        <w:ind w:left="75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Дополнительная информация по организации и проведению фестиваля по телефону 232-017 и 708-010. </w:t>
      </w:r>
    </w:p>
    <w:p w:rsidR="000B3E41" w:rsidRPr="000B3E41" w:rsidRDefault="000B3E41" w:rsidP="000B3E41">
      <w:pPr>
        <w:spacing w:after="0" w:line="240" w:lineRule="auto"/>
        <w:ind w:left="750"/>
        <w:jc w:val="both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3E41">
        <w:rPr>
          <w:rFonts w:ascii="Times New Roman" w:hAnsi="Times New Roman" w:cs="Times New Roman"/>
          <w:b/>
          <w:sz w:val="26"/>
          <w:szCs w:val="26"/>
          <w:u w:val="single"/>
        </w:rPr>
        <w:t>Подведение итогов фестиваля и награждение:</w:t>
      </w:r>
    </w:p>
    <w:p w:rsidR="000B3E41" w:rsidRPr="000B3E41" w:rsidRDefault="000B3E41" w:rsidP="000B3E4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B3E41" w:rsidRPr="000B3E41" w:rsidRDefault="000B3E41" w:rsidP="00DB0B6A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bCs/>
          <w:sz w:val="26"/>
          <w:szCs w:val="26"/>
        </w:rPr>
        <w:t xml:space="preserve">По решению жюри фестиваля победители  в каждой возрастной категории и каждой  номинации награждаются  дипломами </w:t>
      </w:r>
      <w:r w:rsidRPr="000B3E41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0B3E4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B3E41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0B3E4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B3E41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0B3E41">
        <w:rPr>
          <w:rFonts w:ascii="Times New Roman" w:hAnsi="Times New Roman" w:cs="Times New Roman"/>
          <w:bCs/>
          <w:sz w:val="26"/>
          <w:szCs w:val="26"/>
        </w:rPr>
        <w:t xml:space="preserve"> степени</w:t>
      </w:r>
      <w:r w:rsidR="00DB0B6A">
        <w:rPr>
          <w:rFonts w:ascii="Times New Roman" w:hAnsi="Times New Roman" w:cs="Times New Roman"/>
          <w:bCs/>
          <w:sz w:val="26"/>
          <w:szCs w:val="26"/>
        </w:rPr>
        <w:t>.</w:t>
      </w:r>
      <w:r w:rsidRPr="000B3E41">
        <w:rPr>
          <w:rFonts w:ascii="Times New Roman" w:hAnsi="Times New Roman" w:cs="Times New Roman"/>
          <w:sz w:val="26"/>
          <w:szCs w:val="26"/>
        </w:rPr>
        <w:t xml:space="preserve">   Жюри имеет право не присуждать призовое место, присуждать </w:t>
      </w:r>
      <w:proofErr w:type="gramStart"/>
      <w:r w:rsidRPr="000B3E41">
        <w:rPr>
          <w:rFonts w:ascii="Times New Roman" w:hAnsi="Times New Roman" w:cs="Times New Roman"/>
          <w:sz w:val="26"/>
          <w:szCs w:val="26"/>
        </w:rPr>
        <w:t>два  и  более  призовых  мест</w:t>
      </w:r>
      <w:proofErr w:type="gramEnd"/>
      <w:r w:rsidRPr="000B3E41">
        <w:rPr>
          <w:rFonts w:ascii="Times New Roman" w:hAnsi="Times New Roman" w:cs="Times New Roman"/>
          <w:sz w:val="26"/>
          <w:szCs w:val="26"/>
        </w:rPr>
        <w:t xml:space="preserve">, присуждать специальные призы. </w:t>
      </w:r>
    </w:p>
    <w:p w:rsidR="000B3E41" w:rsidRPr="000B3E41" w:rsidRDefault="000B3E41" w:rsidP="000B3E4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B3E41" w:rsidRDefault="000B3E41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B6A" w:rsidRPr="00DB0B6A" w:rsidRDefault="00DB0B6A" w:rsidP="00DB0B6A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417F1" w:rsidRPr="000B3E41" w:rsidRDefault="000417F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открытого </w:t>
      </w:r>
      <w:proofErr w:type="spellStart"/>
      <w:proofErr w:type="gramStart"/>
      <w:r w:rsidRPr="000B3E41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– юношеского</w:t>
      </w:r>
      <w:proofErr w:type="gramEnd"/>
      <w:r w:rsidRPr="000B3E41">
        <w:rPr>
          <w:rFonts w:ascii="Times New Roman" w:hAnsi="Times New Roman" w:cs="Times New Roman"/>
          <w:sz w:val="26"/>
          <w:szCs w:val="26"/>
        </w:rPr>
        <w:t xml:space="preserve"> фестиваля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декоративно – прикладного искусства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«Острова Вдохновения»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на участие в  открытом </w:t>
      </w:r>
      <w:proofErr w:type="spellStart"/>
      <w:proofErr w:type="gramStart"/>
      <w:r w:rsidRPr="000B3E41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– юношеском</w:t>
      </w:r>
      <w:proofErr w:type="gramEnd"/>
      <w:r w:rsidRPr="000B3E41">
        <w:rPr>
          <w:rFonts w:ascii="Times New Roman" w:hAnsi="Times New Roman" w:cs="Times New Roman"/>
          <w:sz w:val="26"/>
          <w:szCs w:val="26"/>
        </w:rPr>
        <w:t xml:space="preserve"> фестивале </w:t>
      </w: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декоративно – прикладного искусства</w:t>
      </w: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«Острова Вдохновения»</w:t>
      </w:r>
    </w:p>
    <w:p w:rsid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в выставке – конкурсе «Гармония души и рук»</w:t>
      </w:r>
    </w:p>
    <w:p w:rsidR="00475E24" w:rsidRPr="000B3E41" w:rsidRDefault="00475E24" w:rsidP="000B3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 6-10 лет</w:t>
      </w: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Населенный пункт:__________________________________________________</w:t>
      </w: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Название учреждения (</w:t>
      </w:r>
      <w:r w:rsidRPr="000B3E41">
        <w:rPr>
          <w:rFonts w:ascii="Times New Roman" w:hAnsi="Times New Roman" w:cs="Times New Roman"/>
          <w:i/>
          <w:sz w:val="26"/>
          <w:szCs w:val="26"/>
        </w:rPr>
        <w:t>полностью</w:t>
      </w:r>
      <w:r w:rsidRPr="000B3E41">
        <w:rPr>
          <w:rFonts w:ascii="Times New Roman" w:hAnsi="Times New Roman" w:cs="Times New Roman"/>
          <w:sz w:val="26"/>
          <w:szCs w:val="26"/>
        </w:rPr>
        <w:t xml:space="preserve">)____________________________________ </w:t>
      </w:r>
    </w:p>
    <w:p w:rsidR="00475E24" w:rsidRDefault="00475E24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номинации (техника исполнения): __________________________________________________________________</w:t>
      </w:r>
    </w:p>
    <w:p w:rsidR="00475E24" w:rsidRDefault="00475E24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Pr="000B3E41" w:rsidRDefault="00475E24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работы:________________________________________________</w:t>
      </w: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 автора работы _______________________________________________</w:t>
      </w:r>
    </w:p>
    <w:p w:rsidR="00475E24" w:rsidRDefault="00475E24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Название творческого коллектива (студии, кружка)</w:t>
      </w:r>
      <w:r w:rsidR="00475E24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75E24" w:rsidRDefault="00475E24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ФИО руководителя (полностью)_______________________________________________________</w:t>
      </w: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B3E41" w:rsidRPr="000B3E41" w:rsidRDefault="000B3E41" w:rsidP="000B3E4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75E24" w:rsidRPr="000B3E41" w:rsidRDefault="000B3E41" w:rsidP="00475E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                                                                                   </w:t>
      </w:r>
      <w:r w:rsidR="00475E24" w:rsidRPr="000B3E41">
        <w:rPr>
          <w:rFonts w:ascii="Times New Roman" w:hAnsi="Times New Roman" w:cs="Times New Roman"/>
          <w:sz w:val="26"/>
          <w:szCs w:val="26"/>
        </w:rPr>
        <w:t>Приложение</w:t>
      </w:r>
      <w:r w:rsidR="00475E24">
        <w:rPr>
          <w:rFonts w:ascii="Times New Roman" w:hAnsi="Times New Roman" w:cs="Times New Roman"/>
          <w:sz w:val="26"/>
          <w:szCs w:val="26"/>
        </w:rPr>
        <w:t xml:space="preserve"> №2</w:t>
      </w: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открытого </w:t>
      </w:r>
      <w:proofErr w:type="spellStart"/>
      <w:proofErr w:type="gramStart"/>
      <w:r w:rsidRPr="000B3E41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– юношеского</w:t>
      </w:r>
      <w:proofErr w:type="gramEnd"/>
      <w:r w:rsidRPr="000B3E41">
        <w:rPr>
          <w:rFonts w:ascii="Times New Roman" w:hAnsi="Times New Roman" w:cs="Times New Roman"/>
          <w:sz w:val="26"/>
          <w:szCs w:val="26"/>
        </w:rPr>
        <w:t xml:space="preserve"> фестиваля</w:t>
      </w: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декоративно – прикладного искусства</w:t>
      </w: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«Острова Вдохновения»</w:t>
      </w: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475E24" w:rsidRPr="000B3E41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на участие в  открытом </w:t>
      </w:r>
      <w:proofErr w:type="spellStart"/>
      <w:proofErr w:type="gramStart"/>
      <w:r w:rsidRPr="000B3E41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– юношеском</w:t>
      </w:r>
      <w:proofErr w:type="gramEnd"/>
      <w:r w:rsidRPr="000B3E41">
        <w:rPr>
          <w:rFonts w:ascii="Times New Roman" w:hAnsi="Times New Roman" w:cs="Times New Roman"/>
          <w:sz w:val="26"/>
          <w:szCs w:val="26"/>
        </w:rPr>
        <w:t xml:space="preserve"> фестивале </w:t>
      </w:r>
    </w:p>
    <w:p w:rsidR="00475E24" w:rsidRPr="000B3E41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декоративно – прикладного искусства</w:t>
      </w:r>
    </w:p>
    <w:p w:rsidR="00475E24" w:rsidRPr="000B3E41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«Острова Вдохновения»</w:t>
      </w:r>
    </w:p>
    <w:p w:rsidR="00475E24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в выставке – конкурсе «Гармония души и рук»</w:t>
      </w:r>
    </w:p>
    <w:p w:rsidR="00475E24" w:rsidRPr="000B3E41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 11-15 лет</w:t>
      </w:r>
    </w:p>
    <w:p w:rsidR="00475E24" w:rsidRPr="000B3E41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Населенный пункт:__________________________________________________</w:t>
      </w: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Название учреждения (</w:t>
      </w:r>
      <w:r w:rsidRPr="000B3E41">
        <w:rPr>
          <w:rFonts w:ascii="Times New Roman" w:hAnsi="Times New Roman" w:cs="Times New Roman"/>
          <w:i/>
          <w:sz w:val="26"/>
          <w:szCs w:val="26"/>
        </w:rPr>
        <w:t>полностью</w:t>
      </w:r>
      <w:r w:rsidRPr="000B3E41">
        <w:rPr>
          <w:rFonts w:ascii="Times New Roman" w:hAnsi="Times New Roman" w:cs="Times New Roman"/>
          <w:sz w:val="26"/>
          <w:szCs w:val="26"/>
        </w:rPr>
        <w:t xml:space="preserve">)____________________________________ </w:t>
      </w: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номинации (техника исполнения): __________________________________________________________________</w:t>
      </w: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работы:________________________________________________</w:t>
      </w: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 автора работы _______________________________________________</w:t>
      </w: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Название творческого коллектива (студии, кружка)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ФИО руководителя (полностью)_______________________________________________________</w:t>
      </w: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5E24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B3E41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№3</w:t>
      </w: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открытого </w:t>
      </w:r>
      <w:proofErr w:type="spellStart"/>
      <w:proofErr w:type="gramStart"/>
      <w:r w:rsidRPr="000B3E41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– юношеского</w:t>
      </w:r>
      <w:proofErr w:type="gramEnd"/>
      <w:r w:rsidRPr="000B3E41">
        <w:rPr>
          <w:rFonts w:ascii="Times New Roman" w:hAnsi="Times New Roman" w:cs="Times New Roman"/>
          <w:sz w:val="26"/>
          <w:szCs w:val="26"/>
        </w:rPr>
        <w:t xml:space="preserve"> фестиваля</w:t>
      </w: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декоративно – прикладного искусства</w:t>
      </w: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«Острова Вдохновения»</w:t>
      </w: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475E24" w:rsidRPr="000B3E41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на участие в  открытом </w:t>
      </w:r>
      <w:proofErr w:type="spellStart"/>
      <w:proofErr w:type="gramStart"/>
      <w:r w:rsidRPr="000B3E41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– юношеском</w:t>
      </w:r>
      <w:proofErr w:type="gramEnd"/>
      <w:r w:rsidRPr="000B3E41">
        <w:rPr>
          <w:rFonts w:ascii="Times New Roman" w:hAnsi="Times New Roman" w:cs="Times New Roman"/>
          <w:sz w:val="26"/>
          <w:szCs w:val="26"/>
        </w:rPr>
        <w:t xml:space="preserve"> фестивале </w:t>
      </w:r>
    </w:p>
    <w:p w:rsidR="00475E24" w:rsidRPr="000B3E41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декоративно – прикладного искусства</w:t>
      </w:r>
    </w:p>
    <w:p w:rsidR="00475E24" w:rsidRPr="000B3E41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«Острова Вдохновения»</w:t>
      </w:r>
    </w:p>
    <w:p w:rsidR="00475E24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в выставке – конкурсе «Гармония души и рук»</w:t>
      </w:r>
    </w:p>
    <w:p w:rsidR="00475E24" w:rsidRPr="000B3E41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 16-20 лет</w:t>
      </w:r>
    </w:p>
    <w:p w:rsidR="00475E24" w:rsidRPr="000B3E41" w:rsidRDefault="00475E24" w:rsidP="00475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Населенный пункт:__________________________________________________</w:t>
      </w: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Название учреждения (</w:t>
      </w:r>
      <w:r w:rsidRPr="000B3E41">
        <w:rPr>
          <w:rFonts w:ascii="Times New Roman" w:hAnsi="Times New Roman" w:cs="Times New Roman"/>
          <w:i/>
          <w:sz w:val="26"/>
          <w:szCs w:val="26"/>
        </w:rPr>
        <w:t>полностью</w:t>
      </w:r>
      <w:r w:rsidRPr="000B3E41">
        <w:rPr>
          <w:rFonts w:ascii="Times New Roman" w:hAnsi="Times New Roman" w:cs="Times New Roman"/>
          <w:sz w:val="26"/>
          <w:szCs w:val="26"/>
        </w:rPr>
        <w:t xml:space="preserve">)____________________________________ </w:t>
      </w: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номинации (техника исполнения): __________________________________________________________________</w:t>
      </w: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работы:________________________________________________</w:t>
      </w: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 автора работы _______________________________________________</w:t>
      </w: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Название творческого коллектива (студии, кружка)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75E24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ФИО руководителя (полностью)_______________________________________________________</w:t>
      </w: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E24" w:rsidRPr="000B3E41" w:rsidRDefault="00475E24" w:rsidP="00475E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5E24" w:rsidRDefault="00475E24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475E24">
        <w:rPr>
          <w:rFonts w:ascii="Times New Roman" w:hAnsi="Times New Roman" w:cs="Times New Roman"/>
          <w:sz w:val="26"/>
          <w:szCs w:val="26"/>
        </w:rPr>
        <w:t xml:space="preserve"> №4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открытого </w:t>
      </w:r>
      <w:proofErr w:type="spellStart"/>
      <w:proofErr w:type="gramStart"/>
      <w:r w:rsidRPr="000B3E41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– юношеского</w:t>
      </w:r>
      <w:proofErr w:type="gramEnd"/>
      <w:r w:rsidRPr="000B3E41">
        <w:rPr>
          <w:rFonts w:ascii="Times New Roman" w:hAnsi="Times New Roman" w:cs="Times New Roman"/>
          <w:sz w:val="26"/>
          <w:szCs w:val="26"/>
        </w:rPr>
        <w:t xml:space="preserve"> фестиваля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декоративно – прикладного искусства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 «Острова Вдохновения»</w:t>
      </w: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 xml:space="preserve">ОБРАЗЕЦ </w:t>
      </w:r>
    </w:p>
    <w:p w:rsidR="000B3E41" w:rsidRPr="000B3E41" w:rsidRDefault="000B3E41" w:rsidP="000B3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E41">
        <w:rPr>
          <w:rFonts w:ascii="Times New Roman" w:hAnsi="Times New Roman" w:cs="Times New Roman"/>
          <w:b/>
          <w:sz w:val="26"/>
          <w:szCs w:val="26"/>
        </w:rPr>
        <w:t>заполнения этикетажа.</w:t>
      </w:r>
    </w:p>
    <w:p w:rsidR="000B3E41" w:rsidRPr="000B3E41" w:rsidRDefault="000B3E41" w:rsidP="000B3E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E41"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89.7pt;margin-top:10.95pt;width:270.75pt;height:149.65pt;z-index:251658240">
            <v:textbox>
              <w:txbxContent>
                <w:p w:rsidR="004F7C16" w:rsidRDefault="004F7C16" w:rsidP="000B3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</w:p>
                <w:p w:rsidR="000B3E41" w:rsidRPr="004F7C16" w:rsidRDefault="000B3E41" w:rsidP="000B3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4F7C1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СЕРЁГИН ИЛЬЯ</w:t>
                  </w:r>
                </w:p>
                <w:p w:rsidR="000B3E41" w:rsidRPr="004F7C16" w:rsidRDefault="000B3E41" w:rsidP="000B3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F7C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7 лет</w:t>
                  </w:r>
                </w:p>
                <w:p w:rsidR="000B3E41" w:rsidRPr="004F7C16" w:rsidRDefault="000B3E41" w:rsidP="000B3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4F7C1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«Букет фантазий»</w:t>
                  </w:r>
                </w:p>
                <w:p w:rsidR="000B3E41" w:rsidRPr="004F7C16" w:rsidRDefault="000B3E41" w:rsidP="000B3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proofErr w:type="gramStart"/>
                  <w:r w:rsidRPr="004F7C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Папье</w:t>
                  </w:r>
                  <w:proofErr w:type="spellEnd"/>
                  <w:r w:rsidRPr="004F7C16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– </w:t>
                  </w:r>
                  <w:proofErr w:type="spellStart"/>
                  <w:r w:rsidRPr="004F7C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маше</w:t>
                  </w:r>
                  <w:proofErr w:type="spellEnd"/>
                  <w:proofErr w:type="gramEnd"/>
                </w:p>
                <w:p w:rsidR="000B3E41" w:rsidRPr="004F7C16" w:rsidRDefault="004F7C16" w:rsidP="000B3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4F7C1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ДК «Камертон»</w:t>
                  </w:r>
                </w:p>
                <w:p w:rsidR="000B3E41" w:rsidRPr="004F7C16" w:rsidRDefault="004F7C16" w:rsidP="000B3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4F7C1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с</w:t>
                  </w:r>
                  <w:r w:rsidR="000B3E41" w:rsidRPr="004F7C1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п</w:t>
                  </w:r>
                  <w:proofErr w:type="spellEnd"/>
                  <w:r w:rsidR="000B3E41" w:rsidRPr="004F7C1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4F7C1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Сингапай</w:t>
                  </w:r>
                  <w:proofErr w:type="spellEnd"/>
                </w:p>
                <w:p w:rsidR="000B3E41" w:rsidRPr="004F7C16" w:rsidRDefault="00475E24" w:rsidP="000417F1">
                  <w:pPr>
                    <w:spacing w:after="0" w:line="240" w:lineRule="auto"/>
                    <w:ind w:right="-66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F7C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руководитель</w:t>
                  </w:r>
                  <w:r w:rsidR="004F7C16" w:rsidRPr="004F7C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:</w:t>
                  </w:r>
                  <w:r w:rsidR="000B3E41" w:rsidRPr="004F7C16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4F7C16" w:rsidRPr="004F7C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Старикова Е.В.</w:t>
                  </w:r>
                </w:p>
              </w:txbxContent>
            </v:textbox>
          </v:rect>
        </w:pict>
      </w: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41" w:rsidRPr="000B3E41" w:rsidRDefault="000B3E41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13F8" w:rsidRPr="000B3E41" w:rsidRDefault="001B13F8" w:rsidP="000B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B13F8" w:rsidRPr="000B3E41" w:rsidSect="0026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4580"/>
    <w:multiLevelType w:val="hybridMultilevel"/>
    <w:tmpl w:val="CD969F2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512185E"/>
    <w:multiLevelType w:val="hybridMultilevel"/>
    <w:tmpl w:val="72B61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274E4"/>
    <w:multiLevelType w:val="hybridMultilevel"/>
    <w:tmpl w:val="ECAAC442"/>
    <w:lvl w:ilvl="0" w:tplc="0192AE4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5E0C"/>
    <w:multiLevelType w:val="hybridMultilevel"/>
    <w:tmpl w:val="730A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7692D"/>
    <w:multiLevelType w:val="hybridMultilevel"/>
    <w:tmpl w:val="FF2A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C4CAD"/>
    <w:multiLevelType w:val="hybridMultilevel"/>
    <w:tmpl w:val="A808EF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55E5D1F"/>
    <w:multiLevelType w:val="hybridMultilevel"/>
    <w:tmpl w:val="5B3C85EC"/>
    <w:lvl w:ilvl="0" w:tplc="681215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D456C"/>
    <w:multiLevelType w:val="hybridMultilevel"/>
    <w:tmpl w:val="28906DD8"/>
    <w:lvl w:ilvl="0" w:tplc="E42881B2">
      <w:start w:val="2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1418D"/>
    <w:multiLevelType w:val="hybridMultilevel"/>
    <w:tmpl w:val="E17A8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F0EF4"/>
    <w:multiLevelType w:val="hybridMultilevel"/>
    <w:tmpl w:val="AB2A1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AE67BD"/>
    <w:multiLevelType w:val="hybridMultilevel"/>
    <w:tmpl w:val="234E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C00BA"/>
    <w:multiLevelType w:val="hybridMultilevel"/>
    <w:tmpl w:val="0818D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E8300F"/>
    <w:multiLevelType w:val="hybridMultilevel"/>
    <w:tmpl w:val="EDA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7"/>
  </w:num>
  <w:num w:numId="11">
    <w:abstractNumId w:val="12"/>
  </w:num>
  <w:num w:numId="12">
    <w:abstractNumId w:val="16"/>
  </w:num>
  <w:num w:numId="13">
    <w:abstractNumId w:val="7"/>
  </w:num>
  <w:num w:numId="14">
    <w:abstractNumId w:val="2"/>
  </w:num>
  <w:num w:numId="15">
    <w:abstractNumId w:val="9"/>
  </w:num>
  <w:num w:numId="16">
    <w:abstractNumId w:val="1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E41"/>
    <w:rsid w:val="000417F1"/>
    <w:rsid w:val="000B3E41"/>
    <w:rsid w:val="001B13F8"/>
    <w:rsid w:val="00475E24"/>
    <w:rsid w:val="004F7C16"/>
    <w:rsid w:val="008E633D"/>
    <w:rsid w:val="00DB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3E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E41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0B3E41"/>
    <w:pPr>
      <w:ind w:left="720"/>
      <w:contextualSpacing/>
    </w:pPr>
  </w:style>
  <w:style w:type="paragraph" w:styleId="a4">
    <w:name w:val="No Spacing"/>
    <w:uiPriority w:val="1"/>
    <w:qFormat/>
    <w:rsid w:val="000B3E4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Основной текст_"/>
    <w:link w:val="3"/>
    <w:rsid w:val="000B3E4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0B3E41"/>
    <w:pPr>
      <w:shd w:val="clear" w:color="auto" w:fill="FFFFFF"/>
      <w:spacing w:before="360" w:after="0" w:line="271" w:lineRule="exact"/>
    </w:pPr>
    <w:rPr>
      <w:sz w:val="23"/>
      <w:szCs w:val="23"/>
    </w:rPr>
  </w:style>
  <w:style w:type="paragraph" w:customStyle="1" w:styleId="ConsPlusNormal">
    <w:name w:val="ConsPlusNormal"/>
    <w:rsid w:val="000B3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B3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2019-10-01T07:44:00Z</dcterms:created>
  <dcterms:modified xsi:type="dcterms:W3CDTF">2019-10-01T08:35:00Z</dcterms:modified>
</cp:coreProperties>
</file>