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06" w:rsidRPr="000C03D2" w:rsidRDefault="00397A06" w:rsidP="00397A06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C03D2">
        <w:rPr>
          <w:rFonts w:ascii="Times New Roman" w:hAnsi="Times New Roman" w:cs="Times New Roman"/>
        </w:rPr>
        <w:t>УТВЕРЖДАЮ:</w:t>
      </w:r>
    </w:p>
    <w:p w:rsidR="005B06C2" w:rsidRDefault="005B06C2" w:rsidP="005B06C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бюджетного учреждения</w:t>
      </w:r>
    </w:p>
    <w:p w:rsidR="00397A06" w:rsidRPr="000C03D2" w:rsidRDefault="005B06C2" w:rsidP="005B06C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«Центр культуры Нефтеюганского района»</w:t>
      </w:r>
    </w:p>
    <w:p w:rsidR="00397A06" w:rsidRPr="000C03D2" w:rsidRDefault="00397A06" w:rsidP="00397A0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397A06" w:rsidRDefault="00397A06" w:rsidP="00397A06">
      <w:pPr>
        <w:spacing w:after="0" w:line="0" w:lineRule="atLeast"/>
        <w:jc w:val="right"/>
        <w:rPr>
          <w:sz w:val="26"/>
          <w:szCs w:val="26"/>
        </w:rPr>
      </w:pPr>
      <w:r w:rsidRPr="000C03D2">
        <w:rPr>
          <w:rFonts w:ascii="Times New Roman" w:hAnsi="Times New Roman" w:cs="Times New Roman"/>
        </w:rPr>
        <w:t>__</w:t>
      </w:r>
      <w:r w:rsidR="005B06C2">
        <w:rPr>
          <w:rFonts w:ascii="Times New Roman" w:hAnsi="Times New Roman" w:cs="Times New Roman"/>
        </w:rPr>
        <w:t>_________________А.Г. Михайлова</w:t>
      </w:r>
      <w:r>
        <w:rPr>
          <w:sz w:val="26"/>
          <w:szCs w:val="26"/>
        </w:rPr>
        <w:t xml:space="preserve">      </w:t>
      </w:r>
    </w:p>
    <w:p w:rsidR="00397A06" w:rsidRDefault="00397A06" w:rsidP="00397A0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6" w:rsidRPr="00CF6B57" w:rsidRDefault="00397A06" w:rsidP="00397A06">
      <w:pPr>
        <w:rPr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CF6B57">
        <w:rPr>
          <w:sz w:val="28"/>
          <w:szCs w:val="28"/>
        </w:rPr>
        <w:tab/>
      </w:r>
      <w:r w:rsidRPr="00CF6B57">
        <w:rPr>
          <w:sz w:val="28"/>
          <w:szCs w:val="28"/>
        </w:rPr>
        <w:tab/>
      </w:r>
      <w:r w:rsidRPr="00CF6B57">
        <w:rPr>
          <w:sz w:val="28"/>
          <w:szCs w:val="28"/>
        </w:rPr>
        <w:tab/>
      </w:r>
      <w:r w:rsidRPr="00CF6B57">
        <w:rPr>
          <w:sz w:val="28"/>
          <w:szCs w:val="28"/>
        </w:rPr>
        <w:tab/>
      </w:r>
      <w:r w:rsidRPr="00CF6B57">
        <w:rPr>
          <w:sz w:val="28"/>
          <w:szCs w:val="28"/>
        </w:rPr>
        <w:tab/>
      </w:r>
    </w:p>
    <w:p w:rsidR="00397A06" w:rsidRPr="008F1D48" w:rsidRDefault="00397A06" w:rsidP="00397A0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7A06" w:rsidRPr="00F760A7" w:rsidRDefault="00397A06" w:rsidP="00397A0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4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F760A7">
        <w:rPr>
          <w:rFonts w:ascii="Times New Roman" w:eastAsia="Times New Roman" w:hAnsi="Times New Roman" w:cs="Times New Roman"/>
          <w:b/>
          <w:sz w:val="28"/>
          <w:szCs w:val="28"/>
        </w:rPr>
        <w:t>Открытого районного фестиваля - конкурса художественного творчества</w:t>
      </w:r>
    </w:p>
    <w:p w:rsidR="00397A06" w:rsidRDefault="00397A06" w:rsidP="00397A0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0A7">
        <w:rPr>
          <w:rFonts w:ascii="Times New Roman" w:eastAsia="Times New Roman" w:hAnsi="Times New Roman" w:cs="Times New Roman"/>
          <w:b/>
          <w:sz w:val="28"/>
          <w:szCs w:val="28"/>
        </w:rPr>
        <w:t xml:space="preserve"> людей старшего поколения "Струны сердца"</w:t>
      </w:r>
    </w:p>
    <w:p w:rsidR="005B06C2" w:rsidRDefault="005B06C2" w:rsidP="00397A0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6C2" w:rsidRPr="005B06C2" w:rsidRDefault="005B06C2" w:rsidP="005B06C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C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5B06C2" w:rsidRPr="005B06C2" w:rsidRDefault="005B06C2" w:rsidP="00516D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06C2" w:rsidRPr="005B06C2" w:rsidRDefault="005B06C2" w:rsidP="0094703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6C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цель, задачи, порядок </w:t>
      </w:r>
      <w:r w:rsidR="00947031" w:rsidRPr="005B06C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47031">
        <w:rPr>
          <w:rFonts w:ascii="Times New Roman" w:hAnsi="Times New Roman" w:cs="Times New Roman"/>
          <w:sz w:val="24"/>
          <w:szCs w:val="24"/>
        </w:rPr>
        <w:t>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031">
        <w:rPr>
          <w:rFonts w:ascii="Times New Roman" w:hAnsi="Times New Roman" w:cs="Times New Roman"/>
          <w:sz w:val="24"/>
          <w:szCs w:val="24"/>
        </w:rPr>
        <w:t>районного</w:t>
      </w:r>
      <w:r w:rsidR="00947031" w:rsidRPr="005B06C2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B0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06C2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художественного творчества</w:t>
      </w:r>
      <w:r w:rsidRPr="005B06C2">
        <w:rPr>
          <w:rFonts w:ascii="Times New Roman" w:hAnsi="Times New Roman" w:cs="Times New Roman"/>
          <w:sz w:val="24"/>
          <w:szCs w:val="24"/>
        </w:rPr>
        <w:t xml:space="preserve"> людей старшего поколения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«Струны сердца</w:t>
      </w:r>
      <w:r w:rsidRPr="005B06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B06C2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5B06C2" w:rsidRPr="005B06C2" w:rsidRDefault="005B06C2" w:rsidP="00947031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6C2">
        <w:rPr>
          <w:rFonts w:ascii="Times New Roman" w:hAnsi="Times New Roman" w:cs="Times New Roman"/>
          <w:sz w:val="24"/>
          <w:szCs w:val="24"/>
        </w:rPr>
        <w:t>Конкурс проводится в рамках муниципальной программы «Развитие культуры Нефтеюганского района на 2019-2024 годы и на период до 2030 года» и «Года культурного наследия народов России» в 2022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6C2" w:rsidRPr="00104319" w:rsidRDefault="005B06C2" w:rsidP="00947031">
      <w:pPr>
        <w:spacing w:after="0" w:line="0" w:lineRule="atLeast"/>
        <w:jc w:val="both"/>
        <w:rPr>
          <w:b/>
          <w:color w:val="FF0000"/>
          <w:sz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06C2">
        <w:rPr>
          <w:rFonts w:ascii="Times New Roman" w:hAnsi="Times New Roman" w:cs="Times New Roman"/>
          <w:sz w:val="24"/>
          <w:szCs w:val="24"/>
        </w:rPr>
        <w:t>Дата, время и место проведения конкурса –</w:t>
      </w:r>
      <w:r w:rsidR="0004611D">
        <w:rPr>
          <w:rFonts w:ascii="Times New Roman" w:hAnsi="Times New Roman" w:cs="Times New Roman"/>
          <w:b/>
          <w:sz w:val="24"/>
          <w:szCs w:val="24"/>
        </w:rPr>
        <w:t xml:space="preserve"> 12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046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031">
        <w:rPr>
          <w:rFonts w:ascii="Times New Roman" w:hAnsi="Times New Roman" w:cs="Times New Roman"/>
          <w:b/>
          <w:sz w:val="24"/>
          <w:szCs w:val="24"/>
        </w:rPr>
        <w:t>в 13</w:t>
      </w:r>
      <w:r w:rsidR="0004611D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104319">
        <w:rPr>
          <w:rFonts w:ascii="Times New Roman" w:hAnsi="Times New Roman" w:cs="Times New Roman"/>
          <w:b/>
          <w:sz w:val="24"/>
          <w:szCs w:val="24"/>
        </w:rPr>
        <w:t xml:space="preserve">часов, в Доме </w:t>
      </w:r>
      <w:r w:rsidR="00516D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04319">
        <w:rPr>
          <w:rFonts w:ascii="Times New Roman" w:hAnsi="Times New Roman" w:cs="Times New Roman"/>
          <w:b/>
          <w:sz w:val="24"/>
          <w:szCs w:val="24"/>
        </w:rPr>
        <w:t>Культуры «</w:t>
      </w:r>
      <w:r>
        <w:rPr>
          <w:rFonts w:ascii="Times New Roman" w:hAnsi="Times New Roman" w:cs="Times New Roman"/>
          <w:b/>
          <w:sz w:val="24"/>
          <w:szCs w:val="24"/>
        </w:rPr>
        <w:t>Камертон</w:t>
      </w:r>
      <w:r w:rsidRPr="00104319">
        <w:rPr>
          <w:rFonts w:ascii="Times New Roman" w:hAnsi="Times New Roman" w:cs="Times New Roman"/>
          <w:b/>
          <w:sz w:val="24"/>
          <w:szCs w:val="24"/>
        </w:rPr>
        <w:t xml:space="preserve">» с.п. </w:t>
      </w:r>
      <w:r>
        <w:rPr>
          <w:rFonts w:ascii="Times New Roman" w:hAnsi="Times New Roman" w:cs="Times New Roman"/>
          <w:b/>
          <w:sz w:val="24"/>
          <w:szCs w:val="24"/>
        </w:rPr>
        <w:t>Сингапай</w:t>
      </w:r>
      <w:r w:rsidRPr="00104319">
        <w:rPr>
          <w:rFonts w:ascii="Times New Roman" w:hAnsi="Times New Roman" w:cs="Times New Roman"/>
          <w:b/>
          <w:sz w:val="24"/>
          <w:szCs w:val="24"/>
        </w:rPr>
        <w:t>.</w:t>
      </w:r>
    </w:p>
    <w:p w:rsidR="005B06C2" w:rsidRPr="00F760A7" w:rsidRDefault="005B06C2" w:rsidP="00516D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A06" w:rsidRPr="00CD794C" w:rsidRDefault="00397A06" w:rsidP="00516DC6">
      <w:pPr>
        <w:spacing w:after="0" w:line="0" w:lineRule="atLeast"/>
        <w:rPr>
          <w:b/>
          <w:sz w:val="24"/>
          <w:szCs w:val="24"/>
        </w:rPr>
      </w:pPr>
    </w:p>
    <w:p w:rsidR="00397A06" w:rsidRDefault="00516DC6" w:rsidP="00516D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</w:t>
      </w:r>
      <w:r w:rsidR="00397A06" w:rsidRPr="00D12E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76EE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397A06" w:rsidRPr="00D12EC3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397A06" w:rsidRDefault="00397A06" w:rsidP="005B06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76EE" w:rsidRDefault="00516DC6" w:rsidP="009470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="00DE7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Цели.</w:t>
      </w:r>
    </w:p>
    <w:p w:rsidR="00DE76EE" w:rsidRDefault="00DE76EE" w:rsidP="00947031">
      <w:pPr>
        <w:pStyle w:val="a7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16DC6" w:rsidRPr="00DE76EE">
        <w:rPr>
          <w:rFonts w:ascii="Times New Roman" w:hAnsi="Times New Roman" w:cs="Times New Roman"/>
          <w:sz w:val="24"/>
          <w:szCs w:val="24"/>
          <w:shd w:val="clear" w:color="auto" w:fill="FFFFFF"/>
        </w:rPr>
        <w:t>оддержка и стимулирование активности людей старшего поколения, развитие их творческого потенциала.</w:t>
      </w:r>
      <w:r w:rsidR="00516DC6" w:rsidRPr="00DE7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A06" w:rsidRPr="00DE76EE" w:rsidRDefault="00516DC6" w:rsidP="00947031">
      <w:pPr>
        <w:pStyle w:val="a7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6EE">
        <w:rPr>
          <w:rFonts w:ascii="Times New Roman" w:eastAsia="Times New Roman" w:hAnsi="Times New Roman" w:cs="Times New Roman"/>
          <w:sz w:val="24"/>
          <w:szCs w:val="24"/>
        </w:rPr>
        <w:t>Привлечение внимания широкой общественности к самодеятельному творчеству пожилых людей, их быту, традициям, обычаям.</w:t>
      </w:r>
    </w:p>
    <w:p w:rsidR="00516DC6" w:rsidRDefault="00516DC6" w:rsidP="00516DC6">
      <w:pPr>
        <w:spacing w:after="0" w:line="240" w:lineRule="auto"/>
        <w:jc w:val="both"/>
        <w:rPr>
          <w:rStyle w:val="FontStyle14"/>
          <w:color w:val="auto"/>
        </w:rPr>
      </w:pPr>
    </w:p>
    <w:p w:rsidR="00516DC6" w:rsidRPr="00DE76EE" w:rsidRDefault="00397A06" w:rsidP="00947031">
      <w:pPr>
        <w:pStyle w:val="a5"/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6DC6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DC6">
        <w:rPr>
          <w:rFonts w:ascii="Times New Roman" w:hAnsi="Times New Roman" w:cs="Times New Roman"/>
          <w:sz w:val="24"/>
          <w:szCs w:val="24"/>
        </w:rPr>
        <w:t xml:space="preserve"> </w:t>
      </w:r>
      <w:r w:rsidR="00516DC6" w:rsidRPr="00DE76EE">
        <w:rPr>
          <w:rFonts w:ascii="Times New Roman" w:hAnsi="Times New Roman" w:cs="Times New Roman"/>
          <w:b/>
          <w:sz w:val="24"/>
          <w:szCs w:val="24"/>
        </w:rPr>
        <w:t>Задачи конкурса.</w:t>
      </w:r>
    </w:p>
    <w:p w:rsidR="00397A06" w:rsidRDefault="00397A0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60A7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 для удовлетворения </w:t>
      </w:r>
      <w:proofErr w:type="gramStart"/>
      <w:r w:rsidRPr="00F760A7">
        <w:rPr>
          <w:rFonts w:ascii="Times New Roman" w:eastAsia="Times New Roman" w:hAnsi="Times New Roman" w:cs="Times New Roman"/>
          <w:sz w:val="24"/>
          <w:szCs w:val="24"/>
        </w:rPr>
        <w:t>потребностей  людей</w:t>
      </w:r>
      <w:proofErr w:type="gramEnd"/>
      <w:r w:rsidRPr="00F760A7">
        <w:rPr>
          <w:rFonts w:ascii="Times New Roman" w:eastAsia="Times New Roman" w:hAnsi="Times New Roman" w:cs="Times New Roman"/>
          <w:sz w:val="24"/>
          <w:szCs w:val="24"/>
        </w:rPr>
        <w:t xml:space="preserve"> старшего поколения в самовыражении, признании,  общении; </w:t>
      </w:r>
    </w:p>
    <w:p w:rsidR="00397A06" w:rsidRDefault="00516DC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760A7">
        <w:rPr>
          <w:rFonts w:ascii="Times New Roman" w:eastAsia="Times New Roman" w:hAnsi="Times New Roman" w:cs="Times New Roman"/>
          <w:sz w:val="24"/>
          <w:szCs w:val="24"/>
        </w:rPr>
        <w:t>крепление социального статуса пожилых людей, ветеранов, осваивавших Север, как хранителей высоких нравственных   ценностей и традиций Югорского края;</w:t>
      </w:r>
    </w:p>
    <w:p w:rsidR="00397A06" w:rsidRDefault="00516DC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60A7">
        <w:rPr>
          <w:rFonts w:ascii="Times New Roman" w:eastAsia="Times New Roman" w:hAnsi="Times New Roman" w:cs="Times New Roman"/>
          <w:sz w:val="24"/>
          <w:szCs w:val="24"/>
        </w:rPr>
        <w:t xml:space="preserve">охранение </w:t>
      </w:r>
      <w:proofErr w:type="gramStart"/>
      <w:r w:rsidRPr="00F760A7">
        <w:rPr>
          <w:rFonts w:ascii="Times New Roman" w:eastAsia="Times New Roman" w:hAnsi="Times New Roman" w:cs="Times New Roman"/>
          <w:sz w:val="24"/>
          <w:szCs w:val="24"/>
        </w:rPr>
        <w:t>и  пропаганда</w:t>
      </w:r>
      <w:proofErr w:type="gramEnd"/>
      <w:r w:rsidRPr="00F760A7">
        <w:rPr>
          <w:rFonts w:ascii="Times New Roman" w:eastAsia="Times New Roman" w:hAnsi="Times New Roman" w:cs="Times New Roman"/>
          <w:sz w:val="24"/>
          <w:szCs w:val="24"/>
        </w:rPr>
        <w:t xml:space="preserve"> песенного и поэтического  репертуара «золотого фонда» культуры России;</w:t>
      </w:r>
    </w:p>
    <w:p w:rsidR="00397A06" w:rsidRDefault="00516DC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60A7">
        <w:rPr>
          <w:rFonts w:ascii="Times New Roman" w:eastAsia="Times New Roman" w:hAnsi="Times New Roman" w:cs="Times New Roman"/>
          <w:sz w:val="24"/>
          <w:szCs w:val="24"/>
        </w:rPr>
        <w:t>спользование возможностей художественного творчества как средства решения социально-культурных проблем;</w:t>
      </w:r>
    </w:p>
    <w:p w:rsidR="00397A06" w:rsidRDefault="00397A0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C6">
        <w:rPr>
          <w:rFonts w:ascii="Times New Roman" w:hAnsi="Times New Roman" w:cs="Times New Roman"/>
          <w:sz w:val="24"/>
          <w:szCs w:val="24"/>
        </w:rPr>
        <w:t xml:space="preserve"> П</w:t>
      </w:r>
      <w:r w:rsidRPr="00516DC6">
        <w:rPr>
          <w:rFonts w:ascii="Times New Roman" w:eastAsia="Times New Roman" w:hAnsi="Times New Roman" w:cs="Times New Roman"/>
          <w:sz w:val="24"/>
          <w:szCs w:val="24"/>
        </w:rPr>
        <w:t xml:space="preserve">овышение исполнительского мастерства участников коллективов самодеятельного творчества </w:t>
      </w:r>
      <w:r w:rsidR="00947031" w:rsidRPr="00516DC6">
        <w:rPr>
          <w:rFonts w:ascii="Times New Roman" w:eastAsia="Times New Roman" w:hAnsi="Times New Roman" w:cs="Times New Roman"/>
          <w:sz w:val="24"/>
          <w:szCs w:val="24"/>
        </w:rPr>
        <w:t>и активное</w:t>
      </w:r>
      <w:r w:rsidRPr="00516DC6">
        <w:rPr>
          <w:rFonts w:ascii="Times New Roman" w:eastAsia="Times New Roman" w:hAnsi="Times New Roman" w:cs="Times New Roman"/>
          <w:sz w:val="24"/>
          <w:szCs w:val="24"/>
        </w:rPr>
        <w:t xml:space="preserve"> участие   людей старшего </w:t>
      </w:r>
      <w:proofErr w:type="gramStart"/>
      <w:r w:rsidRPr="00516DC6">
        <w:rPr>
          <w:rFonts w:ascii="Times New Roman" w:eastAsia="Times New Roman" w:hAnsi="Times New Roman" w:cs="Times New Roman"/>
          <w:sz w:val="24"/>
          <w:szCs w:val="24"/>
        </w:rPr>
        <w:t>поколения  в</w:t>
      </w:r>
      <w:proofErr w:type="gramEnd"/>
      <w:r w:rsidRPr="00516DC6">
        <w:rPr>
          <w:rFonts w:ascii="Times New Roman" w:eastAsia="Times New Roman" w:hAnsi="Times New Roman" w:cs="Times New Roman"/>
          <w:sz w:val="24"/>
          <w:szCs w:val="24"/>
        </w:rPr>
        <w:t xml:space="preserve"> культурной жизни региона;</w:t>
      </w:r>
    </w:p>
    <w:p w:rsidR="00397A06" w:rsidRPr="00DE76EE" w:rsidRDefault="00397A0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C6">
        <w:rPr>
          <w:rFonts w:ascii="Times New Roman" w:hAnsi="Times New Roman" w:cs="Times New Roman"/>
          <w:sz w:val="24"/>
          <w:szCs w:val="24"/>
        </w:rPr>
        <w:t>Организация содержательного и интересного досуга пожилых людей;</w:t>
      </w:r>
    </w:p>
    <w:p w:rsidR="00397A06" w:rsidRPr="00DE76EE" w:rsidRDefault="00397A06" w:rsidP="00947031">
      <w:pPr>
        <w:pStyle w:val="a5"/>
        <w:numPr>
          <w:ilvl w:val="0"/>
          <w:numId w:val="3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6EE">
        <w:rPr>
          <w:rFonts w:ascii="Times New Roman" w:hAnsi="Times New Roman" w:cs="Times New Roman"/>
          <w:sz w:val="24"/>
          <w:szCs w:val="24"/>
        </w:rPr>
        <w:t>Содействие развитию творческого потенциала коллективов самодеятельного творчества.</w:t>
      </w:r>
    </w:p>
    <w:p w:rsidR="00397A06" w:rsidRPr="00F760A7" w:rsidRDefault="00397A06" w:rsidP="005B06C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A06" w:rsidRDefault="00397A06" w:rsidP="005B06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 w:rsidP="005B06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 w:rsidP="005B06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 w:rsidP="005B06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 w:rsidP="005B06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 w:rsidP="005B06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06" w:rsidRDefault="00397A06" w:rsidP="00397A0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06" w:rsidRPr="00CD794C" w:rsidRDefault="00DE76EE" w:rsidP="00DE76E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7A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97A06" w:rsidRPr="00CD794C">
        <w:rPr>
          <w:rFonts w:ascii="Times New Roman" w:hAnsi="Times New Roman" w:cs="Times New Roman"/>
          <w:b/>
          <w:sz w:val="24"/>
          <w:szCs w:val="24"/>
        </w:rPr>
        <w:t>Организаторы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397A06" w:rsidRPr="00CD794C">
        <w:rPr>
          <w:rFonts w:ascii="Times New Roman" w:hAnsi="Times New Roman" w:cs="Times New Roman"/>
          <w:b/>
          <w:sz w:val="24"/>
          <w:szCs w:val="24"/>
        </w:rPr>
        <w:t>:</w:t>
      </w:r>
    </w:p>
    <w:p w:rsidR="00397A06" w:rsidRDefault="00397A06" w:rsidP="00397A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7A06" w:rsidRPr="00DE76EE" w:rsidRDefault="00DE76EE" w:rsidP="0094703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6EE">
        <w:rPr>
          <w:rFonts w:ascii="Times New Roman" w:hAnsi="Times New Roman" w:cs="Times New Roman"/>
          <w:sz w:val="24"/>
          <w:szCs w:val="24"/>
        </w:rPr>
        <w:t>3</w:t>
      </w:r>
      <w:r w:rsidR="00397A06" w:rsidRPr="00DE76EE">
        <w:rPr>
          <w:rFonts w:ascii="Times New Roman" w:hAnsi="Times New Roman" w:cs="Times New Roman"/>
          <w:sz w:val="24"/>
          <w:szCs w:val="24"/>
        </w:rPr>
        <w:t xml:space="preserve">.1. Департамент культуры и спорта Нефтеюганского </w:t>
      </w:r>
      <w:r w:rsidR="00947031" w:rsidRPr="00DE76EE">
        <w:rPr>
          <w:rFonts w:ascii="Times New Roman" w:hAnsi="Times New Roman" w:cs="Times New Roman"/>
          <w:sz w:val="24"/>
          <w:szCs w:val="24"/>
        </w:rPr>
        <w:t>района, бюджетное</w:t>
      </w:r>
      <w:r w:rsidRPr="00DE76EE">
        <w:rPr>
          <w:rFonts w:ascii="Times New Roman" w:hAnsi="Times New Roman" w:cs="Times New Roman"/>
          <w:sz w:val="24"/>
          <w:szCs w:val="24"/>
        </w:rPr>
        <w:t xml:space="preserve"> у</w:t>
      </w:r>
      <w:r w:rsidR="00397A06" w:rsidRPr="00DE76EE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Pr="00DE76EE">
        <w:rPr>
          <w:rFonts w:ascii="Times New Roman" w:hAnsi="Times New Roman" w:cs="Times New Roman"/>
          <w:sz w:val="24"/>
          <w:szCs w:val="24"/>
        </w:rPr>
        <w:t>«Центр культуры Нефтеюганского района</w:t>
      </w:r>
      <w:r w:rsidR="00397A06" w:rsidRPr="00DE76EE">
        <w:rPr>
          <w:rFonts w:ascii="Times New Roman" w:hAnsi="Times New Roman" w:cs="Times New Roman"/>
          <w:sz w:val="24"/>
          <w:szCs w:val="24"/>
        </w:rPr>
        <w:t>»;</w:t>
      </w:r>
    </w:p>
    <w:p w:rsidR="00397A06" w:rsidRPr="00DE76EE" w:rsidRDefault="00DE76EE" w:rsidP="00947031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EE">
        <w:rPr>
          <w:rFonts w:ascii="Times New Roman" w:hAnsi="Times New Roman" w:cs="Times New Roman"/>
          <w:sz w:val="24"/>
          <w:szCs w:val="24"/>
        </w:rPr>
        <w:t>3</w:t>
      </w:r>
      <w:r w:rsidR="00397A06" w:rsidRPr="00DE76EE">
        <w:rPr>
          <w:rFonts w:ascii="Times New Roman" w:hAnsi="Times New Roman" w:cs="Times New Roman"/>
          <w:sz w:val="24"/>
          <w:szCs w:val="24"/>
        </w:rPr>
        <w:t>.2. Церемонию открытия и закрытия фестиваля - конкурса проводит творческая группа Дома Культуры «Камертон» с.п. Сингапай.</w:t>
      </w:r>
    </w:p>
    <w:p w:rsidR="00397A06" w:rsidRDefault="00397A06" w:rsidP="00397A0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7A06" w:rsidRDefault="001824F5" w:rsidP="001824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7A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06" w:rsidRPr="00F11BF7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 w:rsidR="00397A06">
        <w:rPr>
          <w:rFonts w:ascii="Times New Roman" w:hAnsi="Times New Roman" w:cs="Times New Roman"/>
          <w:b/>
          <w:sz w:val="24"/>
          <w:szCs w:val="24"/>
        </w:rPr>
        <w:t>фестиваля - конкурса</w:t>
      </w:r>
      <w:r w:rsidR="00397A06" w:rsidRPr="00F11BF7">
        <w:rPr>
          <w:rFonts w:ascii="Times New Roman" w:hAnsi="Times New Roman" w:cs="Times New Roman"/>
          <w:b/>
          <w:sz w:val="24"/>
          <w:szCs w:val="24"/>
        </w:rPr>
        <w:t>:</w:t>
      </w:r>
    </w:p>
    <w:p w:rsidR="001824F5" w:rsidRDefault="001824F5" w:rsidP="001824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06" w:rsidRDefault="001824F5" w:rsidP="0094703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A06" w:rsidRPr="009E3E2C">
        <w:rPr>
          <w:rFonts w:ascii="Times New Roman" w:hAnsi="Times New Roman" w:cs="Times New Roman"/>
          <w:sz w:val="24"/>
          <w:szCs w:val="24"/>
        </w:rPr>
        <w:t xml:space="preserve">.1. </w:t>
      </w:r>
      <w:r w:rsidR="00947031">
        <w:rPr>
          <w:rFonts w:ascii="Times New Roman" w:hAnsi="Times New Roman" w:cs="Times New Roman"/>
          <w:sz w:val="24"/>
          <w:szCs w:val="24"/>
        </w:rPr>
        <w:t>В конкурсе</w:t>
      </w:r>
      <w:r w:rsidR="00397A06">
        <w:rPr>
          <w:rFonts w:ascii="Times New Roman" w:hAnsi="Times New Roman" w:cs="Times New Roman"/>
          <w:sz w:val="24"/>
          <w:szCs w:val="24"/>
        </w:rPr>
        <w:t xml:space="preserve"> принимают участие творческие коллективы, индивидуальные исполнители всех видов и жанров художественного творчества, в т.ч. вокально – хорового, музыкально – оркестрового, художественного чтения, мастера декоративно – прикладного искусства, проживающие на территориях региона </w:t>
      </w:r>
      <w:r w:rsidR="00AC74E8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gramStart"/>
      <w:r w:rsidR="00AC74E8">
        <w:rPr>
          <w:rFonts w:ascii="Times New Roman" w:hAnsi="Times New Roman" w:cs="Times New Roman"/>
          <w:sz w:val="24"/>
          <w:szCs w:val="24"/>
        </w:rPr>
        <w:t xml:space="preserve">Нефтеюганске, </w:t>
      </w:r>
      <w:r w:rsidR="00397A06">
        <w:rPr>
          <w:rFonts w:ascii="Times New Roman" w:hAnsi="Times New Roman" w:cs="Times New Roman"/>
          <w:sz w:val="24"/>
          <w:szCs w:val="24"/>
        </w:rPr>
        <w:t xml:space="preserve"> Нефтеюганском</w:t>
      </w:r>
      <w:proofErr w:type="gramEnd"/>
      <w:r w:rsidR="00397A06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397A06" w:rsidRDefault="00397A06" w:rsidP="0094703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 фестиваля: от 50 и старше.</w:t>
      </w:r>
    </w:p>
    <w:p w:rsidR="00397A06" w:rsidRDefault="001824F5" w:rsidP="0094703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0253">
        <w:rPr>
          <w:rFonts w:ascii="Times New Roman" w:hAnsi="Times New Roman" w:cs="Times New Roman"/>
          <w:sz w:val="24"/>
          <w:szCs w:val="24"/>
        </w:rPr>
        <w:t xml:space="preserve">.2. Программой </w:t>
      </w:r>
      <w:r w:rsidR="00397A06">
        <w:rPr>
          <w:rFonts w:ascii="Times New Roman" w:hAnsi="Times New Roman" w:cs="Times New Roman"/>
          <w:sz w:val="24"/>
          <w:szCs w:val="24"/>
        </w:rPr>
        <w:t>конкурса предусмотрено участие в следующих номинациях:</w:t>
      </w:r>
    </w:p>
    <w:p w:rsidR="00397A06" w:rsidRPr="00940253" w:rsidRDefault="00397A06" w:rsidP="0094703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53">
        <w:rPr>
          <w:rFonts w:ascii="Times New Roman" w:hAnsi="Times New Roman" w:cs="Times New Roman"/>
          <w:b/>
          <w:sz w:val="24"/>
          <w:szCs w:val="24"/>
        </w:rPr>
        <w:t xml:space="preserve">Вокальное творчество: 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коллективное исполнение – 2 разнохарактерных произведения;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дуэты, трио, квартеты – 1 музыкальное произведение;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сольное исполнение – 1 музыкальное произведение.</w:t>
      </w:r>
    </w:p>
    <w:p w:rsidR="00397A06" w:rsidRPr="00940253" w:rsidRDefault="00397A06" w:rsidP="0094703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53">
        <w:rPr>
          <w:rFonts w:ascii="Times New Roman" w:hAnsi="Times New Roman" w:cs="Times New Roman"/>
          <w:b/>
          <w:sz w:val="24"/>
          <w:szCs w:val="24"/>
        </w:rPr>
        <w:t>Художественное слово: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проза, поэзия – 1 произведение (</w:t>
      </w:r>
      <w:r w:rsidRPr="003074F1">
        <w:rPr>
          <w:rFonts w:ascii="Times New Roman" w:hAnsi="Times New Roman" w:cs="Times New Roman"/>
          <w:i/>
          <w:sz w:val="24"/>
          <w:szCs w:val="24"/>
        </w:rPr>
        <w:t>не более 4-ёх минут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7A06" w:rsidRPr="00940253" w:rsidRDefault="00397A06" w:rsidP="0094703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53">
        <w:rPr>
          <w:rFonts w:ascii="Times New Roman" w:hAnsi="Times New Roman" w:cs="Times New Roman"/>
          <w:b/>
          <w:sz w:val="24"/>
          <w:szCs w:val="24"/>
        </w:rPr>
        <w:t>Инструментальное творчество: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инструментальные пьесы, обработки народных песен, наигрыши – 1 музыкальное произведение на любом музыкальном инструменте.</w:t>
      </w:r>
    </w:p>
    <w:p w:rsidR="00397A06" w:rsidRPr="00940253" w:rsidRDefault="00397A06" w:rsidP="0094703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53">
        <w:rPr>
          <w:rFonts w:ascii="Times New Roman" w:hAnsi="Times New Roman" w:cs="Times New Roman"/>
          <w:b/>
          <w:sz w:val="24"/>
          <w:szCs w:val="24"/>
        </w:rPr>
        <w:t>Декоративно – прикладное искусство: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работы, выполненные в любой технике – не более 3-х работ от одного мастера (ранее не выставлявшихся на фестивале)</w:t>
      </w:r>
    </w:p>
    <w:p w:rsidR="00397A06" w:rsidRPr="00940253" w:rsidRDefault="00397A06" w:rsidP="0094703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53">
        <w:rPr>
          <w:rFonts w:ascii="Times New Roman" w:hAnsi="Times New Roman" w:cs="Times New Roman"/>
          <w:b/>
          <w:sz w:val="24"/>
          <w:szCs w:val="24"/>
        </w:rPr>
        <w:t>Авторское произведение: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проза, поэзия собственного сочинения – 1 произведение (</w:t>
      </w:r>
      <w:r w:rsidRPr="003074F1">
        <w:rPr>
          <w:rFonts w:ascii="Times New Roman" w:hAnsi="Times New Roman" w:cs="Times New Roman"/>
          <w:i/>
          <w:sz w:val="24"/>
          <w:szCs w:val="24"/>
        </w:rPr>
        <w:t>не более 4-ёх минут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7A06" w:rsidRPr="00AB0A4E" w:rsidRDefault="00940253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7A06" w:rsidRPr="00AB0A4E">
        <w:rPr>
          <w:rFonts w:ascii="Times New Roman" w:hAnsi="Times New Roman" w:cs="Times New Roman"/>
          <w:b/>
          <w:sz w:val="24"/>
          <w:szCs w:val="24"/>
        </w:rPr>
        <w:t>Пожелания к репертуару: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произведения и работы ДПИ должны отражать </w:t>
      </w:r>
      <w:r w:rsidR="00940253">
        <w:rPr>
          <w:rFonts w:ascii="Times New Roman" w:hAnsi="Times New Roman" w:cs="Times New Roman"/>
          <w:sz w:val="24"/>
          <w:szCs w:val="24"/>
        </w:rPr>
        <w:t>ценность наследия народной культуры, как важнейшей составной части социальной жизни общества, в связи с её многонациональностью, разнообразием культур и обилием языков, уникальным набором региональных особенностей.</w:t>
      </w:r>
    </w:p>
    <w:p w:rsidR="008C6ACC" w:rsidRDefault="008C6ACC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ДПИ принимаются в оформленном для экспонирования виде. Каждая работа сопровождается этикеткой, расположенной в правом нижнем углу с лицевой стороны, содержащей напечатанные сведения: название работы, техника исполнения, ФИО участника, возраст, название творческого объединения (если имеется), ФИО руководителя</w:t>
      </w:r>
    </w:p>
    <w:p w:rsidR="008C6ACC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участия в 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-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«Струны сердца», необходимо направить в срок 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2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C6ACC">
        <w:rPr>
          <w:rFonts w:ascii="Times New Roman" w:hAnsi="Times New Roman" w:cs="Times New Roman"/>
          <w:b/>
          <w:sz w:val="24"/>
          <w:szCs w:val="24"/>
        </w:rPr>
        <w:t>31 октября</w:t>
      </w:r>
      <w:r w:rsidR="00AC74E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74672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заявку установленного образца, заверенную подписью руководителя учреждения.</w:t>
      </w:r>
      <w:r w:rsidRPr="00AB0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031">
        <w:rPr>
          <w:rFonts w:ascii="Times New Roman" w:eastAsia="Times New Roman" w:hAnsi="Times New Roman" w:cs="Times New Roman"/>
          <w:sz w:val="24"/>
          <w:szCs w:val="24"/>
        </w:rPr>
        <w:t>Оргкомитетом конкурса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5 видов заявок на участие:</w:t>
      </w:r>
    </w:p>
    <w:p w:rsidR="00397A06" w:rsidRPr="001E1EC6" w:rsidRDefault="00397A06" w:rsidP="00947031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1. Заявка на участие в выставке </w:t>
      </w:r>
      <w:r>
        <w:rPr>
          <w:rFonts w:ascii="Times New Roman" w:eastAsia="Times New Roman" w:hAnsi="Times New Roman" w:cs="Times New Roman"/>
          <w:sz w:val="24"/>
          <w:szCs w:val="24"/>
        </w:rPr>
        <w:t>декоративно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 - прикладного творчества.</w:t>
      </w:r>
    </w:p>
    <w:p w:rsidR="00397A06" w:rsidRPr="001E1EC6" w:rsidRDefault="00397A06" w:rsidP="00947031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2. Заявка на участие в номинации "Хоровые ансамбли".</w:t>
      </w:r>
    </w:p>
    <w:p w:rsidR="00397A06" w:rsidRPr="001E1EC6" w:rsidRDefault="00397A06" w:rsidP="00947031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3. Заявка на участие в номинации "Вокальное исполнение".</w:t>
      </w:r>
    </w:p>
    <w:p w:rsidR="00397A06" w:rsidRPr="001E1EC6" w:rsidRDefault="00397A06" w:rsidP="00947031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4. Заявка на участие в номинации "Художественное чтение»</w:t>
      </w:r>
    </w:p>
    <w:p w:rsidR="00397A06" w:rsidRPr="001E1EC6" w:rsidRDefault="00397A06" w:rsidP="00947031">
      <w:pPr>
        <w:spacing w:after="0" w:line="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5. Заявка на участие в номинации «</w:t>
      </w:r>
      <w:r>
        <w:rPr>
          <w:rFonts w:ascii="Times New Roman" w:eastAsia="Times New Roman" w:hAnsi="Times New Roman" w:cs="Times New Roman"/>
          <w:sz w:val="24"/>
          <w:szCs w:val="24"/>
        </w:rPr>
        <w:t>Инструментальное творчество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1025">
        <w:rPr>
          <w:rFonts w:ascii="Times New Roman" w:hAnsi="Times New Roman" w:cs="Times New Roman"/>
          <w:i/>
          <w:sz w:val="24"/>
          <w:szCs w:val="24"/>
        </w:rPr>
        <w:t>Приложение №1</w:t>
      </w:r>
      <w:r>
        <w:rPr>
          <w:rFonts w:ascii="Times New Roman" w:hAnsi="Times New Roman" w:cs="Times New Roman"/>
          <w:i/>
          <w:sz w:val="24"/>
          <w:szCs w:val="24"/>
        </w:rPr>
        <w:t>, №2, №3, №4, №5</w:t>
      </w:r>
      <w:r w:rsidRPr="00BD1025">
        <w:rPr>
          <w:rFonts w:ascii="Times New Roman" w:hAnsi="Times New Roman" w:cs="Times New Roman"/>
          <w:i/>
          <w:sz w:val="24"/>
          <w:szCs w:val="24"/>
        </w:rPr>
        <w:t xml:space="preserve"> к настоящему положению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7A06" w:rsidRPr="00AB0A4E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AB0A4E">
        <w:rPr>
          <w:rFonts w:ascii="Times New Roman" w:hAnsi="Times New Roman" w:cs="Times New Roman"/>
          <w:b/>
          <w:sz w:val="24"/>
          <w:szCs w:val="24"/>
        </w:rPr>
        <w:t xml:space="preserve">Заявки на участие принимаются: </w:t>
      </w:r>
    </w:p>
    <w:p w:rsidR="00397A06" w:rsidRPr="00AB0A4E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электронная почта:</w:t>
      </w:r>
      <w:r w:rsidR="0094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53" w:rsidRPr="00940253">
        <w:rPr>
          <w:rFonts w:ascii="Times New Roman" w:hAnsi="Times New Roman" w:cs="Times New Roman"/>
          <w:b/>
          <w:sz w:val="24"/>
          <w:szCs w:val="24"/>
          <w:lang w:val="en-US"/>
        </w:rPr>
        <w:t>somovama</w:t>
      </w:r>
      <w:proofErr w:type="spellEnd"/>
      <w:r w:rsidR="00940253" w:rsidRPr="00940253">
        <w:rPr>
          <w:rFonts w:ascii="Times New Roman" w:hAnsi="Times New Roman" w:cs="Times New Roman"/>
          <w:b/>
          <w:sz w:val="24"/>
          <w:szCs w:val="24"/>
        </w:rPr>
        <w:t>1984@</w:t>
      </w:r>
      <w:proofErr w:type="spellStart"/>
      <w:r w:rsidR="00940253" w:rsidRPr="00940253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="00940253" w:rsidRPr="00940253">
        <w:rPr>
          <w:rFonts w:ascii="Times New Roman" w:hAnsi="Times New Roman" w:cs="Times New Roman"/>
          <w:b/>
          <w:sz w:val="24"/>
          <w:szCs w:val="24"/>
        </w:rPr>
        <w:t>.</w:t>
      </w:r>
      <w:r w:rsidR="00940253" w:rsidRPr="00940253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AB0A4E">
        <w:rPr>
          <w:rFonts w:ascii="Times New Roman" w:hAnsi="Times New Roman" w:cs="Times New Roman"/>
          <w:b/>
          <w:sz w:val="24"/>
          <w:szCs w:val="24"/>
        </w:rPr>
        <w:t>;</w:t>
      </w:r>
    </w:p>
    <w:p w:rsidR="00397A06" w:rsidRPr="0004611D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</w:t>
      </w:r>
      <w:r w:rsidR="0004611D">
        <w:rPr>
          <w:rFonts w:ascii="Times New Roman" w:hAnsi="Times New Roman" w:cs="Times New Roman"/>
          <w:sz w:val="24"/>
          <w:szCs w:val="24"/>
        </w:rPr>
        <w:t xml:space="preserve">тные телефоны: </w:t>
      </w:r>
      <w:r w:rsidR="0004611D" w:rsidRPr="0004611D">
        <w:rPr>
          <w:rFonts w:ascii="Times New Roman" w:hAnsi="Times New Roman" w:cs="Times New Roman"/>
          <w:b/>
          <w:sz w:val="24"/>
          <w:szCs w:val="24"/>
        </w:rPr>
        <w:t>316-310 Сомова Марина Александровна</w:t>
      </w:r>
      <w:r w:rsidRPr="0004611D">
        <w:rPr>
          <w:rFonts w:ascii="Times New Roman" w:hAnsi="Times New Roman" w:cs="Times New Roman"/>
          <w:b/>
          <w:sz w:val="24"/>
          <w:szCs w:val="24"/>
        </w:rPr>
        <w:t>.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A06" w:rsidRDefault="0004611D" w:rsidP="0094703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7A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7A06" w:rsidRPr="00110657"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A06" w:rsidRPr="00110657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0657">
        <w:rPr>
          <w:rFonts w:ascii="Times New Roman" w:hAnsi="Times New Roman" w:cs="Times New Roman"/>
          <w:sz w:val="24"/>
          <w:szCs w:val="24"/>
        </w:rPr>
        <w:t>- Специалисты Департамента культуры и спорта Нефтеюганского района;</w:t>
      </w:r>
    </w:p>
    <w:p w:rsidR="00397A06" w:rsidRPr="00110657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11D">
        <w:rPr>
          <w:rFonts w:ascii="Times New Roman" w:hAnsi="Times New Roman" w:cs="Times New Roman"/>
          <w:sz w:val="24"/>
          <w:szCs w:val="24"/>
        </w:rPr>
        <w:t>Специалисты БУ «Центр культуры НР</w:t>
      </w:r>
      <w:r w:rsidRPr="00110657">
        <w:rPr>
          <w:rFonts w:ascii="Times New Roman" w:hAnsi="Times New Roman" w:cs="Times New Roman"/>
          <w:sz w:val="24"/>
          <w:szCs w:val="24"/>
        </w:rPr>
        <w:t>»;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0657">
        <w:rPr>
          <w:rFonts w:ascii="Times New Roman" w:hAnsi="Times New Roman" w:cs="Times New Roman"/>
          <w:sz w:val="24"/>
          <w:szCs w:val="24"/>
        </w:rPr>
        <w:t>- Специалисты структур, заинтересованных в организации досуга</w:t>
      </w:r>
      <w:r>
        <w:rPr>
          <w:rFonts w:ascii="Times New Roman" w:hAnsi="Times New Roman" w:cs="Times New Roman"/>
          <w:sz w:val="24"/>
          <w:szCs w:val="24"/>
        </w:rPr>
        <w:t xml:space="preserve"> для людей старшего поколения</w:t>
      </w:r>
      <w:r w:rsidRPr="00110657">
        <w:rPr>
          <w:rFonts w:ascii="Times New Roman" w:hAnsi="Times New Roman" w:cs="Times New Roman"/>
          <w:sz w:val="24"/>
          <w:szCs w:val="24"/>
        </w:rPr>
        <w:t>.</w:t>
      </w:r>
    </w:p>
    <w:p w:rsidR="00397A06" w:rsidRDefault="0004611D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397A06">
        <w:rPr>
          <w:rFonts w:ascii="Times New Roman" w:hAnsi="Times New Roman" w:cs="Times New Roman"/>
          <w:sz w:val="24"/>
          <w:szCs w:val="24"/>
        </w:rPr>
        <w:t>конкурса определяются в каждой номинации по наибольшему количеству набранных баллов. Жюри оставляет за собой право после выступлений участников не определять призёров в некоторых номинациях, а также утверждать дополнительные (специальные, поощрительные) призы. Решение, принятое жюри по итогам конкурса, окончательно.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06" w:rsidRDefault="0004611D" w:rsidP="0094703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97A06" w:rsidRPr="00110657">
        <w:rPr>
          <w:rFonts w:ascii="Times New Roman" w:hAnsi="Times New Roman" w:cs="Times New Roman"/>
          <w:b/>
          <w:sz w:val="24"/>
          <w:szCs w:val="24"/>
        </w:rPr>
        <w:t>. Критерии оценки конкурса: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A06" w:rsidRPr="00BB46D9" w:rsidRDefault="0004611D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397A06" w:rsidRPr="00BB46D9">
        <w:rPr>
          <w:rFonts w:ascii="Times New Roman" w:hAnsi="Times New Roman" w:cs="Times New Roman"/>
          <w:sz w:val="24"/>
          <w:szCs w:val="24"/>
        </w:rPr>
        <w:t>сполнительское мастерство;</w:t>
      </w:r>
    </w:p>
    <w:p w:rsidR="00397A06" w:rsidRDefault="0004611D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397A06" w:rsidRPr="00BB46D9">
        <w:rPr>
          <w:rFonts w:ascii="Times New Roman" w:hAnsi="Times New Roman" w:cs="Times New Roman"/>
          <w:sz w:val="24"/>
          <w:szCs w:val="24"/>
        </w:rPr>
        <w:t>узыкальное оформление;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сценического образа;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сценический костюм;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жанра;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вокальные данные;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исполнения;</w:t>
      </w:r>
    </w:p>
    <w:p w:rsidR="00397A06" w:rsidRDefault="0004611D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397A06">
        <w:rPr>
          <w:rFonts w:ascii="Times New Roman" w:hAnsi="Times New Roman" w:cs="Times New Roman"/>
          <w:sz w:val="24"/>
          <w:szCs w:val="24"/>
        </w:rPr>
        <w:t>стетичность, оригинальность замысла, сложность техники в работах ДПИ;</w:t>
      </w:r>
    </w:p>
    <w:p w:rsidR="00397A06" w:rsidRPr="00BB46D9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регламента.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A06" w:rsidRDefault="0004611D" w:rsidP="0094703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97A06" w:rsidRPr="000E34E8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Pr="00B75A4E">
        <w:rPr>
          <w:rFonts w:ascii="Times New Roman" w:hAnsi="Times New Roman" w:cs="Times New Roman"/>
          <w:sz w:val="24"/>
          <w:szCs w:val="24"/>
        </w:rPr>
        <w:t xml:space="preserve"> </w:t>
      </w:r>
      <w:r w:rsidR="0004611D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 награждаются дипломами лауреатов</w:t>
      </w:r>
      <w:r w:rsidRPr="007B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 ,II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AC74E8">
        <w:rPr>
          <w:rFonts w:ascii="Times New Roman" w:eastAsia="Times New Roman" w:hAnsi="Times New Roman" w:cs="Times New Roman"/>
          <w:sz w:val="24"/>
          <w:szCs w:val="24"/>
        </w:rPr>
        <w:t xml:space="preserve">III степени и памятными призами. </w:t>
      </w:r>
    </w:p>
    <w:p w:rsidR="001B6EC6" w:rsidRDefault="0004611D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</w:t>
      </w:r>
      <w:r w:rsidR="00397A06" w:rsidRPr="00AE7C1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97A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7A06" w:rsidRPr="001E1EC6">
        <w:rPr>
          <w:rFonts w:ascii="Times New Roman" w:eastAsia="Times New Roman" w:hAnsi="Times New Roman" w:cs="Times New Roman"/>
          <w:b/>
          <w:sz w:val="24"/>
          <w:szCs w:val="24"/>
        </w:rPr>
        <w:t>В номинации "Хоровые ансамбли"</w:t>
      </w:r>
      <w:r w:rsidR="00397A06" w:rsidRPr="001E1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EC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2 места,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3 места, </w:t>
      </w:r>
    </w:p>
    <w:p w:rsidR="00397A06" w:rsidRP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3 места.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«За слаженность коллектива»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«За лучшую обработку песни»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«За лучшие костюмы»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«Мой край – моя песня»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EC6" w:rsidRDefault="0004611D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7</w:t>
      </w:r>
      <w:r w:rsidR="00397A06" w:rsidRPr="00AE7C1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397A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7A06" w:rsidRPr="001E1EC6">
        <w:rPr>
          <w:rFonts w:ascii="Times New Roman" w:eastAsia="Times New Roman" w:hAnsi="Times New Roman" w:cs="Times New Roman"/>
          <w:b/>
          <w:sz w:val="24"/>
          <w:szCs w:val="24"/>
        </w:rPr>
        <w:t>В номинации "Вокальное исполнение"</w:t>
      </w:r>
      <w:r w:rsidR="00397A06" w:rsidRPr="001E1E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7A06" w:rsidRPr="001E1EC6">
        <w:rPr>
          <w:rFonts w:ascii="Times New Roman" w:eastAsia="Times New Roman" w:hAnsi="Times New Roman" w:cs="Times New Roman"/>
          <w:i/>
          <w:sz w:val="24"/>
          <w:szCs w:val="24"/>
        </w:rPr>
        <w:t>солист, дуэт, трио</w:t>
      </w:r>
      <w:r w:rsidR="00397A06">
        <w:rPr>
          <w:rFonts w:ascii="Times New Roman" w:eastAsia="Times New Roman" w:hAnsi="Times New Roman" w:cs="Times New Roman"/>
          <w:i/>
          <w:sz w:val="24"/>
          <w:szCs w:val="24"/>
        </w:rPr>
        <w:t>, квартет</w:t>
      </w:r>
      <w:r w:rsidR="00397A06" w:rsidRPr="001E1E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6EC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97A06" w:rsidRPr="001E1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2 места,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2 места, </w:t>
      </w:r>
    </w:p>
    <w:p w:rsidR="001B6EC6" w:rsidRP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2 места.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</w:t>
      </w:r>
      <w:r w:rsidR="00AA26AE">
        <w:rPr>
          <w:rFonts w:ascii="Times New Roman" w:eastAsia="Times New Roman" w:hAnsi="Times New Roman" w:cs="Times New Roman"/>
          <w:sz w:val="24"/>
          <w:szCs w:val="24"/>
        </w:rPr>
        <w:t>ный приз «За сценический костюм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«За артистичность»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«За исполнительское мастерство»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«Мой край – моя песня»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EC6" w:rsidRDefault="00947031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97A06" w:rsidRPr="00AE7C1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397A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7A06" w:rsidRPr="001E1EC6">
        <w:rPr>
          <w:rFonts w:ascii="Times New Roman" w:eastAsia="Times New Roman" w:hAnsi="Times New Roman" w:cs="Times New Roman"/>
          <w:b/>
          <w:sz w:val="24"/>
          <w:szCs w:val="24"/>
        </w:rPr>
        <w:t>В номинации "Художественное чтение"</w:t>
      </w:r>
      <w:r w:rsidR="001B6EC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место.</w:t>
      </w:r>
    </w:p>
    <w:p w:rsidR="001B6EC6" w:rsidRDefault="00947031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7031">
        <w:rPr>
          <w:rFonts w:ascii="Times New Roman" w:eastAsia="Times New Roman" w:hAnsi="Times New Roman" w:cs="Times New Roman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6EC6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«Авторское произведение» -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2 места,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2 места.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специальный приз «За оригинальность номера»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специальный приз «Мой край – моя песня</w:t>
      </w:r>
      <w:r w:rsidR="00AA26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EC6" w:rsidRDefault="00947031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</w:t>
      </w:r>
      <w:r w:rsidR="00397A06" w:rsidRPr="00AE7C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7A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7A06" w:rsidRPr="001E1EC6">
        <w:rPr>
          <w:rFonts w:ascii="Times New Roman" w:eastAsia="Times New Roman" w:hAnsi="Times New Roman" w:cs="Times New Roman"/>
          <w:b/>
          <w:sz w:val="24"/>
          <w:szCs w:val="24"/>
        </w:rPr>
        <w:t>В номинации «</w:t>
      </w:r>
      <w:r w:rsidR="00397A06">
        <w:rPr>
          <w:rFonts w:ascii="Times New Roman" w:eastAsia="Times New Roman" w:hAnsi="Times New Roman" w:cs="Times New Roman"/>
          <w:b/>
          <w:sz w:val="24"/>
          <w:szCs w:val="24"/>
        </w:rPr>
        <w:t>Декоративно – прикладное творчество</w:t>
      </w:r>
      <w:r w:rsidR="00397A06" w:rsidRPr="001E1EC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97A06" w:rsidRPr="001E1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428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3 места, </w:t>
      </w:r>
    </w:p>
    <w:p w:rsidR="00B24428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3 места, </w:t>
      </w:r>
    </w:p>
    <w:p w:rsidR="001B6EC6" w:rsidRP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3 места.</w:t>
      </w:r>
    </w:p>
    <w:p w:rsidR="00397A0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специальный приз «За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сложность техники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A0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специальный приз «За </w:t>
      </w:r>
      <w:r>
        <w:rPr>
          <w:rFonts w:ascii="Times New Roman" w:eastAsia="Times New Roman" w:hAnsi="Times New Roman" w:cs="Times New Roman"/>
          <w:sz w:val="24"/>
          <w:szCs w:val="24"/>
        </w:rPr>
        <w:t>широту таланта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4428" w:rsidRDefault="00947031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</w:t>
      </w:r>
      <w:r w:rsidR="00397A06" w:rsidRPr="00AE7C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7A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7A06" w:rsidRPr="00AE7C13">
        <w:rPr>
          <w:rFonts w:ascii="Times New Roman" w:eastAsia="Times New Roman" w:hAnsi="Times New Roman" w:cs="Times New Roman"/>
          <w:b/>
          <w:sz w:val="24"/>
          <w:szCs w:val="24"/>
        </w:rPr>
        <w:t>В номинации «Инструментальное творчество»</w:t>
      </w:r>
      <w:r w:rsidR="001B6EC6" w:rsidRPr="001B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E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место, </w:t>
      </w:r>
    </w:p>
    <w:p w:rsidR="00B24428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место, </w:t>
      </w:r>
    </w:p>
    <w:p w:rsidR="001B6EC6" w:rsidRDefault="001B6EC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– 1 место.</w:t>
      </w:r>
    </w:p>
    <w:p w:rsidR="00397A06" w:rsidRPr="001E1EC6" w:rsidRDefault="00397A06" w:rsidP="009470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C13">
        <w:rPr>
          <w:rFonts w:ascii="Times New Roman" w:eastAsia="Times New Roman" w:hAnsi="Times New Roman" w:cs="Times New Roman"/>
          <w:sz w:val="24"/>
          <w:szCs w:val="24"/>
        </w:rPr>
        <w:t>- специальный приз «</w:t>
      </w:r>
      <w:r>
        <w:rPr>
          <w:rFonts w:ascii="Times New Roman" w:eastAsia="Times New Roman" w:hAnsi="Times New Roman" w:cs="Times New Roman"/>
          <w:sz w:val="24"/>
          <w:szCs w:val="24"/>
        </w:rPr>
        <w:t>Творчество – чувство - настроение</w:t>
      </w:r>
      <w:r w:rsidRPr="00AE7C1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06" w:rsidRDefault="00947031" w:rsidP="0094703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97A06" w:rsidRPr="000E0DE5">
        <w:rPr>
          <w:rFonts w:ascii="Times New Roman" w:hAnsi="Times New Roman" w:cs="Times New Roman"/>
          <w:b/>
          <w:sz w:val="24"/>
          <w:szCs w:val="24"/>
        </w:rPr>
        <w:t>. Финансовые условия конкурса: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A06" w:rsidRPr="002E11D1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К</w:t>
      </w:r>
      <w:r w:rsidRPr="000E34E8">
        <w:rPr>
          <w:rFonts w:ascii="Times New Roman" w:hAnsi="Times New Roman" w:cs="Times New Roman"/>
          <w:sz w:val="24"/>
          <w:szCs w:val="24"/>
        </w:rPr>
        <w:t>онкурс финансирует</w:t>
      </w:r>
      <w:r>
        <w:rPr>
          <w:rFonts w:ascii="Times New Roman" w:hAnsi="Times New Roman" w:cs="Times New Roman"/>
          <w:sz w:val="24"/>
          <w:szCs w:val="24"/>
        </w:rPr>
        <w:t xml:space="preserve">ся за счет средств </w:t>
      </w:r>
      <w:r w:rsidRPr="002E11D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Муниципальной программы «Доступная среда 2014-2020 </w:t>
      </w:r>
      <w:proofErr w:type="gramStart"/>
      <w:r w:rsidRPr="002E11D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годы» </w:t>
      </w:r>
      <w:r w:rsidRPr="002E11D1">
        <w:rPr>
          <w:rFonts w:ascii="Times New Roman" w:hAnsi="Times New Roman" w:cs="Times New Roman"/>
          <w:color w:val="FF0000"/>
          <w:sz w:val="24"/>
          <w:szCs w:val="24"/>
        </w:rPr>
        <w:t xml:space="preserve"> согласно</w:t>
      </w:r>
      <w:proofErr w:type="gramEnd"/>
      <w:r w:rsidRPr="002E11D1">
        <w:rPr>
          <w:rFonts w:ascii="Times New Roman" w:hAnsi="Times New Roman" w:cs="Times New Roman"/>
          <w:color w:val="FF0000"/>
          <w:sz w:val="24"/>
          <w:szCs w:val="24"/>
        </w:rPr>
        <w:t xml:space="preserve"> утверждённой смете.</w:t>
      </w:r>
    </w:p>
    <w:p w:rsidR="00397A06" w:rsidRDefault="00397A06" w:rsidP="00947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Расходы по оплате проезда участников осуществляется за счёт организаторов конкурса.</w:t>
      </w:r>
    </w:p>
    <w:p w:rsidR="00397A06" w:rsidRDefault="00397A06" w:rsidP="00397A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397A06">
      <w:pPr>
        <w:rPr>
          <w:i/>
          <w:sz w:val="26"/>
        </w:rPr>
      </w:pPr>
    </w:p>
    <w:p w:rsidR="00397A06" w:rsidRDefault="00397A06" w:rsidP="00397A06">
      <w:pPr>
        <w:rPr>
          <w:i/>
          <w:sz w:val="26"/>
        </w:rPr>
      </w:pPr>
    </w:p>
    <w:p w:rsidR="00397A06" w:rsidRDefault="00397A06" w:rsidP="00397A06">
      <w:pPr>
        <w:rPr>
          <w:i/>
          <w:sz w:val="26"/>
        </w:rPr>
      </w:pPr>
    </w:p>
    <w:p w:rsidR="00397A06" w:rsidRDefault="00397A06" w:rsidP="00397A06">
      <w:pPr>
        <w:rPr>
          <w:i/>
          <w:sz w:val="26"/>
        </w:rPr>
      </w:pPr>
    </w:p>
    <w:p w:rsidR="00397A06" w:rsidRDefault="00397A06" w:rsidP="00AA26AE">
      <w:pPr>
        <w:rPr>
          <w:i/>
          <w:sz w:val="26"/>
        </w:rPr>
      </w:pP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4428" w:rsidRDefault="00B24428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462E" w:rsidRDefault="0067462E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462E" w:rsidRDefault="0067462E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0238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«Струны сердца» 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30238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«Струны сердца»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(хоровой ансамбль)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коллектива _____________________________________________</w:t>
      </w:r>
    </w:p>
    <w:p w:rsidR="00AA26AE" w:rsidRDefault="00AA26AE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AA26AE" w:rsidRPr="001E1EC6" w:rsidRDefault="00AA26AE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</w:t>
      </w:r>
      <w:r w:rsidR="00AA26AE">
        <w:rPr>
          <w:rFonts w:ascii="Times New Roman" w:eastAsia="Times New Roman" w:hAnsi="Times New Roman" w:cs="Times New Roman"/>
          <w:sz w:val="24"/>
          <w:szCs w:val="24"/>
        </w:rPr>
        <w:t xml:space="preserve"> (мин.)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каждый хоровой ансамбль оформляется отдельная заявка.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«Струны сердца»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«Струны сердца»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(вокальное исполнение)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(солист, дуэт, трио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квартет)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EC6">
        <w:rPr>
          <w:rFonts w:ascii="Times New Roman" w:eastAsia="Times New Roman" w:hAnsi="Times New Roman" w:cs="Times New Roman"/>
          <w:i/>
          <w:sz w:val="20"/>
          <w:szCs w:val="20"/>
        </w:rPr>
        <w:t>нужное подчеркнуть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исполнителя(лей) 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</w:t>
      </w:r>
      <w:r w:rsidR="00AA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A26AE">
        <w:rPr>
          <w:rFonts w:ascii="Times New Roman" w:eastAsia="Times New Roman" w:hAnsi="Times New Roman" w:cs="Times New Roman"/>
          <w:sz w:val="24"/>
          <w:szCs w:val="24"/>
        </w:rPr>
        <w:t>( мин.</w:t>
      </w:r>
      <w:proofErr w:type="gramEnd"/>
      <w:r w:rsidR="00AA26A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каждого солиста, дуэт, трио оформляется отдельная заявка.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05517" w:rsidRDefault="00F05517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5517" w:rsidRDefault="00F05517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«Струны сердца»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«Струны сердца»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(художественное чтение)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исполнителя 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</w:t>
      </w:r>
      <w:r w:rsidR="00AA26AE">
        <w:rPr>
          <w:rFonts w:ascii="Times New Roman" w:eastAsia="Times New Roman" w:hAnsi="Times New Roman" w:cs="Times New Roman"/>
          <w:sz w:val="24"/>
          <w:szCs w:val="24"/>
        </w:rPr>
        <w:t xml:space="preserve"> (мин.)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слов______________________________________________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Pr="001E1EC6" w:rsidRDefault="00397A06" w:rsidP="00AA26AE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участников – исполнителей авторского произведения оформляется отдельная     заявка с пометкой – «Авторское произведение».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«Струны сердца»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«Струны сердца»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прикладное творчество)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исполнителя(лей) 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Техника исполнения 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работы __________________________________________________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каждую работу оформляется отдельная заявка.</w:t>
      </w:r>
    </w:p>
    <w:p w:rsidR="00397A06" w:rsidRDefault="00397A06" w:rsidP="00AA26AE">
      <w:pPr>
        <w:rPr>
          <w:i/>
          <w:sz w:val="26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7A06" w:rsidRDefault="00397A06" w:rsidP="00AA26AE">
      <w:pPr>
        <w:rPr>
          <w:i/>
          <w:sz w:val="26"/>
        </w:rPr>
      </w:pPr>
    </w:p>
    <w:p w:rsidR="00397A06" w:rsidRDefault="00397A06" w:rsidP="00AA26AE">
      <w:pPr>
        <w:rPr>
          <w:i/>
          <w:sz w:val="26"/>
        </w:rPr>
      </w:pPr>
    </w:p>
    <w:p w:rsidR="00397A06" w:rsidRDefault="00397A06" w:rsidP="00AA26AE">
      <w:pPr>
        <w:rPr>
          <w:i/>
          <w:sz w:val="26"/>
        </w:rPr>
      </w:pPr>
    </w:p>
    <w:p w:rsidR="00397A06" w:rsidRDefault="00397A06" w:rsidP="00AA26AE">
      <w:pPr>
        <w:rPr>
          <w:i/>
          <w:sz w:val="26"/>
        </w:rPr>
      </w:pPr>
    </w:p>
    <w:p w:rsidR="00397A06" w:rsidRDefault="00397A06" w:rsidP="00AA26AE">
      <w:pPr>
        <w:rPr>
          <w:i/>
          <w:sz w:val="26"/>
        </w:rPr>
      </w:pPr>
    </w:p>
    <w:p w:rsidR="00397A06" w:rsidRDefault="00397A06" w:rsidP="00AA26AE">
      <w:pPr>
        <w:pStyle w:val="a3"/>
        <w:jc w:val="right"/>
        <w:rPr>
          <w:rFonts w:ascii="Times New Roman" w:hAnsi="Times New Roman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5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 xml:space="preserve">художественного творчества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06" w:rsidRPr="001E1EC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«Струны сердца» </w:t>
      </w:r>
    </w:p>
    <w:p w:rsidR="00397A06" w:rsidRDefault="00397A06" w:rsidP="00AA26AE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964F0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айонном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96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4F0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64F05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</w:p>
    <w:p w:rsidR="00397A06" w:rsidRDefault="00397A06" w:rsidP="00AA26AE">
      <w:pPr>
        <w:spacing w:after="0" w:line="0" w:lineRule="atLeast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964F05">
        <w:rPr>
          <w:rFonts w:ascii="Times New Roman" w:hAnsi="Times New Roman" w:cs="Times New Roman"/>
          <w:sz w:val="24"/>
          <w:szCs w:val="24"/>
        </w:rPr>
        <w:t>людей старшего поколения</w:t>
      </w:r>
    </w:p>
    <w:p w:rsidR="00397A06" w:rsidRPr="001E1EC6" w:rsidRDefault="00397A06" w:rsidP="00AA26AE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«Струны сердца»</w:t>
      </w:r>
    </w:p>
    <w:p w:rsidR="00397A06" w:rsidRDefault="00397A06" w:rsidP="00AA26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0C">
        <w:rPr>
          <w:rFonts w:ascii="Times New Roman" w:hAnsi="Times New Roman" w:cs="Times New Roman"/>
          <w:b/>
          <w:sz w:val="24"/>
          <w:szCs w:val="24"/>
        </w:rPr>
        <w:t>(инструментальное творчество)</w:t>
      </w:r>
    </w:p>
    <w:p w:rsidR="00397A06" w:rsidRDefault="00397A06" w:rsidP="00AA26AE">
      <w:pPr>
        <w:rPr>
          <w:rFonts w:ascii="Times New Roman" w:hAnsi="Times New Roman" w:cs="Times New Roman"/>
          <w:sz w:val="24"/>
          <w:szCs w:val="24"/>
        </w:rPr>
      </w:pP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исполнителя(лей) 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</w:t>
      </w:r>
      <w:r w:rsidR="00AA26AE">
        <w:rPr>
          <w:rFonts w:ascii="Times New Roman" w:eastAsia="Times New Roman" w:hAnsi="Times New Roman" w:cs="Times New Roman"/>
          <w:sz w:val="24"/>
          <w:szCs w:val="24"/>
        </w:rPr>
        <w:t xml:space="preserve"> (мин.)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музыки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397A0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A06" w:rsidRPr="001E1EC6" w:rsidRDefault="00397A06" w:rsidP="00AA26AE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каждого исполнителя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отдельная заявка.</w:t>
      </w:r>
    </w:p>
    <w:p w:rsidR="00397A06" w:rsidRPr="0069080C" w:rsidRDefault="00397A06" w:rsidP="00AA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39BA" w:rsidRDefault="004339BA" w:rsidP="00AA26AE"/>
    <w:sectPr w:rsidR="004339BA" w:rsidSect="001B6EC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3BD2"/>
    <w:multiLevelType w:val="multilevel"/>
    <w:tmpl w:val="8F5AE0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6403B2"/>
    <w:multiLevelType w:val="hybridMultilevel"/>
    <w:tmpl w:val="CBBC7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FC6FEB"/>
    <w:multiLevelType w:val="multilevel"/>
    <w:tmpl w:val="8F5AE0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680C27"/>
    <w:multiLevelType w:val="multilevel"/>
    <w:tmpl w:val="8F5AE0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867345"/>
    <w:multiLevelType w:val="hybridMultilevel"/>
    <w:tmpl w:val="C91CBF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8C4919"/>
    <w:multiLevelType w:val="hybridMultilevel"/>
    <w:tmpl w:val="1E6E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06"/>
    <w:rsid w:val="0004611D"/>
    <w:rsid w:val="001824F5"/>
    <w:rsid w:val="001A67CD"/>
    <w:rsid w:val="001B6EC6"/>
    <w:rsid w:val="002E11D1"/>
    <w:rsid w:val="00397A06"/>
    <w:rsid w:val="004339BA"/>
    <w:rsid w:val="00516DC6"/>
    <w:rsid w:val="005B06C2"/>
    <w:rsid w:val="0067462E"/>
    <w:rsid w:val="008C6ACC"/>
    <w:rsid w:val="00940253"/>
    <w:rsid w:val="00947031"/>
    <w:rsid w:val="00AA26AE"/>
    <w:rsid w:val="00AC74E8"/>
    <w:rsid w:val="00B24428"/>
    <w:rsid w:val="00BB3B86"/>
    <w:rsid w:val="00CC3FB8"/>
    <w:rsid w:val="00DE76EE"/>
    <w:rsid w:val="00F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489C"/>
  <w15:docId w15:val="{2814193B-FB16-45B1-91F5-9F80BA3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97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4">
    <w:name w:val="Font Style14"/>
    <w:uiPriority w:val="99"/>
    <w:rsid w:val="00397A06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97A0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97A0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397A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97A06"/>
  </w:style>
  <w:style w:type="paragraph" w:styleId="a7">
    <w:name w:val="List Paragraph"/>
    <w:basedOn w:val="a"/>
    <w:uiPriority w:val="34"/>
    <w:qFormat/>
    <w:rsid w:val="0051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FF91-D38F-41BB-8905-2439D9E2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Культура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4</cp:revision>
  <dcterms:created xsi:type="dcterms:W3CDTF">2022-09-28T07:32:00Z</dcterms:created>
  <dcterms:modified xsi:type="dcterms:W3CDTF">2022-10-03T05:30:00Z</dcterms:modified>
</cp:coreProperties>
</file>