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F" w:rsidRPr="000474D2" w:rsidRDefault="006216EF" w:rsidP="006216EF">
      <w:pPr>
        <w:pStyle w:val="10"/>
        <w:widowControl w:val="0"/>
        <w:shd w:val="clear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</w:p>
    <w:p w:rsidR="006216EF" w:rsidRDefault="00CB121C" w:rsidP="006216EF">
      <w:pPr>
        <w:pStyle w:val="10"/>
        <w:widowControl w:val="0"/>
        <w:shd w:val="clear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4D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6216EF" w:rsidRPr="000474D2">
        <w:rPr>
          <w:rFonts w:ascii="Times New Roman" w:eastAsia="Times New Roman" w:hAnsi="Times New Roman" w:cs="Times New Roman"/>
          <w:b/>
          <w:sz w:val="28"/>
          <w:szCs w:val="28"/>
        </w:rPr>
        <w:t>о проведении торжественного районного мероприятия</w:t>
      </w:r>
      <w:r w:rsidR="006216E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6216EF" w:rsidRPr="000474D2" w:rsidRDefault="006216EF" w:rsidP="006216EF">
      <w:pPr>
        <w:pStyle w:val="10"/>
        <w:widowControl w:val="0"/>
        <w:shd w:val="clear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047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Дню местного самоуправления.</w:t>
      </w:r>
    </w:p>
    <w:p w:rsidR="006216EF" w:rsidRDefault="006216EF" w:rsidP="006216EF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21C" w:rsidRPr="00E53E4D" w:rsidRDefault="006216EF" w:rsidP="00CB121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Торжественные районные мероприятия</w:t>
      </w:r>
      <w:r w:rsidRPr="000474D2">
        <w:rPr>
          <w:rFonts w:ascii="Times New Roman" w:eastAsia="Times New Roman" w:hAnsi="Times New Roman" w:cs="Times New Roman"/>
          <w:sz w:val="28"/>
          <w:szCs w:val="28"/>
        </w:rPr>
        <w:t xml:space="preserve"> (далее - Торжество)</w:t>
      </w:r>
      <w:r w:rsidR="00CB121C" w:rsidRPr="00E53E4D">
        <w:rPr>
          <w:rFonts w:ascii="Times New Roman" w:hAnsi="Times New Roman" w:cs="Times New Roman"/>
          <w:sz w:val="28"/>
          <w:szCs w:val="28"/>
        </w:rPr>
        <w:t xml:space="preserve">  проводится в рамках реализации муниципальной программы </w:t>
      </w:r>
      <w:r w:rsidR="00CB121C" w:rsidRPr="00E53E4D">
        <w:rPr>
          <w:rFonts w:ascii="Times New Roman" w:eastAsia="Times New Roman" w:hAnsi="Times New Roman" w:cs="Times New Roman"/>
          <w:sz w:val="26"/>
          <w:szCs w:val="26"/>
        </w:rPr>
        <w:t>«Развитие культуры Нефтеюганского района на 2019-2024годы и на период до 2030 года»</w:t>
      </w:r>
      <w:r w:rsidR="00CB12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16EF" w:rsidRPr="000474D2" w:rsidRDefault="006216EF" w:rsidP="006216EF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6EF" w:rsidRDefault="0061263D" w:rsidP="0061263D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bookmark2"/>
      <w:r w:rsidRPr="006126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6126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8661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ОБРЯДЫ НАРОДОВ РОССИИ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1263D" w:rsidRPr="0061263D" w:rsidRDefault="0061263D" w:rsidP="0061263D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16EF" w:rsidRPr="000474D2" w:rsidRDefault="006216EF" w:rsidP="006216EF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74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 задачи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6216EF" w:rsidRPr="00BB3F7F" w:rsidRDefault="006216EF" w:rsidP="006216EF">
      <w:pPr>
        <w:pStyle w:val="a6"/>
        <w:spacing w:after="0"/>
        <w:jc w:val="both"/>
        <w:rPr>
          <w:sz w:val="28"/>
          <w:szCs w:val="28"/>
        </w:rPr>
      </w:pPr>
      <w:r w:rsidRPr="000474D2">
        <w:rPr>
          <w:rStyle w:val="a4"/>
          <w:sz w:val="28"/>
          <w:szCs w:val="28"/>
        </w:rPr>
        <w:t>Цель</w:t>
      </w:r>
      <w:r w:rsidRPr="000474D2">
        <w:rPr>
          <w:sz w:val="28"/>
          <w:szCs w:val="28"/>
        </w:rPr>
        <w:t xml:space="preserve"> </w:t>
      </w:r>
      <w:r w:rsidRPr="00BB3F7F">
        <w:rPr>
          <w:sz w:val="28"/>
          <w:szCs w:val="28"/>
        </w:rPr>
        <w:t xml:space="preserve">формирование и развитие местных традиций, а также воспитание чувства особой ответственности и долга перед гражданами у муниципальных служащих </w:t>
      </w:r>
      <w:r>
        <w:rPr>
          <w:sz w:val="28"/>
          <w:szCs w:val="28"/>
        </w:rPr>
        <w:t>Нефтеюганского района</w:t>
      </w:r>
      <w:r w:rsidRPr="00BB3F7F">
        <w:rPr>
          <w:sz w:val="28"/>
          <w:szCs w:val="28"/>
        </w:rPr>
        <w:t>.</w:t>
      </w:r>
    </w:p>
    <w:p w:rsidR="006216EF" w:rsidRPr="000474D2" w:rsidRDefault="006216EF" w:rsidP="006216EF">
      <w:pPr>
        <w:pStyle w:val="2"/>
      </w:pPr>
      <w:r w:rsidRPr="000474D2">
        <w:rPr>
          <w:rStyle w:val="a4"/>
          <w:sz w:val="28"/>
          <w:szCs w:val="28"/>
        </w:rPr>
        <w:t>Задачи:</w:t>
      </w:r>
    </w:p>
    <w:p w:rsidR="006216EF" w:rsidRPr="00BB3F7F" w:rsidRDefault="006216EF" w:rsidP="006216EF">
      <w:pPr>
        <w:pStyle w:val="a6"/>
        <w:spacing w:after="0"/>
        <w:ind w:firstLine="708"/>
        <w:jc w:val="both"/>
        <w:rPr>
          <w:sz w:val="28"/>
          <w:szCs w:val="28"/>
        </w:rPr>
      </w:pPr>
      <w:bookmarkStart w:id="2" w:name="bookmark3"/>
      <w:r w:rsidRPr="00BB3F7F">
        <w:rPr>
          <w:sz w:val="28"/>
          <w:szCs w:val="28"/>
        </w:rPr>
        <w:t>- повышение престижа муниципальной службы в муниципальном образовании;</w:t>
      </w:r>
    </w:p>
    <w:p w:rsidR="006216EF" w:rsidRPr="00BB3F7F" w:rsidRDefault="006216EF" w:rsidP="006216EF">
      <w:pPr>
        <w:pStyle w:val="a6"/>
        <w:spacing w:after="0"/>
        <w:ind w:firstLine="708"/>
        <w:jc w:val="both"/>
        <w:rPr>
          <w:sz w:val="28"/>
          <w:szCs w:val="28"/>
        </w:rPr>
      </w:pPr>
      <w:r w:rsidRPr="00BB3F7F">
        <w:rPr>
          <w:sz w:val="28"/>
          <w:szCs w:val="28"/>
        </w:rPr>
        <w:t>- повышения мотивации и стимулирования труда муниципальных служащих;</w:t>
      </w:r>
    </w:p>
    <w:p w:rsidR="006216EF" w:rsidRPr="00BB3F7F" w:rsidRDefault="006216EF" w:rsidP="006216EF">
      <w:pPr>
        <w:pStyle w:val="a6"/>
        <w:spacing w:after="0"/>
        <w:ind w:firstLine="708"/>
        <w:jc w:val="both"/>
        <w:rPr>
          <w:sz w:val="28"/>
          <w:szCs w:val="28"/>
        </w:rPr>
      </w:pPr>
      <w:r w:rsidRPr="00BB3F7F">
        <w:rPr>
          <w:sz w:val="28"/>
          <w:szCs w:val="28"/>
        </w:rPr>
        <w:t>-развитие преемственности муниципальной службы в органах местного самоуправления</w:t>
      </w:r>
      <w:r>
        <w:rPr>
          <w:sz w:val="28"/>
          <w:szCs w:val="28"/>
        </w:rPr>
        <w:t xml:space="preserve"> Нефтеюганского района</w:t>
      </w:r>
      <w:r w:rsidRPr="00BB3F7F">
        <w:rPr>
          <w:sz w:val="28"/>
          <w:szCs w:val="28"/>
        </w:rPr>
        <w:t>;</w:t>
      </w:r>
    </w:p>
    <w:p w:rsidR="006216EF" w:rsidRPr="00BB3F7F" w:rsidRDefault="006216EF" w:rsidP="006216EF">
      <w:pPr>
        <w:pStyle w:val="a6"/>
        <w:spacing w:after="0"/>
        <w:ind w:firstLine="708"/>
        <w:jc w:val="both"/>
        <w:rPr>
          <w:sz w:val="28"/>
          <w:szCs w:val="28"/>
        </w:rPr>
      </w:pPr>
      <w:r w:rsidRPr="00BB3F7F">
        <w:rPr>
          <w:sz w:val="28"/>
          <w:szCs w:val="28"/>
        </w:rPr>
        <w:t>- совершенствование профессиональной культуры муниципальных служащих.</w:t>
      </w:r>
    </w:p>
    <w:p w:rsidR="006216EF" w:rsidRPr="00BB3F7F" w:rsidRDefault="006216EF" w:rsidP="006216EF">
      <w:pPr>
        <w:pStyle w:val="a6"/>
        <w:spacing w:after="0"/>
        <w:ind w:firstLine="708"/>
        <w:jc w:val="both"/>
        <w:rPr>
          <w:b/>
          <w:sz w:val="28"/>
          <w:szCs w:val="28"/>
        </w:rPr>
      </w:pPr>
    </w:p>
    <w:p w:rsidR="006216EF" w:rsidRPr="000474D2" w:rsidRDefault="006216EF" w:rsidP="006216EF">
      <w:pPr>
        <w:pStyle w:val="10"/>
        <w:widowControl w:val="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74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Условия и порядок проведения торжественного районного</w:t>
      </w:r>
      <w:bookmarkStart w:id="3" w:name="bookmark4"/>
      <w:bookmarkEnd w:id="2"/>
      <w:r w:rsidRPr="000474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мероприятия</w:t>
      </w:r>
      <w:bookmarkEnd w:id="3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61263D" w:rsidRDefault="0061263D" w:rsidP="0061263D">
      <w:pPr>
        <w:pStyle w:val="10"/>
        <w:widowControl w:val="0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240" w:lineRule="auto"/>
        <w:jc w:val="both"/>
        <w:rPr>
          <w:rStyle w:val="12"/>
          <w:rFonts w:eastAsiaTheme="minorEastAsia"/>
          <w:b w:val="0"/>
          <w:sz w:val="28"/>
          <w:szCs w:val="28"/>
        </w:rPr>
      </w:pPr>
      <w:bookmarkStart w:id="4" w:name="bookmark5"/>
      <w:r>
        <w:rPr>
          <w:rStyle w:val="12"/>
          <w:rFonts w:eastAsiaTheme="minorEastAsia"/>
          <w:b w:val="0"/>
          <w:sz w:val="28"/>
          <w:szCs w:val="28"/>
        </w:rPr>
        <w:t>Делегации  придумывают названия для своих команд, девиз, визитную карточку, оформление и представ</w:t>
      </w:r>
      <w:r w:rsidR="00866136">
        <w:rPr>
          <w:rStyle w:val="12"/>
          <w:rFonts w:eastAsiaTheme="minorEastAsia"/>
          <w:b w:val="0"/>
          <w:sz w:val="28"/>
          <w:szCs w:val="28"/>
        </w:rPr>
        <w:t>ление выбранной теме</w:t>
      </w:r>
      <w:r>
        <w:rPr>
          <w:rStyle w:val="12"/>
          <w:rFonts w:eastAsiaTheme="minorEastAsia"/>
          <w:b w:val="0"/>
          <w:sz w:val="28"/>
          <w:szCs w:val="28"/>
        </w:rPr>
        <w:t>.</w:t>
      </w:r>
    </w:p>
    <w:p w:rsidR="006216EF" w:rsidRPr="000474D2" w:rsidRDefault="006216EF" w:rsidP="0061263D">
      <w:pPr>
        <w:pStyle w:val="10"/>
        <w:widowControl w:val="0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4D2">
        <w:rPr>
          <w:rStyle w:val="12"/>
          <w:rFonts w:eastAsiaTheme="minorEastAsia"/>
          <w:b w:val="0"/>
          <w:sz w:val="28"/>
          <w:szCs w:val="28"/>
        </w:rPr>
        <w:t>Торжество проводится</w:t>
      </w:r>
      <w:r w:rsidRPr="000474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3AB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474D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642B">
        <w:rPr>
          <w:rFonts w:ascii="Times New Roman" w:eastAsia="Times New Roman" w:hAnsi="Times New Roman" w:cs="Times New Roman"/>
          <w:sz w:val="28"/>
          <w:szCs w:val="28"/>
        </w:rPr>
        <w:t>4.2022</w:t>
      </w:r>
      <w:r w:rsidRPr="000474D2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C4642B">
        <w:rPr>
          <w:rFonts w:ascii="Times New Roman" w:eastAsia="Times New Roman" w:hAnsi="Times New Roman" w:cs="Times New Roman"/>
          <w:sz w:val="28"/>
          <w:szCs w:val="28"/>
        </w:rPr>
        <w:t>на базе отдыха «Сказка»</w:t>
      </w:r>
      <w:bookmarkEnd w:id="4"/>
      <w:r w:rsidR="00D97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района.</w:t>
      </w:r>
    </w:p>
    <w:p w:rsidR="006216EF" w:rsidRDefault="006216EF" w:rsidP="006216EF">
      <w:pPr>
        <w:pStyle w:val="3"/>
        <w:widowControl w:val="0"/>
        <w:shd w:val="clear" w:color="auto" w:fill="auto"/>
        <w:tabs>
          <w:tab w:val="left" w:pos="1213"/>
          <w:tab w:val="left" w:pos="4585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4D2"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мероприятия:</w:t>
      </w:r>
    </w:p>
    <w:p w:rsidR="005A32D3" w:rsidRDefault="005A32D3" w:rsidP="006216EF">
      <w:pPr>
        <w:pStyle w:val="3"/>
        <w:widowControl w:val="0"/>
        <w:shd w:val="clear" w:color="auto" w:fill="auto"/>
        <w:tabs>
          <w:tab w:val="left" w:pos="1213"/>
          <w:tab w:val="left" w:pos="4585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32D3">
        <w:rPr>
          <w:rFonts w:ascii="Times New Roman" w:eastAsia="Times New Roman" w:hAnsi="Times New Roman" w:cs="Times New Roman"/>
          <w:sz w:val="28"/>
          <w:szCs w:val="28"/>
        </w:rPr>
        <w:t xml:space="preserve">          заезд команд с </w:t>
      </w:r>
      <w:r w:rsidRPr="005A32D3">
        <w:rPr>
          <w:rFonts w:ascii="Times New Roman" w:eastAsia="Times New Roman" w:hAnsi="Times New Roman" w:cs="Times New Roman"/>
          <w:sz w:val="28"/>
          <w:szCs w:val="28"/>
          <w:u w:val="single"/>
        </w:rPr>
        <w:t>10.00</w:t>
      </w:r>
    </w:p>
    <w:p w:rsidR="005A32D3" w:rsidRPr="005A32D3" w:rsidRDefault="005A32D3" w:rsidP="006216EF">
      <w:pPr>
        <w:pStyle w:val="3"/>
        <w:widowControl w:val="0"/>
        <w:shd w:val="clear" w:color="auto" w:fill="auto"/>
        <w:tabs>
          <w:tab w:val="left" w:pos="1213"/>
          <w:tab w:val="left" w:pos="4585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D3">
        <w:rPr>
          <w:rFonts w:ascii="Times New Roman" w:eastAsia="Times New Roman" w:hAnsi="Times New Roman" w:cs="Times New Roman"/>
          <w:sz w:val="28"/>
          <w:szCs w:val="28"/>
        </w:rPr>
        <w:t xml:space="preserve">          открытие торжества </w:t>
      </w:r>
      <w:r w:rsidRPr="005A32D3">
        <w:rPr>
          <w:rFonts w:ascii="Times New Roman" w:eastAsia="Times New Roman" w:hAnsi="Times New Roman" w:cs="Times New Roman"/>
          <w:sz w:val="28"/>
          <w:szCs w:val="28"/>
          <w:u w:val="single"/>
        </w:rPr>
        <w:t>11.00</w:t>
      </w:r>
    </w:p>
    <w:p w:rsidR="005A32D3" w:rsidRDefault="005A32D3" w:rsidP="006216EF">
      <w:pPr>
        <w:pStyle w:val="3"/>
        <w:widowControl w:val="0"/>
        <w:shd w:val="clear" w:color="auto" w:fill="auto"/>
        <w:tabs>
          <w:tab w:val="left" w:pos="1213"/>
          <w:tab w:val="left" w:pos="4585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представление команд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название, девиз)</w:t>
      </w:r>
      <w:r w:rsidRPr="005A32D3">
        <w:rPr>
          <w:rFonts w:ascii="Times New Roman" w:eastAsia="Times New Roman" w:hAnsi="Times New Roman" w:cs="Times New Roman"/>
          <w:sz w:val="28"/>
          <w:szCs w:val="28"/>
          <w:u w:val="single"/>
        </w:rPr>
        <w:t>11.00</w:t>
      </w:r>
    </w:p>
    <w:p w:rsidR="005A32D3" w:rsidRPr="005A32D3" w:rsidRDefault="00866136" w:rsidP="006216EF">
      <w:pPr>
        <w:pStyle w:val="3"/>
        <w:widowControl w:val="0"/>
        <w:shd w:val="clear" w:color="auto" w:fill="auto"/>
        <w:tabs>
          <w:tab w:val="left" w:pos="1213"/>
          <w:tab w:val="left" w:pos="4585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представление обрядов России</w:t>
      </w:r>
      <w:r w:rsidR="00612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2D3" w:rsidRPr="005A32D3">
        <w:rPr>
          <w:rFonts w:ascii="Times New Roman" w:eastAsia="Times New Roman" w:hAnsi="Times New Roman" w:cs="Times New Roman"/>
          <w:sz w:val="28"/>
          <w:szCs w:val="28"/>
          <w:u w:val="single"/>
        </w:rPr>
        <w:t>12.00</w:t>
      </w:r>
    </w:p>
    <w:p w:rsidR="006216EF" w:rsidRPr="000474D2" w:rsidRDefault="005A32D3" w:rsidP="006216EF">
      <w:pPr>
        <w:pStyle w:val="3"/>
        <w:widowControl w:val="0"/>
        <w:shd w:val="clear" w:color="auto" w:fill="auto"/>
        <w:tabs>
          <w:tab w:val="left" w:pos="1213"/>
          <w:tab w:val="left" w:pos="4585"/>
        </w:tabs>
        <w:spacing w:before="0" w:line="240" w:lineRule="auto"/>
        <w:ind w:firstLine="709"/>
        <w:jc w:val="both"/>
        <w:rPr>
          <w:rStyle w:val="11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состязания между командами </w:t>
      </w:r>
      <w:r w:rsidRPr="005A32D3">
        <w:rPr>
          <w:rFonts w:ascii="Times New Roman" w:eastAsia="Times New Roman" w:hAnsi="Times New Roman" w:cs="Times New Roman"/>
          <w:sz w:val="28"/>
          <w:szCs w:val="28"/>
          <w:u w:val="single"/>
        </w:rPr>
        <w:t>13.00</w:t>
      </w:r>
    </w:p>
    <w:p w:rsidR="006216EF" w:rsidRPr="000474D2" w:rsidRDefault="005A32D3" w:rsidP="006216EF">
      <w:pPr>
        <w:pStyle w:val="3"/>
        <w:widowControl w:val="0"/>
        <w:shd w:val="clear" w:color="auto" w:fill="auto"/>
        <w:tabs>
          <w:tab w:val="left" w:pos="246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Pr="005A32D3">
        <w:rPr>
          <w:rFonts w:ascii="Times New Roman" w:eastAsia="Times New Roman" w:hAnsi="Times New Roman" w:cs="Times New Roman"/>
          <w:sz w:val="28"/>
          <w:szCs w:val="28"/>
          <w:u w:val="single"/>
        </w:rPr>
        <w:t>14.00</w:t>
      </w:r>
    </w:p>
    <w:p w:rsidR="006216EF" w:rsidRPr="00C700D3" w:rsidRDefault="006216EF" w:rsidP="006216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700D3">
        <w:rPr>
          <w:rFonts w:ascii="Times New Roman" w:hAnsi="Times New Roman" w:cs="Times New Roman"/>
          <w:b/>
          <w:sz w:val="28"/>
          <w:szCs w:val="28"/>
          <w:u w:val="single"/>
        </w:rPr>
        <w:t>Организаторы</w:t>
      </w:r>
      <w:r w:rsidRPr="00C700D3">
        <w:rPr>
          <w:rFonts w:ascii="Times New Roman" w:hAnsi="Times New Roman" w:cs="Times New Roman"/>
          <w:sz w:val="28"/>
          <w:szCs w:val="28"/>
        </w:rPr>
        <w:t>:</w:t>
      </w:r>
    </w:p>
    <w:p w:rsidR="006216EF" w:rsidRPr="00DA02C6" w:rsidRDefault="006216EF" w:rsidP="006216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A02C6">
        <w:rPr>
          <w:rFonts w:ascii="Times New Roman" w:hAnsi="Times New Roman" w:cs="Times New Roman"/>
          <w:sz w:val="28"/>
          <w:szCs w:val="28"/>
        </w:rPr>
        <w:t xml:space="preserve">Департамент культуры и спорта Нефтеюганского района и </w:t>
      </w:r>
      <w:r w:rsidR="0061263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юджетное у</w:t>
      </w:r>
      <w:r w:rsidR="005A32D3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2C6">
        <w:rPr>
          <w:rFonts w:ascii="Times New Roman" w:hAnsi="Times New Roman" w:cs="Times New Roman"/>
          <w:sz w:val="28"/>
          <w:szCs w:val="28"/>
        </w:rPr>
        <w:t>«</w:t>
      </w:r>
      <w:r w:rsidR="005A32D3">
        <w:rPr>
          <w:rFonts w:ascii="Times New Roman" w:hAnsi="Times New Roman" w:cs="Times New Roman"/>
          <w:sz w:val="28"/>
          <w:szCs w:val="28"/>
        </w:rPr>
        <w:t xml:space="preserve"> Центр культуры Нефтеюганского района</w:t>
      </w:r>
      <w:r w:rsidRPr="00DA02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16EF" w:rsidRDefault="005A32D3" w:rsidP="006216EF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пишут </w:t>
      </w:r>
      <w:r w:rsidR="006216EF" w:rsidRPr="00DA02C6">
        <w:rPr>
          <w:rFonts w:ascii="Times New Roman" w:hAnsi="Times New Roman"/>
          <w:sz w:val="28"/>
          <w:szCs w:val="28"/>
        </w:rPr>
        <w:t>сценарий праздничного мероприятия;</w:t>
      </w:r>
    </w:p>
    <w:p w:rsidR="0061263D" w:rsidRDefault="0061263D" w:rsidP="006216EF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звук;</w:t>
      </w:r>
    </w:p>
    <w:p w:rsidR="0061263D" w:rsidRPr="00DA02C6" w:rsidRDefault="0061263D" w:rsidP="006216EF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делают открытие;</w:t>
      </w:r>
    </w:p>
    <w:p w:rsidR="006216EF" w:rsidRPr="00DA02C6" w:rsidRDefault="006216EF" w:rsidP="006216EF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A02C6">
        <w:rPr>
          <w:rFonts w:ascii="Times New Roman" w:hAnsi="Times New Roman"/>
          <w:sz w:val="28"/>
          <w:szCs w:val="28"/>
        </w:rPr>
        <w:t>вносят изменения и дополнения в порядок организации и проведения</w:t>
      </w:r>
      <w:r w:rsidR="0061263D">
        <w:rPr>
          <w:rFonts w:ascii="Times New Roman" w:hAnsi="Times New Roman"/>
          <w:sz w:val="28"/>
          <w:szCs w:val="28"/>
        </w:rPr>
        <w:t>;</w:t>
      </w:r>
      <w:r w:rsidRPr="00DA02C6">
        <w:rPr>
          <w:rFonts w:ascii="Times New Roman" w:hAnsi="Times New Roman"/>
          <w:sz w:val="28"/>
          <w:szCs w:val="28"/>
        </w:rPr>
        <w:t xml:space="preserve"> мероприятия;</w:t>
      </w:r>
    </w:p>
    <w:p w:rsidR="006216EF" w:rsidRPr="00DA02C6" w:rsidRDefault="006216EF" w:rsidP="006216EF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A02C6">
        <w:rPr>
          <w:rFonts w:ascii="Times New Roman" w:hAnsi="Times New Roman"/>
          <w:sz w:val="28"/>
          <w:szCs w:val="28"/>
        </w:rPr>
        <w:lastRenderedPageBreak/>
        <w:t xml:space="preserve">решают вопросы по освещению мероприятия </w:t>
      </w:r>
      <w:r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:rsidR="006216EF" w:rsidRPr="000474D2" w:rsidRDefault="006216EF" w:rsidP="006216EF">
      <w:pPr>
        <w:pStyle w:val="3"/>
        <w:widowControl w:val="0"/>
        <w:shd w:val="clear" w:color="auto" w:fill="auto"/>
        <w:tabs>
          <w:tab w:val="left" w:pos="3670"/>
          <w:tab w:val="left" w:pos="4635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EF" w:rsidRPr="00C700D3" w:rsidRDefault="006216EF" w:rsidP="006216EF">
      <w:pPr>
        <w:pStyle w:val="10"/>
        <w:widowControl w:val="0"/>
        <w:shd w:val="clear" w:color="auto" w:fill="auto"/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5" w:name="bookmark6"/>
      <w:r w:rsidRPr="00C700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мероприятия</w:t>
      </w:r>
      <w:bookmarkEnd w:id="5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6216EF" w:rsidRPr="00BB3F7F" w:rsidRDefault="006216EF" w:rsidP="006216EF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Трудовые коллективы</w:t>
      </w:r>
      <w:r w:rsidRPr="000474D2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Нефтеюганского</w:t>
      </w:r>
      <w:r w:rsidRPr="000474D2">
        <w:rPr>
          <w:sz w:val="28"/>
          <w:szCs w:val="28"/>
        </w:rPr>
        <w:t xml:space="preserve"> района</w:t>
      </w:r>
      <w:r w:rsidRPr="008F086D">
        <w:rPr>
          <w:sz w:val="28"/>
          <w:szCs w:val="28"/>
        </w:rPr>
        <w:t xml:space="preserve">, </w:t>
      </w:r>
      <w:r w:rsidRPr="00BB3F7F">
        <w:rPr>
          <w:sz w:val="28"/>
          <w:szCs w:val="28"/>
        </w:rPr>
        <w:t xml:space="preserve">муниципальные служащие Думы </w:t>
      </w:r>
      <w:r>
        <w:rPr>
          <w:sz w:val="28"/>
          <w:szCs w:val="28"/>
        </w:rPr>
        <w:t>Нефтеюганского района</w:t>
      </w:r>
      <w:r w:rsidRPr="00BB3F7F">
        <w:rPr>
          <w:sz w:val="28"/>
          <w:szCs w:val="28"/>
        </w:rPr>
        <w:t>, достигшие высоких практических результатов на службе, внесшие вклад в развитие местного самоуправления и эффективное решение вопросов местного значения, содействующие углублению профессиональных знаний в этой сфере</w:t>
      </w:r>
      <w:r>
        <w:rPr>
          <w:sz w:val="28"/>
          <w:szCs w:val="28"/>
        </w:rPr>
        <w:t>.</w:t>
      </w:r>
      <w:r w:rsidRPr="00BB3F7F">
        <w:rPr>
          <w:sz w:val="28"/>
          <w:szCs w:val="28"/>
        </w:rPr>
        <w:t xml:space="preserve"> </w:t>
      </w:r>
    </w:p>
    <w:p w:rsidR="006216EF" w:rsidRPr="000474D2" w:rsidRDefault="006216EF" w:rsidP="006216EF">
      <w:pPr>
        <w:pStyle w:val="3"/>
        <w:widowControl w:val="0"/>
        <w:shd w:val="clear" w:color="auto" w:fill="auto"/>
        <w:tabs>
          <w:tab w:val="left" w:pos="698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4D2">
        <w:rPr>
          <w:rFonts w:ascii="Times New Roman" w:eastAsia="Times New Roman" w:hAnsi="Times New Roman" w:cs="Times New Roman"/>
          <w:sz w:val="28"/>
          <w:szCs w:val="28"/>
        </w:rPr>
        <w:t xml:space="preserve">Для решения организационных и административно-хозяйственных вопросов на время проведения Торжества формируется Оргкомитет, состав которого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поселений Нефтеюганского района</w:t>
      </w:r>
      <w:r w:rsidRPr="00047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6EF" w:rsidRDefault="006216EF" w:rsidP="006216EF">
      <w:pPr>
        <w:pStyle w:val="3"/>
        <w:widowControl w:val="0"/>
        <w:shd w:val="clear" w:color="auto" w:fill="auto"/>
        <w:tabs>
          <w:tab w:val="left" w:pos="1215"/>
        </w:tabs>
        <w:spacing w:before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4D2">
        <w:rPr>
          <w:rFonts w:ascii="Times New Roman" w:eastAsia="Times New Roman" w:hAnsi="Times New Roman" w:cs="Times New Roman"/>
          <w:sz w:val="28"/>
          <w:szCs w:val="28"/>
        </w:rPr>
        <w:t>Оргкомитет непосредственно организует Торжество.</w:t>
      </w:r>
    </w:p>
    <w:p w:rsidR="008C2B6F" w:rsidRDefault="008C2B6F" w:rsidP="006216EF">
      <w:pPr>
        <w:pStyle w:val="10"/>
        <w:widowControl w:val="0"/>
        <w:shd w:val="clear" w:color="auto" w:fill="auto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16EF" w:rsidRPr="00C700D3" w:rsidRDefault="006216EF" w:rsidP="006216EF">
      <w:pPr>
        <w:pStyle w:val="10"/>
        <w:widowControl w:val="0"/>
        <w:shd w:val="clear" w:color="auto" w:fill="auto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Финансовые условия:</w:t>
      </w:r>
    </w:p>
    <w:p w:rsidR="006216EF" w:rsidRPr="00B87F81" w:rsidRDefault="006216EF" w:rsidP="00B87F81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0474D2">
        <w:rPr>
          <w:rFonts w:ascii="Times New Roman" w:eastAsia="Times New Roman" w:hAnsi="Times New Roman" w:cs="Times New Roman"/>
          <w:sz w:val="28"/>
          <w:szCs w:val="28"/>
        </w:rPr>
        <w:t>Финансирование Торжества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 за счет</w:t>
      </w:r>
      <w:r w:rsidRPr="000474D2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B87F81">
        <w:rPr>
          <w:rFonts w:ascii="Times New Roman" w:hAnsi="Times New Roman" w:cs="Times New Roman"/>
          <w:sz w:val="28"/>
          <w:szCs w:val="28"/>
        </w:rPr>
        <w:t xml:space="preserve"> </w:t>
      </w:r>
      <w:r w:rsidR="005E2805">
        <w:rPr>
          <w:rFonts w:ascii="Times New Roman" w:hAnsi="Times New Roman" w:cs="Times New Roman"/>
          <w:sz w:val="28"/>
          <w:szCs w:val="28"/>
        </w:rPr>
        <w:t xml:space="preserve"> </w:t>
      </w:r>
      <w:r w:rsidR="00B87F81" w:rsidRPr="00E53E4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87F81" w:rsidRPr="00E53E4D">
        <w:rPr>
          <w:rFonts w:ascii="Times New Roman" w:eastAsia="Times New Roman" w:hAnsi="Times New Roman" w:cs="Times New Roman"/>
          <w:sz w:val="26"/>
          <w:szCs w:val="26"/>
        </w:rPr>
        <w:t>«Развитие культуры Нефтеюганского района на 2019-2024годы и на период до 2030 года»</w:t>
      </w:r>
      <w:r w:rsidR="00B87F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16EF" w:rsidRPr="000474D2" w:rsidRDefault="006216EF" w:rsidP="006216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6216EF" w:rsidRPr="000474D2" w:rsidRDefault="006216EF" w:rsidP="00621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6216EF" w:rsidRPr="000474D2" w:rsidRDefault="006216EF" w:rsidP="00621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12E50" w:rsidRDefault="00712E50"/>
    <w:sectPr w:rsidR="00712E50" w:rsidSect="00C1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E45"/>
    <w:multiLevelType w:val="hybridMultilevel"/>
    <w:tmpl w:val="FADC8CA0"/>
    <w:lvl w:ilvl="0" w:tplc="C05E6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2BB7"/>
    <w:multiLevelType w:val="hybridMultilevel"/>
    <w:tmpl w:val="1D4E809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6EF"/>
    <w:rsid w:val="0026017C"/>
    <w:rsid w:val="00313AB6"/>
    <w:rsid w:val="00352763"/>
    <w:rsid w:val="00425F04"/>
    <w:rsid w:val="005A32D3"/>
    <w:rsid w:val="005E2805"/>
    <w:rsid w:val="0061263D"/>
    <w:rsid w:val="006216EF"/>
    <w:rsid w:val="00712E50"/>
    <w:rsid w:val="007437E9"/>
    <w:rsid w:val="007C2F39"/>
    <w:rsid w:val="00866136"/>
    <w:rsid w:val="008C2B6F"/>
    <w:rsid w:val="00AA2E09"/>
    <w:rsid w:val="00B3563F"/>
    <w:rsid w:val="00B87F81"/>
    <w:rsid w:val="00C1491F"/>
    <w:rsid w:val="00C4642B"/>
    <w:rsid w:val="00CB121C"/>
    <w:rsid w:val="00D9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216EF"/>
    <w:rPr>
      <w:sz w:val="23"/>
      <w:szCs w:val="23"/>
      <w:shd w:val="clear" w:color="auto" w:fill="FFFFFF"/>
    </w:rPr>
  </w:style>
  <w:style w:type="character" w:customStyle="1" w:styleId="a3">
    <w:name w:val="Основной текст_"/>
    <w:link w:val="3"/>
    <w:rsid w:val="006216EF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621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621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+ Не полужирный"/>
    <w:rsid w:val="00621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6216EF"/>
    <w:pPr>
      <w:shd w:val="clear" w:color="auto" w:fill="FFFFFF"/>
      <w:spacing w:after="60" w:line="0" w:lineRule="atLeast"/>
      <w:outlineLvl w:val="0"/>
    </w:pPr>
    <w:rPr>
      <w:sz w:val="23"/>
      <w:szCs w:val="23"/>
    </w:rPr>
  </w:style>
  <w:style w:type="paragraph" w:customStyle="1" w:styleId="3">
    <w:name w:val="Основной текст3"/>
    <w:basedOn w:val="a"/>
    <w:link w:val="a3"/>
    <w:rsid w:val="006216EF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5">
    <w:name w:val="List Paragraph"/>
    <w:basedOn w:val="a"/>
    <w:uiPriority w:val="99"/>
    <w:qFormat/>
    <w:rsid w:val="006216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rsid w:val="006216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216E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6216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216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14</cp:revision>
  <cp:lastPrinted>2022-04-05T05:12:00Z</cp:lastPrinted>
  <dcterms:created xsi:type="dcterms:W3CDTF">2016-01-21T06:43:00Z</dcterms:created>
  <dcterms:modified xsi:type="dcterms:W3CDTF">2022-04-05T05:16:00Z</dcterms:modified>
</cp:coreProperties>
</file>