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3C" w:rsidRPr="00965E3B" w:rsidRDefault="00F9093C" w:rsidP="00F9093C">
      <w:pPr>
        <w:tabs>
          <w:tab w:val="left" w:pos="142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УТВЕРЖДАЮ:</w:t>
      </w:r>
    </w:p>
    <w:p w:rsidR="00F9093C" w:rsidRPr="00965E3B" w:rsidRDefault="00F9093C" w:rsidP="00F9093C">
      <w:pPr>
        <w:tabs>
          <w:tab w:val="left" w:pos="142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Директор Нефтеюганского районного</w:t>
      </w:r>
    </w:p>
    <w:p w:rsidR="00F9093C" w:rsidRPr="00965E3B" w:rsidRDefault="00F9093C" w:rsidP="00F9093C">
      <w:pPr>
        <w:tabs>
          <w:tab w:val="left" w:pos="0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F9093C" w:rsidRPr="00965E3B" w:rsidRDefault="00F740A6" w:rsidP="00F9093C">
      <w:pPr>
        <w:tabs>
          <w:tab w:val="left" w:pos="0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«Центр культуры НР</w:t>
      </w:r>
      <w:r w:rsidR="00F9093C" w:rsidRPr="00965E3B">
        <w:rPr>
          <w:rFonts w:ascii="Times New Roman" w:hAnsi="Times New Roman" w:cs="Times New Roman"/>
          <w:sz w:val="26"/>
          <w:szCs w:val="26"/>
        </w:rPr>
        <w:t>»</w:t>
      </w:r>
    </w:p>
    <w:p w:rsidR="00F9093C" w:rsidRPr="00965E3B" w:rsidRDefault="00F9093C" w:rsidP="00F9093C">
      <w:pPr>
        <w:tabs>
          <w:tab w:val="left" w:pos="142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F740A6" w:rsidRPr="00965E3B">
        <w:rPr>
          <w:rFonts w:ascii="Times New Roman" w:hAnsi="Times New Roman" w:cs="Times New Roman"/>
          <w:sz w:val="26"/>
          <w:szCs w:val="26"/>
        </w:rPr>
        <w:t>А.Г. Михайлова</w:t>
      </w:r>
    </w:p>
    <w:p w:rsidR="00F9093C" w:rsidRPr="00965E3B" w:rsidRDefault="00F9093C" w:rsidP="00F909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F9093C" w:rsidRPr="00965E3B" w:rsidRDefault="00F9093C" w:rsidP="00F909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965E3B">
        <w:rPr>
          <w:rFonts w:ascii="Times New Roman" w:hAnsi="Times New Roman" w:cs="Times New Roman"/>
          <w:sz w:val="26"/>
          <w:szCs w:val="26"/>
        </w:rPr>
        <w:t>проведении  Окружного</w:t>
      </w:r>
      <w:proofErr w:type="gramEnd"/>
      <w:r w:rsidRPr="00965E3B">
        <w:rPr>
          <w:rFonts w:ascii="Times New Roman" w:hAnsi="Times New Roman" w:cs="Times New Roman"/>
          <w:sz w:val="26"/>
          <w:szCs w:val="26"/>
        </w:rPr>
        <w:t xml:space="preserve"> (регионального) фестиваля - конкурса </w:t>
      </w:r>
    </w:p>
    <w:p w:rsidR="00F9093C" w:rsidRPr="00965E3B" w:rsidRDefault="00F9093C" w:rsidP="00F9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людей старшего поколения </w:t>
      </w:r>
      <w:r w:rsidRPr="00965E3B">
        <w:rPr>
          <w:rFonts w:ascii="Times New Roman" w:eastAsia="Times New Roman" w:hAnsi="Times New Roman" w:cs="Times New Roman"/>
          <w:b/>
          <w:sz w:val="26"/>
          <w:szCs w:val="26"/>
        </w:rPr>
        <w:t>«Бабушка рядышком с дедушкой»</w:t>
      </w:r>
    </w:p>
    <w:p w:rsidR="00F9093C" w:rsidRPr="00965E3B" w:rsidRDefault="00F9093C" w:rsidP="00F9093C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F9093C" w:rsidRPr="00965E3B" w:rsidRDefault="00F9093C" w:rsidP="00F9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93C" w:rsidRPr="00965E3B" w:rsidRDefault="00F9093C" w:rsidP="00F9093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Настоящее Положение определяет статус, цель, задачи, порядок проведения окружного (</w:t>
      </w:r>
      <w:proofErr w:type="gramStart"/>
      <w:r w:rsidRPr="00965E3B">
        <w:rPr>
          <w:rFonts w:ascii="Times New Roman" w:hAnsi="Times New Roman" w:cs="Times New Roman"/>
          <w:sz w:val="26"/>
          <w:szCs w:val="26"/>
        </w:rPr>
        <w:t>регионального)  фестиваля</w:t>
      </w:r>
      <w:proofErr w:type="gramEnd"/>
      <w:r w:rsidRPr="00965E3B">
        <w:rPr>
          <w:rFonts w:ascii="Times New Roman" w:hAnsi="Times New Roman" w:cs="Times New Roman"/>
          <w:sz w:val="26"/>
          <w:szCs w:val="26"/>
        </w:rPr>
        <w:t xml:space="preserve"> - конкурса людей старшего поколения </w:t>
      </w:r>
      <w:r w:rsidRPr="00965E3B">
        <w:rPr>
          <w:rFonts w:ascii="Times New Roman" w:eastAsia="Times New Roman" w:hAnsi="Times New Roman" w:cs="Times New Roman"/>
          <w:b/>
          <w:sz w:val="26"/>
          <w:szCs w:val="26"/>
        </w:rPr>
        <w:t>«Бабушка рядышком с дедушкой»</w:t>
      </w:r>
      <w:r w:rsidRPr="00965E3B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F9093C" w:rsidRPr="00965E3B" w:rsidRDefault="00F9093C" w:rsidP="00F9093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Конкурс проводится при поддержке депутата Думы Ханты – Мансийского автономного округа - Югры, регионального координатора партийного проекта «Старшее поколение» Владимира Семенова, в рамках муниципальной программы «Развитие культуры Нефтеюганского района на 2019-2024 годы и на период до 2030 года»</w:t>
      </w:r>
      <w:r w:rsidR="00F740A6" w:rsidRPr="00965E3B">
        <w:rPr>
          <w:rFonts w:ascii="Times New Roman" w:hAnsi="Times New Roman" w:cs="Times New Roman"/>
          <w:sz w:val="26"/>
          <w:szCs w:val="26"/>
        </w:rPr>
        <w:t xml:space="preserve"> и </w:t>
      </w:r>
      <w:r w:rsidR="00F740A6" w:rsidRPr="00965E3B">
        <w:rPr>
          <w:rFonts w:ascii="Times New Roman" w:hAnsi="Times New Roman" w:cs="Times New Roman"/>
          <w:b/>
          <w:sz w:val="26"/>
          <w:szCs w:val="26"/>
        </w:rPr>
        <w:t>«Года культурного наследия народов России»</w:t>
      </w:r>
      <w:r w:rsidRPr="00965E3B">
        <w:rPr>
          <w:rFonts w:ascii="Times New Roman" w:hAnsi="Times New Roman" w:cs="Times New Roman"/>
          <w:sz w:val="26"/>
          <w:szCs w:val="26"/>
        </w:rPr>
        <w:t xml:space="preserve"> в 20</w:t>
      </w:r>
      <w:r w:rsidR="00F740A6" w:rsidRPr="00965E3B">
        <w:rPr>
          <w:rFonts w:ascii="Times New Roman" w:hAnsi="Times New Roman" w:cs="Times New Roman"/>
          <w:sz w:val="26"/>
          <w:szCs w:val="26"/>
        </w:rPr>
        <w:t>22</w:t>
      </w:r>
      <w:r w:rsidRPr="00965E3B">
        <w:rPr>
          <w:rFonts w:ascii="Times New Roman" w:hAnsi="Times New Roman" w:cs="Times New Roman"/>
          <w:sz w:val="26"/>
          <w:szCs w:val="26"/>
        </w:rPr>
        <w:t xml:space="preserve"> году</w:t>
      </w:r>
      <w:r w:rsidR="00F740A6" w:rsidRPr="00965E3B">
        <w:rPr>
          <w:rFonts w:ascii="Times New Roman" w:hAnsi="Times New Roman" w:cs="Times New Roman"/>
          <w:sz w:val="26"/>
          <w:szCs w:val="26"/>
        </w:rPr>
        <w:t>. Конкурс</w:t>
      </w:r>
      <w:r w:rsidRPr="00965E3B">
        <w:rPr>
          <w:rFonts w:ascii="Times New Roman" w:hAnsi="Times New Roman" w:cs="Times New Roman"/>
          <w:sz w:val="26"/>
          <w:szCs w:val="26"/>
        </w:rPr>
        <w:t xml:space="preserve"> приурочен ко Дню пожилого человека.</w:t>
      </w:r>
    </w:p>
    <w:p w:rsidR="00F9093C" w:rsidRPr="00965E3B" w:rsidRDefault="00F9093C" w:rsidP="00F9093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Дата, время и место проведения конкурса – </w:t>
      </w:r>
      <w:r w:rsidR="00D567E2" w:rsidRPr="00965E3B">
        <w:rPr>
          <w:rFonts w:ascii="Times New Roman" w:hAnsi="Times New Roman" w:cs="Times New Roman"/>
          <w:b/>
          <w:sz w:val="26"/>
          <w:szCs w:val="26"/>
        </w:rPr>
        <w:t>22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 октября 202</w:t>
      </w:r>
      <w:r w:rsidR="00F740A6" w:rsidRPr="00965E3B">
        <w:rPr>
          <w:rFonts w:ascii="Times New Roman" w:hAnsi="Times New Roman" w:cs="Times New Roman"/>
          <w:b/>
          <w:sz w:val="26"/>
          <w:szCs w:val="26"/>
        </w:rPr>
        <w:t>2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 г., 13:00 часов – </w:t>
      </w:r>
      <w:r w:rsidRPr="00965E3B">
        <w:rPr>
          <w:rFonts w:ascii="Times New Roman" w:eastAsia="Times New Roman" w:hAnsi="Times New Roman" w:cs="Times New Roman"/>
          <w:b/>
          <w:sz w:val="26"/>
          <w:szCs w:val="26"/>
        </w:rPr>
        <w:t xml:space="preserve">ЦК и СП «Империя», клуб «Корона», </w:t>
      </w:r>
      <w:r w:rsidRPr="00965E3B">
        <w:rPr>
          <w:rFonts w:ascii="Times New Roman" w:hAnsi="Times New Roman" w:cs="Times New Roman"/>
          <w:b/>
          <w:sz w:val="26"/>
          <w:szCs w:val="26"/>
        </w:rPr>
        <w:t>г Нефтеюганск, ул. Сургутская, 1/23</w:t>
      </w:r>
    </w:p>
    <w:p w:rsidR="00F9093C" w:rsidRPr="00965E3B" w:rsidRDefault="00F9093C" w:rsidP="00F90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>Цели и задачи конкурса.</w:t>
      </w:r>
    </w:p>
    <w:p w:rsidR="00F9093C" w:rsidRPr="00965E3B" w:rsidRDefault="00F9093C" w:rsidP="00F9093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6E7F9E" w:rsidRPr="00965E3B" w:rsidRDefault="00F9093C" w:rsidP="006E7F9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 xml:space="preserve">Цель проведения конкурса </w:t>
      </w:r>
      <w:r w:rsidR="006E7F9E" w:rsidRPr="00965E3B">
        <w:rPr>
          <w:rFonts w:ascii="Times New Roman" w:hAnsi="Times New Roman" w:cs="Times New Roman"/>
          <w:sz w:val="26"/>
          <w:szCs w:val="26"/>
        </w:rPr>
        <w:t xml:space="preserve">– </w:t>
      </w:r>
      <w:r w:rsidR="006E7F9E"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поддержка и стимулирование активности людей старшего поколения, развитие их творческого потенциала.</w:t>
      </w:r>
    </w:p>
    <w:p w:rsidR="00F9093C" w:rsidRPr="00965E3B" w:rsidRDefault="00F9093C" w:rsidP="00F9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2.2. </w:t>
      </w:r>
      <w:r w:rsidRPr="00965E3B">
        <w:rPr>
          <w:rFonts w:ascii="Times New Roman" w:hAnsi="Times New Roman" w:cs="Times New Roman"/>
          <w:b/>
          <w:sz w:val="26"/>
          <w:szCs w:val="26"/>
        </w:rPr>
        <w:t>Задачи конкурса:</w:t>
      </w:r>
      <w:r w:rsidRPr="00965E3B">
        <w:rPr>
          <w:rFonts w:ascii="Times New Roman" w:hAnsi="Times New Roman" w:cs="Times New Roman"/>
          <w:sz w:val="26"/>
          <w:szCs w:val="26"/>
        </w:rPr>
        <w:t> </w:t>
      </w:r>
    </w:p>
    <w:p w:rsidR="00F9093C" w:rsidRPr="00965E3B" w:rsidRDefault="00F9093C" w:rsidP="00F9093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привлечение внимания обществе</w:t>
      </w:r>
      <w:r w:rsidR="00F528E7" w:rsidRPr="00965E3B">
        <w:rPr>
          <w:rFonts w:ascii="Times New Roman" w:hAnsi="Times New Roman" w:cs="Times New Roman"/>
          <w:sz w:val="26"/>
          <w:szCs w:val="26"/>
        </w:rPr>
        <w:t>нности к людям старшего поколения</w:t>
      </w:r>
      <w:r w:rsidRPr="00965E3B">
        <w:rPr>
          <w:rFonts w:ascii="Times New Roman" w:hAnsi="Times New Roman" w:cs="Times New Roman"/>
          <w:sz w:val="26"/>
          <w:szCs w:val="26"/>
        </w:rPr>
        <w:t>, создание условий для реализации творческого потенциала и поддержания их достоинства;</w:t>
      </w:r>
    </w:p>
    <w:p w:rsidR="00F9093C" w:rsidRPr="00965E3B" w:rsidRDefault="00F9093C" w:rsidP="00F9093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демо</w:t>
      </w:r>
      <w:r w:rsidR="00F528E7" w:rsidRPr="00965E3B">
        <w:rPr>
          <w:rFonts w:ascii="Times New Roman" w:hAnsi="Times New Roman" w:cs="Times New Roman"/>
          <w:sz w:val="26"/>
          <w:szCs w:val="26"/>
        </w:rPr>
        <w:t>нстрация возможности и в зрелом</w:t>
      </w:r>
      <w:r w:rsidRPr="00965E3B">
        <w:rPr>
          <w:rFonts w:ascii="Times New Roman" w:hAnsi="Times New Roman" w:cs="Times New Roman"/>
          <w:sz w:val="26"/>
          <w:szCs w:val="26"/>
        </w:rPr>
        <w:t xml:space="preserve"> возрасте жить полноценной, насыщенной, интересной жизнью;</w:t>
      </w:r>
    </w:p>
    <w:p w:rsidR="002B4515" w:rsidRPr="00965E3B" w:rsidRDefault="00583D55" w:rsidP="00F9093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приобщение к народной культуре</w:t>
      </w:r>
      <w:r w:rsidR="006A2416" w:rsidRPr="00965E3B">
        <w:rPr>
          <w:rFonts w:ascii="Times New Roman" w:hAnsi="Times New Roman" w:cs="Times New Roman"/>
          <w:sz w:val="26"/>
          <w:szCs w:val="26"/>
        </w:rPr>
        <w:t xml:space="preserve"> для усиления</w:t>
      </w:r>
      <w:r w:rsidR="002B4515" w:rsidRPr="00965E3B">
        <w:rPr>
          <w:rFonts w:ascii="Times New Roman" w:hAnsi="Times New Roman" w:cs="Times New Roman"/>
          <w:sz w:val="26"/>
          <w:szCs w:val="26"/>
        </w:rPr>
        <w:t xml:space="preserve"> патриотического духа и поддержания твёрдой гражданской позиции;</w:t>
      </w:r>
    </w:p>
    <w:p w:rsidR="00F9093C" w:rsidRPr="00965E3B" w:rsidRDefault="007A469E" w:rsidP="00F9093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передача культурного наследия</w:t>
      </w:r>
      <w:r w:rsidR="00F528E7"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людей старшего поколения</w:t>
      </w:r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выраженное в форме самобытных традиций, навыков, обычаев и </w:t>
      </w:r>
      <w:proofErr w:type="gramStart"/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знаний</w:t>
      </w:r>
      <w:r w:rsidR="008C5ED2"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подрастающему</w:t>
      </w:r>
      <w:proofErr w:type="gramEnd"/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поколению</w:t>
      </w:r>
      <w:r w:rsidR="00F9093C" w:rsidRPr="00965E3B">
        <w:rPr>
          <w:rFonts w:ascii="Times New Roman" w:hAnsi="Times New Roman" w:cs="Times New Roman"/>
          <w:sz w:val="26"/>
          <w:szCs w:val="26"/>
        </w:rPr>
        <w:t>;</w:t>
      </w:r>
    </w:p>
    <w:p w:rsidR="00766743" w:rsidRPr="00965E3B" w:rsidRDefault="00766743" w:rsidP="00F9093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популяризация народного искусства, сохранение культурных традиций, этнокультурного многообразия;</w:t>
      </w:r>
    </w:p>
    <w:p w:rsidR="008C5ED2" w:rsidRPr="00965E3B" w:rsidRDefault="00542033" w:rsidP="00F9093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сохранение народных</w:t>
      </w:r>
      <w:r w:rsidR="008C5ED2" w:rsidRPr="00965E3B">
        <w:rPr>
          <w:rFonts w:ascii="Times New Roman" w:hAnsi="Times New Roman" w:cs="Times New Roman"/>
          <w:sz w:val="26"/>
          <w:szCs w:val="26"/>
        </w:rPr>
        <w:t xml:space="preserve"> традиций</w:t>
      </w:r>
      <w:r w:rsidRPr="00965E3B">
        <w:rPr>
          <w:rFonts w:ascii="Times New Roman" w:hAnsi="Times New Roman" w:cs="Times New Roman"/>
          <w:sz w:val="26"/>
          <w:szCs w:val="26"/>
        </w:rPr>
        <w:t xml:space="preserve"> через фольклорные жанры (</w:t>
      </w:r>
      <w:r w:rsidR="009664C9" w:rsidRPr="00965E3B">
        <w:rPr>
          <w:rFonts w:ascii="Times New Roman" w:hAnsi="Times New Roman" w:cs="Times New Roman"/>
          <w:sz w:val="26"/>
          <w:szCs w:val="26"/>
        </w:rPr>
        <w:t xml:space="preserve">обряды, </w:t>
      </w:r>
      <w:r w:rsidRPr="00965E3B">
        <w:rPr>
          <w:rFonts w:ascii="Times New Roman" w:hAnsi="Times New Roman" w:cs="Times New Roman"/>
          <w:sz w:val="26"/>
          <w:szCs w:val="26"/>
        </w:rPr>
        <w:t xml:space="preserve">песни, сказки, былины, притчи, </w:t>
      </w:r>
      <w:proofErr w:type="gramStart"/>
      <w:r w:rsidRPr="00965E3B">
        <w:rPr>
          <w:rFonts w:ascii="Times New Roman" w:hAnsi="Times New Roman" w:cs="Times New Roman"/>
          <w:sz w:val="26"/>
          <w:szCs w:val="26"/>
        </w:rPr>
        <w:t>загадки,,</w:t>
      </w:r>
      <w:proofErr w:type="gramEnd"/>
      <w:r w:rsidRPr="00965E3B">
        <w:rPr>
          <w:rFonts w:ascii="Times New Roman" w:hAnsi="Times New Roman" w:cs="Times New Roman"/>
          <w:sz w:val="26"/>
          <w:szCs w:val="26"/>
        </w:rPr>
        <w:t xml:space="preserve"> скороговорки, частушки, прибаутки, пословицы, поговорки, дразнилки, небылицы и т.д.)</w:t>
      </w:r>
      <w:r w:rsidR="008C5ED2" w:rsidRPr="00965E3B">
        <w:rPr>
          <w:rFonts w:ascii="Times New Roman" w:hAnsi="Times New Roman" w:cs="Times New Roman"/>
          <w:sz w:val="26"/>
          <w:szCs w:val="26"/>
        </w:rPr>
        <w:t>;</w:t>
      </w:r>
    </w:p>
    <w:p w:rsidR="00766743" w:rsidRPr="00965E3B" w:rsidRDefault="007A469E" w:rsidP="00F9093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поддержка традиционной культуры и народного художественного творчества</w:t>
      </w:r>
      <w:r w:rsidR="00542033" w:rsidRPr="00965E3B">
        <w:rPr>
          <w:rFonts w:ascii="Times New Roman" w:hAnsi="Times New Roman" w:cs="Times New Roman"/>
          <w:sz w:val="26"/>
          <w:szCs w:val="26"/>
        </w:rPr>
        <w:t>, посредством организации выставки</w:t>
      </w:r>
      <w:r w:rsidRPr="00965E3B">
        <w:rPr>
          <w:rFonts w:ascii="Times New Roman" w:hAnsi="Times New Roman" w:cs="Times New Roman"/>
          <w:sz w:val="26"/>
          <w:szCs w:val="26"/>
        </w:rPr>
        <w:t>;</w:t>
      </w:r>
    </w:p>
    <w:p w:rsidR="00F528E7" w:rsidRPr="00965E3B" w:rsidRDefault="00766743" w:rsidP="00F9093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развитие творческого воображения</w:t>
      </w:r>
      <w:r w:rsidR="00F528E7" w:rsidRPr="00965E3B">
        <w:rPr>
          <w:rFonts w:ascii="Times New Roman" w:hAnsi="Times New Roman" w:cs="Times New Roman"/>
          <w:sz w:val="26"/>
          <w:szCs w:val="26"/>
        </w:rPr>
        <w:t>, средствами сценического искусства;</w:t>
      </w:r>
    </w:p>
    <w:p w:rsidR="00F9093C" w:rsidRPr="00965E3B" w:rsidRDefault="00F9093C" w:rsidP="00F9093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E3B">
        <w:rPr>
          <w:rFonts w:ascii="Times New Roman" w:eastAsia="Times New Roman" w:hAnsi="Times New Roman" w:cs="Times New Roman"/>
          <w:sz w:val="26"/>
          <w:szCs w:val="26"/>
        </w:rPr>
        <w:t>выявление талан</w:t>
      </w:r>
      <w:r w:rsidR="007A469E" w:rsidRPr="00965E3B">
        <w:rPr>
          <w:rFonts w:ascii="Times New Roman" w:eastAsia="Times New Roman" w:hAnsi="Times New Roman" w:cs="Times New Roman"/>
          <w:sz w:val="26"/>
          <w:szCs w:val="26"/>
        </w:rPr>
        <w:t>тливых, артистичных</w:t>
      </w:r>
      <w:r w:rsidRPr="00965E3B">
        <w:rPr>
          <w:rFonts w:ascii="Times New Roman" w:eastAsia="Times New Roman" w:hAnsi="Times New Roman" w:cs="Times New Roman"/>
          <w:sz w:val="26"/>
          <w:szCs w:val="26"/>
        </w:rPr>
        <w:t>, активных участников;</w:t>
      </w:r>
    </w:p>
    <w:p w:rsidR="00F9093C" w:rsidRPr="00965E3B" w:rsidRDefault="00F9093C" w:rsidP="00F9093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5E3B">
        <w:rPr>
          <w:rFonts w:ascii="Times New Roman" w:eastAsia="Times New Roman" w:hAnsi="Times New Roman" w:cs="Times New Roman"/>
          <w:sz w:val="26"/>
          <w:szCs w:val="26"/>
        </w:rPr>
        <w:lastRenderedPageBreak/>
        <w:t>формирование  добрососедских</w:t>
      </w:r>
      <w:proofErr w:type="gramEnd"/>
      <w:r w:rsidRPr="00965E3B">
        <w:rPr>
          <w:rFonts w:ascii="Times New Roman" w:eastAsia="Times New Roman" w:hAnsi="Times New Roman" w:cs="Times New Roman"/>
          <w:sz w:val="26"/>
          <w:szCs w:val="26"/>
        </w:rPr>
        <w:t xml:space="preserve"> отношений среди жителей Нефтеюганского региона;</w:t>
      </w:r>
    </w:p>
    <w:p w:rsidR="00F9093C" w:rsidRPr="00965E3B" w:rsidRDefault="00F9093C" w:rsidP="00F9093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удовлетворение социальных и культурных потребностей граждан пожилого возраста;</w:t>
      </w:r>
    </w:p>
    <w:p w:rsidR="00F9093C" w:rsidRPr="00965E3B" w:rsidRDefault="00F9093C" w:rsidP="00F9093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стимулирование самостоятельности и активности пожилых людей к участию в культурной жизни и творческой деятельности;</w:t>
      </w:r>
    </w:p>
    <w:p w:rsidR="00F9093C" w:rsidRPr="00965E3B" w:rsidRDefault="00F9093C" w:rsidP="00F9093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орг</w:t>
      </w:r>
      <w:r w:rsidR="008C5ED2" w:rsidRPr="00965E3B">
        <w:rPr>
          <w:rFonts w:ascii="Times New Roman" w:hAnsi="Times New Roman" w:cs="Times New Roman"/>
          <w:sz w:val="26"/>
          <w:szCs w:val="26"/>
        </w:rPr>
        <w:t>анизация праздничного досуга</w:t>
      </w:r>
      <w:r w:rsidRPr="00965E3B">
        <w:rPr>
          <w:rFonts w:ascii="Times New Roman" w:hAnsi="Times New Roman" w:cs="Times New Roman"/>
          <w:sz w:val="26"/>
          <w:szCs w:val="26"/>
        </w:rPr>
        <w:t xml:space="preserve"> людей старшего поколения.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2033" w:rsidRPr="00965E3B" w:rsidRDefault="00542033" w:rsidP="00542033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>Организаторы конкурса.</w:t>
      </w:r>
    </w:p>
    <w:p w:rsidR="00F9093C" w:rsidRPr="00965E3B" w:rsidRDefault="00F9093C" w:rsidP="00F9093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pStyle w:val="a3"/>
        <w:numPr>
          <w:ilvl w:val="0"/>
          <w:numId w:val="10"/>
        </w:numPr>
        <w:tabs>
          <w:tab w:val="left" w:pos="142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района;</w:t>
      </w:r>
    </w:p>
    <w:p w:rsidR="00F9093C" w:rsidRPr="00965E3B" w:rsidRDefault="00F9093C" w:rsidP="00F9093C">
      <w:pPr>
        <w:pStyle w:val="a3"/>
        <w:numPr>
          <w:ilvl w:val="0"/>
          <w:numId w:val="10"/>
        </w:num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Нефтеюганское районное бюджетное учрежд</w:t>
      </w:r>
      <w:r w:rsidR="006E7F9E" w:rsidRPr="00965E3B">
        <w:rPr>
          <w:rFonts w:ascii="Times New Roman" w:hAnsi="Times New Roman" w:cs="Times New Roman"/>
          <w:sz w:val="26"/>
          <w:szCs w:val="26"/>
        </w:rPr>
        <w:t>ение «Центр культуры НР</w:t>
      </w:r>
      <w:r w:rsidRPr="00965E3B">
        <w:rPr>
          <w:rFonts w:ascii="Times New Roman" w:hAnsi="Times New Roman" w:cs="Times New Roman"/>
          <w:sz w:val="26"/>
          <w:szCs w:val="26"/>
        </w:rPr>
        <w:t>».</w:t>
      </w:r>
    </w:p>
    <w:p w:rsidR="00F9093C" w:rsidRPr="00965E3B" w:rsidRDefault="00F9093C" w:rsidP="00F909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>Участники конкурса.</w:t>
      </w:r>
    </w:p>
    <w:p w:rsidR="00F9093C" w:rsidRPr="00965E3B" w:rsidRDefault="00F9093C" w:rsidP="00F90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Люди старшего поколения от 50 лет и старше. </w:t>
      </w:r>
    </w:p>
    <w:p w:rsidR="00F9093C" w:rsidRPr="00965E3B" w:rsidRDefault="00F9093C" w:rsidP="00F9093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Состав команд – по 10 человек от каждого муниципального образования (г. Нефтеюганск</w:t>
      </w:r>
      <w:proofErr w:type="gramStart"/>
      <w:r w:rsidRPr="00965E3B">
        <w:rPr>
          <w:rFonts w:ascii="Times New Roman" w:hAnsi="Times New Roman" w:cs="Times New Roman"/>
          <w:sz w:val="26"/>
          <w:szCs w:val="26"/>
        </w:rPr>
        <w:t>, ,</w:t>
      </w:r>
      <w:proofErr w:type="gramEnd"/>
      <w:r w:rsidRPr="00965E3B">
        <w:rPr>
          <w:rFonts w:ascii="Times New Roman" w:hAnsi="Times New Roman" w:cs="Times New Roman"/>
          <w:sz w:val="26"/>
          <w:szCs w:val="26"/>
        </w:rPr>
        <w:t xml:space="preserve"> Нефтеюганский</w:t>
      </w:r>
      <w:r w:rsidR="006D1B42" w:rsidRPr="00965E3B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965E3B">
        <w:rPr>
          <w:rFonts w:ascii="Times New Roman" w:hAnsi="Times New Roman" w:cs="Times New Roman"/>
          <w:sz w:val="26"/>
          <w:szCs w:val="26"/>
        </w:rPr>
        <w:t>), из них: 2 человека</w:t>
      </w:r>
      <w:r w:rsidR="007A469E" w:rsidRPr="00965E3B">
        <w:rPr>
          <w:rFonts w:ascii="Times New Roman" w:hAnsi="Times New Roman" w:cs="Times New Roman"/>
          <w:sz w:val="26"/>
          <w:szCs w:val="26"/>
        </w:rPr>
        <w:t xml:space="preserve"> – основные конкурсанты (ЖЕНЩИНА и МУЖЧИНА</w:t>
      </w:r>
      <w:r w:rsidRPr="00965E3B">
        <w:rPr>
          <w:rFonts w:ascii="Times New Roman" w:hAnsi="Times New Roman" w:cs="Times New Roman"/>
          <w:sz w:val="26"/>
          <w:szCs w:val="26"/>
        </w:rPr>
        <w:t>) и 8 человек – группа поддержки.</w:t>
      </w:r>
    </w:p>
    <w:p w:rsidR="00F9093C" w:rsidRPr="00965E3B" w:rsidRDefault="00F9093C" w:rsidP="00F909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>5. Порядок проведения конкурса.</w:t>
      </w:r>
    </w:p>
    <w:p w:rsidR="00F9093C" w:rsidRPr="00965E3B" w:rsidRDefault="00F9093C" w:rsidP="00F90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5.1. Конкурс проводится в три этапа:</w:t>
      </w:r>
    </w:p>
    <w:p w:rsidR="00F9093C" w:rsidRPr="00965E3B" w:rsidRDefault="00F9093C" w:rsidP="00F909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65E3B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965E3B">
        <w:rPr>
          <w:rFonts w:ascii="Times New Roman" w:hAnsi="Times New Roman" w:cs="Times New Roman"/>
          <w:b/>
          <w:i/>
          <w:sz w:val="26"/>
          <w:szCs w:val="26"/>
        </w:rPr>
        <w:t xml:space="preserve"> этап   организационный:  </w:t>
      </w:r>
    </w:p>
    <w:p w:rsidR="00F9093C" w:rsidRPr="00965E3B" w:rsidRDefault="00F9093C" w:rsidP="00F9093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Информирование участников о проведении мероприятия;</w:t>
      </w:r>
    </w:p>
    <w:p w:rsidR="00F9093C" w:rsidRPr="00965E3B" w:rsidRDefault="00F9093C" w:rsidP="00F9093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 xml:space="preserve">Участники до </w:t>
      </w:r>
      <w:r w:rsidR="00D567E2" w:rsidRPr="00965E3B">
        <w:rPr>
          <w:rFonts w:ascii="Times New Roman" w:hAnsi="Times New Roman" w:cs="Times New Roman"/>
          <w:b/>
          <w:sz w:val="26"/>
          <w:szCs w:val="26"/>
        </w:rPr>
        <w:t>12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09EB" w:rsidRPr="00965E3B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E7F9E" w:rsidRPr="00965E3B">
        <w:rPr>
          <w:rFonts w:ascii="Times New Roman" w:hAnsi="Times New Roman" w:cs="Times New Roman"/>
          <w:b/>
          <w:sz w:val="26"/>
          <w:szCs w:val="26"/>
        </w:rPr>
        <w:t>22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65E3B">
        <w:rPr>
          <w:rFonts w:ascii="Times New Roman" w:hAnsi="Times New Roman" w:cs="Times New Roman"/>
          <w:sz w:val="26"/>
          <w:szCs w:val="26"/>
        </w:rPr>
        <w:t xml:space="preserve">, предоставляют в оргкомитет заявку (Приложение 1) на адрес </w:t>
      </w:r>
      <w:proofErr w:type="gramStart"/>
      <w:r w:rsidRPr="00965E3B">
        <w:rPr>
          <w:rFonts w:ascii="Times New Roman" w:hAnsi="Times New Roman" w:cs="Times New Roman"/>
          <w:sz w:val="26"/>
          <w:szCs w:val="26"/>
        </w:rPr>
        <w:t>электронной  почты</w:t>
      </w:r>
      <w:proofErr w:type="gramEnd"/>
      <w:r w:rsidRPr="00965E3B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6E7F9E" w:rsidRPr="00965E3B">
        <w:rPr>
          <w:rFonts w:ascii="Times New Roman" w:hAnsi="Times New Roman" w:cs="Times New Roman"/>
          <w:b/>
          <w:sz w:val="26"/>
          <w:szCs w:val="26"/>
          <w:lang w:val="en-US"/>
        </w:rPr>
        <w:t>Somovama</w:t>
      </w:r>
      <w:proofErr w:type="spellEnd"/>
      <w:r w:rsidR="006E7F9E" w:rsidRPr="00965E3B">
        <w:rPr>
          <w:rFonts w:ascii="Times New Roman" w:hAnsi="Times New Roman" w:cs="Times New Roman"/>
          <w:b/>
          <w:sz w:val="26"/>
          <w:szCs w:val="26"/>
        </w:rPr>
        <w:t>1984</w:t>
      </w:r>
      <w:r w:rsidR="00F528E7" w:rsidRPr="00965E3B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="00F528E7" w:rsidRPr="00965E3B">
        <w:rPr>
          <w:rFonts w:ascii="Times New Roman" w:hAnsi="Times New Roman" w:cs="Times New Roman"/>
          <w:b/>
          <w:sz w:val="26"/>
          <w:szCs w:val="26"/>
          <w:lang w:val="en-US"/>
        </w:rPr>
        <w:t>gmail</w:t>
      </w:r>
      <w:proofErr w:type="spellEnd"/>
      <w:r w:rsidR="00F528E7" w:rsidRPr="00965E3B">
        <w:rPr>
          <w:rFonts w:ascii="Times New Roman" w:hAnsi="Times New Roman" w:cs="Times New Roman"/>
          <w:b/>
          <w:sz w:val="26"/>
          <w:szCs w:val="26"/>
        </w:rPr>
        <w:t>.</w:t>
      </w:r>
      <w:r w:rsidR="006E7F9E" w:rsidRPr="00965E3B">
        <w:rPr>
          <w:rFonts w:ascii="Times New Roman" w:hAnsi="Times New Roman" w:cs="Times New Roman"/>
          <w:b/>
          <w:sz w:val="26"/>
          <w:szCs w:val="26"/>
          <w:lang w:val="en-US"/>
        </w:rPr>
        <w:t>com</w:t>
      </w:r>
      <w:r w:rsidR="006E7F9E" w:rsidRPr="00965E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093C" w:rsidRPr="00965E3B" w:rsidRDefault="00F9093C" w:rsidP="00F9093C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Справки по телефону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528E7" w:rsidRPr="00965E3B">
        <w:rPr>
          <w:rFonts w:ascii="Times New Roman" w:hAnsi="Times New Roman" w:cs="Times New Roman"/>
          <w:b/>
          <w:sz w:val="26"/>
          <w:szCs w:val="26"/>
        </w:rPr>
        <w:t>89324103074 (Сомова Марина Александровна)</w:t>
      </w:r>
    </w:p>
    <w:p w:rsidR="00F9093C" w:rsidRPr="00965E3B" w:rsidRDefault="00F9093C" w:rsidP="00F909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i/>
          <w:sz w:val="26"/>
          <w:szCs w:val="26"/>
          <w:lang w:val="en-US"/>
        </w:rPr>
        <w:t>II</w:t>
      </w:r>
      <w:r w:rsidRPr="00965E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65E3B">
        <w:rPr>
          <w:rFonts w:ascii="Times New Roman" w:hAnsi="Times New Roman" w:cs="Times New Roman"/>
          <w:b/>
          <w:i/>
          <w:sz w:val="26"/>
          <w:szCs w:val="26"/>
        </w:rPr>
        <w:t>этап  подготовительный</w:t>
      </w:r>
      <w:proofErr w:type="gramEnd"/>
      <w:r w:rsidRPr="00965E3B">
        <w:rPr>
          <w:rFonts w:ascii="Times New Roman" w:hAnsi="Times New Roman" w:cs="Times New Roman"/>
          <w:b/>
          <w:sz w:val="26"/>
          <w:szCs w:val="26"/>
        </w:rPr>
        <w:t>: </w:t>
      </w:r>
    </w:p>
    <w:p w:rsidR="00F9093C" w:rsidRPr="00965E3B" w:rsidRDefault="00F9093C" w:rsidP="00F909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5E3B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9664C9" w:rsidRPr="00965E3B">
        <w:rPr>
          <w:rFonts w:ascii="Times New Roman" w:eastAsia="Times New Roman" w:hAnsi="Times New Roman" w:cs="Times New Roman"/>
          <w:b/>
          <w:sz w:val="26"/>
          <w:szCs w:val="26"/>
        </w:rPr>
        <w:t>Фольклорные посиделки</w:t>
      </w:r>
      <w:r w:rsidRPr="00965E3B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9664C9" w:rsidRPr="00965E3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F9093C" w:rsidRPr="00965E3B" w:rsidRDefault="00F9093C" w:rsidP="00F9093C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Участники конкурса в зрелищ</w:t>
      </w:r>
      <w:r w:rsidR="009664C9" w:rsidRPr="00965E3B">
        <w:rPr>
          <w:rFonts w:ascii="Times New Roman" w:hAnsi="Times New Roman" w:cs="Times New Roman"/>
          <w:sz w:val="26"/>
          <w:szCs w:val="26"/>
        </w:rPr>
        <w:t>ной</w:t>
      </w:r>
      <w:r w:rsidRPr="00965E3B">
        <w:rPr>
          <w:rFonts w:ascii="Times New Roman" w:hAnsi="Times New Roman" w:cs="Times New Roman"/>
          <w:sz w:val="26"/>
          <w:szCs w:val="26"/>
        </w:rPr>
        <w:t xml:space="preserve"> форме представляют свою пару, учитывая</w:t>
      </w:r>
      <w:r w:rsidR="009664C9" w:rsidRPr="00965E3B">
        <w:rPr>
          <w:rFonts w:ascii="Times New Roman" w:hAnsi="Times New Roman" w:cs="Times New Roman"/>
          <w:sz w:val="26"/>
          <w:szCs w:val="26"/>
        </w:rPr>
        <w:t xml:space="preserve"> тематику конкурса, через которую нужно интересно</w:t>
      </w:r>
      <w:r w:rsidRPr="00965E3B">
        <w:rPr>
          <w:rFonts w:ascii="Times New Roman" w:hAnsi="Times New Roman" w:cs="Times New Roman"/>
          <w:sz w:val="26"/>
          <w:szCs w:val="26"/>
        </w:rPr>
        <w:t xml:space="preserve"> рассказать о себе. Конкурсантов может представлять также её группа поддержки. Продолжительность </w:t>
      </w:r>
      <w:r w:rsidR="00813E30" w:rsidRPr="00965E3B">
        <w:rPr>
          <w:rFonts w:ascii="Times New Roman" w:hAnsi="Times New Roman" w:cs="Times New Roman"/>
          <w:sz w:val="26"/>
          <w:szCs w:val="26"/>
        </w:rPr>
        <w:t xml:space="preserve">выступления – </w:t>
      </w:r>
      <w:r w:rsidR="00813E30" w:rsidRPr="00965E3B">
        <w:rPr>
          <w:rFonts w:ascii="Times New Roman" w:hAnsi="Times New Roman" w:cs="Times New Roman"/>
          <w:b/>
          <w:sz w:val="26"/>
          <w:szCs w:val="26"/>
        </w:rPr>
        <w:t>не более 7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 минут.</w:t>
      </w:r>
    </w:p>
    <w:p w:rsidR="00872AE1" w:rsidRPr="00965E3B" w:rsidRDefault="00872AE1" w:rsidP="00F9093C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В визитную карточку выступления рекомендуется включить:</w:t>
      </w:r>
    </w:p>
    <w:p w:rsidR="00872AE1" w:rsidRPr="00965E3B" w:rsidRDefault="00872AE1" w:rsidP="00F9093C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- фрагменты традиционных народных календарных, семейно-бытовых обрядов, ритуалы, игры, характерн</w:t>
      </w:r>
      <w:r w:rsidR="00813E30"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ые для местной народной</w:t>
      </w:r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культуры. Народные песни, хороводы</w:t>
      </w:r>
      <w:r w:rsidR="00813E30"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игры, </w:t>
      </w:r>
      <w:proofErr w:type="spellStart"/>
      <w:r w:rsidR="00813E30"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заклички</w:t>
      </w:r>
      <w:proofErr w:type="spellEnd"/>
      <w:r w:rsidR="00813E30"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, частушки</w:t>
      </w:r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. Приветствуется использование в программе народных музыкальных, в том числе шумовых, инструментов.</w:t>
      </w:r>
    </w:p>
    <w:p w:rsidR="00813E30" w:rsidRPr="00965E3B" w:rsidRDefault="00813E30" w:rsidP="00F9093C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- театрализованный показ коллекции народного костюма любого региона России или стран ближнего зарубежья;</w:t>
      </w:r>
    </w:p>
    <w:p w:rsidR="00813E30" w:rsidRPr="00965E3B" w:rsidRDefault="00813E30" w:rsidP="00F9093C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малые сценические формы, этюды, сценки из народной жизни отражающие специфику местной фольклорной традиции региона, которую представляет коллектив. </w:t>
      </w:r>
    </w:p>
    <w:p w:rsidR="00F9093C" w:rsidRPr="00965E3B" w:rsidRDefault="00F9093C" w:rsidP="00F9093C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F9093C" w:rsidRPr="00965E3B" w:rsidRDefault="00482E20" w:rsidP="00482E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9093C" w:rsidRPr="00965E3B">
        <w:rPr>
          <w:rFonts w:ascii="Times New Roman" w:hAnsi="Times New Roman" w:cs="Times New Roman"/>
          <w:sz w:val="26"/>
          <w:szCs w:val="26"/>
        </w:rPr>
        <w:t>Сценическая культура;</w:t>
      </w:r>
    </w:p>
    <w:p w:rsidR="00F9093C" w:rsidRPr="00965E3B" w:rsidRDefault="00F9093C" w:rsidP="00F9093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lastRenderedPageBreak/>
        <w:t>Оригинальность;</w:t>
      </w:r>
    </w:p>
    <w:p w:rsidR="00F9093C" w:rsidRPr="00965E3B" w:rsidRDefault="00F9093C" w:rsidP="00F9093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Качество исполнения;</w:t>
      </w:r>
    </w:p>
    <w:p w:rsidR="00F9093C" w:rsidRPr="00965E3B" w:rsidRDefault="00F9093C" w:rsidP="00F9093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Артистизм;</w:t>
      </w:r>
    </w:p>
    <w:p w:rsidR="00F9093C" w:rsidRPr="00965E3B" w:rsidRDefault="00F9093C" w:rsidP="00F9093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Умение держаться на публике.</w:t>
      </w:r>
    </w:p>
    <w:p w:rsidR="00165EFD" w:rsidRPr="00965E3B" w:rsidRDefault="006D1B42" w:rsidP="00165E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>«Один в поле – не воин!»</w:t>
      </w:r>
    </w:p>
    <w:p w:rsidR="006D1B42" w:rsidRPr="00965E3B" w:rsidRDefault="006D1B42" w:rsidP="006D1B4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965E3B">
        <w:rPr>
          <w:rFonts w:ascii="Times New Roman" w:hAnsi="Times New Roman" w:cs="Times New Roman"/>
          <w:sz w:val="26"/>
          <w:szCs w:val="26"/>
        </w:rPr>
        <w:t>Участники конкурса</w:t>
      </w:r>
      <w:r w:rsidR="002B4515" w:rsidRPr="00965E3B">
        <w:rPr>
          <w:rFonts w:ascii="Times New Roman" w:hAnsi="Times New Roman" w:cs="Times New Roman"/>
          <w:sz w:val="26"/>
          <w:szCs w:val="26"/>
        </w:rPr>
        <w:t xml:space="preserve"> исполняют народную песню, </w:t>
      </w:r>
      <w:r w:rsidR="00EB1803" w:rsidRPr="00965E3B">
        <w:rPr>
          <w:rFonts w:ascii="Times New Roman" w:hAnsi="Times New Roman" w:cs="Times New Roman"/>
          <w:sz w:val="26"/>
          <w:szCs w:val="26"/>
        </w:rPr>
        <w:t>декламируют поэтические произведения народной культуры (патриотическая направленность).</w:t>
      </w:r>
    </w:p>
    <w:p w:rsidR="00EB1803" w:rsidRPr="00965E3B" w:rsidRDefault="00EB1803" w:rsidP="006D1B4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      Продолжительность выступления – </w:t>
      </w:r>
      <w:r w:rsidRPr="00965E3B">
        <w:rPr>
          <w:rFonts w:ascii="Times New Roman" w:hAnsi="Times New Roman" w:cs="Times New Roman"/>
          <w:b/>
          <w:sz w:val="26"/>
          <w:szCs w:val="26"/>
        </w:rPr>
        <w:t>не более 3 минут.</w:t>
      </w:r>
    </w:p>
    <w:p w:rsidR="009060E3" w:rsidRPr="00965E3B" w:rsidRDefault="009060E3" w:rsidP="009060E3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9060E3" w:rsidRPr="00965E3B" w:rsidRDefault="009060E3" w:rsidP="009060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            соответствие произведения тематике конкурса;</w:t>
      </w:r>
    </w:p>
    <w:p w:rsidR="009060E3" w:rsidRPr="00965E3B" w:rsidRDefault="009060E3" w:rsidP="009060E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воспитательная и развивающая направленность произведения;</w:t>
      </w:r>
    </w:p>
    <w:p w:rsidR="009060E3" w:rsidRPr="00965E3B" w:rsidRDefault="009060E3" w:rsidP="009060E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творческий подход к исполнению произведения;</w:t>
      </w:r>
    </w:p>
    <w:p w:rsidR="009060E3" w:rsidRPr="00965E3B" w:rsidRDefault="009060E3" w:rsidP="009060E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артистизм;</w:t>
      </w:r>
    </w:p>
    <w:p w:rsidR="009060E3" w:rsidRPr="00965E3B" w:rsidRDefault="009060E3" w:rsidP="006D1B4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722D" w:rsidRPr="00965E3B" w:rsidRDefault="0036722D" w:rsidP="00165EFD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015C4A" w:rsidRPr="00965E3B" w:rsidRDefault="00015C4A" w:rsidP="00015C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>Выставка «Светлый мир народной культуры»</w:t>
      </w:r>
    </w:p>
    <w:p w:rsidR="00015C4A" w:rsidRPr="00965E3B" w:rsidRDefault="00015C4A" w:rsidP="00015C4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965E3B">
        <w:rPr>
          <w:rFonts w:ascii="Times New Roman" w:hAnsi="Times New Roman" w:cs="Times New Roman"/>
          <w:sz w:val="26"/>
          <w:szCs w:val="26"/>
        </w:rPr>
        <w:t>Мастера представляют свои работы в различных техниках (</w:t>
      </w:r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вышивку и вязание, изготовление кукол, лепку из </w:t>
      </w:r>
      <w:proofErr w:type="gramStart"/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глины,  лоскутное</w:t>
      </w:r>
      <w:proofErr w:type="gramEnd"/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шитьё, мягкую игрушку, плетение,  работу с природными материалами, аппликацию из бумаги и природного материала, алмазная мозаика, </w:t>
      </w:r>
      <w:proofErr w:type="spellStart"/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бисероплетение</w:t>
      </w:r>
      <w:proofErr w:type="spellEnd"/>
      <w:r w:rsidRPr="00965E3B">
        <w:rPr>
          <w:rFonts w:ascii="Times New Roman" w:hAnsi="Times New Roman" w:cs="Times New Roman"/>
          <w:sz w:val="26"/>
          <w:szCs w:val="26"/>
          <w:shd w:val="clear" w:color="auto" w:fill="FFFFFF"/>
        </w:rPr>
        <w:t>, резьба по дереву и т.д.)</w:t>
      </w:r>
    </w:p>
    <w:p w:rsidR="00F9093C" w:rsidRPr="00965E3B" w:rsidRDefault="00F9093C" w:rsidP="00F9093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5EFD" w:rsidRPr="00965E3B" w:rsidRDefault="00165EFD" w:rsidP="00F909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65EFD" w:rsidRPr="00965E3B" w:rsidRDefault="00165EFD" w:rsidP="00F909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65E3B">
        <w:rPr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Pr="00965E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65E3B">
        <w:rPr>
          <w:rFonts w:ascii="Times New Roman" w:hAnsi="Times New Roman" w:cs="Times New Roman"/>
          <w:b/>
          <w:i/>
          <w:sz w:val="26"/>
          <w:szCs w:val="26"/>
        </w:rPr>
        <w:t>этап  основной</w:t>
      </w:r>
      <w:proofErr w:type="gramEnd"/>
    </w:p>
    <w:p w:rsidR="00F9093C" w:rsidRPr="00965E3B" w:rsidRDefault="00F9093C" w:rsidP="00F9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        Проведение    окружного (регионального) фестиваля - конкурса людей старшего поколения </w:t>
      </w:r>
      <w:r w:rsidRPr="00965E3B">
        <w:rPr>
          <w:rFonts w:ascii="Times New Roman" w:eastAsia="Times New Roman" w:hAnsi="Times New Roman" w:cs="Times New Roman"/>
          <w:b/>
          <w:sz w:val="26"/>
          <w:szCs w:val="26"/>
        </w:rPr>
        <w:t xml:space="preserve">«Бабушка рядышком с дедушкой» 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состоится </w:t>
      </w:r>
      <w:r w:rsidR="00965E3B" w:rsidRPr="00965E3B">
        <w:rPr>
          <w:rFonts w:ascii="Times New Roman" w:hAnsi="Times New Roman" w:cs="Times New Roman"/>
          <w:b/>
          <w:sz w:val="26"/>
          <w:szCs w:val="26"/>
        </w:rPr>
        <w:t xml:space="preserve">22 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октября </w:t>
      </w:r>
      <w:r w:rsidR="00F528E7" w:rsidRPr="00965E3B">
        <w:rPr>
          <w:rFonts w:ascii="Times New Roman" w:hAnsi="Times New Roman" w:cs="Times New Roman"/>
          <w:b/>
          <w:sz w:val="26"/>
          <w:szCs w:val="26"/>
        </w:rPr>
        <w:t>2022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 года, в   13:00 часов, в </w:t>
      </w:r>
      <w:r w:rsidRPr="00965E3B">
        <w:rPr>
          <w:rFonts w:ascii="Times New Roman" w:eastAsia="Times New Roman" w:hAnsi="Times New Roman" w:cs="Times New Roman"/>
          <w:b/>
          <w:sz w:val="26"/>
          <w:szCs w:val="26"/>
        </w:rPr>
        <w:t xml:space="preserve">ЦК и СП «Империя», клуб «Корона», </w:t>
      </w:r>
      <w:r w:rsidRPr="00965E3B">
        <w:rPr>
          <w:rFonts w:ascii="Times New Roman" w:hAnsi="Times New Roman" w:cs="Times New Roman"/>
          <w:b/>
          <w:sz w:val="26"/>
          <w:szCs w:val="26"/>
        </w:rPr>
        <w:t>г Нефтеюганск, ул. Сургутская, 1/23</w:t>
      </w:r>
      <w:r w:rsidRPr="00965E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3E30" w:rsidRPr="00965E3B" w:rsidRDefault="00813E30" w:rsidP="00F9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3E30" w:rsidRPr="00965E3B" w:rsidRDefault="00813E30" w:rsidP="00F9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2AE1" w:rsidRPr="00965E3B" w:rsidRDefault="00872AE1" w:rsidP="00F90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>6. Организационно-методическое обеспечение конкурса.</w:t>
      </w:r>
    </w:p>
    <w:p w:rsidR="00F9093C" w:rsidRPr="00965E3B" w:rsidRDefault="00F9093C" w:rsidP="00F909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6.1.</w:t>
      </w:r>
      <w:r w:rsidRPr="00965E3B">
        <w:rPr>
          <w:rFonts w:ascii="Times New Roman" w:hAnsi="Times New Roman" w:cs="Times New Roman"/>
          <w:sz w:val="26"/>
          <w:szCs w:val="26"/>
        </w:rPr>
        <w:tab/>
        <w:t>Для организационно-методического обеспечения проведения мероприятия создается оргкомитет.</w:t>
      </w:r>
      <w:r w:rsidRPr="00965E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093C" w:rsidRPr="00965E3B" w:rsidRDefault="00F9093C" w:rsidP="00F9093C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6.</w:t>
      </w:r>
      <w:proofErr w:type="gramStart"/>
      <w:r w:rsidRPr="00965E3B">
        <w:rPr>
          <w:rFonts w:ascii="Times New Roman" w:hAnsi="Times New Roman" w:cs="Times New Roman"/>
          <w:sz w:val="26"/>
          <w:szCs w:val="26"/>
        </w:rPr>
        <w:t>2.Оргкомитет</w:t>
      </w:r>
      <w:proofErr w:type="gramEnd"/>
      <w:r w:rsidRPr="00965E3B">
        <w:rPr>
          <w:rFonts w:ascii="Times New Roman" w:hAnsi="Times New Roman" w:cs="Times New Roman"/>
          <w:sz w:val="26"/>
          <w:szCs w:val="26"/>
        </w:rPr>
        <w:t xml:space="preserve"> выполняет следующие функции:</w:t>
      </w:r>
    </w:p>
    <w:p w:rsidR="00F9093C" w:rsidRPr="00965E3B" w:rsidRDefault="00F9093C" w:rsidP="00F909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осуществляет организацию проведения мероприятия;</w:t>
      </w:r>
    </w:p>
    <w:p w:rsidR="00F9093C" w:rsidRPr="00965E3B" w:rsidRDefault="00F9093C" w:rsidP="00F909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организует прием заявок;</w:t>
      </w:r>
    </w:p>
    <w:p w:rsidR="00F9093C" w:rsidRPr="00965E3B" w:rsidRDefault="00F9093C" w:rsidP="00F909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определяет порядок выступлений делегаций. </w:t>
      </w:r>
    </w:p>
    <w:p w:rsidR="00F9093C" w:rsidRPr="00965E3B" w:rsidRDefault="00F9093C" w:rsidP="00F909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    6.3. </w:t>
      </w:r>
      <w:r w:rsidR="00813E30" w:rsidRPr="00965E3B">
        <w:rPr>
          <w:rFonts w:ascii="Times New Roman" w:hAnsi="Times New Roman" w:cs="Times New Roman"/>
          <w:sz w:val="26"/>
          <w:szCs w:val="26"/>
        </w:rPr>
        <w:t>Участники конкурса</w:t>
      </w:r>
      <w:r w:rsidRPr="00965E3B">
        <w:rPr>
          <w:rFonts w:ascii="Times New Roman" w:hAnsi="Times New Roman" w:cs="Times New Roman"/>
          <w:sz w:val="26"/>
          <w:szCs w:val="26"/>
        </w:rPr>
        <w:t xml:space="preserve"> представляют:</w:t>
      </w:r>
    </w:p>
    <w:p w:rsidR="00F9093C" w:rsidRPr="00965E3B" w:rsidRDefault="00F9093C" w:rsidP="00F909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сплоченность коллектива; </w:t>
      </w:r>
    </w:p>
    <w:p w:rsidR="00F9093C" w:rsidRPr="00965E3B" w:rsidRDefault="00F9093C" w:rsidP="00F909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зрелищность выступления;</w:t>
      </w:r>
    </w:p>
    <w:p w:rsidR="00F9093C" w:rsidRPr="00965E3B" w:rsidRDefault="00F9093C" w:rsidP="00F909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 xml:space="preserve">творческий подход в реализации поставленной задачи; </w:t>
      </w:r>
    </w:p>
    <w:p w:rsidR="00F9093C" w:rsidRPr="00965E3B" w:rsidRDefault="00F9093C" w:rsidP="00F909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eastAsia="Times New Roman" w:hAnsi="Times New Roman" w:cs="Times New Roman"/>
          <w:sz w:val="26"/>
          <w:szCs w:val="26"/>
        </w:rPr>
        <w:t>музыкальное сопровождение;</w:t>
      </w:r>
    </w:p>
    <w:p w:rsidR="00F9093C" w:rsidRPr="00965E3B" w:rsidRDefault="00F9093C" w:rsidP="00F909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pacing w:val="2"/>
          <w:sz w:val="26"/>
          <w:szCs w:val="26"/>
        </w:rPr>
        <w:t xml:space="preserve">сценическую культуру; </w:t>
      </w:r>
    </w:p>
    <w:p w:rsidR="00F9093C" w:rsidRPr="00965E3B" w:rsidRDefault="00F9093C" w:rsidP="00F909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eastAsia="Times New Roman" w:hAnsi="Times New Roman" w:cs="Times New Roman"/>
          <w:sz w:val="26"/>
          <w:szCs w:val="26"/>
        </w:rPr>
        <w:t>артистизм;</w:t>
      </w:r>
    </w:p>
    <w:p w:rsidR="00F9093C" w:rsidRPr="00965E3B" w:rsidRDefault="00F9093C" w:rsidP="00F909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pacing w:val="2"/>
          <w:sz w:val="26"/>
          <w:szCs w:val="26"/>
        </w:rPr>
        <w:t>нравственно-эстетическое содержание выступлений.</w:t>
      </w:r>
    </w:p>
    <w:p w:rsidR="00F9093C" w:rsidRPr="00965E3B" w:rsidRDefault="00F9093C" w:rsidP="00F909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093C" w:rsidRPr="00965E3B" w:rsidRDefault="00F9093C" w:rsidP="00F9093C">
      <w:pPr>
        <w:pStyle w:val="a5"/>
        <w:numPr>
          <w:ilvl w:val="1"/>
          <w:numId w:val="9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965E3B">
        <w:rPr>
          <w:b/>
          <w:sz w:val="26"/>
          <w:szCs w:val="26"/>
        </w:rPr>
        <w:lastRenderedPageBreak/>
        <w:t xml:space="preserve"> Победители конкурсов определяются по наибольшему количеству набранных баллов в следующих номинациях: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</w:rPr>
      </w:pPr>
      <w:proofErr w:type="gramStart"/>
      <w:r w:rsidRPr="00965E3B">
        <w:rPr>
          <w:sz w:val="26"/>
          <w:szCs w:val="26"/>
        </w:rPr>
        <w:t>« Самая</w:t>
      </w:r>
      <w:proofErr w:type="gramEnd"/>
      <w:r w:rsidRPr="00965E3B">
        <w:rPr>
          <w:sz w:val="26"/>
          <w:szCs w:val="26"/>
        </w:rPr>
        <w:t xml:space="preserve"> </w:t>
      </w:r>
      <w:r w:rsidRPr="00965E3B">
        <w:rPr>
          <w:sz w:val="26"/>
          <w:szCs w:val="26"/>
          <w:shd w:val="clear" w:color="auto" w:fill="FFFFFF"/>
        </w:rPr>
        <w:t>арт</w:t>
      </w:r>
      <w:r w:rsidR="00965E3B" w:rsidRPr="00965E3B">
        <w:rPr>
          <w:sz w:val="26"/>
          <w:szCs w:val="26"/>
          <w:shd w:val="clear" w:color="auto" w:fill="FFFFFF"/>
        </w:rPr>
        <w:t>истичная, элегантная, блестящая</w:t>
      </w:r>
      <w:r w:rsidRPr="00965E3B">
        <w:rPr>
          <w:sz w:val="26"/>
          <w:szCs w:val="26"/>
          <w:shd w:val="clear" w:color="auto" w:fill="FFFFFF"/>
        </w:rPr>
        <w:t xml:space="preserve"> пара</w:t>
      </w:r>
      <w:r w:rsidRPr="00965E3B">
        <w:rPr>
          <w:sz w:val="26"/>
          <w:szCs w:val="26"/>
        </w:rPr>
        <w:t>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</w:rPr>
        <w:t>«Самая</w:t>
      </w:r>
      <w:r w:rsidRPr="00965E3B">
        <w:rPr>
          <w:sz w:val="26"/>
          <w:szCs w:val="26"/>
          <w:shd w:val="clear" w:color="auto" w:fill="FFFFFF"/>
        </w:rPr>
        <w:t xml:space="preserve"> гибкая и стройная, всех даров достойная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забавная, заводная, славная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ранимая, ласковая, дивная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</w:t>
      </w:r>
      <w:r w:rsidR="00813E30" w:rsidRPr="00965E3B">
        <w:rPr>
          <w:sz w:val="26"/>
          <w:szCs w:val="26"/>
          <w:shd w:val="clear" w:color="auto" w:fill="FFFFFF"/>
        </w:rPr>
        <w:t>Самая</w:t>
      </w:r>
      <w:r w:rsidRPr="00965E3B">
        <w:rPr>
          <w:sz w:val="26"/>
          <w:szCs w:val="26"/>
          <w:shd w:val="clear" w:color="auto" w:fill="FFFFFF"/>
        </w:rPr>
        <w:t xml:space="preserve"> романтичная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п</w:t>
      </w:r>
      <w:r w:rsidR="00965E3B" w:rsidRPr="00965E3B">
        <w:rPr>
          <w:sz w:val="26"/>
          <w:szCs w:val="26"/>
          <w:shd w:val="clear" w:color="auto" w:fill="FFFFFF"/>
        </w:rPr>
        <w:t>ритягательная,</w:t>
      </w:r>
      <w:r w:rsidRPr="00965E3B">
        <w:rPr>
          <w:sz w:val="26"/>
          <w:szCs w:val="26"/>
          <w:shd w:val="clear" w:color="auto" w:fill="FFFFFF"/>
        </w:rPr>
        <w:t xml:space="preserve"> блистательная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бурная, веселая, бесконечно задорная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безупречная, тактичная, неземная, симпатичная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сообразительная, дружная, всем нам очень нужная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 xml:space="preserve">«Самая </w:t>
      </w:r>
      <w:proofErr w:type="gramStart"/>
      <w:r w:rsidR="00965E3B" w:rsidRPr="00965E3B">
        <w:rPr>
          <w:sz w:val="26"/>
          <w:szCs w:val="26"/>
          <w:shd w:val="clear" w:color="auto" w:fill="FFFFFF"/>
        </w:rPr>
        <w:t xml:space="preserve">патриотическая </w:t>
      </w:r>
      <w:r w:rsidRPr="00965E3B">
        <w:rPr>
          <w:sz w:val="26"/>
          <w:szCs w:val="26"/>
          <w:shd w:val="clear" w:color="auto" w:fill="FFFFFF"/>
        </w:rPr>
        <w:t xml:space="preserve"> и</w:t>
      </w:r>
      <w:proofErr w:type="gramEnd"/>
      <w:r w:rsidRPr="00965E3B">
        <w:rPr>
          <w:sz w:val="26"/>
          <w:szCs w:val="26"/>
          <w:shd w:val="clear" w:color="auto" w:fill="FFFFFF"/>
        </w:rPr>
        <w:t xml:space="preserve"> смелая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божественная, изумительная, просто восхитительная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фантастичная, сверкающая, всех на свете покоряющая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непосредственная, смешливая, видная, красивая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  <w:shd w:val="clear" w:color="auto" w:fill="FFFFFF"/>
        </w:rPr>
      </w:pPr>
      <w:r w:rsidRPr="00965E3B">
        <w:rPr>
          <w:sz w:val="26"/>
          <w:szCs w:val="26"/>
          <w:shd w:val="clear" w:color="auto" w:fill="FFFFFF"/>
        </w:rPr>
        <w:t>«Самая видная, благословенная, обаятельная, незабвенная пара»</w:t>
      </w:r>
    </w:p>
    <w:p w:rsidR="00F9093C" w:rsidRPr="00965E3B" w:rsidRDefault="00F9093C" w:rsidP="00F9093C">
      <w:pPr>
        <w:pStyle w:val="a5"/>
        <w:spacing w:before="0" w:beforeAutospacing="0" w:after="0" w:afterAutospacing="0"/>
        <w:ind w:left="1440"/>
        <w:rPr>
          <w:sz w:val="26"/>
          <w:szCs w:val="26"/>
        </w:rPr>
      </w:pPr>
      <w:r w:rsidRPr="00965E3B">
        <w:rPr>
          <w:sz w:val="26"/>
          <w:szCs w:val="26"/>
          <w:shd w:val="clear" w:color="auto" w:fill="FFFFFF"/>
        </w:rPr>
        <w:t>«Самая энергичная, юморная, фееричная пара»</w:t>
      </w:r>
    </w:p>
    <w:p w:rsidR="00F9093C" w:rsidRPr="00965E3B" w:rsidRDefault="00F9093C" w:rsidP="00F909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56E6" w:rsidRPr="00965E3B" w:rsidRDefault="004B56E6" w:rsidP="00F909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56E6" w:rsidRPr="00965E3B" w:rsidRDefault="004B56E6" w:rsidP="00F909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56E6" w:rsidRPr="00965E3B" w:rsidRDefault="004B56E6" w:rsidP="00F909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>7. Награждение участников конкурса.</w:t>
      </w:r>
    </w:p>
    <w:p w:rsidR="00F9093C" w:rsidRPr="00965E3B" w:rsidRDefault="00F9093C" w:rsidP="00F909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93C" w:rsidRPr="00965E3B" w:rsidRDefault="00F9093C" w:rsidP="00F909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965E3B">
        <w:rPr>
          <w:rFonts w:ascii="Times New Roman" w:hAnsi="Times New Roman" w:cs="Times New Roman"/>
          <w:sz w:val="26"/>
          <w:szCs w:val="26"/>
        </w:rPr>
        <w:t xml:space="preserve">7.1.   Победители каждой номинации награждаются дипломами и памятными сувенирами. </w:t>
      </w:r>
    </w:p>
    <w:p w:rsidR="00F9093C" w:rsidRPr="00965E3B" w:rsidRDefault="00F9093C" w:rsidP="00F9093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7.2.   Группы поддержки участников конкурса награждаются дипломами.</w:t>
      </w:r>
    </w:p>
    <w:p w:rsidR="00F9093C" w:rsidRPr="00965E3B" w:rsidRDefault="00E64258" w:rsidP="002B451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>7.3.   Участники выставки награждаются дипломами.</w:t>
      </w:r>
    </w:p>
    <w:p w:rsidR="009060E3" w:rsidRPr="00965E3B" w:rsidRDefault="009060E3" w:rsidP="002B451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060E3" w:rsidRPr="00965E3B" w:rsidRDefault="009060E3" w:rsidP="002B451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9093C" w:rsidRPr="00965E3B" w:rsidRDefault="00F9093C" w:rsidP="00F9093C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5E3B">
        <w:rPr>
          <w:rFonts w:ascii="Times New Roman" w:eastAsia="Times New Roman" w:hAnsi="Times New Roman" w:cs="Times New Roman"/>
          <w:b/>
          <w:sz w:val="26"/>
          <w:szCs w:val="26"/>
        </w:rPr>
        <w:t>8. Финансирование конкурса.</w:t>
      </w:r>
    </w:p>
    <w:p w:rsidR="00F9093C" w:rsidRPr="00965E3B" w:rsidRDefault="00F9093C" w:rsidP="00F9093C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9093C" w:rsidRPr="00965E3B" w:rsidRDefault="00F9093C" w:rsidP="00165EFD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E3B">
        <w:rPr>
          <w:rFonts w:ascii="Times New Roman" w:hAnsi="Times New Roman" w:cs="Times New Roman"/>
          <w:sz w:val="26"/>
          <w:szCs w:val="26"/>
        </w:rPr>
        <w:tab/>
        <w:t xml:space="preserve">Финансирование </w:t>
      </w:r>
      <w:proofErr w:type="gramStart"/>
      <w:r w:rsidRPr="00965E3B">
        <w:rPr>
          <w:rFonts w:ascii="Times New Roman" w:hAnsi="Times New Roman" w:cs="Times New Roman"/>
          <w:sz w:val="26"/>
          <w:szCs w:val="26"/>
        </w:rPr>
        <w:t>конкурса  осуществляется</w:t>
      </w:r>
      <w:proofErr w:type="gramEnd"/>
      <w:r w:rsidRPr="00965E3B">
        <w:rPr>
          <w:rFonts w:ascii="Times New Roman" w:hAnsi="Times New Roman" w:cs="Times New Roman"/>
          <w:sz w:val="26"/>
          <w:szCs w:val="26"/>
        </w:rPr>
        <w:t xml:space="preserve"> за счет средств </w:t>
      </w:r>
      <w:r w:rsidR="00965E3B" w:rsidRPr="00965E3B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культуры Нефтеюганского района на 2019-2024 годы и на период до 2030 года» </w:t>
      </w:r>
      <w:r w:rsidR="00165EFD" w:rsidRPr="00965E3B">
        <w:rPr>
          <w:rFonts w:ascii="Times New Roman" w:hAnsi="Times New Roman" w:cs="Times New Roman"/>
          <w:sz w:val="26"/>
          <w:szCs w:val="26"/>
        </w:rPr>
        <w:t>согласно утвержденной смете.</w:t>
      </w:r>
    </w:p>
    <w:p w:rsidR="00F9093C" w:rsidRDefault="00F9093C" w:rsidP="00F9093C">
      <w:pPr>
        <w:spacing w:after="0" w:line="0" w:lineRule="atLeast"/>
        <w:ind w:firstLine="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64258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1803" w:rsidRDefault="00EB1803" w:rsidP="00E642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9093C" w:rsidRPr="001E1EC6" w:rsidRDefault="00E64258" w:rsidP="00E64258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8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909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1 </w:t>
      </w:r>
    </w:p>
    <w:p w:rsidR="00F9093C" w:rsidRDefault="00F9093C" w:rsidP="00F909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</w:t>
      </w:r>
      <w:r w:rsidRPr="008C6AB4">
        <w:rPr>
          <w:rFonts w:ascii="Times New Roman" w:hAnsi="Times New Roman"/>
          <w:sz w:val="24"/>
          <w:szCs w:val="24"/>
        </w:rPr>
        <w:t xml:space="preserve"> проведении </w:t>
      </w:r>
    </w:p>
    <w:p w:rsidR="00F9093C" w:rsidRDefault="00F9093C" w:rsidP="00F90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6D7F">
        <w:rPr>
          <w:rFonts w:ascii="Times New Roman" w:hAnsi="Times New Roman" w:cs="Times New Roman"/>
          <w:sz w:val="24"/>
          <w:szCs w:val="24"/>
        </w:rPr>
        <w:t>кружно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56D7F">
        <w:rPr>
          <w:rFonts w:ascii="Times New Roman" w:hAnsi="Times New Roman" w:cs="Times New Roman"/>
          <w:sz w:val="24"/>
          <w:szCs w:val="24"/>
        </w:rPr>
        <w:t xml:space="preserve"> (региональн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6D7F">
        <w:rPr>
          <w:rFonts w:ascii="Times New Roman" w:hAnsi="Times New Roman" w:cs="Times New Roman"/>
          <w:sz w:val="24"/>
          <w:szCs w:val="24"/>
        </w:rPr>
        <w:t xml:space="preserve">) </w:t>
      </w:r>
      <w:r w:rsidRPr="001F6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93C" w:rsidRDefault="00F9093C" w:rsidP="00F909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фестиваля - конкурса </w:t>
      </w:r>
    </w:p>
    <w:p w:rsidR="00F9093C" w:rsidRPr="00D45C72" w:rsidRDefault="00F9093C" w:rsidP="00F909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людей старшего поколения</w:t>
      </w:r>
    </w:p>
    <w:p w:rsidR="00F9093C" w:rsidRDefault="00F9093C" w:rsidP="00F9093C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Бабушка рядышком с дедушкой</w:t>
      </w: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9093C" w:rsidRDefault="00F9093C" w:rsidP="00F9093C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93C" w:rsidRDefault="00F9093C" w:rsidP="00F9093C">
      <w:pPr>
        <w:shd w:val="clear" w:color="auto" w:fill="FFFFFF"/>
        <w:spacing w:after="0" w:line="240" w:lineRule="auto"/>
        <w:ind w:left="720"/>
        <w:jc w:val="right"/>
      </w:pPr>
    </w:p>
    <w:p w:rsidR="00F9093C" w:rsidRDefault="00F9093C" w:rsidP="00F9093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9093C" w:rsidRPr="008C6AB4" w:rsidRDefault="00F9093C" w:rsidP="00F9093C">
      <w:pPr>
        <w:spacing w:after="0" w:line="240" w:lineRule="auto"/>
        <w:jc w:val="center"/>
      </w:pPr>
    </w:p>
    <w:p w:rsidR="00F9093C" w:rsidRPr="00607BBB" w:rsidRDefault="00F9093C" w:rsidP="00F9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BBB">
        <w:rPr>
          <w:rFonts w:ascii="Times New Roman" w:eastAsia="Times New Roman" w:hAnsi="Times New Roman" w:cs="Times New Roman"/>
          <w:b/>
          <w:sz w:val="24"/>
          <w:szCs w:val="24"/>
        </w:rPr>
        <w:t>Населенный пункт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:rsidR="00F9093C" w:rsidRPr="00607BBB" w:rsidRDefault="00F9093C" w:rsidP="00F9093C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93C" w:rsidRDefault="00F9093C" w:rsidP="00F9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93C" w:rsidRDefault="00F9093C" w:rsidP="00F9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ФИО участников (бабушка и дедушка)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</w:rPr>
        <w:t>: 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</w:p>
    <w:p w:rsidR="00D66BFB" w:rsidRDefault="00D66BFB" w:rsidP="00F9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BFB" w:rsidRDefault="00D66BFB" w:rsidP="00F9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обеспечение______________________________________________________</w:t>
      </w:r>
    </w:p>
    <w:p w:rsidR="00421172" w:rsidRDefault="00421172" w:rsidP="00F9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BFB" w:rsidRDefault="00D66BFB" w:rsidP="00F9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Репертуар («Один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поле-не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воин!»):</w:t>
      </w:r>
    </w:p>
    <w:p w:rsidR="00D66BFB" w:rsidRDefault="00D66BFB" w:rsidP="00F9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172" w:rsidRPr="00607BBB" w:rsidRDefault="00421172" w:rsidP="00F90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произведения </w:t>
      </w:r>
      <w:r w:rsidR="00D66BF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F9093C" w:rsidRPr="00607BBB" w:rsidRDefault="00F9093C" w:rsidP="00F9093C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93C" w:rsidRDefault="00F9093C" w:rsidP="00F9093C">
      <w:pPr>
        <w:spacing w:after="0" w:line="240" w:lineRule="auto"/>
      </w:pPr>
      <w:r w:rsidRPr="00517FD8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_____________________________________________________________________________________</w:t>
      </w:r>
    </w:p>
    <w:p w:rsidR="00F9093C" w:rsidRDefault="00F9093C" w:rsidP="00F9093C">
      <w:pPr>
        <w:spacing w:after="0" w:line="240" w:lineRule="auto"/>
        <w:jc w:val="center"/>
      </w:pPr>
      <w:r w:rsidRPr="00681DD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комплекс</w:t>
      </w:r>
      <w:r w:rsidRPr="00681DD0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681DD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технических</w:t>
      </w:r>
      <w:r w:rsidRPr="00681DD0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681DD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средств</w:t>
      </w:r>
      <w:r w:rsidRPr="00681DD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 w:rsidRPr="00681DD0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681DD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предназначенных для</w:t>
      </w:r>
      <w:r w:rsidRPr="00681DD0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выступления </w:t>
      </w:r>
      <w:r>
        <w:t>__________________________________________________________________________________________________________________________________________________________________________</w:t>
      </w:r>
    </w:p>
    <w:p w:rsidR="00F9093C" w:rsidRDefault="00F9093C" w:rsidP="00F9093C">
      <w:pPr>
        <w:spacing w:after="0" w:line="240" w:lineRule="auto"/>
      </w:pPr>
    </w:p>
    <w:p w:rsidR="00F9093C" w:rsidRDefault="00F9093C" w:rsidP="00F90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BBB">
        <w:rPr>
          <w:rFonts w:ascii="Times New Roman" w:hAnsi="Times New Roman" w:cs="Times New Roman"/>
          <w:b/>
          <w:sz w:val="24"/>
          <w:szCs w:val="24"/>
        </w:rPr>
        <w:t>ФИО организатора или представителя делегации: 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F9093C" w:rsidRDefault="00F9093C" w:rsidP="00F90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93C" w:rsidRPr="00607BBB" w:rsidRDefault="00F9093C" w:rsidP="00F90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BBB">
        <w:rPr>
          <w:rFonts w:ascii="Times New Roman" w:hAnsi="Times New Roman" w:cs="Times New Roman"/>
          <w:b/>
          <w:sz w:val="24"/>
          <w:szCs w:val="24"/>
        </w:rPr>
        <w:t>Контактный телефон для решения организационных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:___________________________________________________________________</w:t>
      </w:r>
    </w:p>
    <w:p w:rsidR="00F9093C" w:rsidRDefault="00F9093C" w:rsidP="00F9093C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93C" w:rsidRPr="00607BBB" w:rsidRDefault="00F9093C" w:rsidP="00F9093C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BBB">
        <w:rPr>
          <w:rFonts w:ascii="Times New Roman" w:hAnsi="Times New Roman" w:cs="Times New Roman"/>
          <w:b/>
          <w:sz w:val="24"/>
          <w:szCs w:val="24"/>
        </w:rPr>
        <w:t>За справками обращаться по телефону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2760">
        <w:rPr>
          <w:rFonts w:ascii="Times New Roman" w:hAnsi="Times New Roman" w:cs="Times New Roman"/>
          <w:b/>
          <w:sz w:val="24"/>
          <w:szCs w:val="24"/>
        </w:rPr>
        <w:t>316-310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3E30">
        <w:rPr>
          <w:rFonts w:ascii="Times New Roman" w:hAnsi="Times New Roman" w:cs="Times New Roman"/>
          <w:b/>
          <w:sz w:val="24"/>
          <w:szCs w:val="24"/>
        </w:rPr>
        <w:t>Сомова Марина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9093C" w:rsidRPr="001F6163" w:rsidRDefault="00F9093C" w:rsidP="00F90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9093C" w:rsidRPr="001F6163" w:rsidSect="00456D7F">
          <w:pgSz w:w="11907" w:h="16840"/>
          <w:pgMar w:top="709" w:right="851" w:bottom="709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64258" w:rsidRPr="001E1EC6" w:rsidRDefault="00E64258" w:rsidP="00E64258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Приложение 2 </w:t>
      </w:r>
    </w:p>
    <w:p w:rsidR="00E64258" w:rsidRDefault="00E64258" w:rsidP="00E642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</w:t>
      </w:r>
      <w:r w:rsidRPr="008C6AB4">
        <w:rPr>
          <w:rFonts w:ascii="Times New Roman" w:hAnsi="Times New Roman"/>
          <w:sz w:val="24"/>
          <w:szCs w:val="24"/>
        </w:rPr>
        <w:t xml:space="preserve"> проведении </w:t>
      </w:r>
    </w:p>
    <w:p w:rsidR="00E64258" w:rsidRDefault="00E64258" w:rsidP="00E64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56D7F">
        <w:rPr>
          <w:rFonts w:ascii="Times New Roman" w:hAnsi="Times New Roman" w:cs="Times New Roman"/>
          <w:sz w:val="24"/>
          <w:szCs w:val="24"/>
        </w:rPr>
        <w:t>кружно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56D7F">
        <w:rPr>
          <w:rFonts w:ascii="Times New Roman" w:hAnsi="Times New Roman" w:cs="Times New Roman"/>
          <w:sz w:val="24"/>
          <w:szCs w:val="24"/>
        </w:rPr>
        <w:t xml:space="preserve"> (региональн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6D7F">
        <w:rPr>
          <w:rFonts w:ascii="Times New Roman" w:hAnsi="Times New Roman" w:cs="Times New Roman"/>
          <w:sz w:val="24"/>
          <w:szCs w:val="24"/>
        </w:rPr>
        <w:t xml:space="preserve">) </w:t>
      </w:r>
      <w:r w:rsidRPr="001F6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258" w:rsidRDefault="00E64258" w:rsidP="00E642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фестиваля - конкурса </w:t>
      </w:r>
    </w:p>
    <w:p w:rsidR="00E64258" w:rsidRPr="00D45C72" w:rsidRDefault="00E64258" w:rsidP="00E642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людей старшего поколения</w:t>
      </w:r>
    </w:p>
    <w:p w:rsidR="00E64258" w:rsidRDefault="00E64258" w:rsidP="00E64258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Бабушка рядышком с дедушкой</w:t>
      </w: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64258" w:rsidRDefault="00E64258" w:rsidP="00E64258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4258" w:rsidRDefault="00E64258" w:rsidP="00E64258">
      <w:pPr>
        <w:shd w:val="clear" w:color="auto" w:fill="FFFFFF"/>
        <w:spacing w:after="0" w:line="240" w:lineRule="auto"/>
        <w:ind w:left="720"/>
        <w:jc w:val="right"/>
      </w:pPr>
    </w:p>
    <w:p w:rsidR="00E64258" w:rsidRDefault="00E64258" w:rsidP="00E64258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(выставка).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64258" w:rsidRPr="008C6AB4" w:rsidRDefault="00E64258" w:rsidP="00E64258">
      <w:pPr>
        <w:spacing w:after="0" w:line="240" w:lineRule="auto"/>
        <w:jc w:val="center"/>
      </w:pPr>
    </w:p>
    <w:p w:rsidR="00E64258" w:rsidRPr="00607BBB" w:rsidRDefault="00E64258" w:rsidP="00E64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BBB">
        <w:rPr>
          <w:rFonts w:ascii="Times New Roman" w:eastAsia="Times New Roman" w:hAnsi="Times New Roman" w:cs="Times New Roman"/>
          <w:b/>
          <w:sz w:val="24"/>
          <w:szCs w:val="24"/>
        </w:rPr>
        <w:t>Населенный пункт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:rsidR="00E64258" w:rsidRPr="00607BBB" w:rsidRDefault="00E64258" w:rsidP="00E64258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258" w:rsidRDefault="00E64258" w:rsidP="00E64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258" w:rsidRPr="00607BBB" w:rsidRDefault="00E64258" w:rsidP="00E64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ФИО автора(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работы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</w:rPr>
        <w:t>: 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</w:p>
    <w:p w:rsidR="00E64258" w:rsidRPr="00607BBB" w:rsidRDefault="00E64258" w:rsidP="00E64258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258" w:rsidRDefault="00E64258" w:rsidP="00E64258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Полное название работы и материал изделия:</w:t>
      </w:r>
      <w:r>
        <w:t xml:space="preserve"> _____________________________________________________________________________________</w:t>
      </w:r>
    </w:p>
    <w:p w:rsidR="00E64258" w:rsidRPr="00E64258" w:rsidRDefault="00E64258" w:rsidP="00E64258">
      <w:pPr>
        <w:spacing w:after="0" w:line="240" w:lineRule="auto"/>
        <w:jc w:val="center"/>
      </w:pPr>
      <w:r>
        <w:t>___________________________________________________________________________________________________________________________________</w:t>
      </w:r>
    </w:p>
    <w:p w:rsidR="00E64258" w:rsidRDefault="00E64258" w:rsidP="00E6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258" w:rsidRPr="00607BBB" w:rsidRDefault="00E64258" w:rsidP="00E6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BBB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для решения организационных </w:t>
      </w:r>
      <w:proofErr w:type="gramStart"/>
      <w:r w:rsidRPr="00607BBB">
        <w:rPr>
          <w:rFonts w:ascii="Times New Roman" w:hAnsi="Times New Roman" w:cs="Times New Roman"/>
          <w:b/>
          <w:sz w:val="24"/>
          <w:szCs w:val="24"/>
        </w:rPr>
        <w:t>вопросов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E64258" w:rsidRDefault="00E64258" w:rsidP="00E64258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258" w:rsidRPr="00607BBB" w:rsidRDefault="00E64258" w:rsidP="00E64258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BBB">
        <w:rPr>
          <w:rFonts w:ascii="Times New Roman" w:hAnsi="Times New Roman" w:cs="Times New Roman"/>
          <w:b/>
          <w:sz w:val="24"/>
          <w:szCs w:val="24"/>
        </w:rPr>
        <w:t>За справками обращаться по телефону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77B0">
        <w:rPr>
          <w:rFonts w:ascii="Times New Roman" w:hAnsi="Times New Roman" w:cs="Times New Roman"/>
          <w:b/>
          <w:sz w:val="24"/>
          <w:szCs w:val="24"/>
        </w:rPr>
        <w:t>316-310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(Сомова Марина Александровна)</w:t>
      </w:r>
    </w:p>
    <w:p w:rsidR="00D7498E" w:rsidRDefault="00D7498E"/>
    <w:sectPr w:rsidR="00D7498E" w:rsidSect="00456D7F">
      <w:pgSz w:w="16838" w:h="11906" w:orient="landscape"/>
      <w:pgMar w:top="851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FDB"/>
    <w:multiLevelType w:val="hybridMultilevel"/>
    <w:tmpl w:val="0DBE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3120"/>
    <w:multiLevelType w:val="hybridMultilevel"/>
    <w:tmpl w:val="8D882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B119A3"/>
    <w:multiLevelType w:val="hybridMultilevel"/>
    <w:tmpl w:val="B76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94A5A"/>
    <w:multiLevelType w:val="hybridMultilevel"/>
    <w:tmpl w:val="2946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0427D"/>
    <w:multiLevelType w:val="hybridMultilevel"/>
    <w:tmpl w:val="16D2E7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2A2E"/>
    <w:multiLevelType w:val="hybridMultilevel"/>
    <w:tmpl w:val="EA381C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675709"/>
    <w:multiLevelType w:val="hybridMultilevel"/>
    <w:tmpl w:val="A29C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80C27"/>
    <w:multiLevelType w:val="multilevel"/>
    <w:tmpl w:val="8F5AE0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0905EC"/>
    <w:multiLevelType w:val="hybridMultilevel"/>
    <w:tmpl w:val="0228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71318"/>
    <w:multiLevelType w:val="hybridMultilevel"/>
    <w:tmpl w:val="92E6E3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93B1B69"/>
    <w:multiLevelType w:val="multilevel"/>
    <w:tmpl w:val="1310AB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3C"/>
    <w:rsid w:val="00015C4A"/>
    <w:rsid w:val="00165EFD"/>
    <w:rsid w:val="002B4515"/>
    <w:rsid w:val="0036722D"/>
    <w:rsid w:val="003B735B"/>
    <w:rsid w:val="00421172"/>
    <w:rsid w:val="004409EB"/>
    <w:rsid w:val="00472760"/>
    <w:rsid w:val="00482E20"/>
    <w:rsid w:val="004B56E6"/>
    <w:rsid w:val="004C4A2F"/>
    <w:rsid w:val="00542033"/>
    <w:rsid w:val="00583D55"/>
    <w:rsid w:val="006A2416"/>
    <w:rsid w:val="006D1B42"/>
    <w:rsid w:val="006E7F9E"/>
    <w:rsid w:val="006F7336"/>
    <w:rsid w:val="00766743"/>
    <w:rsid w:val="007A469E"/>
    <w:rsid w:val="00813E30"/>
    <w:rsid w:val="00872AE1"/>
    <w:rsid w:val="00894E6D"/>
    <w:rsid w:val="008C5ED2"/>
    <w:rsid w:val="009060E3"/>
    <w:rsid w:val="009077B0"/>
    <w:rsid w:val="00965E3B"/>
    <w:rsid w:val="009664C9"/>
    <w:rsid w:val="00D567E2"/>
    <w:rsid w:val="00D66BFB"/>
    <w:rsid w:val="00D7498E"/>
    <w:rsid w:val="00E64258"/>
    <w:rsid w:val="00EB1803"/>
    <w:rsid w:val="00F528E7"/>
    <w:rsid w:val="00F740A6"/>
    <w:rsid w:val="00F9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915A"/>
  <w15:docId w15:val="{B76F5AF8-AC65-4C8F-AB88-A857AD03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3C"/>
    <w:pPr>
      <w:ind w:left="720"/>
      <w:contextualSpacing/>
    </w:pPr>
  </w:style>
  <w:style w:type="character" w:customStyle="1" w:styleId="apple-converted-space">
    <w:name w:val="apple-converted-space"/>
    <w:basedOn w:val="a0"/>
    <w:rsid w:val="00F9093C"/>
  </w:style>
  <w:style w:type="character" w:styleId="a4">
    <w:name w:val="Hyperlink"/>
    <w:basedOn w:val="a0"/>
    <w:uiPriority w:val="99"/>
    <w:unhideWhenUsed/>
    <w:rsid w:val="00F9093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9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3"/>
    <w:rsid w:val="00F9093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F9093C"/>
    <w:pPr>
      <w:shd w:val="clear" w:color="auto" w:fill="FFFFFF"/>
      <w:spacing w:before="360" w:after="0" w:line="271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13</cp:revision>
  <dcterms:created xsi:type="dcterms:W3CDTF">2022-09-14T06:19:00Z</dcterms:created>
  <dcterms:modified xsi:type="dcterms:W3CDTF">2022-10-03T05:02:00Z</dcterms:modified>
</cp:coreProperties>
</file>