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F2" w:rsidRDefault="004C31F2" w:rsidP="00A22CEF">
      <w:pPr>
        <w:rPr>
          <w:rFonts w:ascii="Cambria Math" w:hAnsi="Cambria Math"/>
          <w:sz w:val="28"/>
          <w:szCs w:val="28"/>
        </w:rPr>
      </w:pPr>
    </w:p>
    <w:p w:rsidR="004C31F2" w:rsidRDefault="003B3D39" w:rsidP="00A22CEF">
      <w:pPr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4239260</wp:posOffset>
            </wp:positionV>
            <wp:extent cx="2719705" cy="2867025"/>
            <wp:effectExtent l="0" t="0" r="444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31F2" w:rsidRDefault="004C31F2" w:rsidP="00A22CEF">
      <w:pPr>
        <w:rPr>
          <w:rFonts w:ascii="Georgia" w:hAnsi="Georgia"/>
          <w:sz w:val="24"/>
          <w:szCs w:val="24"/>
        </w:rPr>
      </w:pPr>
    </w:p>
    <w:p w:rsidR="004C31F2" w:rsidRDefault="004873BA" w:rsidP="00A22CE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Корулько И. А.</w:t>
      </w:r>
      <w:r w:rsidR="00542AC1">
        <w:rPr>
          <w:rFonts w:ascii="Georgia" w:hAnsi="Georgia"/>
          <w:sz w:val="24"/>
          <w:szCs w:val="24"/>
        </w:rPr>
        <w:t xml:space="preserve"> </w:t>
      </w:r>
      <w:r w:rsidR="004C31F2" w:rsidRPr="004C31F2">
        <w:rPr>
          <w:rFonts w:ascii="Georgia" w:hAnsi="Georgia"/>
          <w:sz w:val="24"/>
          <w:szCs w:val="24"/>
        </w:rPr>
        <w:t>Твое здоровье – в твоих руках: памятка./И. А.Корулько.//</w:t>
      </w:r>
      <w:r w:rsidR="00191C40">
        <w:rPr>
          <w:rFonts w:ascii="Georgia" w:hAnsi="Georgia"/>
          <w:sz w:val="24"/>
          <w:szCs w:val="24"/>
        </w:rPr>
        <w:t>Салымская библиотека.-2014</w:t>
      </w:r>
      <w:r w:rsidR="004C31F2" w:rsidRPr="004C31F2">
        <w:rPr>
          <w:rFonts w:ascii="Georgia" w:hAnsi="Georgia"/>
          <w:sz w:val="24"/>
          <w:szCs w:val="24"/>
        </w:rPr>
        <w:t>.-с.1.</w:t>
      </w:r>
    </w:p>
    <w:p w:rsidR="004C31F2" w:rsidRPr="004C31F2" w:rsidRDefault="00747078" w:rsidP="004C31F2">
      <w:pPr>
        <w:rPr>
          <w:rFonts w:ascii="Cambria Math" w:hAnsi="Cambria Math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-2651760</wp:posOffset>
            </wp:positionV>
            <wp:extent cx="2842260" cy="40386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1F2" w:rsidRPr="004C31F2">
        <w:rPr>
          <w:rFonts w:ascii="Cambria Math" w:hAnsi="Cambria Math"/>
          <w:sz w:val="28"/>
          <w:szCs w:val="28"/>
        </w:rPr>
        <w:t>Все препятствия на этом пути преодолимы.</w:t>
      </w:r>
    </w:p>
    <w:p w:rsidR="004C31F2" w:rsidRPr="004C31F2" w:rsidRDefault="004C31F2" w:rsidP="004C31F2">
      <w:pPr>
        <w:rPr>
          <w:rFonts w:ascii="Cambria Math" w:hAnsi="Cambria Math"/>
          <w:sz w:val="28"/>
          <w:szCs w:val="28"/>
        </w:rPr>
      </w:pPr>
      <w:r w:rsidRPr="004C31F2">
        <w:rPr>
          <w:rFonts w:ascii="Cambria Math" w:hAnsi="Cambria Math"/>
          <w:sz w:val="28"/>
          <w:szCs w:val="28"/>
        </w:rPr>
        <w:t xml:space="preserve"> А если будет трудно, повторяй формулу успеха:</w:t>
      </w:r>
    </w:p>
    <w:p w:rsidR="004C31F2" w:rsidRPr="00747078" w:rsidRDefault="004C31F2" w:rsidP="004C31F2">
      <w:pPr>
        <w:rPr>
          <w:rFonts w:ascii="Cambria Math" w:hAnsi="Cambria Math"/>
          <w:b/>
          <w:color w:val="FF0000"/>
          <w:sz w:val="28"/>
          <w:szCs w:val="28"/>
        </w:rPr>
      </w:pPr>
      <w:r w:rsidRPr="00747078">
        <w:rPr>
          <w:rFonts w:ascii="Cambria Math" w:hAnsi="Cambria Math"/>
          <w:b/>
          <w:color w:val="FF0000"/>
          <w:sz w:val="28"/>
          <w:szCs w:val="28"/>
        </w:rPr>
        <w:lastRenderedPageBreak/>
        <w:t xml:space="preserve"> « Я смелый, твёрдо уверенный в себе человек!</w:t>
      </w:r>
    </w:p>
    <w:p w:rsidR="004C31F2" w:rsidRPr="00747078" w:rsidRDefault="004C31F2" w:rsidP="004C31F2">
      <w:pPr>
        <w:rPr>
          <w:rFonts w:ascii="Cambria Math" w:hAnsi="Cambria Math"/>
          <w:b/>
          <w:color w:val="FF0000"/>
          <w:sz w:val="28"/>
          <w:szCs w:val="28"/>
        </w:rPr>
      </w:pPr>
      <w:r w:rsidRPr="00747078">
        <w:rPr>
          <w:rFonts w:ascii="Cambria Math" w:hAnsi="Cambria Math"/>
          <w:b/>
          <w:color w:val="FF0000"/>
          <w:sz w:val="28"/>
          <w:szCs w:val="28"/>
        </w:rPr>
        <w:t>Я всё умею, всё могу, всё мне по плечу!</w:t>
      </w:r>
    </w:p>
    <w:p w:rsidR="004C31F2" w:rsidRPr="00747078" w:rsidRDefault="004C31F2" w:rsidP="004C31F2">
      <w:pPr>
        <w:rPr>
          <w:rFonts w:ascii="Cambria Math" w:hAnsi="Cambria Math"/>
          <w:b/>
          <w:color w:val="FF0000"/>
          <w:sz w:val="28"/>
          <w:szCs w:val="28"/>
        </w:rPr>
      </w:pPr>
      <w:r w:rsidRPr="00747078">
        <w:rPr>
          <w:rFonts w:ascii="Cambria Math" w:hAnsi="Cambria Math"/>
          <w:b/>
          <w:color w:val="FF0000"/>
          <w:sz w:val="28"/>
          <w:szCs w:val="28"/>
        </w:rPr>
        <w:t>Я смело смотрю миру в лицо.</w:t>
      </w:r>
    </w:p>
    <w:p w:rsidR="004C31F2" w:rsidRPr="00747078" w:rsidRDefault="00C3364B" w:rsidP="004C31F2">
      <w:pPr>
        <w:rPr>
          <w:rFonts w:ascii="Cambria Math" w:hAnsi="Cambria Math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0</wp:posOffset>
            </wp:positionV>
            <wp:extent cx="3458210" cy="2792730"/>
            <wp:effectExtent l="0" t="0" r="8890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1F2" w:rsidRPr="00747078">
        <w:rPr>
          <w:rFonts w:ascii="Cambria Math" w:hAnsi="Cambria Math"/>
          <w:b/>
          <w:color w:val="FF0000"/>
          <w:sz w:val="28"/>
          <w:szCs w:val="28"/>
        </w:rPr>
        <w:t>Среди всех житейских ураганов и бурь</w:t>
      </w:r>
    </w:p>
    <w:p w:rsidR="004C31F2" w:rsidRPr="00747078" w:rsidRDefault="004C31F2" w:rsidP="004C31F2">
      <w:pPr>
        <w:rPr>
          <w:rFonts w:ascii="Cambria Math" w:hAnsi="Cambria Math"/>
          <w:b/>
          <w:color w:val="FF0000"/>
          <w:sz w:val="28"/>
          <w:szCs w:val="28"/>
        </w:rPr>
      </w:pPr>
      <w:r w:rsidRPr="00747078">
        <w:rPr>
          <w:rFonts w:ascii="Cambria Math" w:hAnsi="Cambria Math"/>
          <w:b/>
          <w:color w:val="FF0000"/>
          <w:sz w:val="28"/>
          <w:szCs w:val="28"/>
        </w:rPr>
        <w:t>я крепко стою как скала,</w:t>
      </w:r>
    </w:p>
    <w:p w:rsidR="00747078" w:rsidRPr="00747078" w:rsidRDefault="004C31F2" w:rsidP="004C31F2">
      <w:pPr>
        <w:rPr>
          <w:rFonts w:ascii="Cambria Math" w:hAnsi="Cambria Math"/>
          <w:b/>
          <w:color w:val="FF0000"/>
          <w:sz w:val="28"/>
          <w:szCs w:val="28"/>
        </w:rPr>
      </w:pPr>
      <w:r w:rsidRPr="00747078">
        <w:rPr>
          <w:rFonts w:ascii="Cambria Math" w:hAnsi="Cambria Math"/>
          <w:b/>
          <w:color w:val="FF0000"/>
          <w:sz w:val="28"/>
          <w:szCs w:val="28"/>
        </w:rPr>
        <w:t>о которую всё сокрушается!»</w:t>
      </w:r>
    </w:p>
    <w:p w:rsidR="008220EE" w:rsidRDefault="004C31F2">
      <w:pPr>
        <w:rPr>
          <w:rFonts w:ascii="Cambria Math" w:hAnsi="Cambria Math"/>
          <w:sz w:val="28"/>
          <w:szCs w:val="28"/>
        </w:rPr>
      </w:pPr>
      <w:r w:rsidRPr="004C31F2">
        <w:rPr>
          <w:rFonts w:ascii="Cambria Math" w:hAnsi="Cambria Math"/>
          <w:sz w:val="28"/>
          <w:szCs w:val="28"/>
        </w:rPr>
        <w:t>Салымска</w:t>
      </w:r>
      <w:r>
        <w:rPr>
          <w:rFonts w:ascii="Cambria Math" w:hAnsi="Cambria Math"/>
          <w:sz w:val="28"/>
          <w:szCs w:val="28"/>
        </w:rPr>
        <w:t>я поселенческая</w:t>
      </w:r>
    </w:p>
    <w:p w:rsidR="00C3364B" w:rsidRPr="00747078" w:rsidRDefault="00C3364B">
      <w:pPr>
        <w:rPr>
          <w:rFonts w:ascii="Cambria Math" w:hAnsi="Cambria Math"/>
          <w:b/>
          <w:color w:val="FF0000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       библиотека №1.</w:t>
      </w:r>
    </w:p>
    <w:p w:rsidR="004C31F2" w:rsidRPr="00E27033" w:rsidRDefault="004C31F2" w:rsidP="00E27033">
      <w:pPr>
        <w:rPr>
          <w:rFonts w:ascii="Cambria Math" w:hAnsi="Cambria Math"/>
          <w:sz w:val="28"/>
          <w:szCs w:val="28"/>
        </w:rPr>
      </w:pPr>
      <w:r w:rsidRPr="005F7CF0">
        <w:rPr>
          <w:rFonts w:ascii="Bookman Old Style" w:hAnsi="Bookman Old Style"/>
          <w:b/>
          <w:color w:val="FF0000"/>
          <w:sz w:val="72"/>
          <w:szCs w:val="72"/>
        </w:rPr>
        <w:t xml:space="preserve">Твое </w:t>
      </w:r>
      <w:r w:rsidRPr="005F7CF0">
        <w:rPr>
          <w:rFonts w:ascii="Bookman Old Style" w:hAnsi="Bookman Old Style"/>
          <w:b/>
          <w:color w:val="FF0000"/>
          <w:sz w:val="72"/>
          <w:szCs w:val="72"/>
        </w:rPr>
        <w:lastRenderedPageBreak/>
        <w:t xml:space="preserve">здоровье </w:t>
      </w:r>
      <w:r w:rsidRPr="00B170AE">
        <w:rPr>
          <w:rFonts w:ascii="Bookman Old Style" w:hAnsi="Bookman Old Style"/>
          <w:b/>
          <w:color w:val="FF0000"/>
          <w:sz w:val="56"/>
          <w:szCs w:val="56"/>
        </w:rPr>
        <w:t xml:space="preserve">– </w:t>
      </w:r>
      <w:r w:rsidR="00E27033">
        <w:rPr>
          <w:rFonts w:ascii="Bookman Old Style" w:hAnsi="Bookman Old Style"/>
          <w:b/>
          <w:color w:val="FF0000"/>
          <w:sz w:val="56"/>
          <w:szCs w:val="56"/>
        </w:rPr>
        <w:t>в</w:t>
      </w:r>
      <w:r w:rsidR="007E24A9">
        <w:rPr>
          <w:rFonts w:ascii="Bookman Old Style" w:hAnsi="Bookman Old Style"/>
          <w:b/>
          <w:color w:val="FF0000"/>
          <w:sz w:val="56"/>
          <w:szCs w:val="56"/>
        </w:rPr>
        <w:t xml:space="preserve"> </w:t>
      </w:r>
      <w:r w:rsidR="00E27033">
        <w:rPr>
          <w:rFonts w:ascii="Bookman Old Style" w:hAnsi="Bookman Old Style"/>
          <w:b/>
          <w:color w:val="FF0000"/>
          <w:sz w:val="56"/>
          <w:szCs w:val="56"/>
        </w:rPr>
        <w:t>твоих</w:t>
      </w:r>
      <w:r w:rsidR="007E24A9">
        <w:rPr>
          <w:rFonts w:ascii="Bookman Old Style" w:hAnsi="Bookman Old Style"/>
          <w:b/>
          <w:color w:val="FF0000"/>
          <w:sz w:val="56"/>
          <w:szCs w:val="56"/>
        </w:rPr>
        <w:t xml:space="preserve"> </w:t>
      </w:r>
      <w:r w:rsidRPr="00B170AE">
        <w:rPr>
          <w:rFonts w:ascii="Bookman Old Style" w:hAnsi="Bookman Old Style"/>
          <w:b/>
          <w:color w:val="FF0000"/>
          <w:sz w:val="56"/>
          <w:szCs w:val="56"/>
        </w:rPr>
        <w:t>руках!</w:t>
      </w:r>
    </w:p>
    <w:p w:rsidR="00E27033" w:rsidRDefault="00E27033" w:rsidP="005F7CF0">
      <w:pPr>
        <w:spacing w:line="240" w:lineRule="auto"/>
        <w:rPr>
          <w:rFonts w:ascii="Georgia" w:hAnsi="Georgia"/>
          <w:b/>
          <w:sz w:val="32"/>
          <w:szCs w:val="32"/>
        </w:rPr>
      </w:pPr>
    </w:p>
    <w:p w:rsidR="00E27033" w:rsidRDefault="00E27033" w:rsidP="005F7CF0">
      <w:pPr>
        <w:spacing w:line="240" w:lineRule="auto"/>
        <w:rPr>
          <w:rFonts w:ascii="Georgia" w:hAnsi="Georgia"/>
          <w:b/>
          <w:sz w:val="32"/>
          <w:szCs w:val="32"/>
        </w:rPr>
      </w:pPr>
    </w:p>
    <w:p w:rsidR="008220EE" w:rsidRPr="00E27033" w:rsidRDefault="00191C40" w:rsidP="005F7CF0">
      <w:pPr>
        <w:spacing w:line="240" w:lineRule="auto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2014</w:t>
      </w:r>
      <w:bookmarkStart w:id="0" w:name="_GoBack"/>
      <w:bookmarkEnd w:id="0"/>
      <w:r w:rsidR="00747078" w:rsidRPr="00E27033">
        <w:rPr>
          <w:rFonts w:ascii="Georgia" w:hAnsi="Georgia"/>
          <w:b/>
          <w:sz w:val="32"/>
          <w:szCs w:val="32"/>
        </w:rPr>
        <w:t xml:space="preserve"> год</w:t>
      </w:r>
    </w:p>
    <w:p w:rsidR="00542AC1" w:rsidRPr="004873BA" w:rsidRDefault="00542AC1" w:rsidP="00542AC1">
      <w:r w:rsidRPr="00A22CEF">
        <w:rPr>
          <w:rFonts w:ascii="Cambria Math" w:hAnsi="Cambria Math"/>
          <w:b/>
          <w:color w:val="FF0000"/>
          <w:sz w:val="28"/>
          <w:szCs w:val="28"/>
        </w:rPr>
        <w:t>Здоровье</w:t>
      </w:r>
      <w:r w:rsidRPr="00A22CEF">
        <w:rPr>
          <w:rFonts w:ascii="Cambria Math" w:hAnsi="Cambria Math"/>
          <w:sz w:val="28"/>
          <w:szCs w:val="28"/>
        </w:rPr>
        <w:t xml:space="preserve"> - это твой личный ответственный выбор.</w:t>
      </w:r>
    </w:p>
    <w:p w:rsidR="00542AC1" w:rsidRPr="00A22CEF" w:rsidRDefault="00542AC1" w:rsidP="00542AC1">
      <w:pPr>
        <w:spacing w:line="240" w:lineRule="auto"/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b/>
          <w:color w:val="FF0000"/>
          <w:sz w:val="28"/>
          <w:szCs w:val="28"/>
        </w:rPr>
        <w:t>Юность -</w:t>
      </w:r>
      <w:r w:rsidRPr="00A22CEF">
        <w:rPr>
          <w:rFonts w:ascii="Cambria Math" w:hAnsi="Cambria Math"/>
          <w:sz w:val="28"/>
          <w:szCs w:val="28"/>
        </w:rPr>
        <w:t xml:space="preserve"> время, когда ты каждый день строишь свою будущую жизнь.</w:t>
      </w:r>
    </w:p>
    <w:p w:rsidR="00542AC1" w:rsidRPr="00A22CEF" w:rsidRDefault="00542AC1" w:rsidP="00542AC1">
      <w:pPr>
        <w:spacing w:line="240" w:lineRule="auto"/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lastRenderedPageBreak/>
        <w:t>Благополучие твоей жизни зависит от твоего здоровья, трудоспособности, созидательной энергии, образования и культуры.</w:t>
      </w:r>
    </w:p>
    <w:p w:rsidR="00542AC1" w:rsidRPr="00A22CEF" w:rsidRDefault="00542AC1" w:rsidP="00542AC1">
      <w:pPr>
        <w:spacing w:line="240" w:lineRule="auto"/>
        <w:rPr>
          <w:rFonts w:ascii="Cambria Math" w:hAnsi="Cambria Math"/>
          <w:b/>
          <w:color w:val="FF0000"/>
          <w:sz w:val="28"/>
          <w:szCs w:val="28"/>
        </w:rPr>
      </w:pPr>
      <w:r w:rsidRPr="00A22CEF">
        <w:rPr>
          <w:rFonts w:ascii="Cambria Math" w:hAnsi="Cambria Math"/>
          <w:b/>
          <w:color w:val="FF0000"/>
          <w:sz w:val="28"/>
          <w:szCs w:val="28"/>
        </w:rPr>
        <w:t>Твое здоровье - в твоих руках.</w:t>
      </w:r>
    </w:p>
    <w:p w:rsidR="00542AC1" w:rsidRPr="00A22CEF" w:rsidRDefault="00542AC1" w:rsidP="00542AC1">
      <w:pPr>
        <w:spacing w:line="240" w:lineRule="auto"/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542AC1" w:rsidRPr="00A22CEF" w:rsidRDefault="00542AC1" w:rsidP="00542AC1">
      <w:pPr>
        <w:spacing w:line="240" w:lineRule="auto"/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Найди такого друга, который поддержит тебя, разделит твои усилия на пути к здоровью и успеху в нашей сложной жизни.</w:t>
      </w:r>
    </w:p>
    <w:p w:rsidR="00542AC1" w:rsidRDefault="00542AC1" w:rsidP="00542AC1">
      <w:pPr>
        <w:rPr>
          <w:rFonts w:ascii="Cambria Math" w:hAnsi="Cambria Math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2094230"/>
            <wp:effectExtent l="0" t="0" r="0" b="127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AC1" w:rsidRPr="00A22CEF" w:rsidRDefault="00542AC1" w:rsidP="00542AC1">
      <w:pPr>
        <w:rPr>
          <w:rFonts w:ascii="Cambria Math" w:hAnsi="Cambria Math"/>
          <w:b/>
          <w:color w:val="FF0000"/>
          <w:sz w:val="28"/>
          <w:szCs w:val="28"/>
        </w:rPr>
      </w:pPr>
      <w:r w:rsidRPr="00A22CEF">
        <w:rPr>
          <w:rFonts w:ascii="Cambria Math" w:hAnsi="Cambria Math"/>
          <w:b/>
          <w:color w:val="FF0000"/>
          <w:sz w:val="28"/>
          <w:szCs w:val="28"/>
        </w:rPr>
        <w:t>Хочешь быть здоровым и успешным?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 xml:space="preserve">Будь добрым и приветливым, вырабатывай позитивный взгляд </w:t>
      </w:r>
      <w:r w:rsidRPr="00A22CEF">
        <w:rPr>
          <w:rFonts w:ascii="Cambria Math" w:hAnsi="Cambria Math"/>
          <w:sz w:val="28"/>
          <w:szCs w:val="28"/>
        </w:rPr>
        <w:lastRenderedPageBreak/>
        <w:t>на мир. Это располагает к тебе людей и продлевает жизнь.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Правильно питайся, выбирай полезные продукты. Это добавляет до 20 лет жизни.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Употребляй витамины. Они прибавляют 5-7 лет жизни.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Употребляй продукты, содержащие клетчатку, которая очищает желудочно–кишечный тракт. (Плюс 5-7 лет жизни).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Развивай свой ум, интеллект. Доказано, что люди с высшим образованием живут дольше.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</w:r>
    </w:p>
    <w:p w:rsidR="00542AC1" w:rsidRPr="00A22CEF" w:rsidRDefault="00542AC1" w:rsidP="00542AC1">
      <w:pPr>
        <w:spacing w:line="240" w:lineRule="auto"/>
        <w:rPr>
          <w:rFonts w:ascii="Cambria Math" w:hAnsi="Cambria Math"/>
          <w:b/>
          <w:color w:val="0070C0"/>
          <w:sz w:val="28"/>
          <w:szCs w:val="28"/>
        </w:rPr>
      </w:pPr>
    </w:p>
    <w:p w:rsidR="00542AC1" w:rsidRPr="00A22CEF" w:rsidRDefault="00542AC1" w:rsidP="00542AC1">
      <w:pPr>
        <w:rPr>
          <w:rFonts w:ascii="Cambria Math" w:hAnsi="Cambria Math"/>
          <w:b/>
          <w:color w:val="FF0000"/>
          <w:sz w:val="28"/>
          <w:szCs w:val="28"/>
        </w:rPr>
      </w:pPr>
      <w:r w:rsidRPr="00A22CEF">
        <w:rPr>
          <w:rFonts w:ascii="Cambria Math" w:hAnsi="Cambria Math"/>
          <w:b/>
          <w:color w:val="FF0000"/>
          <w:sz w:val="28"/>
          <w:szCs w:val="28"/>
        </w:rPr>
        <w:t>Не разрушай своё здоровье и жизнь!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 xml:space="preserve">Не будь злобным, угрюмым, не таи обид, избавляйся от негативного </w:t>
      </w:r>
      <w:r w:rsidRPr="00A22CEF">
        <w:rPr>
          <w:rFonts w:ascii="Cambria Math" w:hAnsi="Cambria Math"/>
          <w:sz w:val="28"/>
          <w:szCs w:val="28"/>
        </w:rPr>
        <w:lastRenderedPageBreak/>
        <w:t>взгляда на мир. Это отталкивает людей и укорачивает жизнь.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Помни: - неправильное, неполноценное питание делает жизнь короче.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Недостаток движения, физических нагрузок, очень вредны.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Откажись от курения, оно укорачивает жизнь не меньше, чем на 20 лет и делает человека больным.</w:t>
      </w:r>
    </w:p>
    <w:p w:rsidR="00542AC1" w:rsidRPr="00A22CEF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Не будь жертвой курильщиков. Пассивное курение (вдыхание табачного дыма) укорачивает жизнь до 10 лет.</w:t>
      </w:r>
    </w:p>
    <w:p w:rsidR="00542AC1" w:rsidRDefault="00542AC1" w:rsidP="00542AC1">
      <w:pPr>
        <w:rPr>
          <w:rFonts w:ascii="Cambria Math" w:hAnsi="Cambria Math"/>
          <w:sz w:val="28"/>
          <w:szCs w:val="28"/>
        </w:rPr>
      </w:pPr>
      <w:r w:rsidRPr="00A22CEF">
        <w:rPr>
          <w:rFonts w:ascii="Cambria Math" w:hAnsi="Cambria Math"/>
          <w:sz w:val="28"/>
          <w:szCs w:val="28"/>
        </w:rPr>
        <w:t>Не употребляй психоактивных веществ, разрушающих ткани мозга и весь организм (алкоголь, наркотики).</w:t>
      </w:r>
    </w:p>
    <w:p w:rsidR="005F7CF0" w:rsidRPr="005F7CF0" w:rsidRDefault="005F7CF0">
      <w:pPr>
        <w:spacing w:line="240" w:lineRule="auto"/>
        <w:rPr>
          <w:rFonts w:ascii="Bookman Old Style" w:hAnsi="Bookman Old Style"/>
          <w:sz w:val="72"/>
          <w:szCs w:val="72"/>
        </w:rPr>
      </w:pPr>
    </w:p>
    <w:sectPr w:rsidR="005F7CF0" w:rsidRPr="005F7CF0" w:rsidSect="00542AC1">
      <w:pgSz w:w="16838" w:h="11906" w:orient="landscape"/>
      <w:pgMar w:top="426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88" w:rsidRDefault="00B81888" w:rsidP="00747078">
      <w:pPr>
        <w:spacing w:after="0" w:line="240" w:lineRule="auto"/>
      </w:pPr>
      <w:r>
        <w:separator/>
      </w:r>
    </w:p>
  </w:endnote>
  <w:endnote w:type="continuationSeparator" w:id="1">
    <w:p w:rsidR="00B81888" w:rsidRDefault="00B81888" w:rsidP="0074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88" w:rsidRDefault="00B81888" w:rsidP="00747078">
      <w:pPr>
        <w:spacing w:after="0" w:line="240" w:lineRule="auto"/>
      </w:pPr>
      <w:r>
        <w:separator/>
      </w:r>
    </w:p>
  </w:footnote>
  <w:footnote w:type="continuationSeparator" w:id="1">
    <w:p w:rsidR="00B81888" w:rsidRDefault="00B81888" w:rsidP="00747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BFC"/>
    <w:rsid w:val="000610B9"/>
    <w:rsid w:val="00191C40"/>
    <w:rsid w:val="00230205"/>
    <w:rsid w:val="003B3D39"/>
    <w:rsid w:val="00437BFC"/>
    <w:rsid w:val="004873BA"/>
    <w:rsid w:val="004C31F2"/>
    <w:rsid w:val="004D6E1E"/>
    <w:rsid w:val="00542AC1"/>
    <w:rsid w:val="005C5B86"/>
    <w:rsid w:val="005F7CF0"/>
    <w:rsid w:val="00674215"/>
    <w:rsid w:val="006E0ED7"/>
    <w:rsid w:val="00747078"/>
    <w:rsid w:val="007E24A9"/>
    <w:rsid w:val="007E7708"/>
    <w:rsid w:val="008220EE"/>
    <w:rsid w:val="00A22CEF"/>
    <w:rsid w:val="00AC6300"/>
    <w:rsid w:val="00B170AE"/>
    <w:rsid w:val="00B43005"/>
    <w:rsid w:val="00B81888"/>
    <w:rsid w:val="00C3364B"/>
    <w:rsid w:val="00DE5FE3"/>
    <w:rsid w:val="00DF4C26"/>
    <w:rsid w:val="00E27033"/>
    <w:rsid w:val="00F3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078"/>
  </w:style>
  <w:style w:type="paragraph" w:styleId="a7">
    <w:name w:val="footer"/>
    <w:basedOn w:val="a"/>
    <w:link w:val="a8"/>
    <w:uiPriority w:val="99"/>
    <w:unhideWhenUsed/>
    <w:rsid w:val="0074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078"/>
  </w:style>
  <w:style w:type="paragraph" w:styleId="a7">
    <w:name w:val="footer"/>
    <w:basedOn w:val="a"/>
    <w:link w:val="a8"/>
    <w:uiPriority w:val="99"/>
    <w:unhideWhenUsed/>
    <w:rsid w:val="0074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Минаева</cp:lastModifiedBy>
  <cp:revision>13</cp:revision>
  <cp:lastPrinted>2014-06-04T09:50:00Z</cp:lastPrinted>
  <dcterms:created xsi:type="dcterms:W3CDTF">2013-04-04T12:05:00Z</dcterms:created>
  <dcterms:modified xsi:type="dcterms:W3CDTF">2014-09-12T04:50:00Z</dcterms:modified>
</cp:coreProperties>
</file>