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7B" w:rsidRPr="00F030D1" w:rsidRDefault="00D8387B" w:rsidP="00D8387B">
      <w:pPr>
        <w:pStyle w:val="a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b/>
          <w:sz w:val="32"/>
          <w:szCs w:val="32"/>
        </w:rPr>
        <w:t xml:space="preserve">ПАМЯТКА  </w:t>
      </w:r>
      <w:r w:rsidRPr="00F030D1">
        <w:rPr>
          <w:rFonts w:ascii="Times New Roman" w:eastAsia="Times New Roman" w:hAnsi="Times New Roman" w:cs="Times New Roman"/>
          <w:b/>
          <w:sz w:val="32"/>
          <w:szCs w:val="32"/>
        </w:rPr>
        <w:br/>
        <w:t>«Меры безопасности на водных объектах в летний период»</w:t>
      </w:r>
    </w:p>
    <w:p w:rsidR="00D8387B" w:rsidRDefault="00D8387B" w:rsidP="00D8387B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 xml:space="preserve">1.Каждому человеку </w:t>
      </w:r>
      <w:r w:rsidRPr="00F030D1">
        <w:rPr>
          <w:rFonts w:ascii="Times New Roman" w:eastAsia="Times New Roman" w:hAnsi="Times New Roman" w:cs="Times New Roman"/>
          <w:b/>
          <w:sz w:val="32"/>
          <w:szCs w:val="32"/>
        </w:rPr>
        <w:t xml:space="preserve">следует помнить, что купаться в неизвестных водоемах и необследованных местах опасно! 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br/>
        <w:t>2. Внимание! На необорудованных местах отдыха</w:t>
      </w:r>
      <w:r w:rsidR="00F030D1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F030D1">
        <w:rPr>
          <w:rFonts w:ascii="Times New Roman" w:eastAsia="Times New Roman" w:hAnsi="Times New Roman" w:cs="Times New Roman"/>
          <w:sz w:val="32"/>
          <w:szCs w:val="32"/>
        </w:rPr>
        <w:t xml:space="preserve"> на водных объектах имеются затонувшие деревья, старые сваи, коряги, острые камни, часто скрытые небольшим слоем воды и находящиеся в самых неожиданных местах, в том числе и далеко от берега. Вы внезапно можете попасть  в водоворот, холодные подводные ключи, которые могут привести к судорогам в ногах и руках.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8387B" w:rsidRPr="00F030D1" w:rsidRDefault="00F030D1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</w:t>
      </w:r>
      <w:r w:rsidR="00D8387B" w:rsidRPr="00F030D1">
        <w:rPr>
          <w:rFonts w:ascii="Times New Roman" w:eastAsia="Times New Roman" w:hAnsi="Times New Roman" w:cs="Times New Roman"/>
          <w:sz w:val="32"/>
          <w:szCs w:val="32"/>
        </w:rPr>
        <w:t xml:space="preserve">. Всем гражданам, отдыхающим у водных объектов, </w:t>
      </w:r>
      <w:r w:rsidR="00D8387B" w:rsidRPr="00F030D1">
        <w:rPr>
          <w:rFonts w:ascii="Times New Roman" w:eastAsia="Times New Roman" w:hAnsi="Times New Roman" w:cs="Times New Roman"/>
          <w:b/>
          <w:sz w:val="32"/>
          <w:szCs w:val="32"/>
        </w:rPr>
        <w:t xml:space="preserve">необходимо соблюдать основные правила поведения. </w:t>
      </w:r>
      <w:r w:rsidR="00D8387B" w:rsidRPr="00F030D1">
        <w:rPr>
          <w:rFonts w:ascii="Times New Roman" w:eastAsia="Times New Roman" w:hAnsi="Times New Roman" w:cs="Times New Roman"/>
          <w:sz w:val="32"/>
          <w:szCs w:val="32"/>
        </w:rPr>
        <w:t xml:space="preserve">На пляжах и в других местах отдыха </w:t>
      </w:r>
      <w:proofErr w:type="gramStart"/>
      <w:r w:rsidR="00D8387B" w:rsidRPr="00F030D1">
        <w:rPr>
          <w:rFonts w:ascii="Times New Roman" w:eastAsia="Times New Roman" w:hAnsi="Times New Roman" w:cs="Times New Roman"/>
          <w:sz w:val="32"/>
          <w:szCs w:val="32"/>
        </w:rPr>
        <w:t>купающимся</w:t>
      </w:r>
      <w:proofErr w:type="gramEnd"/>
      <w:r w:rsidR="00D8387B" w:rsidRPr="00F030D1">
        <w:rPr>
          <w:rFonts w:ascii="Times New Roman" w:eastAsia="Times New Roman" w:hAnsi="Times New Roman" w:cs="Times New Roman"/>
          <w:sz w:val="32"/>
          <w:szCs w:val="32"/>
        </w:rPr>
        <w:t xml:space="preserve"> на водоемах запрещается: 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>- купаться в местах, где выставлены щит</w:t>
      </w:r>
      <w:proofErr w:type="gramStart"/>
      <w:r w:rsidRPr="00F030D1">
        <w:rPr>
          <w:rFonts w:ascii="Times New Roman" w:eastAsia="Times New Roman" w:hAnsi="Times New Roman" w:cs="Times New Roman"/>
          <w:sz w:val="32"/>
          <w:szCs w:val="32"/>
        </w:rPr>
        <w:t>ы(</w:t>
      </w:r>
      <w:proofErr w:type="gramEnd"/>
      <w:r w:rsidRPr="00F030D1">
        <w:rPr>
          <w:rFonts w:ascii="Times New Roman" w:eastAsia="Times New Roman" w:hAnsi="Times New Roman" w:cs="Times New Roman"/>
          <w:sz w:val="32"/>
          <w:szCs w:val="32"/>
        </w:rPr>
        <w:t xml:space="preserve">аншлаги) с предупреждающими и запрещающими знаками и надписями, заплывать за буйки, обозначающие границы плавания и санитарную зону водохранилищ; 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>- подплывать к моторным, парусным, весельным лодкам и другим плавательным средствам;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 xml:space="preserve">- прыгать в воду с катеров, лодок, причалов, а также сооружений, не приспособленных для этих целей; 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>- загрязнять и засорять водоемы и берега;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 xml:space="preserve">- распивать спиртные напитки, купаться в состоянии алкогольного и наркотического опьянения; 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>- приводить и купать собак и других животных в места отдыха людей на водных объектах;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 xml:space="preserve">- оставлять на берегу, в местах для переодевания мусор; 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>-подавать сигналы ложной тревоги;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 xml:space="preserve">- играть с мячом и в другие спортивные игры в не отведенных для этой цели местах, 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 xml:space="preserve">-не допускать действия, связанные с нырянием и захватом </w:t>
      </w:r>
      <w:proofErr w:type="gramStart"/>
      <w:r w:rsidRPr="00F030D1">
        <w:rPr>
          <w:rFonts w:ascii="Times New Roman" w:eastAsia="Times New Roman" w:hAnsi="Times New Roman" w:cs="Times New Roman"/>
          <w:sz w:val="32"/>
          <w:szCs w:val="32"/>
        </w:rPr>
        <w:t>купающихся</w:t>
      </w:r>
      <w:proofErr w:type="gramEnd"/>
      <w:r w:rsidRPr="00F030D1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 xml:space="preserve">- плавать на досках, бревнах, лежаках, автомобильных камерах, надувных матрасах и других, не приспособленных для этого средствах; 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>- ловить рыбу в местах купания;</w:t>
      </w:r>
    </w:p>
    <w:p w:rsidR="00F030D1" w:rsidRDefault="00F030D1" w:rsidP="00D8387B">
      <w:pPr>
        <w:pStyle w:val="a7"/>
        <w:ind w:left="-851" w:firstLine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D8387B" w:rsidRPr="00F030D1">
        <w:rPr>
          <w:rFonts w:ascii="Times New Roman" w:eastAsia="Times New Roman" w:hAnsi="Times New Roman" w:cs="Times New Roman"/>
          <w:sz w:val="32"/>
          <w:szCs w:val="32"/>
        </w:rPr>
        <w:t xml:space="preserve">- заезжать на территорию отдыха людей на водных объектах на всех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</w:t>
      </w:r>
    </w:p>
    <w:p w:rsidR="00D8387B" w:rsidRPr="00F030D1" w:rsidRDefault="00F030D1" w:rsidP="00D8387B">
      <w:pPr>
        <w:pStyle w:val="a7"/>
        <w:ind w:left="-851" w:firstLine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proofErr w:type="gramStart"/>
      <w:r w:rsidR="00D8387B" w:rsidRPr="00F030D1">
        <w:rPr>
          <w:rFonts w:ascii="Times New Roman" w:eastAsia="Times New Roman" w:hAnsi="Times New Roman" w:cs="Times New Roman"/>
          <w:sz w:val="32"/>
          <w:szCs w:val="32"/>
        </w:rPr>
        <w:t>видах</w:t>
      </w:r>
      <w:proofErr w:type="gramEnd"/>
      <w:r w:rsidR="00D8387B" w:rsidRPr="00F030D1">
        <w:rPr>
          <w:rFonts w:ascii="Times New Roman" w:eastAsia="Times New Roman" w:hAnsi="Times New Roman" w:cs="Times New Roman"/>
          <w:sz w:val="32"/>
          <w:szCs w:val="32"/>
        </w:rPr>
        <w:t xml:space="preserve"> автотранспорта. </w:t>
      </w:r>
    </w:p>
    <w:p w:rsidR="00F030D1" w:rsidRDefault="00F030D1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4. </w:t>
      </w:r>
      <w:r w:rsidR="00D8387B" w:rsidRPr="00F030D1">
        <w:rPr>
          <w:rFonts w:ascii="Times New Roman" w:eastAsia="Times New Roman" w:hAnsi="Times New Roman" w:cs="Times New Roman"/>
          <w:sz w:val="32"/>
          <w:szCs w:val="32"/>
        </w:rPr>
        <w:t xml:space="preserve">Строго запрещается использовать в зонах купания маломерные суда (в том числе, водные мотоциклы). </w:t>
      </w:r>
    </w:p>
    <w:p w:rsidR="00F030D1" w:rsidRDefault="00F030D1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8387B" w:rsidRPr="00F030D1" w:rsidRDefault="00F030D1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5. </w:t>
      </w:r>
      <w:r w:rsidR="00D8387B" w:rsidRPr="00F030D1">
        <w:rPr>
          <w:rFonts w:ascii="Times New Roman" w:eastAsia="Times New Roman" w:hAnsi="Times New Roman" w:cs="Times New Roman"/>
          <w:sz w:val="32"/>
          <w:szCs w:val="32"/>
        </w:rPr>
        <w:t>Каждый гражданин обязан оказывать посильную помощь людям, терпящим бедствие на воде.</w:t>
      </w:r>
    </w:p>
    <w:sectPr w:rsidR="00D8387B" w:rsidRPr="00F030D1" w:rsidSect="00F030D1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87B"/>
    <w:rsid w:val="00D8387B"/>
    <w:rsid w:val="00F0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87B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8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8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838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</dc:creator>
  <cp:lastModifiedBy>Минаева</cp:lastModifiedBy>
  <cp:revision>2</cp:revision>
  <dcterms:created xsi:type="dcterms:W3CDTF">2015-06-05T09:28:00Z</dcterms:created>
  <dcterms:modified xsi:type="dcterms:W3CDTF">2015-06-05T09:28:00Z</dcterms:modified>
</cp:coreProperties>
</file>