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D" w:rsidRPr="002062B1" w:rsidRDefault="00BD5C6D" w:rsidP="00BD5C6D">
      <w:pPr>
        <w:pStyle w:val="2"/>
        <w:jc w:val="center"/>
        <w:rPr>
          <w:rFonts w:ascii="Arial Black" w:hAnsi="Arial Black"/>
          <w:shadow/>
          <w:color w:val="000000"/>
          <w:sz w:val="28"/>
          <w:szCs w:val="28"/>
        </w:rPr>
      </w:pPr>
      <w:r w:rsidRPr="002062B1">
        <w:rPr>
          <w:rFonts w:ascii="Arial Black" w:hAnsi="Arial Black"/>
          <w:shadow/>
          <w:color w:val="000000"/>
          <w:sz w:val="28"/>
          <w:szCs w:val="28"/>
        </w:rPr>
        <w:t>Правила безопасно</w:t>
      </w:r>
      <w:r>
        <w:rPr>
          <w:rFonts w:ascii="Arial Black" w:hAnsi="Arial Black"/>
          <w:shadow/>
          <w:color w:val="000000"/>
          <w:sz w:val="28"/>
          <w:szCs w:val="28"/>
        </w:rPr>
        <w:t>го</w:t>
      </w:r>
      <w:r w:rsidRPr="002062B1">
        <w:rPr>
          <w:rFonts w:ascii="Arial Black" w:hAnsi="Arial Black"/>
          <w:shadow/>
          <w:color w:val="000000"/>
          <w:sz w:val="28"/>
          <w:szCs w:val="28"/>
        </w:rPr>
        <w:t xml:space="preserve"> поведения на объектах железнодорожного транспорта</w:t>
      </w:r>
    </w:p>
    <w:p w:rsidR="00BD5C6D" w:rsidRDefault="00BD5C6D" w:rsidP="00BD5C6D">
      <w:pPr>
        <w:pStyle w:val="2"/>
        <w:jc w:val="center"/>
        <w:rPr>
          <w:sz w:val="32"/>
        </w:rPr>
      </w:pPr>
    </w:p>
    <w:p w:rsidR="00BD5C6D" w:rsidRPr="00BD5C6D" w:rsidRDefault="00BD5C6D" w:rsidP="00BD5C6D">
      <w:pPr>
        <w:pStyle w:val="2"/>
        <w:rPr>
          <w:sz w:val="32"/>
          <w:szCs w:val="32"/>
        </w:rPr>
      </w:pPr>
      <w:r w:rsidRPr="00BD5C6D">
        <w:rPr>
          <w:sz w:val="32"/>
          <w:szCs w:val="32"/>
        </w:rPr>
        <w:t xml:space="preserve">    Чтобы </w:t>
      </w:r>
      <w:r>
        <w:rPr>
          <w:sz w:val="32"/>
          <w:szCs w:val="32"/>
        </w:rPr>
        <w:t>сохранить  свою жизнь и здоровье</w:t>
      </w:r>
      <w:r w:rsidRPr="00BD5C6D">
        <w:rPr>
          <w:sz w:val="32"/>
          <w:szCs w:val="32"/>
        </w:rPr>
        <w:t>, соблюдай следующие правила: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>при движении вдоль железнодорожного пути не подходи ближе 5м к рельсам;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>на электрифицированных участках не поднимайся на опоры, а также не прикасайся к спускам, идущим от опоры к рельсам, и лежащим на земле электропроводам;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>переходи железнодорожные пути только в установленных местах, пользуйся при этом пешеходными мостами, тоннелями переходами, а там где их нет – по настилам и в местах, где установлены указатели «Переход через пути»;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>перед переходом путей по пешеходному настилу убедись в отсутствии движущегося подвижного состава; при приближении поезда остановись, пропусти его и, убедившись в отсутствии движущегося подвижного состава по соседним путям, продолжай переход;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>при переходе через пути не подлезай под вагоны и не перелезай через автосцепки;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 xml:space="preserve">подходя </w:t>
      </w:r>
      <w:proofErr w:type="gramStart"/>
      <w:r w:rsidRPr="00BD5C6D">
        <w:rPr>
          <w:sz w:val="32"/>
          <w:szCs w:val="32"/>
        </w:rPr>
        <w:t>к ж</w:t>
      </w:r>
      <w:proofErr w:type="gramEnd"/>
      <w:r w:rsidRPr="00BD5C6D">
        <w:rPr>
          <w:sz w:val="32"/>
          <w:szCs w:val="32"/>
        </w:rPr>
        <w:t>/</w:t>
      </w:r>
      <w:proofErr w:type="spellStart"/>
      <w:r w:rsidRPr="00BD5C6D">
        <w:rPr>
          <w:sz w:val="32"/>
          <w:szCs w:val="32"/>
        </w:rPr>
        <w:t>д</w:t>
      </w:r>
      <w:proofErr w:type="spellEnd"/>
      <w:r w:rsidRPr="00BD5C6D">
        <w:rPr>
          <w:sz w:val="32"/>
          <w:szCs w:val="32"/>
        </w:rPr>
        <w:t xml:space="preserve"> переезду, внимательно следи за световой и звуковой сигнализацией, а также за положением шлагбаума, переходи через пути при открытом шлагбауме, а при его отсутствии, когда нет близко идущего подвижного состава;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proofErr w:type="gramStart"/>
      <w:r w:rsidRPr="00BD5C6D">
        <w:rPr>
          <w:sz w:val="32"/>
          <w:szCs w:val="32"/>
        </w:rPr>
        <w:t>при ожидании поезда не устраивай на платформе подвижные игры, не беги по платформе рядом с вагоном прибывающего (уходящего) поезда и не стой ближе двух метров от края платформы во время прохождения поезда без остановки, непосредственно подходи к вагону после полной остановки поезда, посадку в вагон и выход из него производи только со стороны перрона или посадочной платформы;</w:t>
      </w:r>
      <w:proofErr w:type="gramEnd"/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>во время движения поезда не открывай наружные двери тамбуров, не стой на подножках, переходных площадках, не высовывайся из окон вагонов, при остановке поезда на перегоне не выходи из вагона;</w:t>
      </w:r>
    </w:p>
    <w:p w:rsidR="00BD5C6D" w:rsidRPr="00BD5C6D" w:rsidRDefault="00BD5C6D" w:rsidP="00BD5C6D">
      <w:pPr>
        <w:pStyle w:val="2"/>
        <w:numPr>
          <w:ilvl w:val="0"/>
          <w:numId w:val="1"/>
        </w:numPr>
        <w:rPr>
          <w:sz w:val="32"/>
          <w:szCs w:val="32"/>
        </w:rPr>
      </w:pPr>
      <w:r w:rsidRPr="00BD5C6D">
        <w:rPr>
          <w:sz w:val="32"/>
          <w:szCs w:val="32"/>
        </w:rPr>
        <w:t>в случае экстренной эвакуации из вагона старайся сохранять спокойствие, покидай вагон через боковые двери и аварийный выход, будь внимателен, чтобы не попасть под встречный поезд.</w:t>
      </w:r>
    </w:p>
    <w:p w:rsidR="00286AD4" w:rsidRPr="00BD5C6D" w:rsidRDefault="00286AD4">
      <w:pPr>
        <w:rPr>
          <w:rFonts w:ascii="Times New Roman" w:hAnsi="Times New Roman" w:cs="Times New Roman"/>
          <w:sz w:val="32"/>
          <w:szCs w:val="32"/>
        </w:rPr>
      </w:pPr>
    </w:p>
    <w:sectPr w:rsidR="00286AD4" w:rsidRPr="00BD5C6D" w:rsidSect="00BD5C6D">
      <w:pgSz w:w="11906" w:h="16838"/>
      <w:pgMar w:top="113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01E"/>
    <w:multiLevelType w:val="hybridMultilevel"/>
    <w:tmpl w:val="7310A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C6D"/>
    <w:rsid w:val="00286AD4"/>
    <w:rsid w:val="00BD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D5C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BD5C6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</dc:creator>
  <cp:lastModifiedBy>Минаева</cp:lastModifiedBy>
  <cp:revision>2</cp:revision>
  <dcterms:created xsi:type="dcterms:W3CDTF">2015-07-06T06:32:00Z</dcterms:created>
  <dcterms:modified xsi:type="dcterms:W3CDTF">2015-07-06T06:32:00Z</dcterms:modified>
</cp:coreProperties>
</file>