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595"/>
      </w:tblGrid>
      <w:tr w:rsidR="00BE5864" w:rsidRPr="00BE5864" w:rsidTr="00BE5864">
        <w:trPr>
          <w:trHeight w:val="338"/>
        </w:trPr>
        <w:tc>
          <w:tcPr>
            <w:tcW w:w="14600" w:type="dxa"/>
            <w:noWrap/>
            <w:vAlign w:val="bottom"/>
          </w:tcPr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E58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Отчет</w:t>
            </w:r>
          </w:p>
          <w:p w:rsidR="00BE5864" w:rsidRPr="00BE5864" w:rsidRDefault="001D30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</w:t>
            </w:r>
            <w:r w:rsidR="00BE5864" w:rsidRPr="00BE58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  работе контрольно</w:t>
            </w:r>
            <w:r w:rsidR="00BE58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-ревизионного управления за 2015</w:t>
            </w:r>
            <w:r w:rsidR="00BE5864" w:rsidRPr="00BE58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5864" w:rsidRPr="00BE5864" w:rsidRDefault="00BE5864" w:rsidP="0016167E">
            <w:pPr>
              <w:spacing w:after="120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контрольно-ревизионного управления администрации Нефтеюганского района регламентируется Бюджетным Кодексом РФ, федеральным законодательством, законодательством ХМАО, постановлениями и распоряжениями администрации Нефтеюганского района, Решениями Думы, положением о контрольно-ревизионном управлении, утверждённым постановлением администрации Нефтеюганского района от 30.12.2013 года № 3705-па «Положения о контрольно-ревизионном управлении администрации Нефтеюганского района», должностными инструкциями сотрудников КРУ.</w:t>
            </w:r>
          </w:p>
          <w:p w:rsidR="00BE5864" w:rsidRPr="00BE5864" w:rsidRDefault="00BE5864" w:rsidP="0016167E">
            <w:pPr>
              <w:spacing w:after="120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задачей, поставленной перед контрольно-ревизионным управлением, в соответствии со ст. 266 Бюджетного кодекса Российской Федерации, является выполнение задач по осуществлению финансового контроля в пределах законов и своей компетенции документальных ревизий и проверок финансово-хозяйственной деятельности структурных подразделений, муниципальных учреждений и предприятий, иных предприятий, если они являются получателями средств бюджета Нефтеюганского района, используют имущество, являются исполнителями муниципального заказа. </w:t>
            </w:r>
            <w:proofErr w:type="gramEnd"/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проведении основных мероприятий и результатах  работы контрольно-ревизионного у</w:t>
            </w:r>
            <w:r w:rsidR="004E4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правления согласно плану на 2015</w:t>
            </w: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5864" w:rsidRPr="00BE5864" w:rsidRDefault="004E4752" w:rsidP="0016167E">
            <w:pPr>
              <w:spacing w:after="0"/>
              <w:ind w:firstLine="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работы на 2015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контрольно-ревизионным управлением были проведены следующие проверки, ревизии, обследования: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</w:t>
            </w:r>
            <w:r w:rsidR="00F53F94">
              <w:t xml:space="preserve"> </w:t>
            </w:r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НР МБДОУ “Детский сад «В го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стях у сказки»” </w:t>
            </w:r>
            <w:proofErr w:type="spellStart"/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документальная проверка по вопросу </w:t>
            </w:r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целевого, эффективного и результативного использования средств местного бюджета и муниципального имущества за период с 01.01.14 по 31.12.14 года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акт КРУ от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3.02.15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охваченн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ый проверкой, составил 44 962 7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0,00 руб.,</w:t>
            </w:r>
            <w:r w:rsidR="00F53F94">
              <w:t xml:space="preserve"> 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6167E">
              <w:t xml:space="preserve">, </w:t>
            </w:r>
            <w:r w:rsidR="0016167E" w:rsidRPr="0016167E">
              <w:rPr>
                <w:rFonts w:ascii="Times New Roman" w:hAnsi="Times New Roman" w:cs="Times New Roman"/>
                <w:sz w:val="28"/>
                <w:szCs w:val="28"/>
              </w:rPr>
              <w:t>при инвентаризации выявлена</w:t>
            </w:r>
            <w:r w:rsidR="0016167E">
              <w:t xml:space="preserve"> </w:t>
            </w:r>
            <w:r w:rsidR="0016167E" w:rsidRP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недостача ТМЦ</w:t>
            </w:r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сумму  - 486 420,00 руб.,</w:t>
            </w:r>
            <w:r w:rsidR="0016167E" w:rsidRP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излишки ТМЦ </w:t>
            </w:r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сумму</w:t>
            </w:r>
            <w:proofErr w:type="gramEnd"/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167E" w:rsidRP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>- 353 16</w:t>
            </w:r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>о,00 руб</w:t>
            </w:r>
            <w:r w:rsidR="0016167E" w:rsidRP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 нарушений № 1 от 13.02.2015 г.</w:t>
            </w:r>
          </w:p>
          <w:p w:rsidR="00BE5864" w:rsidRPr="00BE5864" w:rsidRDefault="00F53F9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2.</w:t>
            </w:r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ЮграКомфорт</w:t>
            </w:r>
            <w:proofErr w:type="spellEnd"/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», ООО «Ую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тный Дом»,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СервисКомфорт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д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финансово-хозяйственной деятельности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01.01.2013 по 01.12.2014 год,  акт КРУ от 07.05.15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 охваченный проверкой, составил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0 000,00 руб., нарушений не установлено.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3.</w:t>
            </w:r>
            <w:r w:rsidR="00F53F94">
              <w:t xml:space="preserve"> </w:t>
            </w:r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МУ "Админист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 Нефтеюганского района" - д</w:t>
            </w:r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проведения мониторинга эффективности использования муниципального имущества, в части соблюдения нормативов размещения административно-управленческого аппарата в муниципальных учреждениях района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 от 11.02.15г.,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 не установлено.</w:t>
            </w:r>
          </w:p>
          <w:p w:rsidR="00FC1445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4.</w:t>
            </w:r>
            <w:r w:rsidR="00F53F94">
              <w:t xml:space="preserve"> </w:t>
            </w:r>
            <w:proofErr w:type="gramStart"/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НРБУ ТО "Культура" Д</w:t>
            </w:r>
            <w:r w:rsid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культуры и спорта - д</w:t>
            </w:r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законности и правильности начисления заработной платы работников </w:t>
            </w:r>
            <w:proofErr w:type="spellStart"/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="00F53F94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«РОДНИКИ» за период с 01.01.2014 года по 28.02.2015 года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, акт КРУ от 20.03.15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3 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руб.,  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C1445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переплата по заработной плате</w:t>
            </w:r>
            <w:r w:rsidR="00FC1445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сумме 275 149, 66</w:t>
            </w:r>
            <w:proofErr w:type="gramEnd"/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 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 нарушений № 2 от 20.03.2015 г.</w:t>
            </w:r>
          </w:p>
          <w:p w:rsidR="00BE5864" w:rsidRPr="00BE5864" w:rsidRDefault="00FC1445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1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5. </w:t>
            </w:r>
            <w:r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БУНР ФСО «Атлант» и МКУ «УПОДУКС» Департамента культуры и спорта Нефтеюганского района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законности и правильности начисления заработной платы работников спортивного комплекса </w:t>
            </w:r>
            <w:proofErr w:type="spellStart"/>
            <w:r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«Нефтяник» за период с 01.10.2014 года по 31.03.2015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акт КРУ от 091.04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.14г., объем средств, охв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аченный проверкой, составил 447 0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у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 нарушений № 3 от 01.04.2015 г.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6. </w:t>
            </w:r>
            <w:r w:rsidR="00FC1445"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БУНР «</w:t>
            </w:r>
            <w:proofErr w:type="spellStart"/>
            <w:r w:rsidR="00FC1445"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библиотека» </w:t>
            </w:r>
            <w:proofErr w:type="spellStart"/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="00FC1445" w:rsidRP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обоснованности использования бюджетных ассигнований, выделенных в качестве субсидий на выполнение муниципального </w:t>
            </w:r>
            <w:r w:rsidR="00FC144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за период 01.01.2014 по 01.12.2014 год, акт КРУ от 27.04.15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ох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ваченный проверкой, составил 26 755 000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руб., 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F7FB1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40647">
              <w:t xml:space="preserve"> </w:t>
            </w:r>
            <w:r w:rsidR="00A40647" w:rsidRP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недостача ТМЦ </w:t>
            </w:r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сумму </w:t>
            </w:r>
            <w:r w:rsidR="00A40647" w:rsidRP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>- 55 931,92;</w:t>
            </w:r>
            <w:proofErr w:type="gramEnd"/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выявлены</w:t>
            </w:r>
            <w:r w:rsidR="00A40647" w:rsidRP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излишки ТМЦ</w:t>
            </w:r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сумму  - 138 524,86, переплата по зар</w:t>
            </w:r>
            <w:r w:rsidR="00A40647" w:rsidRP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 - 129 059,70</w:t>
            </w:r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FF7FB1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руководителя учреждения направлено представление об устранении нарушений № 4 от 27.04.2015 г.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7. 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«СОШ №4» </w:t>
            </w:r>
            <w:proofErr w:type="spellStart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д</w:t>
            </w:r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приобретения материальных ценностей, работ и услуг за период с 01.01.2014 по 31.12.2014 год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справка  КРУ от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5.04.15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ох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ваченный проверкой, составил 6 895 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00,00 руб., нарушений не установлено.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8.</w:t>
            </w:r>
            <w:r w:rsidR="00FF7FB1">
              <w:t xml:space="preserve"> </w:t>
            </w:r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МУ «Администрация сельс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поселения </w:t>
            </w:r>
            <w:proofErr w:type="spellStart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Каркатеевы</w:t>
            </w:r>
            <w:proofErr w:type="spellEnd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»  - д</w:t>
            </w:r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оплаты за электроэнергию, справка КРУ от 23.04.15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04 7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00,00 руб., нарушений не установлено.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9. </w:t>
            </w:r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МУ «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Куть-Ях</w:t>
            </w:r>
            <w:proofErr w:type="spellEnd"/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» - д</w:t>
            </w:r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санаторно-курортной путевки работнику Ю.А. Архиповой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,  справка КРУ от 29.04.15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охв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аченный проверкой, составил 23 3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руб., выявлены нарушения действующего законодательства, </w:t>
            </w:r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отсутствие документов,  подтверждающих  принятых расходов за   санаторно-курортное лечение</w:t>
            </w:r>
            <w:r w:rsidR="00A40647" w:rsidRP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13 300 руб.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лаве поселения </w:t>
            </w:r>
            <w:proofErr w:type="spellStart"/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Куть-Ях</w:t>
            </w:r>
            <w:proofErr w:type="spellEnd"/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направлено представление об 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устранении нарушений исх., № 5 от 12.05.15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End"/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10.</w:t>
            </w:r>
            <w:r w:rsidR="00FF7FB1">
              <w:t xml:space="preserve"> </w:t>
            </w:r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НРМОБУ «</w:t>
            </w:r>
            <w:proofErr w:type="spellStart"/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Лемпинская</w:t>
            </w:r>
            <w:proofErr w:type="spellEnd"/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СОШ» - д</w:t>
            </w:r>
            <w:r w:rsidR="00FF7FB1" w:rsidRP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расчета стоимости и фактического выполнения работ по р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емонту вентиляционной системы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F7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справка </w:t>
            </w:r>
            <w:r w:rsidR="0082561B">
              <w:rPr>
                <w:rFonts w:ascii="Times New Roman" w:eastAsia="Times New Roman" w:hAnsi="Times New Roman" w:cs="Times New Roman"/>
                <w:sz w:val="28"/>
                <w:szCs w:val="28"/>
              </w:rPr>
              <w:t>КРУ от 07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.05.14г., объем средств, охвачен</w:t>
            </w:r>
            <w:r w:rsidR="0082561B">
              <w:rPr>
                <w:rFonts w:ascii="Times New Roman" w:eastAsia="Times New Roman" w:hAnsi="Times New Roman" w:cs="Times New Roman"/>
                <w:sz w:val="28"/>
                <w:szCs w:val="28"/>
              </w:rPr>
              <w:t>ный проверкой, составил  238 4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руб., </w:t>
            </w:r>
            <w:r w:rsidR="0082561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установлено.</w:t>
            </w:r>
          </w:p>
          <w:p w:rsidR="005734FC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11.</w:t>
            </w:r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«НИКА» </w:t>
            </w:r>
            <w:proofErr w:type="spellStart"/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Каркатеевы</w:t>
            </w:r>
            <w:proofErr w:type="spellEnd"/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возможности оплаты за 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электроэнергию,  справка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 от 22.04.14., объем средств, охвачен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ный проверкой, составил 14 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руб., 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не установлены.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5734FC" w:rsidRDefault="005734FC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t xml:space="preserve"> </w:t>
            </w:r>
            <w:r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НР МОБУ «</w:t>
            </w:r>
            <w:proofErr w:type="gramStart"/>
            <w:r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Обь-Юганская</w:t>
            </w:r>
            <w:proofErr w:type="gramEnd"/>
            <w:r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Юганская-Обь - д</w:t>
            </w:r>
            <w:r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использования бюджетных средств, выделенных в виде субсидии на финансовое обеспечение муниципального задания на оказания муниципальных услуг (выполнение работ), субсидии на иные цели за период с 01.01.2014 по 31.12.2014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акт КРУ от 11.05.15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33 878 40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0,00 руб.,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A52E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проведении инвентаризации</w:t>
            </w:r>
            <w:proofErr w:type="gramEnd"/>
            <w:r w:rsidR="001A52E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лена  недостача ТМЦ на сумму 1 747,89</w:t>
            </w:r>
            <w:r w:rsidR="001A52E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 в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ыявлены  излишки ТМЦ на сумму 12 437, 18</w:t>
            </w:r>
            <w:r w:rsidR="001A52E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 нарушений № 7 от 11.05.2015 г.</w:t>
            </w:r>
          </w:p>
          <w:p w:rsidR="001A52E2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13.</w:t>
            </w:r>
            <w:r w:rsidR="005734FC">
              <w:t xml:space="preserve"> </w:t>
            </w:r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ТО "Культура" Департамен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т культуры и спорта - д</w:t>
            </w:r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оплаты договоров подряда на услуги по обеспечению пожарной безопасности на территории </w:t>
            </w:r>
            <w:proofErr w:type="spellStart"/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БТиО</w:t>
            </w:r>
            <w:proofErr w:type="spellEnd"/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«Сказка», во время проведения </w:t>
            </w:r>
            <w:r w:rsidR="005734FC" w:rsidRP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районного мероприятия «Белые ночи Югры»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справка  КРУ от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3.06.15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объем средств, охваченный проверкой, </w:t>
            </w:r>
            <w:r w:rsidR="005734F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составил 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4 7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00,00 руб., 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не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установлены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14. </w:t>
            </w:r>
            <w:r w:rsidR="001A52E2" w:rsidRP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ТО "Культура" Департамент культуры и сп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орта - д</w:t>
            </w:r>
            <w:r w:rsidR="001A52E2" w:rsidRP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оплаты транспортных и экспедиторских услу</w:t>
            </w:r>
            <w:r w:rsidR="001A52E2">
              <w:rPr>
                <w:rFonts w:ascii="Times New Roman" w:eastAsia="Times New Roman" w:hAnsi="Times New Roman" w:cs="Times New Roman"/>
                <w:sz w:val="28"/>
                <w:szCs w:val="28"/>
              </w:rPr>
              <w:t>г, справка КРУ от 26.06.15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охваченный проверкой, составил 16 500,00 руб., нарушений не установлено.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15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E6DEC">
              <w:t xml:space="preserve"> </w:t>
            </w:r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НРБОУ ДОД «ДШИ № 1» </w:t>
            </w:r>
            <w:proofErr w:type="spellStart"/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Салым</w:t>
            </w:r>
            <w:proofErr w:type="spellEnd"/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культуры и спорта Нефтеюганского района                               Документальная проверка по вопросу законности и правильности начисления заработной платы младшего обслуживающего персонала за период с 01.01.2014 по 30.06.2015 года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, акт КРУ от 20.07.15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 составил 2 491 9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00,00 руб., установлены  нарушения нормативно-правовых актов при ведении бухгалтерского учета,</w:t>
            </w:r>
            <w:r w:rsidRPr="00BE586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предст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об устранении нарушений № 9 от 20.07.2015 г.</w:t>
            </w:r>
            <w:proofErr w:type="gramEnd"/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16. </w:t>
            </w:r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«ЦБО» (Центр бухгалтерского обслуживания и организационного обеспечения образования)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д</w:t>
            </w:r>
            <w:r w:rsidR="000E6DEC" w:rsidRP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оплаты текущего ремонта и замены оконных блоков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административном здании справка  КРУ от 01.07.15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охвачен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ный проверкой, составил 99 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00,00 руб.,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выявлено завышение стоимости услуг на сумму 1 015,58 рублей.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6DE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учреждения направлено предписание об устранении нарушений № 10 от 02.07. 2015г.</w:t>
            </w:r>
          </w:p>
          <w:p w:rsidR="000A2223" w:rsidRDefault="000A2223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17. </w:t>
            </w:r>
            <w:proofErr w:type="gramStart"/>
            <w:r w:rsidRPr="000A2223"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 В.В. Смирнов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0A2223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соблюдения условий расходования и целевого использования средств субсидий, выделенных в рамках муниципальной программы "Развитие агро</w:t>
            </w:r>
            <w:r w:rsid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0A2223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мышленного комплекса и рынков сельскохозяйственной продукции, сырья и продовольствия в Нефтеюганском районе на 2014-2020 годы»</w:t>
            </w:r>
            <w:r w:rsid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справка КРУ от 18.07.15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28 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0,00 руб., нарушений не установлено.</w:t>
            </w:r>
            <w:proofErr w:type="gramEnd"/>
          </w:p>
          <w:p w:rsidR="001B76D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18. </w:t>
            </w:r>
            <w:proofErr w:type="gramStart"/>
            <w:r w:rsidR="000A2223" w:rsidRPr="000A2223"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 З.Т. Ниязова</w:t>
            </w:r>
            <w:r w:rsidR="000A2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="000A2223" w:rsidRPr="000A2223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соблюдения условий расходования и целевого использования средств субсидий, выделенных в рамках муниципальной программы "Развитие агро</w:t>
            </w:r>
            <w:r w:rsid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0A2223" w:rsidRPr="000A2223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мышленного комплекса и рынков сельскохозяйственной продукции, сырья и продовольствия в Нефтеюганском районе на 2014-2020 годы»</w:t>
            </w:r>
            <w:r w:rsid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,  справка КРУ от 18.07.15</w:t>
            </w:r>
            <w:r w:rsidR="001B76D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 w:rsid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49 </w:t>
            </w:r>
            <w:r w:rsidR="001B76D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B76D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  <w:proofErr w:type="gramEnd"/>
          </w:p>
          <w:p w:rsidR="001B76D4" w:rsidRDefault="001B76D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19.</w:t>
            </w:r>
            <w:r>
              <w:t xml:space="preserve"> </w:t>
            </w:r>
            <w:proofErr w:type="gramStart"/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 М.Г. Мокроусов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соблюдения условий расходования и </w:t>
            </w:r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целевого использования средств субсидий, выделенных в рамках муниципальной программы "Развитие агро</w:t>
            </w:r>
            <w:r w:rsid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мышленного комплекса и рынков сельскохозяйственной продукции, сырья и продовольствия в Нефтеюганском районе на 2014-2020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справка КРУ от 18.07.15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17 50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  <w:proofErr w:type="gramEnd"/>
          </w:p>
          <w:p w:rsidR="001B76D4" w:rsidRDefault="001B76D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20.</w:t>
            </w:r>
            <w:r>
              <w:t xml:space="preserve"> </w:t>
            </w:r>
            <w:proofErr w:type="gramStart"/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Глава КФХ М.И. </w:t>
            </w:r>
            <w:proofErr w:type="spellStart"/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соблюдения условий расходования и целевого использования средств субсидий, выделенных в рамках муниципальной программы "Развитие агро</w:t>
            </w:r>
            <w:r w:rsid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мышленного комплекса и рынков сельскохозяйственной продукции, сырья и продовольствия в Нефтеюганском районе на 2014-2020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справка </w:t>
            </w:r>
            <w:r w:rsidR="00A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 от 18.07.15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21 30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  <w:proofErr w:type="gramEnd"/>
          </w:p>
          <w:p w:rsidR="00BE5864" w:rsidRDefault="001B76D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правомерности, результативности, эффективности и целевого использования средств местного бюджета, направленных на реализацию 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2014-2020 годы», всего за отчетный период было проведено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проверок в отношении получателей субсидий и грантов, нарушений не установлено.</w:t>
            </w:r>
            <w:proofErr w:type="gramEnd"/>
          </w:p>
          <w:p w:rsidR="001B76D4" w:rsidRDefault="001B76D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22.</w:t>
            </w:r>
            <w:r>
              <w:t xml:space="preserve"> </w:t>
            </w:r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МУ Администрация 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тябрьский - д</w:t>
            </w:r>
            <w:r w:rsidRPr="001B76D4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обоснованности оплаты услуг, заявленных в муниципальном контракте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справка КРУ от 22.07.15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 50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B84AB2" w:rsidRDefault="001B76D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23. </w:t>
            </w:r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НРМОБУ ДОД «</w:t>
            </w:r>
            <w:proofErr w:type="spellStart"/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» Департамента образов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ания - д</w:t>
            </w:r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возможности оплаты по договорам подряда на услуги по обеспечению пожарной безопасности на территории </w:t>
            </w:r>
            <w:proofErr w:type="spellStart"/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БТиО</w:t>
            </w:r>
            <w:proofErr w:type="spellEnd"/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«Сказка»  во время проведения районного мероприятия «Еще 35! Уже 35!» в рамках Российского Дня Молодежи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КРУ от 30.07.15</w:t>
            </w:r>
            <w:r w:rsidR="00B84AB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5 400</w:t>
            </w:r>
            <w:r w:rsidR="00B84AB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B84AB2" w:rsidRDefault="001B76D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24. </w:t>
            </w:r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«УКС и ЖКК НР» - д</w:t>
            </w:r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проезда к месту использования отпуска и обратно работнику учреждения И.З. Валиеву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 КРУ от 06.08.15</w:t>
            </w:r>
            <w:r w:rsidR="00B84AB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67 600</w:t>
            </w:r>
            <w:r w:rsidR="00B84AB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1B76D4" w:rsidRPr="00BE5864" w:rsidRDefault="00B84AB2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25.</w:t>
            </w:r>
            <w:r>
              <w:t xml:space="preserve"> </w:t>
            </w:r>
            <w:proofErr w:type="gramStart"/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ТО "Культура"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 культуры и спорта - д</w:t>
            </w:r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возможности оплаты по договору подряда на услуги по ремонту и установке светового и звукового оборудования для уличного озвучивания и </w:t>
            </w:r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освещения сцены в центральном сквере на высоте 5м в связи с проводимыми мероприятиями, посвященных 9 маю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справка КРУ от 31.08.15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20 900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установлено.</w:t>
            </w:r>
          </w:p>
          <w:p w:rsidR="00BE5864" w:rsidRPr="00BE5864" w:rsidRDefault="00B84AB2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. МКУ «УКС и ЖКК НР » – документальные проверки обоснованности составления технических заданий, смет, актов выполненных работ с выездом  на объекты района, проверены следующие объекты:</w:t>
            </w:r>
          </w:p>
          <w:p w:rsidR="00B84AB2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НРМОБУ «ПСОШ №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 </w:t>
            </w:r>
            <w:proofErr w:type="spellStart"/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="00B84AB2"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расчета стоимости и фактического выполнения работ по ремонту пищеблока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84AB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средств, о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1 386 000</w:t>
            </w:r>
            <w:r w:rsidR="00B84AB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B84AB2" w:rsidRDefault="00B84AB2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НРМОБУ «</w:t>
            </w:r>
            <w:proofErr w:type="spellStart"/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Каркатеевская</w:t>
            </w:r>
            <w:proofErr w:type="spellEnd"/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 Департамента образования и молод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ежной политики - д</w:t>
            </w:r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расчета стоимости и фактического выполнения работ по ремонту спортивного зала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607 700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B84AB2" w:rsidRDefault="00B84AB2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НРМОАУ ДОД «Центр компьютерных технологий» Департамента 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д</w:t>
            </w:r>
            <w:r w:rsidRPr="00B84AB2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расчета стоимости и фактического выполнения работ по текущему ремонту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100 000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8D2686" w:rsidRDefault="008D2686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-НРМОБУ «ПСОШ № 2» </w:t>
            </w:r>
            <w:proofErr w:type="spellStart"/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расчета стоимости и фактического выполнения работ по ремонту пищеблока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614 000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435BF1" w:rsidRDefault="00435BF1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"УК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и ЖКК НР" - д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</w:t>
            </w:r>
            <w:proofErr w:type="gramStart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осмотра готовности объекта капитального ремонта помещения административного</w:t>
            </w:r>
            <w:proofErr w:type="gramEnd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здания, для изменения функционального назначения под детскую музыкальную школу в </w:t>
            </w:r>
            <w:proofErr w:type="spellStart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 w:rsidR="00845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4569E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средств, о</w:t>
            </w:r>
            <w:r w:rsidR="0084569E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8 864 600</w:t>
            </w:r>
            <w:r w:rsidR="0084569E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845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нарушены сроки окончания работ.</w:t>
            </w:r>
          </w:p>
          <w:p w:rsidR="00B84AB2" w:rsidRDefault="008D2686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27. 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«УПОДУКС» Департамент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льтуры и спорта - д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проезда к месту использования отпуска и обратно работнику учреждения М.М. Алимовой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 КРУ от 10.09.15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16 500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8D2686" w:rsidRDefault="008D2686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28.</w:t>
            </w:r>
            <w:r>
              <w:t xml:space="preserve"> 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«УПОДУКС» Департамент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льтуры и спорта - д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медицинского осмотра при устройстве на работу вновь принятым работникам Р.Р. Тагировой, Э.Р. Коноваловой, М.В. Потаповой, А.А. Ганичева, Е.В. Трифонова, Г.И. Палагина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 КРУ от 07.09.15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объем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22 200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8D2686" w:rsidRDefault="008D2686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29.</w:t>
            </w:r>
            <w:r>
              <w:t xml:space="preserve"> 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НРБУ ТО «Культура»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ьтуры и спорта - д</w:t>
            </w:r>
            <w:r w:rsidRPr="008D2686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проезда к месту использования отпуска и обратно работникам О.А. Афанасьевой, Г.Н. Колесникову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справка КРУ от 08.09.15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79 700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34767B" w:rsidRDefault="008D2686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30.</w:t>
            </w:r>
            <w:r w:rsidR="0034767B">
              <w:t xml:space="preserve"> </w:t>
            </w:r>
            <w:r w:rsid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БУНР ФСО «Атлант»</w:t>
            </w:r>
            <w:r w:rsidR="0034767B"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кул</w:t>
            </w:r>
            <w:r w:rsid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ьтуры и спорта - д</w:t>
            </w:r>
            <w:r w:rsidR="0034767B"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проезда к месту использования отпуска и обратно работнику Ф.А. Арсланову</w:t>
            </w:r>
            <w:r w:rsid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,  справка КРУ от 08.09.15</w:t>
            </w:r>
            <w:r w:rsidR="0034767B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 w:rsid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95 700</w:t>
            </w:r>
            <w:r w:rsidR="0034767B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34767B" w:rsidRDefault="0034767B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31.</w:t>
            </w:r>
            <w:r w:rsidR="001D30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 МОБУ ДОД «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чества детей и юношества» </w:t>
            </w:r>
            <w:proofErr w:type="spellStart"/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д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целевого, эффективного и результативного использования бюджетных средств и </w:t>
            </w:r>
            <w:proofErr w:type="gramStart"/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proofErr w:type="gramEnd"/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полученных от иной приносящей доход деятельности за период с 01.01.14 по 31.12.14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акт  КРУ от 31.12.15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охвачен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проверкой, составил 42 141 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8E062E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необоснованно из</w:t>
            </w:r>
            <w:r w:rsidR="008E062E" w:rsidRPr="008E062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  <w:r w:rsidR="008E0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аны денежные средства </w:t>
            </w:r>
            <w:r w:rsidR="008E062E" w:rsidRPr="008E0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сумму 543 226,97 руб.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учреждения направлено предписание об устранении нарушений № 22 от 31.12. 2015г.</w:t>
            </w:r>
          </w:p>
          <w:p w:rsidR="0034767B" w:rsidRDefault="0034767B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"УПОДУКС" 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льтуры и спорта - д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приобретения цветов при проведении мероприятий, посвящённые 35-летию МО Нефтеюганского района, согласно представленным НРБУ ТО «Культура» документам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справка КРУ от 10.09.15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150 000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34767B" w:rsidRDefault="0034767B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НРБУ ТО «Культура» 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ьтуры и спорта - д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проезда к месту использования отпуска и обратно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работнику </w:t>
            </w:r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3476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 КРУ от 10.09.15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</w:t>
            </w:r>
            <w:r w:rsid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21 9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435BF1" w:rsidRDefault="00435BF1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НРБОУ ДОД «ДМШ № 1»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ьтуры и спорта - д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проезда к месту использования отпуска и обратно работнику О.Ю. Юшиной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КРУ от 10.09.15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11 900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435BF1" w:rsidRDefault="00435BF1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35.</w:t>
            </w:r>
            <w:r>
              <w:t xml:space="preserve"> 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Нефтеюганского района - д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возможности оплаты проезда к месту использования отпуска и обратно работнику И.В. </w:t>
            </w:r>
            <w:proofErr w:type="spellStart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 КРУ от 09.09.15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37 100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435BF1" w:rsidRDefault="00435BF1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36.</w:t>
            </w:r>
            <w:r>
              <w:t xml:space="preserve"> 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НРБУ ТО «Ку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льтура» 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ьтуры и спорта - д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приобретения материальных ценностей для проведения мероприятия, посвященного 35-летию МО Нефтеюганского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 КРУ от 10.09.15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566 400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435BF1" w:rsidRDefault="00435BF1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37.</w:t>
            </w:r>
            <w:r>
              <w:t xml:space="preserve"> 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 МОБУ ДОД  «ДЮСШШ им. А. Карпова»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целевого, эффективного использования бюджетных средств и </w:t>
            </w:r>
            <w:proofErr w:type="gramStart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proofErr w:type="gramEnd"/>
            <w:r w:rsidRPr="0043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полученных от иной приносящей доход деятельности за период с 01.01.2014 по 31.12.2014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акт КРУ от 22.09.15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г., 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9 343 80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руб.,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8E062E">
              <w:rPr>
                <w:rFonts w:ascii="Times New Roman" w:eastAsia="Times New Roman" w:hAnsi="Times New Roman" w:cs="Times New Roman"/>
                <w:sz w:val="28"/>
                <w:szCs w:val="28"/>
              </w:rPr>
              <w:t>, оплата командировочных расходов  без подтверждающих документов на сумму</w:t>
            </w:r>
            <w:r w:rsidR="008E062E" w:rsidRP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65B9" w:rsidRP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062E">
              <w:rPr>
                <w:rFonts w:ascii="Times New Roman" w:eastAsia="Times New Roman" w:hAnsi="Times New Roman" w:cs="Times New Roman"/>
                <w:sz w:val="28"/>
                <w:szCs w:val="28"/>
              </w:rPr>
              <w:t>7 579,23 руб.,</w:t>
            </w:r>
            <w:r w:rsidR="008E062E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необоснова</w:t>
            </w:r>
            <w:r w:rsidR="008E0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нная компенсация расходов на оплату стоимости проезда к месту проведения отпуска и обратно  на сумму </w:t>
            </w:r>
            <w:r w:rsidR="008065B9" w:rsidRP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>-18 835,80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 нарушений № 16 от 22.09.2015 г.</w:t>
            </w:r>
          </w:p>
          <w:p w:rsidR="005C3138" w:rsidRDefault="00435BF1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38. </w:t>
            </w:r>
            <w:r w:rsidR="005C3138"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по делам администраци</w:t>
            </w:r>
            <w:r w:rsid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и Нефтеюганского района» - д</w:t>
            </w:r>
            <w:r w:rsidR="005C3138"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возможности оплаты проезда к месту использования отпуска и обратно</w:t>
            </w:r>
            <w:r w:rsidR="005C3138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средств, о</w:t>
            </w:r>
            <w:r w:rsid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6 555</w:t>
            </w:r>
            <w:r w:rsidR="005C3138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5C3138" w:rsidRDefault="005C3138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БУНР «</w:t>
            </w:r>
            <w:proofErr w:type="spellStart"/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библиотека» - д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правильности расчетов с подотчетными  лицами за период с 01.01.2014 по 31.12.2014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справка</w:t>
            </w:r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07.12.2015 г., 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343 80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руб.,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необоснованное начисление заработной платы на  сумму - 440,78 </w:t>
            </w:r>
            <w:proofErr w:type="spellStart"/>
            <w:r w:rsid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>, оплата командировочных расходов  без подтверждающих документов на сумму -500 руб</w:t>
            </w:r>
            <w:proofErr w:type="gramEnd"/>
            <w:r w:rsid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 </w:t>
            </w:r>
            <w:r w:rsidR="008065B9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</w:t>
            </w:r>
            <w:r w:rsid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нная компенсация расходов на оплату стоимости проезда к месту проведения отпуска и обратно  на сумму </w:t>
            </w:r>
            <w:r w:rsidR="008065B9" w:rsidRPr="008065B9">
              <w:rPr>
                <w:rFonts w:ascii="Times New Roman" w:eastAsia="Times New Roman" w:hAnsi="Times New Roman" w:cs="Times New Roman"/>
                <w:sz w:val="28"/>
                <w:szCs w:val="28"/>
              </w:rPr>
              <w:t>-1 800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 нарушений № 18 от 07.12.2015 г.</w:t>
            </w:r>
          </w:p>
          <w:p w:rsidR="005C3138" w:rsidRDefault="005C3138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 «Обь-Юганская СОШ» - д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вопросам законности и правильности начисления заработной платы работникам и правильности расчетов с подотчетными  лицами за период с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1"/>
                <w:attr w:name="ls" w:val="trans"/>
              </w:smartTagPr>
              <w:r w:rsidRPr="005C313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01.01.2014</w:t>
              </w:r>
            </w:smartTag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smartTag w:uri="urn:schemas-microsoft-com:office:smarttags" w:element="date">
              <w:smartTagPr>
                <w:attr w:name="Year" w:val="2014"/>
                <w:attr w:name="Day" w:val="31"/>
                <w:attr w:name="Month" w:val="12"/>
                <w:attr w:name="ls" w:val="trans"/>
              </w:smartTagPr>
              <w:r w:rsidRPr="005C313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31.12.2014</w:t>
              </w:r>
            </w:smartTag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справка</w:t>
            </w:r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15"/>
                <w:attr w:name="Day" w:val="11"/>
                <w:attr w:name="Month" w:val="12"/>
                <w:attr w:name="ls" w:val="trans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11.12.2015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731 18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руб.,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2BD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нная компенсация</w:t>
            </w:r>
            <w:r w:rsidR="00227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оплату стоимости проезда к месту</w:t>
            </w:r>
            <w:proofErr w:type="gramEnd"/>
            <w:r w:rsidR="00227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отпуска и обратно 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7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сумму </w:t>
            </w:r>
            <w:r w:rsidR="00FD02BD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-11 556 руб.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руководителя учреждения направлено представление об устранении нарушений № 19 от </w:t>
            </w:r>
            <w:smartTag w:uri="urn:schemas-microsoft-com:office:smarttags" w:element="date">
              <w:smartTagPr>
                <w:attr w:name="Year" w:val="2015"/>
                <w:attr w:name="Day" w:val="11"/>
                <w:attr w:name="Month" w:val="12"/>
                <w:attr w:name="ls" w:val="trans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11.12.2015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3138" w:rsidRDefault="005C3138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41.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КФХ Р.В. Палагин - д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окументальная проверка по вопросу целевого и эффективного использования средств бюджета, выделенных на предоставление </w:t>
            </w:r>
            <w:proofErr w:type="gramStart"/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гранта</w:t>
            </w:r>
            <w:proofErr w:type="gramEnd"/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создание собственного 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акт КРУ от 09.12.2015г., 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300 000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нарушений не установлено.</w:t>
            </w:r>
          </w:p>
          <w:p w:rsidR="00C50162" w:rsidRDefault="005C3138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42.</w:t>
            </w:r>
            <w:r>
              <w:t xml:space="preserve"> 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НРМ ДОБУ «Детский сад «Солн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ышко»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Сентябрьский - д</w:t>
            </w:r>
            <w:r w:rsidRPr="005C3138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правильности расчетов с подотчетными лицами за период с 01.01.2014 по 31.12.2014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КРУ от 21.12.2015 г.,  </w:t>
            </w:r>
            <w:r w:rsidR="00C5016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о</w:t>
            </w:r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412 353</w:t>
            </w:r>
            <w:r w:rsidR="00C5016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руб.,  </w:t>
            </w:r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50162"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, н</w:t>
            </w:r>
            <w:r w:rsidR="00FD02BD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еобоснованно выдана зарплата-1 060,57 руб., необосн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ованно  выдано по льготному </w:t>
            </w:r>
            <w:r w:rsidR="00FD02BD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отпуску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2BD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2BD" w:rsidRP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>10 684,30 руб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0162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</w:t>
            </w:r>
            <w:proofErr w:type="gramEnd"/>
            <w:r w:rsid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 № 20 от 21.12.2015 г.</w:t>
            </w:r>
          </w:p>
          <w:p w:rsidR="00780E10" w:rsidRDefault="00C50162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43.</w:t>
            </w:r>
            <w:r>
              <w:t xml:space="preserve"> </w:t>
            </w:r>
            <w:r w:rsidRP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>НРМОБУ ДОД «Центр развития творчества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юношества»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C50162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окументальная проверка по вопросу правильности расчетов с подотчетными лицами за период с 01.01.2014 по 31.12.2014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акт КРУ от 31.12.2015 г., 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хваченный проверкой, составил  676 579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руб.,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53F9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становлены нарушения нормативно правовых актов при ведении бухгалтерского учета</w:t>
            </w:r>
            <w:r w:rsidR="00FD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приняты к оплате командировочные расходы в сумме 76 801.80 руб.,  без подтверждающих документов.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адрес руководителя учреждения направлено представление об устранении нарушений № 22 от 31.12.2015 г.</w:t>
            </w:r>
          </w:p>
          <w:p w:rsidR="00780E10" w:rsidRDefault="00780E10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онтроля  закупок проведено - 22 проверки, из них плановых – 14, внеплановых -8 из них, рассмотрено- 1 обращение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согласования возможности заключения контракта с единственным поставщиком (подрядчиком, исполнителем)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согласовано 1 обращение.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проверенных закупок – 6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55, объем бюджетных средств,  охв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аченных проверками, составил –  199 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98 616,90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780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выявлено 114  нарушений действующего законодательства о размещении заказов, в </w:t>
            </w:r>
            <w:proofErr w:type="spellStart"/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подпадающие под административную ответственность – 67.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780E10" w:rsidRPr="00780E10" w:rsidRDefault="00780E10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фактов, содержащих признаки административных нарушений в Службу контроля ХМАО для рассмотрения вопроса о возбуждении дел об административных правонарушениях -43.</w:t>
            </w:r>
          </w:p>
          <w:p w:rsidR="00780E10" w:rsidRPr="00780E10" w:rsidRDefault="00780E10" w:rsidP="0016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Службой контроля дел об административных правонарушениях за нарушения законодательства РФ о контрактной системе в сфере закупок -12.</w:t>
            </w:r>
          </w:p>
          <w:p w:rsidR="00BE5864" w:rsidRPr="00BE5864" w:rsidRDefault="00780E10" w:rsidP="0016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имели признаки административного правонарушения, предусмотренного ч. 2 ст. 63, ч. 3 ст. 30,  ч.4, </w:t>
            </w:r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ч.4.1 ст.30, п2 ч6,ч.8 ст.67, ч.14 ст.21 ч.2 ст.93, ч.9-11 ст.94, ч.3 ст. 103 Закона № 44 –ФЗ, </w:t>
            </w:r>
            <w:proofErr w:type="gramStart"/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0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Положения Постановления Правительства РФ от 28 ноября 2013 года № 1093 «О порядке подготовки и размещения в единой информационной системе в сфере закупок отчета об исполнении государственно (муниципального) контракта и (или) о результатах отдельного этапа его исполнения».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Сотрудники КРУ на протяжении всего отчетного периода осуществляли  взаимодействие </w:t>
            </w:r>
            <w:proofErr w:type="gramStart"/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структурными подразделениями администрации района, муниципальными учреждениями и предприятиями по вопросам, входящим в компетенцию управления.  Контрольно-ревизионное управление, по согласованию с Главой района, взаимодействует с правоохранительными органами и другими контролирующими органами. 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864" w:rsidRPr="00BE5864" w:rsidRDefault="00BE5864" w:rsidP="0016167E">
            <w:pPr>
              <w:spacing w:after="0"/>
              <w:ind w:left="12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О  работе со средствами массовой информации.</w:t>
            </w:r>
            <w:bookmarkStart w:id="0" w:name="_GoBack"/>
            <w:bookmarkEnd w:id="0"/>
          </w:p>
          <w:p w:rsidR="00BE5864" w:rsidRPr="00BE5864" w:rsidRDefault="00BE5864" w:rsidP="0016167E">
            <w:pPr>
              <w:spacing w:after="0"/>
              <w:ind w:left="1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DC" w:rsidRPr="007272DC" w:rsidRDefault="007272DC" w:rsidP="007272D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>Информационная деятельность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Контрольно-ревизионного управления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 xml:space="preserve"> регламенти</w:t>
            </w:r>
            <w:r w:rsidR="001F7CD0">
              <w:rPr>
                <w:rFonts w:ascii="Times New Roman" w:eastAsia="Calibri" w:hAnsi="Times New Roman" w:cs="Times New Roman"/>
                <w:sz w:val="28"/>
              </w:rPr>
              <w:t>рована Федеральным законом от 09 февраля 2009 года № 8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 xml:space="preserve">-ФЗ, Положением о </w:t>
            </w:r>
            <w:r>
              <w:rPr>
                <w:rFonts w:ascii="Times New Roman" w:eastAsia="Calibri" w:hAnsi="Times New Roman" w:cs="Times New Roman"/>
                <w:sz w:val="28"/>
              </w:rPr>
              <w:t>Контрольно-ревизионном управлении.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BE5864" w:rsidRPr="007272DC" w:rsidRDefault="007272DC" w:rsidP="0072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В 2015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 xml:space="preserve"> году доступ к информации о деятельности Контрольно-ревизион</w:t>
            </w:r>
            <w:r>
              <w:rPr>
                <w:rFonts w:ascii="Times New Roman" w:eastAsia="Calibri" w:hAnsi="Times New Roman" w:cs="Times New Roman"/>
                <w:sz w:val="28"/>
              </w:rPr>
              <w:t>ного управления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 xml:space="preserve"> обеспечивался путем размещения на официальном сайте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Нефтеюганского района в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азделе «О результатах проверок» 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информация</w:t>
            </w:r>
            <w:r w:rsidRPr="007272DC">
              <w:rPr>
                <w:rFonts w:ascii="Times New Roman" w:eastAsia="Calibri" w:hAnsi="Times New Roman" w:cs="Times New Roman"/>
                <w:sz w:val="28"/>
              </w:rPr>
              <w:t xml:space="preserve"> о проведенных контрольных мероприятиях и о выявленных при их проведении нарушениях. 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материалов и  выступления в средствах массовой информации не производились.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О работе с кадрами по повышению образова</w:t>
            </w: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тельного, профессионального уровня, повышения квалификации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72DC" w:rsidRPr="00AB1950" w:rsidRDefault="00BE5864" w:rsidP="0016167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90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01.01.2015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штатному расписанию контрольно-ревизионное управление состояло из</w:t>
            </w:r>
            <w:r w:rsidR="00290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5-ти человек. На 01.01.2016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штатное расписание контрольно-ревизионного управления осталось без изменений.  С высшим образованием 4 человека. Работа работников управления связана  с большим объемом требований, предъявляемых к знаниям и профессиональному уровню специалистов управления. Свой профессиональный уровень сотрудники КРУ повышают путем самообразования, прохождения обучения на курса</w:t>
            </w:r>
            <w:r w:rsidR="004E4752">
              <w:rPr>
                <w:rFonts w:ascii="Times New Roman" w:eastAsia="Times New Roman" w:hAnsi="Times New Roman" w:cs="Times New Roman"/>
                <w:sz w:val="28"/>
                <w:szCs w:val="28"/>
              </w:rPr>
              <w:t>х повышения квалификации (в 2015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обучен</w:t>
            </w:r>
            <w:r w:rsidR="004E4752">
              <w:rPr>
                <w:rFonts w:ascii="Times New Roman" w:eastAsia="Times New Roman" w:hAnsi="Times New Roman" w:cs="Times New Roman"/>
                <w:sz w:val="28"/>
                <w:szCs w:val="28"/>
              </w:rPr>
              <w:t>ы 2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</w:t>
            </w:r>
            <w:r w:rsidR="004E475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участия в семинарах и совещаниях, проводимых Службой контроля ХМАО  и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другими органами государственной власти и местного самоуправления</w:t>
            </w: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BE5864" w:rsidRPr="00BE5864" w:rsidRDefault="007272DC" w:rsidP="0016167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BE5864"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Исполнение бюджета.</w:t>
            </w:r>
          </w:p>
          <w:p w:rsidR="00BE5864" w:rsidRPr="00AB1950" w:rsidRDefault="00BE5864" w:rsidP="00AB19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Контрольно-ревизионное управление является структурным подразделением администрации Нефтеюганского района, без права юридического лица, в связи с чем, находится на бюджетном содержании аппарата администрации Нефтеюганского района.</w:t>
            </w:r>
          </w:p>
          <w:p w:rsidR="00AB1950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D4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D4818" w:rsidRDefault="00AB1950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864"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Аналитическая часть, отражающая</w:t>
            </w:r>
            <w:r w:rsidR="00FD4818" w:rsidRPr="00D56F74">
              <w:rPr>
                <w:rFonts w:ascii="Times New Roman" w:hAnsi="Times New Roman"/>
                <w:szCs w:val="26"/>
              </w:rPr>
              <w:t xml:space="preserve"> </w:t>
            </w:r>
            <w:r w:rsidR="00FD4818" w:rsidRPr="00FD4818">
              <w:rPr>
                <w:rFonts w:ascii="Times New Roman" w:hAnsi="Times New Roman"/>
                <w:b/>
                <w:sz w:val="28"/>
                <w:szCs w:val="28"/>
              </w:rPr>
              <w:t>динамику развития процессов в сфере деятельности КРУ</w:t>
            </w:r>
            <w:r w:rsidR="00FD4818">
              <w:rPr>
                <w:rFonts w:ascii="Times New Roman" w:hAnsi="Times New Roman"/>
                <w:szCs w:val="26"/>
              </w:rPr>
              <w:t>.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FD4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E5864" w:rsidRPr="00BE5864" w:rsidRDefault="00FD4818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BE5864"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 № 1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3260"/>
            </w:tblGrid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FD4818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Следовало провести по плану проверок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="002D1F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D48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2D1F57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FD48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Проведено всего:</w:t>
                  </w:r>
                  <w:r w:rsidR="00BE5864"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2D1F57" w:rsidRDefault="002D1F57" w:rsidP="0016167E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D1F5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2D1F57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69</w:t>
                  </w:r>
                </w:p>
              </w:tc>
            </w:tr>
            <w:tr w:rsidR="00BE5864" w:rsidRPr="00BE5864" w:rsidTr="002D1F57">
              <w:trPr>
                <w:trHeight w:val="381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2D1F57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из них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</w:p>
              </w:tc>
            </w:tr>
            <w:tr w:rsidR="002D1F57" w:rsidRPr="00BE5864">
              <w:trPr>
                <w:trHeight w:val="585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F57" w:rsidRDefault="002D1F57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Комплексные ревизии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F57" w:rsidRPr="00BE5864" w:rsidRDefault="002D1F57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4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по письмам правоохранительных органов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="00E26E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BE5864" w:rsidRPr="00BE5864">
              <w:trPr>
                <w:trHeight w:val="263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Тематические проверки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="002D1F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т.ч</w:t>
                  </w:r>
                  <w:proofErr w:type="spellEnd"/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направлено материалов в правоохранительные органы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-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Тематические проверки сметной документации, ПИР, СМР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  <w:r w:rsidR="002D1F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11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сфере закупок всего: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2D1F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22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из них: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Плановых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2D1F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Внеплановых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2D1F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8</w:t>
                  </w:r>
                </w:p>
              </w:tc>
            </w:tr>
            <w:tr w:rsidR="00BE5864" w:rsidRPr="00BE5864">
              <w:trPr>
                <w:trHeight w:val="5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Объем бюджетных средств охваченных проверками </w:t>
                  </w:r>
                  <w:proofErr w:type="gramStart"/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BE58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64" w:rsidRPr="00BE5864" w:rsidRDefault="00BE5864" w:rsidP="0016167E">
                  <w:pPr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E26EB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 591 580 150,17</w:t>
                  </w:r>
                  <w:r w:rsidRPr="00BE58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6167E" w:rsidRPr="00BE5864" w:rsidRDefault="0016167E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Предложения по совершенствованию работы:</w:t>
            </w:r>
          </w:p>
          <w:p w:rsidR="00BE5864" w:rsidRP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864" w:rsidRPr="00BE5864" w:rsidRDefault="00BE5864" w:rsidP="0016167E">
            <w:pPr>
              <w:tabs>
                <w:tab w:val="left" w:pos="3672"/>
                <w:tab w:val="left" w:pos="47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FC7233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новых задач и требований</w:t>
            </w:r>
            <w:r w:rsidR="00290F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C7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дальнейшего </w:t>
            </w:r>
            <w:r w:rsidR="00290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совершенствования работы необходимо сконцентрировать все внимание на анализ эффективности и  результативности использования бюджетных средств и муниципальной собственности, а также контроль исполнения представлений и предписаний об устранении выявленных нарушений и недостатков, направленных в адрес руководителей проверяемых объектов.  </w:t>
            </w:r>
            <w:r w:rsidR="00FC7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864" w:rsidRPr="00BE5864" w:rsidTr="00BE5864">
        <w:trPr>
          <w:trHeight w:val="338"/>
        </w:trPr>
        <w:tc>
          <w:tcPr>
            <w:tcW w:w="14600" w:type="dxa"/>
            <w:noWrap/>
            <w:vAlign w:val="bottom"/>
          </w:tcPr>
          <w:p w:rsidR="00BE5864" w:rsidRDefault="00BE5864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67E" w:rsidRPr="00BE5864" w:rsidRDefault="0016167E" w:rsidP="00161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864" w:rsidRPr="00BE5864" w:rsidRDefault="0016167E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5864"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КРУ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E5864"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О.Г. </w:t>
      </w:r>
      <w:proofErr w:type="spellStart"/>
      <w:r w:rsidR="00BE5864"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Девятко</w:t>
      </w:r>
      <w:proofErr w:type="spellEnd"/>
    </w:p>
    <w:p w:rsidR="00BE5864" w:rsidRPr="00BE5864" w:rsidRDefault="00BE5864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864" w:rsidRPr="00BE5864" w:rsidRDefault="00BE5864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864" w:rsidRPr="00BE5864" w:rsidRDefault="0016167E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BE5864" w:rsidRPr="00BE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оценка работы управления</w:t>
      </w:r>
    </w:p>
    <w:p w:rsidR="00BE5864" w:rsidRPr="00BE5864" w:rsidRDefault="00BE5864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67E" w:rsidRDefault="00BE5864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7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за 2015</w:t>
      </w:r>
      <w:r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считаю, что контрольно-ревизионное управление справилось с </w:t>
      </w:r>
      <w:proofErr w:type="gramStart"/>
      <w:r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</w:t>
      </w:r>
      <w:proofErr w:type="gramEnd"/>
      <w:r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E5864" w:rsidRPr="00BE5864" w:rsidRDefault="0016167E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5864"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признать  работу управления удовлетворительной.</w:t>
      </w:r>
    </w:p>
    <w:p w:rsidR="00BE5864" w:rsidRPr="00BE5864" w:rsidRDefault="00BE5864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64" w:rsidRPr="00BE5864" w:rsidRDefault="00BE5864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7E" w:rsidRDefault="0016167E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64" w:rsidRPr="00BE5864" w:rsidRDefault="0016167E" w:rsidP="0016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5864"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E5864" w:rsidRPr="00B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Кудашкин                                                                        </w:t>
      </w:r>
    </w:p>
    <w:p w:rsidR="00A66E85" w:rsidRDefault="0098518F"/>
    <w:sectPr w:rsidR="00A66E85" w:rsidSect="00AB1950">
      <w:foot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8F" w:rsidRDefault="0098518F" w:rsidP="00F53F94">
      <w:pPr>
        <w:spacing w:after="0" w:line="240" w:lineRule="auto"/>
      </w:pPr>
      <w:r>
        <w:separator/>
      </w:r>
    </w:p>
  </w:endnote>
  <w:endnote w:type="continuationSeparator" w:id="0">
    <w:p w:rsidR="0098518F" w:rsidRDefault="0098518F" w:rsidP="00F5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038000"/>
      <w:docPartObj>
        <w:docPartGallery w:val="Page Numbers (Bottom of Page)"/>
        <w:docPartUnique/>
      </w:docPartObj>
    </w:sdtPr>
    <w:sdtEndPr/>
    <w:sdtContent>
      <w:p w:rsidR="00AB1950" w:rsidRDefault="00AB19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0E">
          <w:rPr>
            <w:noProof/>
          </w:rPr>
          <w:t>12</w:t>
        </w:r>
        <w:r>
          <w:fldChar w:fldCharType="end"/>
        </w:r>
      </w:p>
    </w:sdtContent>
  </w:sdt>
  <w:p w:rsidR="00AB1950" w:rsidRDefault="00AB1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8F" w:rsidRDefault="0098518F" w:rsidP="00F53F94">
      <w:pPr>
        <w:spacing w:after="0" w:line="240" w:lineRule="auto"/>
      </w:pPr>
      <w:r>
        <w:separator/>
      </w:r>
    </w:p>
  </w:footnote>
  <w:footnote w:type="continuationSeparator" w:id="0">
    <w:p w:rsidR="0098518F" w:rsidRDefault="0098518F" w:rsidP="00F53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64"/>
    <w:rsid w:val="0005588E"/>
    <w:rsid w:val="000A2223"/>
    <w:rsid w:val="000E6DEC"/>
    <w:rsid w:val="0016167E"/>
    <w:rsid w:val="001A52E2"/>
    <w:rsid w:val="001B76D4"/>
    <w:rsid w:val="001D3064"/>
    <w:rsid w:val="001F7CD0"/>
    <w:rsid w:val="002273D1"/>
    <w:rsid w:val="00290F54"/>
    <w:rsid w:val="002D1F57"/>
    <w:rsid w:val="002D5A36"/>
    <w:rsid w:val="0034767B"/>
    <w:rsid w:val="00364C03"/>
    <w:rsid w:val="00393287"/>
    <w:rsid w:val="00394395"/>
    <w:rsid w:val="00410716"/>
    <w:rsid w:val="00435BF1"/>
    <w:rsid w:val="004E4752"/>
    <w:rsid w:val="005734FC"/>
    <w:rsid w:val="005B2C50"/>
    <w:rsid w:val="005C3138"/>
    <w:rsid w:val="00614B11"/>
    <w:rsid w:val="0067260E"/>
    <w:rsid w:val="007272DC"/>
    <w:rsid w:val="007304A7"/>
    <w:rsid w:val="00731495"/>
    <w:rsid w:val="00780E10"/>
    <w:rsid w:val="008065B9"/>
    <w:rsid w:val="0082561B"/>
    <w:rsid w:val="0084569E"/>
    <w:rsid w:val="008D2686"/>
    <w:rsid w:val="008E062E"/>
    <w:rsid w:val="0098518F"/>
    <w:rsid w:val="009D75CA"/>
    <w:rsid w:val="00A40647"/>
    <w:rsid w:val="00AB1950"/>
    <w:rsid w:val="00B84AB2"/>
    <w:rsid w:val="00BE4AD4"/>
    <w:rsid w:val="00BE5864"/>
    <w:rsid w:val="00C2700F"/>
    <w:rsid w:val="00C50162"/>
    <w:rsid w:val="00E26EBA"/>
    <w:rsid w:val="00F53F94"/>
    <w:rsid w:val="00FC1445"/>
    <w:rsid w:val="00FC7233"/>
    <w:rsid w:val="00FD02BD"/>
    <w:rsid w:val="00FD481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F94"/>
  </w:style>
  <w:style w:type="paragraph" w:styleId="a5">
    <w:name w:val="footer"/>
    <w:basedOn w:val="a"/>
    <w:link w:val="a6"/>
    <w:uiPriority w:val="99"/>
    <w:unhideWhenUsed/>
    <w:rsid w:val="00F5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F94"/>
  </w:style>
  <w:style w:type="paragraph" w:styleId="a7">
    <w:name w:val="Balloon Text"/>
    <w:basedOn w:val="a"/>
    <w:link w:val="a8"/>
    <w:uiPriority w:val="99"/>
    <w:semiHidden/>
    <w:unhideWhenUsed/>
    <w:rsid w:val="00AB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F94"/>
  </w:style>
  <w:style w:type="paragraph" w:styleId="a5">
    <w:name w:val="footer"/>
    <w:basedOn w:val="a"/>
    <w:link w:val="a6"/>
    <w:uiPriority w:val="99"/>
    <w:unhideWhenUsed/>
    <w:rsid w:val="00F5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F94"/>
  </w:style>
  <w:style w:type="paragraph" w:styleId="a7">
    <w:name w:val="Balloon Text"/>
    <w:basedOn w:val="a"/>
    <w:link w:val="a8"/>
    <w:uiPriority w:val="99"/>
    <w:semiHidden/>
    <w:unhideWhenUsed/>
    <w:rsid w:val="00AB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F841-11F0-4021-B3BA-F4C27EAB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Девятко Олег Григорьевич</cp:lastModifiedBy>
  <cp:revision>14</cp:revision>
  <cp:lastPrinted>2016-01-27T05:28:00Z</cp:lastPrinted>
  <dcterms:created xsi:type="dcterms:W3CDTF">2016-01-13T09:50:00Z</dcterms:created>
  <dcterms:modified xsi:type="dcterms:W3CDTF">2016-01-27T05:31:00Z</dcterms:modified>
</cp:coreProperties>
</file>