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8D5239" w:rsidTr="000049BB">
        <w:trPr>
          <w:trHeight w:val="338"/>
        </w:trPr>
        <w:tc>
          <w:tcPr>
            <w:tcW w:w="14600" w:type="dxa"/>
            <w:noWrap/>
            <w:vAlign w:val="bottom"/>
          </w:tcPr>
          <w:p w:rsidR="008D5239" w:rsidRDefault="00386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D5239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8D5239" w:rsidRDefault="00642C0F" w:rsidP="00642C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r w:rsidR="008D5239">
              <w:rPr>
                <w:b/>
                <w:sz w:val="32"/>
                <w:szCs w:val="32"/>
              </w:rPr>
              <w:t>Отчет</w:t>
            </w:r>
          </w:p>
          <w:p w:rsidR="008D5239" w:rsidRPr="00781A67" w:rsidRDefault="00781A67" w:rsidP="00781A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 </w:t>
            </w:r>
            <w:r w:rsidR="008D5239">
              <w:rPr>
                <w:b/>
                <w:sz w:val="32"/>
                <w:szCs w:val="32"/>
              </w:rPr>
              <w:t xml:space="preserve"> работе контрольно-рев</w:t>
            </w:r>
            <w:r>
              <w:rPr>
                <w:b/>
                <w:sz w:val="32"/>
                <w:szCs w:val="32"/>
              </w:rPr>
              <w:t>изионного управления за 2014 год</w:t>
            </w:r>
          </w:p>
          <w:p w:rsidR="008D5239" w:rsidRDefault="008D5239">
            <w:pPr>
              <w:jc w:val="center"/>
              <w:rPr>
                <w:b/>
                <w:sz w:val="28"/>
                <w:szCs w:val="28"/>
              </w:rPr>
            </w:pPr>
          </w:p>
          <w:p w:rsidR="008D5239" w:rsidRDefault="008D5239">
            <w:pPr>
              <w:pStyle w:val="a7"/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контрольно-ревизионного управления администрации Нефтеюганского района регламентируется Бюджетным Кодексом РФ, федеральным законодательством, законодательством ХМАО, постановлениями и распоряжениями администрации Нефтеюганского района, Решениями Думы, положением о контрольно-ревизионном управлении, утверждённым постановлением администрации Нефтеюганского района от 30.12.2013 года № 3705-па «Положения о контрольно-ревизионном управлении администрации Нефтеюганского района», должностными инструкциями сотрудников КРУ.</w:t>
            </w:r>
          </w:p>
          <w:p w:rsidR="008D5239" w:rsidRDefault="008D5239">
            <w:pPr>
              <w:pStyle w:val="a7"/>
              <w:ind w:firstLine="61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Основной задачей, поставленной перед контрольно-ревизионным управлением, в соответствии со ст. 266 Бюджетного кодекса Российской Федерации, является выполнение задач по осуществлению финансового контроля в пределах законов и своей компетенции документальных ревизий и проверок финансово-хозяйственной деятельности структурных подразделений, муниципальных учреждений и предприятий, иных предприятий, если они являются получателями средств бюджета Нефтеюганского района, используют имущество, являются исполнителями муниципального заказа. </w:t>
            </w:r>
            <w:proofErr w:type="gramEnd"/>
          </w:p>
          <w:p w:rsidR="008D5239" w:rsidRDefault="008D5239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D5239" w:rsidRPr="00642C0F" w:rsidRDefault="00642C0F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 w:rsidRPr="00642C0F">
              <w:rPr>
                <w:b/>
                <w:sz w:val="28"/>
                <w:szCs w:val="28"/>
              </w:rPr>
              <w:t xml:space="preserve">Информация о проведении основных мероприятий 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642C0F">
              <w:rPr>
                <w:b/>
                <w:sz w:val="28"/>
                <w:szCs w:val="28"/>
              </w:rPr>
              <w:t>результатах  р</w:t>
            </w:r>
            <w:r w:rsidR="00896701">
              <w:rPr>
                <w:b/>
                <w:sz w:val="28"/>
                <w:szCs w:val="28"/>
              </w:rPr>
              <w:t>аботы</w:t>
            </w:r>
            <w:r w:rsidR="008D5239" w:rsidRPr="00642C0F">
              <w:rPr>
                <w:b/>
                <w:sz w:val="28"/>
                <w:szCs w:val="28"/>
              </w:rPr>
              <w:t xml:space="preserve"> контрольно-ревизионного у</w:t>
            </w:r>
            <w:r>
              <w:rPr>
                <w:b/>
                <w:sz w:val="28"/>
                <w:szCs w:val="28"/>
              </w:rPr>
              <w:t xml:space="preserve">правления </w:t>
            </w:r>
            <w:r w:rsidR="008D5239" w:rsidRPr="00642C0F">
              <w:rPr>
                <w:b/>
                <w:sz w:val="28"/>
                <w:szCs w:val="28"/>
              </w:rPr>
              <w:t>согласно плану на 2014 год</w:t>
            </w:r>
          </w:p>
          <w:p w:rsidR="008D5239" w:rsidRDefault="008D5239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8D5239" w:rsidRDefault="008359F0">
            <w:pPr>
              <w:pStyle w:val="a7"/>
              <w:spacing w:after="0"/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работы на 2014</w:t>
            </w:r>
            <w:r w:rsidR="008D5239">
              <w:rPr>
                <w:sz w:val="28"/>
                <w:szCs w:val="28"/>
              </w:rPr>
              <w:t xml:space="preserve"> год контрольно-ревизионным управление</w:t>
            </w:r>
            <w:r w:rsidR="002D22A5">
              <w:rPr>
                <w:sz w:val="28"/>
                <w:szCs w:val="28"/>
              </w:rPr>
              <w:t>м были проведены следующие проверки, ревизии, обследования</w:t>
            </w:r>
            <w:r w:rsidR="008D5239">
              <w:rPr>
                <w:sz w:val="28"/>
                <w:szCs w:val="28"/>
              </w:rPr>
              <w:t>:</w:t>
            </w:r>
          </w:p>
          <w:p w:rsidR="008D5239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359F0">
              <w:rPr>
                <w:sz w:val="28"/>
                <w:szCs w:val="28"/>
              </w:rPr>
              <w:t>1.М</w:t>
            </w:r>
            <w:r w:rsidR="008D5239">
              <w:rPr>
                <w:sz w:val="28"/>
                <w:szCs w:val="28"/>
              </w:rPr>
              <w:t>БУ</w:t>
            </w:r>
            <w:r w:rsidR="008359F0">
              <w:rPr>
                <w:sz w:val="28"/>
                <w:szCs w:val="28"/>
              </w:rPr>
              <w:t xml:space="preserve"> ЦКиД «Родники</w:t>
            </w:r>
            <w:r w:rsidR="008D5239">
              <w:rPr>
                <w:sz w:val="28"/>
                <w:szCs w:val="28"/>
              </w:rPr>
              <w:t>»</w:t>
            </w:r>
            <w:r w:rsidR="008359F0">
              <w:rPr>
                <w:sz w:val="28"/>
                <w:szCs w:val="28"/>
              </w:rPr>
              <w:t xml:space="preserve"> гп. Пойковский</w:t>
            </w:r>
            <w:r w:rsidR="008D5239">
              <w:rPr>
                <w:sz w:val="28"/>
                <w:szCs w:val="28"/>
              </w:rPr>
              <w:t xml:space="preserve"> – до</w:t>
            </w:r>
            <w:r w:rsidR="008359F0">
              <w:rPr>
                <w:sz w:val="28"/>
                <w:szCs w:val="28"/>
              </w:rPr>
              <w:t>кументальная проверка</w:t>
            </w:r>
            <w:r w:rsidR="002D22A5">
              <w:rPr>
                <w:sz w:val="28"/>
                <w:szCs w:val="28"/>
              </w:rPr>
              <w:t xml:space="preserve"> по вопросу на предмет исполнения</w:t>
            </w:r>
            <w:r w:rsidR="008359F0">
              <w:rPr>
                <w:sz w:val="28"/>
                <w:szCs w:val="28"/>
              </w:rPr>
              <w:t xml:space="preserve"> Указов Президента по начислению и выплаты </w:t>
            </w:r>
            <w:r w:rsidR="002D22A5">
              <w:rPr>
                <w:sz w:val="28"/>
                <w:szCs w:val="28"/>
              </w:rPr>
              <w:t>заработной</w:t>
            </w:r>
            <w:r w:rsidR="008359F0">
              <w:rPr>
                <w:sz w:val="28"/>
                <w:szCs w:val="28"/>
              </w:rPr>
              <w:t xml:space="preserve"> платы и отражению отчетности   за период 01.01.2013</w:t>
            </w:r>
            <w:r w:rsidR="008D5239">
              <w:rPr>
                <w:sz w:val="28"/>
                <w:szCs w:val="28"/>
              </w:rPr>
              <w:t xml:space="preserve"> по 01.12</w:t>
            </w:r>
            <w:r w:rsidR="008359F0">
              <w:rPr>
                <w:sz w:val="28"/>
                <w:szCs w:val="28"/>
              </w:rPr>
              <w:t>.2013</w:t>
            </w:r>
            <w:r w:rsidR="002D22A5">
              <w:rPr>
                <w:sz w:val="28"/>
                <w:szCs w:val="28"/>
              </w:rPr>
              <w:t xml:space="preserve"> год, акт КРУ от 31.01</w:t>
            </w:r>
            <w:r w:rsidR="003867E2">
              <w:rPr>
                <w:sz w:val="28"/>
                <w:szCs w:val="28"/>
              </w:rPr>
              <w:t>.14г., объем средств, охваченный проверкой</w:t>
            </w:r>
            <w:r w:rsidR="002D22A5">
              <w:rPr>
                <w:sz w:val="28"/>
                <w:szCs w:val="28"/>
              </w:rPr>
              <w:t>, составил 1 365 300,00</w:t>
            </w:r>
            <w:r w:rsidR="00BD54FA">
              <w:rPr>
                <w:sz w:val="28"/>
                <w:szCs w:val="28"/>
              </w:rPr>
              <w:t xml:space="preserve"> руб., нарушений не установлено.</w:t>
            </w:r>
            <w:r w:rsidR="002D22A5">
              <w:rPr>
                <w:sz w:val="28"/>
                <w:szCs w:val="28"/>
              </w:rPr>
              <w:t xml:space="preserve"> </w:t>
            </w:r>
          </w:p>
          <w:p w:rsidR="008D5239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359F0">
              <w:rPr>
                <w:sz w:val="28"/>
                <w:szCs w:val="28"/>
              </w:rPr>
              <w:t>2. МУ КДЦ «Сеяние Севера</w:t>
            </w:r>
            <w:r w:rsidR="008D5239">
              <w:rPr>
                <w:sz w:val="28"/>
                <w:szCs w:val="28"/>
              </w:rPr>
              <w:t>»</w:t>
            </w:r>
            <w:r w:rsidR="008359F0">
              <w:rPr>
                <w:sz w:val="28"/>
                <w:szCs w:val="28"/>
              </w:rPr>
              <w:t xml:space="preserve"> сп. Салым</w:t>
            </w:r>
            <w:r w:rsidR="008D5239">
              <w:rPr>
                <w:sz w:val="28"/>
                <w:szCs w:val="28"/>
              </w:rPr>
              <w:t xml:space="preserve"> – документальная проверка</w:t>
            </w:r>
            <w:r w:rsidR="008359F0" w:rsidRPr="008359F0">
              <w:rPr>
                <w:sz w:val="28"/>
                <w:szCs w:val="28"/>
              </w:rPr>
              <w:t xml:space="preserve"> </w:t>
            </w:r>
            <w:r w:rsidR="002D22A5">
              <w:rPr>
                <w:sz w:val="28"/>
                <w:szCs w:val="28"/>
              </w:rPr>
              <w:t xml:space="preserve"> по вопросу на предмет исполнения</w:t>
            </w:r>
            <w:r w:rsidR="008359F0" w:rsidRPr="008359F0">
              <w:rPr>
                <w:sz w:val="28"/>
                <w:szCs w:val="28"/>
              </w:rPr>
              <w:t xml:space="preserve"> Указов Президента по начислению и выплаты </w:t>
            </w:r>
            <w:r w:rsidR="002D22A5">
              <w:rPr>
                <w:sz w:val="28"/>
                <w:szCs w:val="28"/>
              </w:rPr>
              <w:t>заработно</w:t>
            </w:r>
            <w:r w:rsidR="002D22A5" w:rsidRPr="008359F0">
              <w:rPr>
                <w:sz w:val="28"/>
                <w:szCs w:val="28"/>
              </w:rPr>
              <w:t>й</w:t>
            </w:r>
            <w:r w:rsidR="008359F0" w:rsidRPr="008359F0">
              <w:rPr>
                <w:sz w:val="28"/>
                <w:szCs w:val="28"/>
              </w:rPr>
              <w:t xml:space="preserve"> платы и отражению отчетности   за период 01.01.2013 по 01.12.2013 </w:t>
            </w:r>
            <w:r w:rsidR="008359F0" w:rsidRPr="008359F0">
              <w:rPr>
                <w:sz w:val="28"/>
                <w:szCs w:val="28"/>
              </w:rPr>
              <w:lastRenderedPageBreak/>
              <w:t>год</w:t>
            </w:r>
            <w:r w:rsidR="00635573">
              <w:rPr>
                <w:sz w:val="28"/>
                <w:szCs w:val="28"/>
              </w:rPr>
              <w:t>,</w:t>
            </w:r>
            <w:r w:rsidR="002D22A5">
              <w:rPr>
                <w:sz w:val="28"/>
                <w:szCs w:val="28"/>
              </w:rPr>
              <w:t xml:space="preserve"> акт КРУ от 31.01.</w:t>
            </w:r>
            <w:r w:rsidR="003867E2">
              <w:rPr>
                <w:sz w:val="28"/>
                <w:szCs w:val="28"/>
              </w:rPr>
              <w:t>14г., объе</w:t>
            </w:r>
            <w:r w:rsidR="00BD54FA">
              <w:rPr>
                <w:sz w:val="28"/>
                <w:szCs w:val="28"/>
              </w:rPr>
              <w:t>м средств,  охваченны</w:t>
            </w:r>
            <w:r w:rsidR="003867E2">
              <w:rPr>
                <w:sz w:val="28"/>
                <w:szCs w:val="28"/>
              </w:rPr>
              <w:t>й проверкой</w:t>
            </w:r>
            <w:r w:rsidR="002D22A5">
              <w:rPr>
                <w:sz w:val="28"/>
                <w:szCs w:val="28"/>
              </w:rPr>
              <w:t>, составил 1 310 000,00 руб., нарушений не 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8359F0" w:rsidRPr="008359F0" w:rsidRDefault="00642C0F" w:rsidP="008359F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359F0">
              <w:rPr>
                <w:sz w:val="28"/>
                <w:szCs w:val="28"/>
              </w:rPr>
              <w:t>3. МУ КДЦ «Кедровый» сп. Куть-Ях</w:t>
            </w:r>
            <w:r w:rsidR="008D5239">
              <w:rPr>
                <w:sz w:val="28"/>
                <w:szCs w:val="28"/>
              </w:rPr>
              <w:t xml:space="preserve"> –</w:t>
            </w:r>
            <w:r w:rsidR="008359F0" w:rsidRPr="008359F0">
              <w:rPr>
                <w:sz w:val="28"/>
                <w:szCs w:val="28"/>
              </w:rPr>
              <w:t xml:space="preserve"> документальная проверка</w:t>
            </w:r>
            <w:r w:rsidR="002D22A5">
              <w:rPr>
                <w:sz w:val="28"/>
                <w:szCs w:val="28"/>
              </w:rPr>
              <w:t xml:space="preserve"> по вопросу на предмет исполнения</w:t>
            </w:r>
            <w:r w:rsidR="008359F0" w:rsidRPr="008359F0">
              <w:rPr>
                <w:sz w:val="28"/>
                <w:szCs w:val="28"/>
              </w:rPr>
              <w:t xml:space="preserve"> Указов Президента по начислению и выплаты </w:t>
            </w:r>
            <w:r w:rsidR="002D22A5" w:rsidRPr="008359F0">
              <w:rPr>
                <w:sz w:val="28"/>
                <w:szCs w:val="28"/>
              </w:rPr>
              <w:t>заработной</w:t>
            </w:r>
            <w:r w:rsidR="008359F0" w:rsidRPr="008359F0">
              <w:rPr>
                <w:sz w:val="28"/>
                <w:szCs w:val="28"/>
              </w:rPr>
              <w:t xml:space="preserve"> платы и отражению отчетности   за период 01.01.2013 по 01.12.2013 год</w:t>
            </w:r>
            <w:r w:rsidR="00635573">
              <w:rPr>
                <w:sz w:val="28"/>
                <w:szCs w:val="28"/>
              </w:rPr>
              <w:t>,</w:t>
            </w:r>
            <w:r w:rsidR="002D22A5">
              <w:rPr>
                <w:sz w:val="28"/>
                <w:szCs w:val="28"/>
              </w:rPr>
              <w:t xml:space="preserve"> акт КРУ от 31.01.14г., объем средств, ох</w:t>
            </w:r>
            <w:r w:rsidR="00BD54FA">
              <w:rPr>
                <w:sz w:val="28"/>
                <w:szCs w:val="28"/>
              </w:rPr>
              <w:t>ваченны</w:t>
            </w:r>
            <w:r w:rsidR="003867E2">
              <w:rPr>
                <w:sz w:val="28"/>
                <w:szCs w:val="28"/>
              </w:rPr>
              <w:t>й проверкой</w:t>
            </w:r>
            <w:r w:rsidR="002D22A5">
              <w:rPr>
                <w:sz w:val="28"/>
                <w:szCs w:val="28"/>
              </w:rPr>
              <w:t>, составил 1 310 000,00 руб., нарушений не 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8D5239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5239">
              <w:rPr>
                <w:sz w:val="28"/>
                <w:szCs w:val="28"/>
              </w:rPr>
              <w:t xml:space="preserve">4. </w:t>
            </w:r>
            <w:r w:rsidR="008359F0">
              <w:rPr>
                <w:sz w:val="28"/>
                <w:szCs w:val="28"/>
              </w:rPr>
              <w:t>М</w:t>
            </w:r>
            <w:r w:rsidR="00AF127C">
              <w:rPr>
                <w:sz w:val="28"/>
                <w:szCs w:val="28"/>
              </w:rPr>
              <w:t>К</w:t>
            </w:r>
            <w:r w:rsidR="008359F0">
              <w:rPr>
                <w:sz w:val="28"/>
                <w:szCs w:val="28"/>
              </w:rPr>
              <w:t>У КДЦ «Галактика» сп. Усть-Юган –</w:t>
            </w:r>
            <w:r w:rsidR="008359F0" w:rsidRPr="008359F0">
              <w:rPr>
                <w:sz w:val="28"/>
                <w:szCs w:val="28"/>
              </w:rPr>
              <w:t xml:space="preserve"> документальная проверка </w:t>
            </w:r>
            <w:r w:rsidR="002D22A5">
              <w:rPr>
                <w:sz w:val="28"/>
                <w:szCs w:val="28"/>
              </w:rPr>
              <w:t>по вопросу на предмет исполнения</w:t>
            </w:r>
            <w:r w:rsidR="008359F0" w:rsidRPr="008359F0">
              <w:rPr>
                <w:sz w:val="28"/>
                <w:szCs w:val="28"/>
              </w:rPr>
              <w:t xml:space="preserve"> Указов Президента по начислению и выплаты </w:t>
            </w:r>
            <w:r w:rsidR="002D22A5" w:rsidRPr="008359F0">
              <w:rPr>
                <w:sz w:val="28"/>
                <w:szCs w:val="28"/>
              </w:rPr>
              <w:t>заработной</w:t>
            </w:r>
            <w:r w:rsidR="008359F0" w:rsidRPr="008359F0">
              <w:rPr>
                <w:sz w:val="28"/>
                <w:szCs w:val="28"/>
              </w:rPr>
              <w:t xml:space="preserve"> платы и отражению отчетности   за период 01.01.2013 по 01.12.2013 год</w:t>
            </w:r>
            <w:r w:rsidR="00635573">
              <w:rPr>
                <w:sz w:val="28"/>
                <w:szCs w:val="28"/>
              </w:rPr>
              <w:t>,</w:t>
            </w:r>
            <w:r w:rsidR="002D22A5">
              <w:rPr>
                <w:sz w:val="28"/>
                <w:szCs w:val="28"/>
              </w:rPr>
              <w:t xml:space="preserve"> акт КРУ от 31.01</w:t>
            </w:r>
            <w:r w:rsidR="003867E2">
              <w:rPr>
                <w:sz w:val="28"/>
                <w:szCs w:val="28"/>
              </w:rPr>
              <w:t>.14г., объ</w:t>
            </w:r>
            <w:r w:rsidR="00BD54FA">
              <w:rPr>
                <w:sz w:val="28"/>
                <w:szCs w:val="28"/>
              </w:rPr>
              <w:t>ем средств, охваченны</w:t>
            </w:r>
            <w:r w:rsidR="003867E2">
              <w:rPr>
                <w:sz w:val="28"/>
                <w:szCs w:val="28"/>
              </w:rPr>
              <w:t>й проверкой</w:t>
            </w:r>
            <w:r w:rsidR="002D22A5">
              <w:rPr>
                <w:sz w:val="28"/>
                <w:szCs w:val="28"/>
              </w:rPr>
              <w:t>, составил 155 800,00 руб., нарушений не 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8D5239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5239">
              <w:rPr>
                <w:sz w:val="28"/>
                <w:szCs w:val="28"/>
              </w:rPr>
              <w:t xml:space="preserve">5. </w:t>
            </w:r>
            <w:r w:rsidR="00AF127C">
              <w:rPr>
                <w:sz w:val="28"/>
                <w:szCs w:val="28"/>
              </w:rPr>
              <w:t>МКУ</w:t>
            </w:r>
            <w:r w:rsidR="00AF127C" w:rsidRPr="00AF127C">
              <w:rPr>
                <w:sz w:val="28"/>
                <w:szCs w:val="28"/>
              </w:rPr>
              <w:t xml:space="preserve"> КДЦ </w:t>
            </w:r>
            <w:r w:rsidR="00AF127C">
              <w:rPr>
                <w:sz w:val="28"/>
                <w:szCs w:val="28"/>
              </w:rPr>
              <w:t>«Успех» сп. Чеускино</w:t>
            </w:r>
            <w:r w:rsidR="00AF127C" w:rsidRPr="00AF127C">
              <w:rPr>
                <w:sz w:val="28"/>
                <w:szCs w:val="28"/>
              </w:rPr>
              <w:t xml:space="preserve"> – документальная проверка</w:t>
            </w:r>
            <w:r w:rsidR="006D4967">
              <w:rPr>
                <w:sz w:val="28"/>
                <w:szCs w:val="28"/>
              </w:rPr>
              <w:t xml:space="preserve"> по вопросу на предмет исполнения</w:t>
            </w:r>
            <w:r w:rsidR="00AF127C" w:rsidRPr="00AF127C">
              <w:rPr>
                <w:sz w:val="28"/>
                <w:szCs w:val="28"/>
              </w:rPr>
              <w:t xml:space="preserve"> Указов Президента по начислению и выплаты </w:t>
            </w:r>
            <w:r w:rsidR="002D22A5" w:rsidRPr="00AF127C">
              <w:rPr>
                <w:sz w:val="28"/>
                <w:szCs w:val="28"/>
              </w:rPr>
              <w:t>заработной</w:t>
            </w:r>
            <w:r w:rsidR="00AF127C" w:rsidRPr="00AF127C">
              <w:rPr>
                <w:sz w:val="28"/>
                <w:szCs w:val="28"/>
              </w:rPr>
              <w:t xml:space="preserve"> платы и отражению отчетности   за период 01.01.2013 по 01.12.2013 год</w:t>
            </w:r>
            <w:r w:rsidR="00635573">
              <w:rPr>
                <w:sz w:val="28"/>
                <w:szCs w:val="28"/>
              </w:rPr>
              <w:t>,</w:t>
            </w:r>
            <w:r w:rsidR="006D4967">
              <w:rPr>
                <w:sz w:val="28"/>
                <w:szCs w:val="28"/>
              </w:rPr>
              <w:t xml:space="preserve"> акт КРУ от 31.01</w:t>
            </w:r>
            <w:r w:rsidR="003867E2">
              <w:rPr>
                <w:sz w:val="28"/>
                <w:szCs w:val="28"/>
              </w:rPr>
              <w:t>.14г., объем</w:t>
            </w:r>
            <w:r w:rsidR="00BD54FA">
              <w:rPr>
                <w:sz w:val="28"/>
                <w:szCs w:val="28"/>
              </w:rPr>
              <w:t xml:space="preserve"> средств, охваченны</w:t>
            </w:r>
            <w:r w:rsidR="003867E2">
              <w:rPr>
                <w:sz w:val="28"/>
                <w:szCs w:val="28"/>
              </w:rPr>
              <w:t>й проверкой</w:t>
            </w:r>
            <w:r w:rsidR="006D4967">
              <w:rPr>
                <w:sz w:val="28"/>
                <w:szCs w:val="28"/>
              </w:rPr>
              <w:t>, составил 32 400,00 руб., нарушений не 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AF127C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D5239">
              <w:rPr>
                <w:sz w:val="28"/>
                <w:szCs w:val="28"/>
              </w:rPr>
              <w:t xml:space="preserve">6. </w:t>
            </w:r>
            <w:r w:rsidR="00AF127C">
              <w:rPr>
                <w:sz w:val="28"/>
                <w:szCs w:val="28"/>
              </w:rPr>
              <w:t>МБ</w:t>
            </w:r>
            <w:r w:rsidR="00AF127C" w:rsidRPr="00AF127C">
              <w:rPr>
                <w:sz w:val="28"/>
                <w:szCs w:val="28"/>
              </w:rPr>
              <w:t>У</w:t>
            </w:r>
            <w:r w:rsidR="00AF127C">
              <w:rPr>
                <w:sz w:val="28"/>
                <w:szCs w:val="28"/>
              </w:rPr>
              <w:t xml:space="preserve"> КСК</w:t>
            </w:r>
            <w:r w:rsidR="00AF127C" w:rsidRPr="00AF127C">
              <w:rPr>
                <w:sz w:val="28"/>
                <w:szCs w:val="28"/>
              </w:rPr>
              <w:t xml:space="preserve"> </w:t>
            </w:r>
            <w:r w:rsidR="00AF127C">
              <w:rPr>
                <w:sz w:val="28"/>
                <w:szCs w:val="28"/>
              </w:rPr>
              <w:t xml:space="preserve">«Жемчужина Югры» сп. </w:t>
            </w:r>
            <w:proofErr w:type="spellStart"/>
            <w:r w:rsidR="00AF127C">
              <w:rPr>
                <w:sz w:val="28"/>
                <w:szCs w:val="28"/>
              </w:rPr>
              <w:t>Сентябрский</w:t>
            </w:r>
            <w:proofErr w:type="spellEnd"/>
            <w:r w:rsidR="00AF127C" w:rsidRPr="00AF127C">
              <w:rPr>
                <w:sz w:val="28"/>
                <w:szCs w:val="28"/>
              </w:rPr>
              <w:t xml:space="preserve"> – документальная проверка</w:t>
            </w:r>
            <w:r w:rsidR="006D4967">
              <w:rPr>
                <w:sz w:val="28"/>
                <w:szCs w:val="28"/>
              </w:rPr>
              <w:t xml:space="preserve"> по вопросу на предмет исполнения</w:t>
            </w:r>
            <w:r w:rsidR="00AF127C" w:rsidRPr="00AF127C">
              <w:rPr>
                <w:sz w:val="28"/>
                <w:szCs w:val="28"/>
              </w:rPr>
              <w:t xml:space="preserve"> Указов Президента по начислению и выплаты </w:t>
            </w:r>
            <w:r w:rsidR="002D22A5" w:rsidRPr="00AF127C">
              <w:rPr>
                <w:sz w:val="28"/>
                <w:szCs w:val="28"/>
              </w:rPr>
              <w:t>заработной</w:t>
            </w:r>
            <w:r w:rsidR="00AF127C" w:rsidRPr="00AF127C">
              <w:rPr>
                <w:sz w:val="28"/>
                <w:szCs w:val="28"/>
              </w:rPr>
              <w:t xml:space="preserve"> платы и отражению отчетности   за период 01.01.2013 по 01.12.2013 год</w:t>
            </w:r>
            <w:r w:rsidR="00635573">
              <w:rPr>
                <w:sz w:val="28"/>
                <w:szCs w:val="28"/>
              </w:rPr>
              <w:t>,</w:t>
            </w:r>
            <w:r w:rsidR="006D4967" w:rsidRPr="006D4967">
              <w:rPr>
                <w:sz w:val="28"/>
                <w:szCs w:val="28"/>
              </w:rPr>
              <w:t xml:space="preserve"> акт КРУ от 31.01.14г., объем средств</w:t>
            </w:r>
            <w:r w:rsidR="006D4967">
              <w:rPr>
                <w:sz w:val="28"/>
                <w:szCs w:val="28"/>
              </w:rPr>
              <w:t>,</w:t>
            </w:r>
            <w:r w:rsidR="00BD54FA">
              <w:rPr>
                <w:sz w:val="28"/>
                <w:szCs w:val="28"/>
              </w:rPr>
              <w:t xml:space="preserve"> охваченны</w:t>
            </w:r>
            <w:r w:rsidR="003867E2">
              <w:rPr>
                <w:sz w:val="28"/>
                <w:szCs w:val="28"/>
              </w:rPr>
              <w:t>й проверкой</w:t>
            </w:r>
            <w:r w:rsidR="006D4967">
              <w:rPr>
                <w:sz w:val="28"/>
                <w:szCs w:val="28"/>
              </w:rPr>
              <w:t>,</w:t>
            </w:r>
            <w:r w:rsidR="006D4967" w:rsidRPr="006D4967">
              <w:rPr>
                <w:sz w:val="28"/>
                <w:szCs w:val="28"/>
              </w:rPr>
              <w:t xml:space="preserve"> составил 365 000,00 руб., нарушений не 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8D5239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D5239">
              <w:rPr>
                <w:sz w:val="28"/>
                <w:szCs w:val="28"/>
              </w:rPr>
              <w:t xml:space="preserve">7. </w:t>
            </w:r>
            <w:r w:rsidR="00AF127C" w:rsidRPr="00AF127C">
              <w:rPr>
                <w:sz w:val="28"/>
                <w:szCs w:val="28"/>
              </w:rPr>
              <w:t xml:space="preserve">МБУ КСК </w:t>
            </w:r>
            <w:r w:rsidR="00AF127C">
              <w:rPr>
                <w:sz w:val="28"/>
                <w:szCs w:val="28"/>
              </w:rPr>
              <w:t>«Ника» сп. Каркатеевы</w:t>
            </w:r>
            <w:r w:rsidR="00AF127C" w:rsidRPr="00AF127C">
              <w:rPr>
                <w:sz w:val="28"/>
                <w:szCs w:val="28"/>
              </w:rPr>
              <w:t xml:space="preserve"> – документальная проверка</w:t>
            </w:r>
            <w:r w:rsidR="006D4967">
              <w:rPr>
                <w:sz w:val="28"/>
                <w:szCs w:val="28"/>
              </w:rPr>
              <w:t xml:space="preserve"> по вопросу на предмет  исполнения</w:t>
            </w:r>
            <w:r w:rsidR="00AF127C" w:rsidRPr="00AF127C">
              <w:rPr>
                <w:sz w:val="28"/>
                <w:szCs w:val="28"/>
              </w:rPr>
              <w:t xml:space="preserve"> Указов Президента по начислению и выплаты </w:t>
            </w:r>
            <w:r w:rsidR="002D22A5" w:rsidRPr="00AF127C">
              <w:rPr>
                <w:sz w:val="28"/>
                <w:szCs w:val="28"/>
              </w:rPr>
              <w:t>заработной</w:t>
            </w:r>
            <w:r w:rsidR="00AF127C" w:rsidRPr="00AF127C">
              <w:rPr>
                <w:sz w:val="28"/>
                <w:szCs w:val="28"/>
              </w:rPr>
              <w:t xml:space="preserve"> платы и отражению отчетности   за период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13"/>
              </w:smartTagPr>
              <w:r w:rsidR="00AF127C" w:rsidRPr="00AF127C">
                <w:rPr>
                  <w:sz w:val="28"/>
                  <w:szCs w:val="28"/>
                </w:rPr>
                <w:t>01.01.2013</w:t>
              </w:r>
            </w:smartTag>
            <w:r w:rsidR="00AF127C" w:rsidRPr="00AF127C">
              <w:rPr>
                <w:sz w:val="28"/>
                <w:szCs w:val="28"/>
              </w:rPr>
              <w:t xml:space="preserve"> по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1"/>
                <w:attr w:name="Year" w:val="2013"/>
              </w:smartTagPr>
              <w:r w:rsidR="00AF127C" w:rsidRPr="00AF127C">
                <w:rPr>
                  <w:sz w:val="28"/>
                  <w:szCs w:val="28"/>
                </w:rPr>
                <w:t>01.12.2013</w:t>
              </w:r>
            </w:smartTag>
            <w:r w:rsidR="00AF127C" w:rsidRPr="00AF127C">
              <w:rPr>
                <w:sz w:val="28"/>
                <w:szCs w:val="28"/>
              </w:rPr>
              <w:t xml:space="preserve"> год</w:t>
            </w:r>
            <w:r w:rsidR="00635573">
              <w:rPr>
                <w:sz w:val="28"/>
                <w:szCs w:val="28"/>
              </w:rPr>
              <w:t>,</w:t>
            </w:r>
            <w:r w:rsidR="006D4967">
              <w:rPr>
                <w:sz w:val="28"/>
                <w:szCs w:val="28"/>
              </w:rPr>
              <w:t xml:space="preserve"> акт КРУ от 31.01</w:t>
            </w:r>
            <w:r w:rsidR="003867E2">
              <w:rPr>
                <w:sz w:val="28"/>
                <w:szCs w:val="28"/>
              </w:rPr>
              <w:t>.14г., объ</w:t>
            </w:r>
            <w:r w:rsidR="00BD54FA">
              <w:rPr>
                <w:sz w:val="28"/>
                <w:szCs w:val="28"/>
              </w:rPr>
              <w:t>ем средств, охваченны</w:t>
            </w:r>
            <w:r w:rsidR="003867E2">
              <w:rPr>
                <w:sz w:val="28"/>
                <w:szCs w:val="28"/>
              </w:rPr>
              <w:t>й проверкой</w:t>
            </w:r>
            <w:r w:rsidR="006D4967">
              <w:rPr>
                <w:sz w:val="28"/>
                <w:szCs w:val="28"/>
              </w:rPr>
              <w:t>, составил 747 000,00 руб., нарушений не 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8D5239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D5239">
              <w:rPr>
                <w:sz w:val="28"/>
                <w:szCs w:val="28"/>
              </w:rPr>
              <w:t xml:space="preserve">8. </w:t>
            </w:r>
            <w:r w:rsidR="00AF127C">
              <w:rPr>
                <w:sz w:val="28"/>
                <w:szCs w:val="28"/>
              </w:rPr>
              <w:t>МУ КДЦ «Кедр» сп. Лемпино –</w:t>
            </w:r>
            <w:r w:rsidR="00AF127C" w:rsidRPr="008359F0">
              <w:rPr>
                <w:sz w:val="28"/>
                <w:szCs w:val="28"/>
              </w:rPr>
              <w:t xml:space="preserve"> документальная проверка</w:t>
            </w:r>
            <w:r w:rsidR="006D4967">
              <w:rPr>
                <w:sz w:val="28"/>
                <w:szCs w:val="28"/>
              </w:rPr>
              <w:t xml:space="preserve"> по вопросу на предмет исполнения</w:t>
            </w:r>
            <w:r w:rsidR="00AF127C" w:rsidRPr="008359F0">
              <w:rPr>
                <w:sz w:val="28"/>
                <w:szCs w:val="28"/>
              </w:rPr>
              <w:t xml:space="preserve"> Указов Президента по начислению и выплаты </w:t>
            </w:r>
            <w:r w:rsidR="002D22A5" w:rsidRPr="008359F0">
              <w:rPr>
                <w:sz w:val="28"/>
                <w:szCs w:val="28"/>
              </w:rPr>
              <w:t>заработной</w:t>
            </w:r>
            <w:r w:rsidR="00AF127C" w:rsidRPr="008359F0">
              <w:rPr>
                <w:sz w:val="28"/>
                <w:szCs w:val="28"/>
              </w:rPr>
              <w:t xml:space="preserve"> платы и отражению отчетности   за период 01.01.2013 по 01.12.2013 год</w:t>
            </w:r>
            <w:r w:rsidR="00635573">
              <w:rPr>
                <w:sz w:val="28"/>
                <w:szCs w:val="28"/>
              </w:rPr>
              <w:t>,</w:t>
            </w:r>
            <w:r w:rsidR="006D4967">
              <w:rPr>
                <w:sz w:val="28"/>
                <w:szCs w:val="28"/>
              </w:rPr>
              <w:t xml:space="preserve"> акт КРУ от 31.01</w:t>
            </w:r>
            <w:r w:rsidR="003867E2">
              <w:rPr>
                <w:sz w:val="28"/>
                <w:szCs w:val="28"/>
              </w:rPr>
              <w:t>.14г., объ</w:t>
            </w:r>
            <w:r w:rsidR="00BD54FA">
              <w:rPr>
                <w:sz w:val="28"/>
                <w:szCs w:val="28"/>
              </w:rPr>
              <w:t>ем средств, охваченны</w:t>
            </w:r>
            <w:r w:rsidR="003867E2">
              <w:rPr>
                <w:sz w:val="28"/>
                <w:szCs w:val="28"/>
              </w:rPr>
              <w:t>й проверкой</w:t>
            </w:r>
            <w:r w:rsidR="006D4967">
              <w:rPr>
                <w:sz w:val="28"/>
                <w:szCs w:val="28"/>
              </w:rPr>
              <w:t>, составил 241 200,00 руб., нарушений не 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AF127C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F127C">
              <w:rPr>
                <w:sz w:val="28"/>
                <w:szCs w:val="28"/>
              </w:rPr>
              <w:t>9. Администрация сп. Куть-Ях – документальная проверка правомерности, результативности, эффективности и целевого использования средств бюджета при  исполнении сельскими поселениями Нефтеюганского района</w:t>
            </w:r>
            <w:r w:rsidR="00541780" w:rsidRPr="00541780">
              <w:rPr>
                <w:sz w:val="28"/>
                <w:szCs w:val="28"/>
              </w:rPr>
              <w:t xml:space="preserve"> за период 01.01.2013 по 01.12.2013 год</w:t>
            </w:r>
            <w:r w:rsidR="00751DFD">
              <w:rPr>
                <w:sz w:val="28"/>
                <w:szCs w:val="28"/>
              </w:rPr>
              <w:t>,</w:t>
            </w:r>
            <w:r w:rsidR="00635573">
              <w:rPr>
                <w:sz w:val="28"/>
                <w:szCs w:val="28"/>
              </w:rPr>
              <w:t xml:space="preserve"> а</w:t>
            </w:r>
            <w:r w:rsidR="006D4967">
              <w:rPr>
                <w:sz w:val="28"/>
                <w:szCs w:val="28"/>
              </w:rPr>
              <w:t>кт КРУ от 28.11.14г., объем сред</w:t>
            </w:r>
            <w:r w:rsidR="00BD54FA">
              <w:rPr>
                <w:sz w:val="28"/>
                <w:szCs w:val="28"/>
              </w:rPr>
              <w:t>ств, охваченны</w:t>
            </w:r>
            <w:r w:rsidR="003867E2">
              <w:rPr>
                <w:sz w:val="28"/>
                <w:szCs w:val="28"/>
              </w:rPr>
              <w:t>й проверкой</w:t>
            </w:r>
            <w:r w:rsidR="006D4967">
              <w:rPr>
                <w:sz w:val="28"/>
                <w:szCs w:val="28"/>
              </w:rPr>
              <w:t xml:space="preserve">, составил 57 479 600,00 руб., выявлены нарушения действующего законодательства, переплаты по авансовым отчетам 110 277,44 руб., главе поселения Куть-Ях </w:t>
            </w:r>
            <w:r w:rsidR="00751DFD">
              <w:rPr>
                <w:sz w:val="28"/>
                <w:szCs w:val="28"/>
              </w:rPr>
              <w:t>направлено представление об устранении нарушений исх., № 441 от 28.11.14г</w:t>
            </w:r>
            <w:r w:rsidR="00BD54FA">
              <w:rPr>
                <w:sz w:val="28"/>
                <w:szCs w:val="28"/>
              </w:rPr>
              <w:t>.</w:t>
            </w:r>
          </w:p>
          <w:p w:rsidR="00635573" w:rsidRDefault="00642C0F" w:rsidP="0063557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AF127C">
              <w:rPr>
                <w:sz w:val="28"/>
                <w:szCs w:val="28"/>
              </w:rPr>
              <w:t>10.Департамент образования и молодежной политики администрации Нефтеюганского района</w:t>
            </w:r>
            <w:r w:rsidR="00541780">
              <w:rPr>
                <w:sz w:val="28"/>
                <w:szCs w:val="28"/>
              </w:rPr>
              <w:t xml:space="preserve"> </w:t>
            </w:r>
            <w:r w:rsidR="00AF127C">
              <w:rPr>
                <w:sz w:val="28"/>
                <w:szCs w:val="28"/>
              </w:rPr>
              <w:t>- документальная проверка правомерности</w:t>
            </w:r>
            <w:r w:rsidR="00AF127C" w:rsidRPr="00AF127C">
              <w:rPr>
                <w:sz w:val="28"/>
                <w:szCs w:val="28"/>
              </w:rPr>
              <w:t>, результативности, эффективности и целевого использования средств бюджета</w:t>
            </w:r>
            <w:r w:rsidR="00AF127C">
              <w:rPr>
                <w:sz w:val="28"/>
                <w:szCs w:val="28"/>
              </w:rPr>
              <w:t xml:space="preserve"> Нефтеюганского  района</w:t>
            </w:r>
            <w:r w:rsidR="00541780" w:rsidRPr="00541780">
              <w:rPr>
                <w:sz w:val="28"/>
                <w:szCs w:val="28"/>
              </w:rPr>
              <w:t xml:space="preserve"> за период 01.01.2013 по 01.12.2013 год</w:t>
            </w:r>
            <w:r w:rsidR="00635573">
              <w:rPr>
                <w:sz w:val="28"/>
                <w:szCs w:val="28"/>
              </w:rPr>
              <w:t>, акт КРУ от 19.05</w:t>
            </w:r>
            <w:r w:rsidR="003867E2">
              <w:rPr>
                <w:sz w:val="28"/>
                <w:szCs w:val="28"/>
              </w:rPr>
              <w:t>.14г., объем средств, охваченный проверкой</w:t>
            </w:r>
            <w:r w:rsidR="00635573">
              <w:rPr>
                <w:sz w:val="28"/>
                <w:szCs w:val="28"/>
              </w:rPr>
              <w:t>, составил 99 855 500,00 руб., выявлены нарушения в начислении заработной платы, переплата 7 197 руб., 56 коп.,  имелись нарушения нормативно-правовых актов при ведении бухгалтерского учета, направлено представление об устранении нар</w:t>
            </w:r>
            <w:r w:rsidR="00BD54FA">
              <w:rPr>
                <w:sz w:val="28"/>
                <w:szCs w:val="28"/>
              </w:rPr>
              <w:t>ушений исх., № 113 от 02.06.14г.</w:t>
            </w:r>
          </w:p>
          <w:p w:rsidR="00AF127C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C4CD4">
              <w:rPr>
                <w:sz w:val="28"/>
                <w:szCs w:val="28"/>
              </w:rPr>
              <w:t>1</w:t>
            </w:r>
            <w:r w:rsidR="00AF127C">
              <w:rPr>
                <w:sz w:val="28"/>
                <w:szCs w:val="28"/>
              </w:rPr>
              <w:t>1.НР МОУ «</w:t>
            </w:r>
            <w:proofErr w:type="spellStart"/>
            <w:r w:rsidR="00AF127C">
              <w:rPr>
                <w:sz w:val="28"/>
                <w:szCs w:val="28"/>
              </w:rPr>
              <w:t>Чеускинская</w:t>
            </w:r>
            <w:proofErr w:type="spellEnd"/>
            <w:r w:rsidR="00AF127C">
              <w:rPr>
                <w:sz w:val="28"/>
                <w:szCs w:val="28"/>
              </w:rPr>
              <w:t xml:space="preserve"> средняя</w:t>
            </w:r>
            <w:r w:rsidR="00541780">
              <w:rPr>
                <w:sz w:val="28"/>
                <w:szCs w:val="28"/>
              </w:rPr>
              <w:t xml:space="preserve"> </w:t>
            </w:r>
            <w:r w:rsidR="00AF127C">
              <w:rPr>
                <w:sz w:val="28"/>
                <w:szCs w:val="28"/>
              </w:rPr>
              <w:t>образовательная школа» сп. Чеускино</w:t>
            </w:r>
            <w:r w:rsidR="00541780">
              <w:rPr>
                <w:sz w:val="28"/>
                <w:szCs w:val="28"/>
              </w:rPr>
              <w:t xml:space="preserve"> </w:t>
            </w:r>
            <w:r w:rsidR="00AF127C">
              <w:rPr>
                <w:sz w:val="28"/>
                <w:szCs w:val="28"/>
              </w:rPr>
              <w:t>-</w:t>
            </w:r>
            <w:r w:rsidR="00541780">
              <w:rPr>
                <w:sz w:val="28"/>
                <w:szCs w:val="28"/>
              </w:rPr>
              <w:t xml:space="preserve"> </w:t>
            </w:r>
            <w:r w:rsidR="00AF127C">
              <w:rPr>
                <w:sz w:val="28"/>
                <w:szCs w:val="28"/>
              </w:rPr>
              <w:t>документальная проверка исполнения муниципального задания, про</w:t>
            </w:r>
            <w:r w:rsidR="00541780">
              <w:rPr>
                <w:sz w:val="28"/>
                <w:szCs w:val="28"/>
              </w:rPr>
              <w:t>верка эффективности использования муниципального имущества</w:t>
            </w:r>
            <w:r w:rsidR="00541780" w:rsidRPr="008359F0">
              <w:rPr>
                <w:sz w:val="28"/>
                <w:szCs w:val="28"/>
              </w:rPr>
              <w:t xml:space="preserve"> за период 01.01.2013 по 01.12.2013 год</w:t>
            </w:r>
            <w:r w:rsidR="002C5BE0">
              <w:rPr>
                <w:sz w:val="28"/>
                <w:szCs w:val="28"/>
              </w:rPr>
              <w:t>, акт КРУ от 22.0</w:t>
            </w:r>
            <w:r w:rsidR="003867E2">
              <w:rPr>
                <w:sz w:val="28"/>
                <w:szCs w:val="28"/>
              </w:rPr>
              <w:t>4.14., объем средств, охваченный проверкой</w:t>
            </w:r>
            <w:r w:rsidR="002C5BE0">
              <w:rPr>
                <w:sz w:val="28"/>
                <w:szCs w:val="28"/>
              </w:rPr>
              <w:t>, составил 41 882 300,00 руб., установлены  нарушения нормативно-правовых актов при ведении бухгалтерского учета, при проведении инвентаризации выявлена  недостача ТМЦ на сумму 153 962,57 руб.,  выявлены  излишки ТМЦ на сумму 97 290, 57 руб.,  направлено представление об устранени</w:t>
            </w:r>
            <w:r w:rsidR="00896701">
              <w:rPr>
                <w:sz w:val="28"/>
                <w:szCs w:val="28"/>
              </w:rPr>
              <w:t>и нарушений исх., № 172/1</w:t>
            </w:r>
            <w:r w:rsidR="00BD54FA">
              <w:rPr>
                <w:sz w:val="28"/>
                <w:szCs w:val="28"/>
              </w:rPr>
              <w:t xml:space="preserve"> от 30.06.14г.</w:t>
            </w:r>
          </w:p>
          <w:p w:rsidR="002C5BE0" w:rsidRDefault="00642C0F" w:rsidP="002C5BE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41780">
              <w:rPr>
                <w:sz w:val="28"/>
                <w:szCs w:val="28"/>
              </w:rPr>
              <w:t>12.Админитсрация сп. Чеускино -</w:t>
            </w:r>
            <w:r w:rsidR="00541780" w:rsidRPr="00541780">
              <w:rPr>
                <w:sz w:val="28"/>
                <w:szCs w:val="28"/>
              </w:rPr>
              <w:t xml:space="preserve"> документальная проверка правомерности, результативности, эффективности и целевого использования средств бюджета при  исполнении сельскими поселениями Нефтеюганского района за пери</w:t>
            </w:r>
            <w:r w:rsidR="002C5BE0">
              <w:rPr>
                <w:sz w:val="28"/>
                <w:szCs w:val="28"/>
              </w:rPr>
              <w:t>од 01.01.2013 по 01.12.2013 год, акт КРУ от 29.07</w:t>
            </w:r>
            <w:r w:rsidR="003867E2">
              <w:rPr>
                <w:sz w:val="28"/>
                <w:szCs w:val="28"/>
              </w:rPr>
              <w:t>.14г., объем средств, охваченный проверкой</w:t>
            </w:r>
            <w:r w:rsidR="002C5BE0">
              <w:rPr>
                <w:sz w:val="28"/>
                <w:szCs w:val="28"/>
              </w:rPr>
              <w:t>, составил 11 200 270,00 руб., нарушений не 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3D7509" w:rsidRPr="003D7509" w:rsidRDefault="00642C0F" w:rsidP="003D7509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41780">
              <w:rPr>
                <w:sz w:val="28"/>
                <w:szCs w:val="28"/>
              </w:rPr>
              <w:t>13.</w:t>
            </w:r>
            <w:r w:rsidR="00541780" w:rsidRPr="00541780">
              <w:rPr>
                <w:sz w:val="28"/>
                <w:szCs w:val="28"/>
              </w:rPr>
              <w:t xml:space="preserve">НР МОУ </w:t>
            </w:r>
            <w:r w:rsidR="00541780">
              <w:rPr>
                <w:sz w:val="28"/>
                <w:szCs w:val="28"/>
              </w:rPr>
              <w:t>«</w:t>
            </w:r>
            <w:proofErr w:type="spellStart"/>
            <w:r w:rsidR="00541780">
              <w:rPr>
                <w:sz w:val="28"/>
                <w:szCs w:val="28"/>
              </w:rPr>
              <w:t>Усть</w:t>
            </w:r>
            <w:proofErr w:type="spellEnd"/>
            <w:r w:rsidR="00541780">
              <w:rPr>
                <w:sz w:val="28"/>
                <w:szCs w:val="28"/>
              </w:rPr>
              <w:t>-Юганская</w:t>
            </w:r>
            <w:r w:rsidR="00541780" w:rsidRPr="00541780">
              <w:rPr>
                <w:sz w:val="28"/>
                <w:szCs w:val="28"/>
              </w:rPr>
              <w:t xml:space="preserve"> средняя образовательная школа</w:t>
            </w:r>
            <w:r w:rsidR="00541780">
              <w:rPr>
                <w:sz w:val="28"/>
                <w:szCs w:val="28"/>
              </w:rPr>
              <w:t>» сп. Усть-Юган</w:t>
            </w:r>
            <w:r w:rsidR="00541780" w:rsidRPr="00541780">
              <w:rPr>
                <w:sz w:val="28"/>
                <w:szCs w:val="28"/>
              </w:rPr>
              <w:t xml:space="preserve"> - документальная проверка исполнения муниципального задания, проверка эффективности использования муниципального имущества за пери</w:t>
            </w:r>
            <w:r w:rsidR="003D7509">
              <w:rPr>
                <w:sz w:val="28"/>
                <w:szCs w:val="28"/>
              </w:rPr>
              <w:t>од 01.01.2013 по 01.12.2013 год,</w:t>
            </w:r>
            <w:r w:rsidR="003D7509" w:rsidRPr="003D7509">
              <w:rPr>
                <w:sz w:val="28"/>
                <w:szCs w:val="28"/>
              </w:rPr>
              <w:t xml:space="preserve"> </w:t>
            </w:r>
            <w:r w:rsidR="003D7509">
              <w:rPr>
                <w:sz w:val="28"/>
                <w:szCs w:val="28"/>
              </w:rPr>
              <w:t>акт КРУ от 12.09</w:t>
            </w:r>
            <w:r w:rsidR="003867E2">
              <w:rPr>
                <w:sz w:val="28"/>
                <w:szCs w:val="28"/>
              </w:rPr>
              <w:t>.14., объем средств, охваченный проверкой</w:t>
            </w:r>
            <w:r w:rsidR="003D7509" w:rsidRPr="003D7509">
              <w:rPr>
                <w:sz w:val="28"/>
                <w:szCs w:val="28"/>
              </w:rPr>
              <w:t>, сост</w:t>
            </w:r>
            <w:r w:rsidR="003D7509">
              <w:rPr>
                <w:sz w:val="28"/>
                <w:szCs w:val="28"/>
              </w:rPr>
              <w:t>авил 32 406 1</w:t>
            </w:r>
            <w:r w:rsidR="003D7509" w:rsidRPr="003D7509">
              <w:rPr>
                <w:sz w:val="28"/>
                <w:szCs w:val="28"/>
              </w:rPr>
              <w:t xml:space="preserve">00,00 руб., установлены  нарушения нормативно-правовых актов при ведении бухгалтерского учета, при проведении инвентаризации выявлена  недостача ТМЦ на сумму </w:t>
            </w:r>
            <w:r w:rsidR="003D7509">
              <w:rPr>
                <w:sz w:val="28"/>
                <w:szCs w:val="28"/>
              </w:rPr>
              <w:t>19</w:t>
            </w:r>
            <w:r w:rsidR="003D7509" w:rsidRPr="003D7509">
              <w:rPr>
                <w:sz w:val="28"/>
                <w:szCs w:val="28"/>
              </w:rPr>
              <w:t xml:space="preserve">3 </w:t>
            </w:r>
            <w:r w:rsidR="003D7509">
              <w:rPr>
                <w:sz w:val="28"/>
                <w:szCs w:val="28"/>
              </w:rPr>
              <w:t>550,88</w:t>
            </w:r>
            <w:r w:rsidR="003D7509" w:rsidRPr="003D7509">
              <w:rPr>
                <w:sz w:val="28"/>
                <w:szCs w:val="28"/>
              </w:rPr>
              <w:t xml:space="preserve"> руб.,  выявлены  излишки</w:t>
            </w:r>
            <w:r w:rsidR="003D7509">
              <w:rPr>
                <w:sz w:val="28"/>
                <w:szCs w:val="28"/>
              </w:rPr>
              <w:t xml:space="preserve"> ТМЦ на сумму 10</w:t>
            </w:r>
            <w:r w:rsidR="003D7509" w:rsidRPr="003D7509">
              <w:rPr>
                <w:sz w:val="28"/>
                <w:szCs w:val="28"/>
              </w:rPr>
              <w:t> </w:t>
            </w:r>
            <w:r w:rsidR="003D7509">
              <w:rPr>
                <w:sz w:val="28"/>
                <w:szCs w:val="28"/>
              </w:rPr>
              <w:t>727</w:t>
            </w:r>
            <w:r w:rsidR="003D7509" w:rsidRPr="003D7509">
              <w:rPr>
                <w:sz w:val="28"/>
                <w:szCs w:val="28"/>
              </w:rPr>
              <w:t>,</w:t>
            </w:r>
            <w:r w:rsidR="003D7509">
              <w:rPr>
                <w:sz w:val="28"/>
                <w:szCs w:val="28"/>
              </w:rPr>
              <w:t xml:space="preserve"> 4</w:t>
            </w:r>
            <w:r w:rsidR="003D7509" w:rsidRPr="003D7509">
              <w:rPr>
                <w:sz w:val="28"/>
                <w:szCs w:val="28"/>
              </w:rPr>
              <w:t>7 руб.,</w:t>
            </w:r>
            <w:r w:rsidR="003D7509">
              <w:rPr>
                <w:sz w:val="28"/>
                <w:szCs w:val="28"/>
              </w:rPr>
              <w:t xml:space="preserve"> переплата по заработной плате (</w:t>
            </w:r>
            <w:proofErr w:type="spellStart"/>
            <w:r w:rsidR="003D7509">
              <w:rPr>
                <w:sz w:val="28"/>
                <w:szCs w:val="28"/>
              </w:rPr>
              <w:t>коэф</w:t>
            </w:r>
            <w:proofErr w:type="spellEnd"/>
            <w:r w:rsidR="003D7509">
              <w:rPr>
                <w:sz w:val="28"/>
                <w:szCs w:val="28"/>
              </w:rPr>
              <w:t xml:space="preserve">. </w:t>
            </w:r>
            <w:proofErr w:type="spellStart"/>
            <w:r w:rsidR="003D7509">
              <w:rPr>
                <w:sz w:val="28"/>
                <w:szCs w:val="28"/>
              </w:rPr>
              <w:t>квал</w:t>
            </w:r>
            <w:proofErr w:type="spellEnd"/>
            <w:r w:rsidR="003D7509">
              <w:rPr>
                <w:sz w:val="28"/>
                <w:szCs w:val="28"/>
              </w:rPr>
              <w:t xml:space="preserve">. кат) – 19 742,47 руб., </w:t>
            </w:r>
            <w:r w:rsidR="003D7509" w:rsidRPr="003D7509">
              <w:rPr>
                <w:sz w:val="28"/>
                <w:szCs w:val="28"/>
              </w:rPr>
              <w:t xml:space="preserve">  направлено представление об устранении нар</w:t>
            </w:r>
            <w:r w:rsidR="003D7509">
              <w:rPr>
                <w:sz w:val="28"/>
                <w:szCs w:val="28"/>
              </w:rPr>
              <w:t xml:space="preserve">ушений исх., № </w:t>
            </w:r>
            <w:r w:rsidR="003D7509" w:rsidRPr="003D7509">
              <w:rPr>
                <w:sz w:val="28"/>
                <w:szCs w:val="28"/>
              </w:rPr>
              <w:t>2</w:t>
            </w:r>
            <w:r w:rsidR="003D7509">
              <w:rPr>
                <w:sz w:val="28"/>
                <w:szCs w:val="28"/>
              </w:rPr>
              <w:t>85 от 16.09</w:t>
            </w:r>
            <w:r w:rsidR="00BD54FA">
              <w:rPr>
                <w:sz w:val="28"/>
                <w:szCs w:val="28"/>
              </w:rPr>
              <w:t>.14г.</w:t>
            </w:r>
          </w:p>
          <w:p w:rsidR="003D7509" w:rsidRPr="003D7509" w:rsidRDefault="003D7509" w:rsidP="003D7509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2C0F">
              <w:rPr>
                <w:sz w:val="28"/>
                <w:szCs w:val="28"/>
              </w:rPr>
              <w:t xml:space="preserve">    </w:t>
            </w:r>
            <w:r w:rsidR="00541780">
              <w:rPr>
                <w:sz w:val="28"/>
                <w:szCs w:val="28"/>
              </w:rPr>
              <w:t>14.</w:t>
            </w:r>
            <w:r w:rsidR="00541780" w:rsidRPr="00541780">
              <w:rPr>
                <w:sz w:val="28"/>
                <w:szCs w:val="28"/>
              </w:rPr>
              <w:t xml:space="preserve"> </w:t>
            </w:r>
            <w:r w:rsidR="00541780">
              <w:rPr>
                <w:sz w:val="28"/>
                <w:szCs w:val="28"/>
              </w:rPr>
              <w:t xml:space="preserve">Администрация сп. </w:t>
            </w:r>
            <w:proofErr w:type="spellStart"/>
            <w:r w:rsidR="00541780">
              <w:rPr>
                <w:sz w:val="28"/>
                <w:szCs w:val="28"/>
              </w:rPr>
              <w:t>Сингапай</w:t>
            </w:r>
            <w:proofErr w:type="spellEnd"/>
            <w:r w:rsidR="00541780" w:rsidRPr="00541780">
              <w:rPr>
                <w:sz w:val="28"/>
                <w:szCs w:val="28"/>
              </w:rPr>
              <w:t xml:space="preserve"> – документальная проверка правомерности, результативности, эффективности и целевого использования средств бюджета при  исполнении сельскими поселениями Нефтеюганского района за пери</w:t>
            </w:r>
            <w:r>
              <w:rPr>
                <w:sz w:val="28"/>
                <w:szCs w:val="28"/>
              </w:rPr>
              <w:t>од 01.01.2013 по 01.12.2013 год,</w:t>
            </w:r>
            <w:r w:rsidRPr="003D7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 КРУ от 28.10</w:t>
            </w:r>
            <w:r w:rsidRPr="003D7509">
              <w:rPr>
                <w:sz w:val="28"/>
                <w:szCs w:val="28"/>
              </w:rPr>
              <w:t>.14г., объем средств, охвач</w:t>
            </w:r>
            <w:r w:rsidR="003867E2">
              <w:rPr>
                <w:sz w:val="28"/>
                <w:szCs w:val="28"/>
              </w:rPr>
              <w:t>енный</w:t>
            </w:r>
            <w:r w:rsidR="00896701">
              <w:rPr>
                <w:sz w:val="28"/>
                <w:szCs w:val="28"/>
              </w:rPr>
              <w:t xml:space="preserve"> проверкой</w:t>
            </w:r>
            <w:r>
              <w:rPr>
                <w:sz w:val="28"/>
                <w:szCs w:val="28"/>
              </w:rPr>
              <w:t>, составил 16 50</w:t>
            </w:r>
            <w:r w:rsidRPr="003D7509">
              <w:rPr>
                <w:sz w:val="28"/>
                <w:szCs w:val="28"/>
              </w:rPr>
              <w:t>0,00</w:t>
            </w:r>
            <w:r w:rsidR="00BD54FA">
              <w:rPr>
                <w:sz w:val="28"/>
                <w:szCs w:val="28"/>
              </w:rPr>
              <w:t xml:space="preserve"> руб., нарушений не установлено.</w:t>
            </w:r>
          </w:p>
          <w:p w:rsidR="00541780" w:rsidRPr="007C49DD" w:rsidRDefault="00642C0F" w:rsidP="00541780">
            <w:pPr>
              <w:pStyle w:val="a7"/>
              <w:spacing w:after="0"/>
              <w:jc w:val="both"/>
              <w:rPr>
                <w:color w:val="FF0000"/>
                <w:sz w:val="28"/>
                <w:szCs w:val="28"/>
              </w:rPr>
            </w:pPr>
            <w:r w:rsidRPr="00D9219B">
              <w:rPr>
                <w:sz w:val="28"/>
                <w:szCs w:val="28"/>
              </w:rPr>
              <w:t xml:space="preserve">    </w:t>
            </w:r>
            <w:r w:rsidR="00541780" w:rsidRPr="00D9219B">
              <w:rPr>
                <w:sz w:val="28"/>
                <w:szCs w:val="28"/>
              </w:rPr>
              <w:t>15.МКУ «УКС и ЖКК</w:t>
            </w:r>
            <w:r w:rsidR="00EB2F92">
              <w:rPr>
                <w:sz w:val="28"/>
                <w:szCs w:val="28"/>
              </w:rPr>
              <w:t xml:space="preserve"> НР</w:t>
            </w:r>
            <w:r w:rsidR="00541780" w:rsidRPr="00D9219B">
              <w:rPr>
                <w:sz w:val="28"/>
                <w:szCs w:val="28"/>
              </w:rPr>
              <w:t>» - документальная проверка исполнения бюджетной сметы, проверка эффективности использования муниципального имущества за пери</w:t>
            </w:r>
            <w:r w:rsidR="003D7509" w:rsidRPr="00D9219B">
              <w:rPr>
                <w:sz w:val="28"/>
                <w:szCs w:val="28"/>
              </w:rPr>
              <w:t>од 01.01.2013 по 01.12.2013 год, акт КРУ от 31.12.14г.,</w:t>
            </w:r>
            <w:r w:rsidR="00896701" w:rsidRPr="00D9219B">
              <w:rPr>
                <w:sz w:val="28"/>
                <w:szCs w:val="28"/>
              </w:rPr>
              <w:t xml:space="preserve"> </w:t>
            </w:r>
            <w:r w:rsidR="003867E2">
              <w:rPr>
                <w:sz w:val="28"/>
                <w:szCs w:val="28"/>
              </w:rPr>
              <w:t xml:space="preserve">объем </w:t>
            </w:r>
            <w:r w:rsidR="003867E2">
              <w:rPr>
                <w:sz w:val="28"/>
                <w:szCs w:val="28"/>
              </w:rPr>
              <w:lastRenderedPageBreak/>
              <w:t xml:space="preserve">средств, охваченный проверкой, </w:t>
            </w:r>
            <w:r w:rsidR="00896701" w:rsidRPr="003D7509">
              <w:rPr>
                <w:sz w:val="28"/>
                <w:szCs w:val="28"/>
              </w:rPr>
              <w:t xml:space="preserve"> сост</w:t>
            </w:r>
            <w:r w:rsidR="00896701">
              <w:rPr>
                <w:sz w:val="28"/>
                <w:szCs w:val="28"/>
              </w:rPr>
              <w:t>авил </w:t>
            </w:r>
            <w:r w:rsidR="00896701" w:rsidRPr="00EB2F92">
              <w:rPr>
                <w:sz w:val="28"/>
                <w:szCs w:val="28"/>
              </w:rPr>
              <w:t xml:space="preserve">32 406 100,00 </w:t>
            </w:r>
            <w:r w:rsidR="00896701" w:rsidRPr="003D7509">
              <w:rPr>
                <w:sz w:val="28"/>
                <w:szCs w:val="28"/>
              </w:rPr>
              <w:t>руб., установлены  нарушения нормативно-правовых актов при ведении бухгалтерского учета</w:t>
            </w:r>
            <w:r w:rsidR="00D9219B">
              <w:rPr>
                <w:sz w:val="28"/>
                <w:szCs w:val="28"/>
              </w:rPr>
              <w:t>,</w:t>
            </w:r>
            <w:r w:rsidR="003D7509" w:rsidRPr="007C49DD">
              <w:rPr>
                <w:color w:val="FF0000"/>
                <w:sz w:val="28"/>
                <w:szCs w:val="28"/>
              </w:rPr>
              <w:t xml:space="preserve"> </w:t>
            </w:r>
            <w:r w:rsidR="00D9219B" w:rsidRPr="003D7509">
              <w:rPr>
                <w:sz w:val="28"/>
                <w:szCs w:val="28"/>
              </w:rPr>
              <w:t>направлено представление об устранении нар</w:t>
            </w:r>
            <w:r w:rsidR="00D9219B">
              <w:rPr>
                <w:sz w:val="28"/>
                <w:szCs w:val="28"/>
              </w:rPr>
              <w:t>ушений.</w:t>
            </w:r>
          </w:p>
          <w:p w:rsidR="009C4D90" w:rsidRPr="009C4D90" w:rsidRDefault="00642C0F" w:rsidP="009C4D9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41780">
              <w:rPr>
                <w:sz w:val="28"/>
                <w:szCs w:val="28"/>
              </w:rPr>
              <w:t>16.</w:t>
            </w:r>
            <w:r w:rsidR="00541780" w:rsidRPr="00541780">
              <w:rPr>
                <w:sz w:val="28"/>
                <w:szCs w:val="28"/>
              </w:rPr>
              <w:t xml:space="preserve"> НР МОУ </w:t>
            </w:r>
            <w:r w:rsidR="00541780">
              <w:rPr>
                <w:sz w:val="28"/>
                <w:szCs w:val="28"/>
              </w:rPr>
              <w:t>«</w:t>
            </w:r>
            <w:proofErr w:type="spellStart"/>
            <w:r w:rsidR="00541780">
              <w:rPr>
                <w:sz w:val="28"/>
                <w:szCs w:val="28"/>
              </w:rPr>
              <w:t>Куть-Яхская</w:t>
            </w:r>
            <w:proofErr w:type="spellEnd"/>
            <w:r w:rsidR="00541780" w:rsidRPr="00541780">
              <w:rPr>
                <w:sz w:val="28"/>
                <w:szCs w:val="28"/>
              </w:rPr>
              <w:t xml:space="preserve"> средняя образовательная школа</w:t>
            </w:r>
            <w:r w:rsidR="00541780">
              <w:rPr>
                <w:sz w:val="28"/>
                <w:szCs w:val="28"/>
              </w:rPr>
              <w:t>» сп. Куть-Ях</w:t>
            </w:r>
            <w:r w:rsidR="00541780" w:rsidRPr="00541780">
              <w:rPr>
                <w:sz w:val="28"/>
                <w:szCs w:val="28"/>
              </w:rPr>
              <w:t xml:space="preserve"> - документальная проверка исполнения муниципального задания, проверка эффективности использования муниципального имущества за период 01.01.2013 по 01</w:t>
            </w:r>
            <w:r w:rsidR="00DC4CD4">
              <w:rPr>
                <w:sz w:val="28"/>
                <w:szCs w:val="28"/>
              </w:rPr>
              <w:t>.12.2013 год,</w:t>
            </w:r>
            <w:r w:rsidR="009C4D90" w:rsidRPr="009C4D90">
              <w:rPr>
                <w:sz w:val="28"/>
                <w:szCs w:val="28"/>
              </w:rPr>
              <w:t xml:space="preserve"> </w:t>
            </w:r>
            <w:r w:rsidR="007B3FA3">
              <w:rPr>
                <w:sz w:val="28"/>
                <w:szCs w:val="28"/>
              </w:rPr>
              <w:t>акт КРУ от 22.08</w:t>
            </w:r>
            <w:r w:rsidR="009C4D90" w:rsidRPr="009C4D90">
              <w:rPr>
                <w:sz w:val="28"/>
                <w:szCs w:val="28"/>
              </w:rPr>
              <w:t>.14г., объем средств, охвачен</w:t>
            </w:r>
            <w:r w:rsidR="007B3FA3">
              <w:rPr>
                <w:sz w:val="28"/>
                <w:szCs w:val="28"/>
              </w:rPr>
              <w:t>ный проверкой, составил 54 1</w:t>
            </w:r>
            <w:r w:rsidR="009C4D90">
              <w:rPr>
                <w:sz w:val="28"/>
                <w:szCs w:val="28"/>
              </w:rPr>
              <w:t>0</w:t>
            </w:r>
            <w:r w:rsidR="007B3FA3">
              <w:rPr>
                <w:sz w:val="28"/>
                <w:szCs w:val="28"/>
              </w:rPr>
              <w:t>2 2</w:t>
            </w:r>
            <w:r w:rsidR="009C4D90" w:rsidRPr="009C4D90">
              <w:rPr>
                <w:sz w:val="28"/>
                <w:szCs w:val="28"/>
              </w:rPr>
              <w:t>00</w:t>
            </w:r>
            <w:r w:rsidR="007B3FA3">
              <w:rPr>
                <w:sz w:val="28"/>
                <w:szCs w:val="28"/>
              </w:rPr>
              <w:t>,00 руб.,</w:t>
            </w:r>
            <w:r w:rsidR="007B3FA3" w:rsidRPr="003D7509">
              <w:rPr>
                <w:sz w:val="28"/>
                <w:szCs w:val="28"/>
              </w:rPr>
              <w:t xml:space="preserve"> установлены  нарушения нормативно-правовых актов при ведении бухгалтерского учета</w:t>
            </w:r>
            <w:r w:rsidR="007B3FA3">
              <w:rPr>
                <w:sz w:val="28"/>
                <w:szCs w:val="28"/>
              </w:rPr>
              <w:t xml:space="preserve">,  </w:t>
            </w:r>
            <w:r w:rsidR="007B3FA3" w:rsidRPr="003D7509">
              <w:rPr>
                <w:sz w:val="28"/>
                <w:szCs w:val="28"/>
              </w:rPr>
              <w:t xml:space="preserve">при проведении инвентаризации выявлена  недостача ТМЦ на сумму </w:t>
            </w:r>
            <w:r w:rsidR="007B3FA3">
              <w:rPr>
                <w:sz w:val="28"/>
                <w:szCs w:val="28"/>
              </w:rPr>
              <w:t>17</w:t>
            </w:r>
            <w:r w:rsidR="007B3FA3" w:rsidRPr="003D7509">
              <w:rPr>
                <w:sz w:val="28"/>
                <w:szCs w:val="28"/>
              </w:rPr>
              <w:t xml:space="preserve"> </w:t>
            </w:r>
            <w:r w:rsidR="007B3FA3">
              <w:rPr>
                <w:sz w:val="28"/>
                <w:szCs w:val="28"/>
              </w:rPr>
              <w:t>885,34</w:t>
            </w:r>
            <w:r w:rsidR="007B3FA3" w:rsidRPr="003D7509">
              <w:rPr>
                <w:sz w:val="28"/>
                <w:szCs w:val="28"/>
              </w:rPr>
              <w:t xml:space="preserve"> руб.,  выявлены  излишки</w:t>
            </w:r>
            <w:r w:rsidR="007B3FA3">
              <w:rPr>
                <w:sz w:val="28"/>
                <w:szCs w:val="28"/>
              </w:rPr>
              <w:t xml:space="preserve"> ТМЦ на сумму 3</w:t>
            </w:r>
            <w:r w:rsidR="007B3FA3" w:rsidRPr="003D7509">
              <w:rPr>
                <w:sz w:val="28"/>
                <w:szCs w:val="28"/>
              </w:rPr>
              <w:t> </w:t>
            </w:r>
            <w:r w:rsidR="007B3FA3">
              <w:rPr>
                <w:sz w:val="28"/>
                <w:szCs w:val="28"/>
              </w:rPr>
              <w:t>381</w:t>
            </w:r>
            <w:r w:rsidR="007B3FA3" w:rsidRPr="003D7509">
              <w:rPr>
                <w:sz w:val="28"/>
                <w:szCs w:val="28"/>
              </w:rPr>
              <w:t>,</w:t>
            </w:r>
            <w:r w:rsidR="007B3FA3">
              <w:rPr>
                <w:sz w:val="28"/>
                <w:szCs w:val="28"/>
              </w:rPr>
              <w:t xml:space="preserve"> 11</w:t>
            </w:r>
            <w:r w:rsidR="007B3FA3" w:rsidRPr="003D7509">
              <w:rPr>
                <w:sz w:val="28"/>
                <w:szCs w:val="28"/>
              </w:rPr>
              <w:t xml:space="preserve"> руб.,</w:t>
            </w:r>
            <w:r w:rsidR="007B3FA3">
              <w:rPr>
                <w:sz w:val="28"/>
                <w:szCs w:val="28"/>
              </w:rPr>
              <w:t xml:space="preserve"> переплата по льготному отпуску 11 915 руб., </w:t>
            </w:r>
            <w:r w:rsidR="00BC723E">
              <w:rPr>
                <w:sz w:val="28"/>
                <w:szCs w:val="28"/>
              </w:rPr>
              <w:t xml:space="preserve"> </w:t>
            </w:r>
            <w:r w:rsidR="007B3FA3" w:rsidRPr="003D7509">
              <w:rPr>
                <w:sz w:val="28"/>
                <w:szCs w:val="28"/>
              </w:rPr>
              <w:t>направлено представление об устранении нар</w:t>
            </w:r>
            <w:r w:rsidR="00BC723E">
              <w:rPr>
                <w:sz w:val="28"/>
                <w:szCs w:val="28"/>
              </w:rPr>
              <w:t>ушений</w:t>
            </w:r>
            <w:r w:rsidR="00BD54FA">
              <w:rPr>
                <w:sz w:val="28"/>
                <w:szCs w:val="28"/>
              </w:rPr>
              <w:t>.</w:t>
            </w:r>
          </w:p>
          <w:p w:rsidR="009C4D90" w:rsidRDefault="00642C0F" w:rsidP="0054178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41780">
              <w:rPr>
                <w:sz w:val="28"/>
                <w:szCs w:val="28"/>
              </w:rPr>
              <w:t>17.</w:t>
            </w:r>
            <w:r w:rsidR="009C4D90">
              <w:rPr>
                <w:sz w:val="28"/>
                <w:szCs w:val="28"/>
              </w:rPr>
              <w:t>Во взаимодействии с отделом сельского хозяйства администрации Нефтеюганского района проведены проверки</w:t>
            </w:r>
            <w:r w:rsidR="00541780">
              <w:rPr>
                <w:sz w:val="28"/>
                <w:szCs w:val="28"/>
              </w:rPr>
              <w:t xml:space="preserve"> правомерности, результативности, эффективности и целевого использования средств местного бюджета, направленных на реализацию муниципальной программы «Развитие агропромышленного комплекса и рынков сельскохозяйственной продукции, сырья и продовольствия в Нефтеюга</w:t>
            </w:r>
            <w:r w:rsidR="009C4D90">
              <w:rPr>
                <w:sz w:val="28"/>
                <w:szCs w:val="28"/>
              </w:rPr>
              <w:t xml:space="preserve">нском районе в 2014-2020 годах». Всего за отчетный период было проведено шесть выездных проверок, проведены проверки в следующих крестьянских (фермерских) хозяйств: </w:t>
            </w:r>
          </w:p>
          <w:p w:rsidR="00541780" w:rsidRDefault="009C4D90" w:rsidP="0054178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КФХ Логинова Т.В., предоставление субсидий на поддержку малых форм хозяйствования, на развитие материально-технической базы в размере 50% с целью возмещения затрат</w:t>
            </w:r>
            <w:r w:rsidR="00C64DFE">
              <w:rPr>
                <w:sz w:val="28"/>
                <w:szCs w:val="28"/>
              </w:rPr>
              <w:t xml:space="preserve"> хозяйства в связи с приобретением  сельскохозяйственного оборудования</w:t>
            </w:r>
            <w:r w:rsidR="00D70B12">
              <w:rPr>
                <w:sz w:val="28"/>
                <w:szCs w:val="28"/>
              </w:rPr>
              <w:t xml:space="preserve"> (дробилка, смеситель, весовое устройство)</w:t>
            </w:r>
            <w:r w:rsidR="00BD54FA">
              <w:rPr>
                <w:sz w:val="28"/>
                <w:szCs w:val="28"/>
              </w:rPr>
              <w:t>, нарушения не установлены.</w:t>
            </w:r>
          </w:p>
          <w:p w:rsidR="00C64DFE" w:rsidRDefault="00C64DFE" w:rsidP="0054178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-КФХ </w:t>
            </w:r>
            <w:proofErr w:type="spellStart"/>
            <w:r>
              <w:rPr>
                <w:sz w:val="28"/>
                <w:szCs w:val="28"/>
              </w:rPr>
              <w:t>Крыжановский</w:t>
            </w:r>
            <w:proofErr w:type="spellEnd"/>
            <w:r>
              <w:rPr>
                <w:sz w:val="28"/>
                <w:szCs w:val="28"/>
              </w:rPr>
              <w:t xml:space="preserve"> П.А., </w:t>
            </w:r>
            <w:r w:rsidRPr="00C64DFE">
              <w:rPr>
                <w:sz w:val="28"/>
                <w:szCs w:val="28"/>
              </w:rPr>
              <w:t>предоставление субсидий на поддержку малых форм хозяйствования</w:t>
            </w:r>
            <w:r>
              <w:rPr>
                <w:sz w:val="28"/>
                <w:szCs w:val="28"/>
              </w:rPr>
              <w:t>, компенсировать 50% затрат, понесенным хозяйством связи со строительством молочно-товарной фермы крупного рогатого скота, в ходе проверки выявлено несоответствие фактически израсходованных на строительство фермы материалов с объемом материалов заявленных на субсидирование в связи с чем комиссией</w:t>
            </w:r>
            <w:r w:rsidR="00BD54FA">
              <w:rPr>
                <w:sz w:val="28"/>
                <w:szCs w:val="28"/>
              </w:rPr>
              <w:t xml:space="preserve"> в субсидировании было отказано.</w:t>
            </w:r>
          </w:p>
          <w:p w:rsidR="00C64DFE" w:rsidRDefault="00C64DFE" w:rsidP="0054178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-КФХ Пустовалова Е.Г., </w:t>
            </w:r>
            <w:r w:rsidRPr="00C64DFE">
              <w:rPr>
                <w:sz w:val="28"/>
                <w:szCs w:val="28"/>
              </w:rPr>
              <w:t>предоставление субсидий на поддержку малых форм хозяйствования, компенсировать 50% затрат, понесенным хозяйством связи со строительством</w:t>
            </w:r>
            <w:r>
              <w:rPr>
                <w:sz w:val="28"/>
                <w:szCs w:val="28"/>
              </w:rPr>
              <w:t xml:space="preserve"> коро</w:t>
            </w:r>
            <w:r w:rsidR="00BD54FA">
              <w:rPr>
                <w:sz w:val="28"/>
                <w:szCs w:val="28"/>
              </w:rPr>
              <w:t>вника, нарушения не установлены.</w:t>
            </w:r>
          </w:p>
          <w:p w:rsidR="00D70B12" w:rsidRPr="00D70B12" w:rsidRDefault="00C64DFE" w:rsidP="00D70B12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-КФХ</w:t>
            </w:r>
            <w:r w:rsidR="00D70B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Ниязова З.Т., </w:t>
            </w:r>
            <w:r w:rsidR="00D70B12" w:rsidRPr="00D70B12">
              <w:rPr>
                <w:sz w:val="28"/>
                <w:szCs w:val="28"/>
              </w:rPr>
              <w:t xml:space="preserve">предоставление субсидий на поддержку малых форм хозяйствования, на развитие материально-технической базы в размере 50% с целью возмещения затрат хозяйства в связи с приобретением  </w:t>
            </w:r>
            <w:r w:rsidR="00D70B12">
              <w:rPr>
                <w:sz w:val="28"/>
                <w:szCs w:val="28"/>
              </w:rPr>
              <w:t>автомобиля ГАЗ-А21</w:t>
            </w:r>
            <w:r w:rsidR="00D70B12">
              <w:rPr>
                <w:sz w:val="28"/>
                <w:szCs w:val="28"/>
                <w:lang w:val="en-US"/>
              </w:rPr>
              <w:t>R</w:t>
            </w:r>
            <w:r w:rsidR="00D70B12">
              <w:rPr>
                <w:sz w:val="28"/>
                <w:szCs w:val="28"/>
              </w:rPr>
              <w:t>32</w:t>
            </w:r>
            <w:r w:rsidR="00BD54FA">
              <w:rPr>
                <w:sz w:val="28"/>
                <w:szCs w:val="28"/>
              </w:rPr>
              <w:t>, нарушения не установлены.</w:t>
            </w:r>
          </w:p>
          <w:p w:rsidR="00C64DFE" w:rsidRDefault="00D70B12" w:rsidP="00D70B12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D70B12">
              <w:rPr>
                <w:sz w:val="28"/>
                <w:szCs w:val="28"/>
              </w:rPr>
              <w:t>- КФХ Логинова Т.В., предоставление субсидий на поддержку малых форм хозяйствования, на развитие материально-технической базы в размере 50% с целью возмещения затрат хозяйства в связи с приобретением  сельскохозяйственного оборудов</w:t>
            </w:r>
            <w:r>
              <w:rPr>
                <w:sz w:val="28"/>
                <w:szCs w:val="28"/>
              </w:rPr>
              <w:t>ания (трактор «Белорус», погрузчик навесной фр</w:t>
            </w:r>
            <w:r w:rsidR="000049BB">
              <w:rPr>
                <w:sz w:val="28"/>
                <w:szCs w:val="28"/>
              </w:rPr>
              <w:t>онтальный, ковш, отвал, прицеп), нарушения не установлены.</w:t>
            </w:r>
          </w:p>
          <w:p w:rsidR="00D70B12" w:rsidRDefault="00D70B12" w:rsidP="00D70B12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-СРПК «Волна» выделении субсидий на развитие </w:t>
            </w:r>
            <w:r w:rsidRPr="00D70B12">
              <w:rPr>
                <w:sz w:val="28"/>
                <w:szCs w:val="28"/>
              </w:rPr>
              <w:t>материально-технической базы в размере 50%</w:t>
            </w:r>
            <w:r>
              <w:rPr>
                <w:sz w:val="28"/>
                <w:szCs w:val="28"/>
              </w:rPr>
              <w:t xml:space="preserve"> затрат, на выполнение работ по установке электросчётчика, монтаж электрических сетей к объекту холодильник для заморозки рыбы, установлены нарушения в порядке предоставлении документов для получения субсидий. </w:t>
            </w:r>
          </w:p>
          <w:p w:rsidR="00541780" w:rsidRPr="00541780" w:rsidRDefault="00642C0F" w:rsidP="0054178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41780">
              <w:rPr>
                <w:sz w:val="28"/>
                <w:szCs w:val="28"/>
              </w:rPr>
              <w:t>18.</w:t>
            </w:r>
            <w:r w:rsidR="00541780" w:rsidRPr="00541780">
              <w:rPr>
                <w:sz w:val="28"/>
                <w:szCs w:val="28"/>
              </w:rPr>
              <w:t xml:space="preserve"> Проверка правомерности, результативности, эффективности и целевого использования средств местного бюджета, направленных на реализацию муниципальной программы</w:t>
            </w:r>
            <w:r w:rsidR="00541780">
              <w:rPr>
                <w:sz w:val="28"/>
                <w:szCs w:val="28"/>
              </w:rPr>
              <w:t xml:space="preserve"> «Содействие развитию малого и среднего предпринимательства </w:t>
            </w:r>
            <w:r w:rsidR="009E31F2">
              <w:rPr>
                <w:sz w:val="28"/>
                <w:szCs w:val="28"/>
              </w:rPr>
              <w:t>и создание условий для развития потребительского рынка в Нефтеюганском районе на 2014-2020 го</w:t>
            </w:r>
            <w:r w:rsidR="00BD54FA">
              <w:rPr>
                <w:sz w:val="28"/>
                <w:szCs w:val="28"/>
              </w:rPr>
              <w:t>ды», всего за отчетный период было проведено-27 проверок в отношении получателей субсидий и грантов, нарушений не установлено.</w:t>
            </w:r>
          </w:p>
          <w:p w:rsidR="008D5239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E31F2">
              <w:rPr>
                <w:sz w:val="28"/>
                <w:szCs w:val="28"/>
              </w:rPr>
              <w:t>1</w:t>
            </w:r>
            <w:r w:rsidR="00EB2F92">
              <w:rPr>
                <w:sz w:val="28"/>
                <w:szCs w:val="28"/>
              </w:rPr>
              <w:t xml:space="preserve">9. МКУ «УКС и ЖКК НР </w:t>
            </w:r>
            <w:r w:rsidR="008D5239">
              <w:rPr>
                <w:sz w:val="28"/>
                <w:szCs w:val="28"/>
              </w:rPr>
              <w:t>» – документальные проверки обоснованности составления технических заданий, смет, актов выполненных работ с выездом  на объ</w:t>
            </w:r>
            <w:r w:rsidR="003B700C">
              <w:rPr>
                <w:sz w:val="28"/>
                <w:szCs w:val="28"/>
              </w:rPr>
              <w:t>екты района</w:t>
            </w:r>
            <w:r w:rsidR="00D9219B">
              <w:rPr>
                <w:sz w:val="28"/>
                <w:szCs w:val="28"/>
              </w:rPr>
              <w:t>, проверены следующие объ</w:t>
            </w:r>
            <w:r w:rsidR="00DB179B">
              <w:rPr>
                <w:sz w:val="28"/>
                <w:szCs w:val="28"/>
              </w:rPr>
              <w:t>е</w:t>
            </w:r>
            <w:r w:rsidR="00D9219B">
              <w:rPr>
                <w:sz w:val="28"/>
                <w:szCs w:val="28"/>
              </w:rPr>
              <w:t>кты</w:t>
            </w:r>
            <w:r w:rsidR="00DB179B">
              <w:rPr>
                <w:sz w:val="28"/>
                <w:szCs w:val="28"/>
              </w:rPr>
              <w:t>:</w:t>
            </w:r>
          </w:p>
          <w:p w:rsidR="00DB179B" w:rsidRDefault="00DB179B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НР МОБУ ДОД «ЦРТД и Ю» гп. Пойковский - документальная проверка по вопросу возможности оплаты текущего  ремонта фасада здания и поме</w:t>
            </w:r>
            <w:r w:rsidR="00BD54FA">
              <w:rPr>
                <w:sz w:val="28"/>
                <w:szCs w:val="28"/>
              </w:rPr>
              <w:t>щения, нарушений не установлено.</w:t>
            </w:r>
          </w:p>
          <w:p w:rsidR="00DB179B" w:rsidRDefault="00DB179B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-НР МОБУ «ЦРР-д/с «Родничок» гп. Пойковский – документальная проверка возможности оплаты текущего ремонта фасада здания, нарушений не уста</w:t>
            </w:r>
            <w:r w:rsidR="00BD54FA">
              <w:rPr>
                <w:sz w:val="28"/>
                <w:szCs w:val="28"/>
              </w:rPr>
              <w:t>новлено.</w:t>
            </w:r>
          </w:p>
          <w:p w:rsidR="007B3FA3" w:rsidRDefault="00DB179B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МУ «МФЦ» -документальная проверка по вопросу целесообразности и необходимости оплаты ремонта каб</w:t>
            </w:r>
            <w:r w:rsidR="007B3FA3">
              <w:rPr>
                <w:sz w:val="28"/>
                <w:szCs w:val="28"/>
              </w:rPr>
              <w:t>и</w:t>
            </w:r>
            <w:r w:rsidR="00BD54FA">
              <w:rPr>
                <w:sz w:val="28"/>
                <w:szCs w:val="28"/>
              </w:rPr>
              <w:t>нетов, нарушений не установлено.</w:t>
            </w:r>
          </w:p>
          <w:p w:rsidR="00DB179B" w:rsidRDefault="007B3FA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МБУ ЦКиД «Родники гп. Пойковский – документальная проверка по вопросу расчета стоимости и фактического объема выполненных </w:t>
            </w:r>
            <w:r w:rsidR="00BD54FA">
              <w:rPr>
                <w:sz w:val="28"/>
                <w:szCs w:val="28"/>
              </w:rPr>
              <w:t>работ, нарушений не установлено.</w:t>
            </w:r>
          </w:p>
          <w:p w:rsidR="007B3FA3" w:rsidRDefault="007B3FA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Pr="007B3FA3">
              <w:rPr>
                <w:sz w:val="28"/>
                <w:szCs w:val="28"/>
              </w:rPr>
              <w:t xml:space="preserve">МБУ ЦКиД «Родники гп. Пойковский – документальная проверка по вопросу расчета стоимости и фактического объема выполненных </w:t>
            </w:r>
            <w:r>
              <w:rPr>
                <w:sz w:val="28"/>
                <w:szCs w:val="28"/>
              </w:rPr>
              <w:t xml:space="preserve">ремонтных </w:t>
            </w:r>
            <w:r w:rsidRPr="007B3FA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коридора 1-го этажа</w:t>
            </w:r>
            <w:r w:rsidRPr="007B3FA3">
              <w:rPr>
                <w:sz w:val="28"/>
                <w:szCs w:val="28"/>
              </w:rPr>
              <w:t>, нарушений не 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BC723E" w:rsidRDefault="00BC723E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гп. Пойковский - документальная проверка по вопросу соответствия фактических затрат по капитальному ремонту ввода магистральных </w:t>
            </w:r>
            <w:r w:rsidR="00BD54FA">
              <w:rPr>
                <w:sz w:val="28"/>
                <w:szCs w:val="28"/>
              </w:rPr>
              <w:t>сетей, нарушений не установлено.</w:t>
            </w:r>
            <w:r>
              <w:rPr>
                <w:sz w:val="28"/>
                <w:szCs w:val="28"/>
              </w:rPr>
              <w:t xml:space="preserve"> </w:t>
            </w:r>
          </w:p>
          <w:p w:rsidR="007B3FA3" w:rsidRDefault="007B3FA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72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="00BC723E">
              <w:rPr>
                <w:sz w:val="28"/>
                <w:szCs w:val="28"/>
              </w:rPr>
              <w:t xml:space="preserve">сп. </w:t>
            </w:r>
            <w:proofErr w:type="spellStart"/>
            <w:r w:rsidR="00BC723E">
              <w:rPr>
                <w:sz w:val="28"/>
                <w:szCs w:val="28"/>
              </w:rPr>
              <w:t>Сингапай</w:t>
            </w:r>
            <w:proofErr w:type="spellEnd"/>
            <w:r w:rsidR="00BC723E">
              <w:rPr>
                <w:sz w:val="28"/>
                <w:szCs w:val="28"/>
              </w:rPr>
              <w:t xml:space="preserve"> - документальная проверка по вопросу расчета стоимости и фактического выполнения строительно-монтажных работ  сети теплоснабжения, водоснабжения, водоотведения, электроснаб</w:t>
            </w:r>
            <w:r w:rsidR="00BD54FA">
              <w:rPr>
                <w:sz w:val="28"/>
                <w:szCs w:val="28"/>
              </w:rPr>
              <w:t>жения, нарушений не установлено.</w:t>
            </w:r>
          </w:p>
          <w:p w:rsidR="00BC723E" w:rsidRDefault="00BC723E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гп. Пойковский - документальная проверка по вопросу соответствия фактических затрат по капитальному ремонту ввода, наруше</w:t>
            </w:r>
            <w:r w:rsidR="00BD54FA">
              <w:rPr>
                <w:sz w:val="28"/>
                <w:szCs w:val="28"/>
              </w:rPr>
              <w:t>ний не установлено.</w:t>
            </w:r>
          </w:p>
          <w:p w:rsidR="00BC723E" w:rsidRDefault="00BC723E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сп. Юганская- Обь -</w:t>
            </w:r>
            <w:r w:rsidR="001A5B7F">
              <w:rPr>
                <w:sz w:val="28"/>
                <w:szCs w:val="28"/>
              </w:rPr>
              <w:t xml:space="preserve"> документальная проверка по вопросу соответствия фактических затрат по ремонту магистральных </w:t>
            </w:r>
            <w:r w:rsidR="00BD54FA">
              <w:rPr>
                <w:sz w:val="28"/>
                <w:szCs w:val="28"/>
              </w:rPr>
              <w:t>сетей, нарушений не установлено.</w:t>
            </w:r>
          </w:p>
          <w:p w:rsidR="001A5B7F" w:rsidRDefault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- гп. Пойковский - документальная проверка по вопросу соответствия фактических затрат по капитальному ремонту </w:t>
            </w:r>
            <w:r w:rsidR="00BD54FA">
              <w:rPr>
                <w:sz w:val="28"/>
                <w:szCs w:val="28"/>
              </w:rPr>
              <w:t>ввода, нарушений не установлено.</w:t>
            </w:r>
          </w:p>
          <w:p w:rsidR="001A5B7F" w:rsidRDefault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сп. Усть-Юган - документальная проверка по вопросу расчета стоимости и фактического выполнения  работ по ремонту подъездной д</w:t>
            </w:r>
            <w:r w:rsidR="00BD54FA">
              <w:rPr>
                <w:sz w:val="28"/>
                <w:szCs w:val="28"/>
              </w:rPr>
              <w:t>ороги, нарушений не установлено.</w:t>
            </w:r>
          </w:p>
          <w:p w:rsidR="001A5B7F" w:rsidRDefault="001A5B7F" w:rsidP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сп. Усть-Юган - документальная проверка по вопросу расчета стоимости и фактического выполнения  работ по ремонту автод</w:t>
            </w:r>
            <w:r w:rsidR="00BD54FA">
              <w:rPr>
                <w:sz w:val="28"/>
                <w:szCs w:val="28"/>
              </w:rPr>
              <w:t>ороги, нарушений не установлено.</w:t>
            </w:r>
          </w:p>
          <w:p w:rsidR="001A5B7F" w:rsidRDefault="001A5B7F" w:rsidP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МБУ ЦКиД «Родники гп. Пойковский – документальная проверка расчета стоимости и фактического выполнения  работ по текущему  ремонту помещений и капитального  ремонта кровли здания ДК «Байкал», нарушений не </w:t>
            </w:r>
            <w:r w:rsidR="00716257">
              <w:rPr>
                <w:sz w:val="28"/>
                <w:szCs w:val="28"/>
              </w:rPr>
              <w:t>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716257" w:rsidRDefault="00716257" w:rsidP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МБУ «СОШ № 4» гп. Пойковский – документальная проверка по вопросу расчета стоимости и фактического выполнения ремонта к</w:t>
            </w:r>
            <w:r w:rsidR="00BD54FA">
              <w:rPr>
                <w:sz w:val="28"/>
                <w:szCs w:val="28"/>
              </w:rPr>
              <w:t>ровли, нарушений не установлено.</w:t>
            </w:r>
          </w:p>
          <w:p w:rsidR="00716257" w:rsidRDefault="00716257" w:rsidP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сп. Усть-Юган – документальная проверка по вопросу расчета стоимости и фактического выполнения капитального ремонта сетей ТВС</w:t>
            </w:r>
            <w:r w:rsidR="00BD54FA">
              <w:rPr>
                <w:sz w:val="28"/>
                <w:szCs w:val="28"/>
              </w:rPr>
              <w:t>,  нарушений не установлено.</w:t>
            </w:r>
          </w:p>
          <w:p w:rsidR="00716257" w:rsidRDefault="00716257" w:rsidP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МБУ «СОШ № 4» гп. Пойковский – документальная проверка по вопросу расчета стоимости и фактического выполнения капитального ремонта  фасада з</w:t>
            </w:r>
            <w:r w:rsidR="00BD54FA">
              <w:rPr>
                <w:sz w:val="28"/>
                <w:szCs w:val="28"/>
              </w:rPr>
              <w:t>дания, нарушений не установлено.</w:t>
            </w:r>
          </w:p>
          <w:p w:rsidR="00716257" w:rsidRDefault="00716257" w:rsidP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НР МОБУ ДОД «ЦРТД и Ю» гп. Пойковский - документальная проверка по вопросу расчета стоимости и фактического объема выполненных работ по </w:t>
            </w:r>
            <w:r w:rsidR="00002E9A">
              <w:rPr>
                <w:sz w:val="28"/>
                <w:szCs w:val="28"/>
              </w:rPr>
              <w:t>огнезащитной</w:t>
            </w:r>
            <w:r>
              <w:rPr>
                <w:sz w:val="28"/>
                <w:szCs w:val="28"/>
              </w:rPr>
              <w:t xml:space="preserve"> обработке деревянных констр</w:t>
            </w:r>
            <w:r w:rsidR="00BD54FA">
              <w:rPr>
                <w:sz w:val="28"/>
                <w:szCs w:val="28"/>
              </w:rPr>
              <w:t>укций, нарушений не установлено.</w:t>
            </w:r>
          </w:p>
          <w:p w:rsidR="00716257" w:rsidRDefault="00716257" w:rsidP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002E9A">
              <w:rPr>
                <w:sz w:val="28"/>
                <w:szCs w:val="28"/>
              </w:rPr>
              <w:t xml:space="preserve">гп. Пойковский – документальная проверка по вопросу фактического выполнения строительно-монтажных работ по объекту «Инженерные сети индивидуальной жилой зоны Северо-Западной части 8 </w:t>
            </w:r>
            <w:proofErr w:type="spellStart"/>
            <w:r w:rsidR="00002E9A">
              <w:rPr>
                <w:sz w:val="28"/>
                <w:szCs w:val="28"/>
              </w:rPr>
              <w:t>мкр</w:t>
            </w:r>
            <w:proofErr w:type="spellEnd"/>
            <w:r w:rsidR="00002E9A">
              <w:rPr>
                <w:sz w:val="28"/>
                <w:szCs w:val="28"/>
              </w:rPr>
              <w:t>., гп. Пойковский 1 этап строител</w:t>
            </w:r>
            <w:r w:rsidR="00BD54FA">
              <w:rPr>
                <w:sz w:val="28"/>
                <w:szCs w:val="28"/>
              </w:rPr>
              <w:t>ьства, нарушений не установлено.</w:t>
            </w:r>
          </w:p>
          <w:p w:rsidR="00002E9A" w:rsidRDefault="00002E9A" w:rsidP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B2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гп. Пойковский – документальная проверка по вопросу фактического выполнения строительно-монтажных работ по объекту «Электроснабжение квартала многоквартирных жилых домов по адресу: Юго-Западная часть 7 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., гп. Пойко</w:t>
            </w:r>
            <w:r w:rsidR="00BD54FA">
              <w:rPr>
                <w:sz w:val="28"/>
                <w:szCs w:val="28"/>
              </w:rPr>
              <w:t>вский, нарушений не установлено.</w:t>
            </w:r>
          </w:p>
          <w:p w:rsidR="00002E9A" w:rsidRDefault="00002E9A" w:rsidP="001A5B7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B2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сп. Лемпино – документальная проверка по вопросу обоснованности оплаты за ремонт автомобильных д</w:t>
            </w:r>
            <w:r w:rsidR="00BD54FA">
              <w:rPr>
                <w:sz w:val="28"/>
                <w:szCs w:val="28"/>
              </w:rPr>
              <w:t>орог, нарушений  не установлено.</w:t>
            </w:r>
          </w:p>
          <w:p w:rsidR="001A5B7F" w:rsidRDefault="00002E9A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B2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сп. </w:t>
            </w:r>
            <w:proofErr w:type="spellStart"/>
            <w:r>
              <w:rPr>
                <w:sz w:val="28"/>
                <w:szCs w:val="28"/>
              </w:rPr>
              <w:t>Сингапай</w:t>
            </w:r>
            <w:proofErr w:type="spellEnd"/>
            <w:r>
              <w:rPr>
                <w:sz w:val="28"/>
                <w:szCs w:val="28"/>
              </w:rPr>
              <w:t xml:space="preserve"> – документальная проверка по вопросу расчета стоимости и фактического объема выполненных работ по объекту</w:t>
            </w:r>
            <w:r w:rsidR="003B700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Инженерная подготовка квартала В-1 сп. </w:t>
            </w:r>
            <w:proofErr w:type="spellStart"/>
            <w:r>
              <w:rPr>
                <w:sz w:val="28"/>
                <w:szCs w:val="28"/>
              </w:rPr>
              <w:t>Сингапай</w:t>
            </w:r>
            <w:proofErr w:type="spellEnd"/>
            <w:r>
              <w:rPr>
                <w:sz w:val="28"/>
                <w:szCs w:val="28"/>
              </w:rPr>
              <w:t>, сети теплоснабжения, водоснабжения, водоотведения, элеткроснабжения1, 2, 3  очередь строительства</w:t>
            </w:r>
            <w:r w:rsidR="00BD54FA">
              <w:rPr>
                <w:sz w:val="28"/>
                <w:szCs w:val="28"/>
              </w:rPr>
              <w:t>», нарушений не установлено.</w:t>
            </w:r>
            <w:r>
              <w:rPr>
                <w:sz w:val="28"/>
                <w:szCs w:val="28"/>
              </w:rPr>
              <w:t xml:space="preserve"> </w:t>
            </w:r>
          </w:p>
          <w:p w:rsidR="008D5239" w:rsidRDefault="00642C0F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EB2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E31F2">
              <w:rPr>
                <w:sz w:val="28"/>
                <w:szCs w:val="28"/>
              </w:rPr>
              <w:t>2</w:t>
            </w:r>
            <w:r w:rsidR="008D5239">
              <w:rPr>
                <w:sz w:val="28"/>
                <w:szCs w:val="28"/>
              </w:rPr>
              <w:t xml:space="preserve">0. Изготовление смет на ремонт </w:t>
            </w:r>
            <w:r w:rsidR="007666B5">
              <w:rPr>
                <w:sz w:val="28"/>
                <w:szCs w:val="28"/>
              </w:rPr>
              <w:t>объектов района КРУ не</w:t>
            </w:r>
            <w:r w:rsidR="00707AC8">
              <w:rPr>
                <w:sz w:val="28"/>
                <w:szCs w:val="28"/>
              </w:rPr>
              <w:t xml:space="preserve"> производились </w:t>
            </w:r>
            <w:bookmarkStart w:id="0" w:name="_GoBack"/>
            <w:bookmarkEnd w:id="0"/>
            <w:r w:rsidR="00707AC8">
              <w:rPr>
                <w:sz w:val="28"/>
                <w:szCs w:val="28"/>
              </w:rPr>
              <w:t>в связи с тем, что не было необходимости.</w:t>
            </w:r>
            <w:r w:rsidR="007B3FA3" w:rsidRPr="007B3FA3">
              <w:rPr>
                <w:sz w:val="28"/>
                <w:szCs w:val="28"/>
              </w:rPr>
              <w:t xml:space="preserve"> </w:t>
            </w:r>
          </w:p>
          <w:p w:rsidR="008D5239" w:rsidRDefault="00642C0F" w:rsidP="00921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B2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E31F2">
              <w:rPr>
                <w:sz w:val="28"/>
                <w:szCs w:val="28"/>
              </w:rPr>
              <w:t>2</w:t>
            </w:r>
            <w:r w:rsidR="008D5239">
              <w:rPr>
                <w:sz w:val="28"/>
                <w:szCs w:val="28"/>
              </w:rPr>
              <w:t>1. Муниципальные заказчики, иные заказчики  – тематическая проверка контрактов по закупке материалов, оборудования муниципальными учреждениями, предприятиями, структурными подразде</w:t>
            </w:r>
            <w:r w:rsidR="003B700C">
              <w:rPr>
                <w:sz w:val="28"/>
                <w:szCs w:val="28"/>
              </w:rPr>
              <w:t>лениями АНР</w:t>
            </w:r>
            <w:r w:rsidR="00BD54FA">
              <w:rPr>
                <w:sz w:val="28"/>
                <w:szCs w:val="28"/>
              </w:rPr>
              <w:t>.</w:t>
            </w:r>
          </w:p>
          <w:p w:rsidR="009E31F2" w:rsidRDefault="00642C0F" w:rsidP="00921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E31F2">
              <w:rPr>
                <w:sz w:val="28"/>
                <w:szCs w:val="28"/>
              </w:rPr>
              <w:t>2</w:t>
            </w:r>
            <w:r w:rsidR="008D5239">
              <w:rPr>
                <w:sz w:val="28"/>
                <w:szCs w:val="28"/>
              </w:rPr>
              <w:t xml:space="preserve">2. </w:t>
            </w:r>
            <w:r w:rsidR="00921174">
              <w:rPr>
                <w:sz w:val="28"/>
                <w:szCs w:val="28"/>
              </w:rPr>
              <w:t xml:space="preserve">Проведено - </w:t>
            </w:r>
            <w:r w:rsidR="0059316F">
              <w:rPr>
                <w:sz w:val="28"/>
                <w:szCs w:val="28"/>
              </w:rPr>
              <w:t>6</w:t>
            </w:r>
            <w:r w:rsidR="00921174">
              <w:rPr>
                <w:sz w:val="28"/>
                <w:szCs w:val="28"/>
              </w:rPr>
              <w:t xml:space="preserve"> </w:t>
            </w:r>
            <w:r w:rsidR="009E31F2" w:rsidRPr="009E31F2">
              <w:rPr>
                <w:sz w:val="28"/>
                <w:szCs w:val="28"/>
              </w:rPr>
              <w:t xml:space="preserve"> ревизий, проверок по указанию главы</w:t>
            </w:r>
            <w:r w:rsidR="008D1ED5">
              <w:rPr>
                <w:sz w:val="28"/>
                <w:szCs w:val="28"/>
              </w:rPr>
              <w:t xml:space="preserve"> администрации </w:t>
            </w:r>
            <w:r w:rsidR="009E31F2" w:rsidRPr="009E31F2">
              <w:rPr>
                <w:sz w:val="28"/>
                <w:szCs w:val="28"/>
              </w:rPr>
              <w:t xml:space="preserve"> ра</w:t>
            </w:r>
            <w:r w:rsidR="008D1ED5">
              <w:rPr>
                <w:sz w:val="28"/>
                <w:szCs w:val="28"/>
              </w:rPr>
              <w:t>йона, куратор</w:t>
            </w:r>
            <w:r w:rsidR="003B376F">
              <w:rPr>
                <w:sz w:val="28"/>
                <w:szCs w:val="28"/>
              </w:rPr>
              <w:t>а</w:t>
            </w:r>
            <w:r w:rsidR="006958B4">
              <w:rPr>
                <w:sz w:val="28"/>
                <w:szCs w:val="28"/>
              </w:rPr>
              <w:t xml:space="preserve">, объектами </w:t>
            </w:r>
            <w:r w:rsidR="00921174">
              <w:rPr>
                <w:sz w:val="28"/>
                <w:szCs w:val="28"/>
              </w:rPr>
              <w:t xml:space="preserve"> проверок</w:t>
            </w:r>
            <w:r w:rsidR="006958B4">
              <w:rPr>
                <w:sz w:val="28"/>
                <w:szCs w:val="28"/>
              </w:rPr>
              <w:t xml:space="preserve"> являлись</w:t>
            </w:r>
            <w:r w:rsidR="00921174">
              <w:rPr>
                <w:sz w:val="28"/>
                <w:szCs w:val="28"/>
              </w:rPr>
              <w:t>:</w:t>
            </w:r>
          </w:p>
          <w:p w:rsidR="00921174" w:rsidRDefault="00921174" w:rsidP="00921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МП НРМУ ТТП- документальная проверка по вопросу соответствия фонда оплаты труда инженерно-технических работников за период с </w:t>
            </w:r>
            <w:smartTag w:uri="urn:schemas-microsoft-com:office:smarttags" w:element="date">
              <w:smartTagPr>
                <w:attr w:name="Year" w:val="2013"/>
                <w:attr w:name="Day" w:val="01"/>
                <w:attr w:name="Month" w:val="01"/>
                <w:attr w:name="ls" w:val="trans"/>
              </w:smartTagPr>
              <w:r>
                <w:rPr>
                  <w:sz w:val="28"/>
                  <w:szCs w:val="28"/>
                </w:rPr>
                <w:t>01.01.2013</w:t>
              </w:r>
            </w:smartTag>
            <w:r>
              <w:rPr>
                <w:sz w:val="28"/>
                <w:szCs w:val="28"/>
              </w:rPr>
              <w:t xml:space="preserve"> по </w:t>
            </w:r>
            <w:smartTag w:uri="urn:schemas-microsoft-com:office:smarttags" w:element="date">
              <w:smartTagPr>
                <w:attr w:name="Year" w:val="2013"/>
                <w:attr w:name="Day" w:val="30"/>
                <w:attr w:name="Month" w:val="09"/>
                <w:attr w:name="ls" w:val="trans"/>
              </w:smartTagPr>
              <w:r>
                <w:rPr>
                  <w:sz w:val="28"/>
                  <w:szCs w:val="28"/>
                </w:rPr>
                <w:t>30.09.2013</w:t>
              </w:r>
            </w:smartTag>
            <w:r>
              <w:rPr>
                <w:sz w:val="28"/>
                <w:szCs w:val="28"/>
              </w:rPr>
              <w:t xml:space="preserve"> года, акт КРУ от </w:t>
            </w:r>
            <w:smartTag w:uri="urn:schemas-microsoft-com:office:smarttags" w:element="date">
              <w:smartTagPr>
                <w:attr w:name="Year" w:val="14"/>
                <w:attr w:name="Day" w:val="24"/>
                <w:attr w:name="Month" w:val="03"/>
                <w:attr w:name="ls" w:val="trans"/>
              </w:smartTagPr>
              <w:r>
                <w:rPr>
                  <w:sz w:val="28"/>
                  <w:szCs w:val="28"/>
                </w:rPr>
                <w:t>24.03.14</w:t>
              </w:r>
            </w:smartTag>
            <w:r>
              <w:rPr>
                <w:sz w:val="28"/>
                <w:szCs w:val="28"/>
              </w:rPr>
              <w:t xml:space="preserve">г., объем средств, охваченный проверкой, составил 13 187 300,00 руб., установлены  нарушения начисления заработной платы, переплата 14 010, 52 руб., </w:t>
            </w:r>
            <w:r w:rsidRPr="003D7509">
              <w:rPr>
                <w:sz w:val="28"/>
                <w:szCs w:val="28"/>
              </w:rPr>
              <w:t>направлено представление об устранении нар</w:t>
            </w:r>
            <w:r w:rsidR="00185F04">
              <w:rPr>
                <w:sz w:val="28"/>
                <w:szCs w:val="28"/>
              </w:rPr>
              <w:t xml:space="preserve">ушений исх., № 63 от </w:t>
            </w:r>
            <w:smartTag w:uri="urn:schemas-microsoft-com:office:smarttags" w:element="date">
              <w:smartTagPr>
                <w:attr w:name="Year" w:val="14"/>
                <w:attr w:name="Day" w:val="31"/>
                <w:attr w:name="Month" w:val="03"/>
                <w:attr w:name="ls" w:val="trans"/>
              </w:smartTagPr>
              <w:r w:rsidR="00185F04">
                <w:rPr>
                  <w:sz w:val="28"/>
                  <w:szCs w:val="28"/>
                </w:rPr>
                <w:t>31.03</w:t>
              </w:r>
              <w:r w:rsidR="006958B4">
                <w:rPr>
                  <w:sz w:val="28"/>
                  <w:szCs w:val="28"/>
                </w:rPr>
                <w:t>.14</w:t>
              </w:r>
            </w:smartTag>
            <w:r w:rsidR="006958B4">
              <w:rPr>
                <w:sz w:val="28"/>
                <w:szCs w:val="28"/>
              </w:rPr>
              <w:t>г., информация представлена главе администрации.</w:t>
            </w:r>
          </w:p>
          <w:p w:rsidR="00185F04" w:rsidRDefault="00185F04" w:rsidP="00921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МКУ «УКС и ЖКК</w:t>
            </w:r>
            <w:r w:rsidR="00EB2F92">
              <w:rPr>
                <w:sz w:val="28"/>
                <w:szCs w:val="28"/>
              </w:rPr>
              <w:t xml:space="preserve"> НР</w:t>
            </w:r>
            <w:r>
              <w:rPr>
                <w:sz w:val="28"/>
                <w:szCs w:val="28"/>
              </w:rPr>
              <w:t xml:space="preserve">» -документальная проверка по вопросу соответствия фактических затрат по капитальному ремонту ввода магистральных сетей в гп. </w:t>
            </w:r>
            <w:r w:rsidR="006958B4">
              <w:rPr>
                <w:sz w:val="28"/>
                <w:szCs w:val="28"/>
              </w:rPr>
              <w:t>Пойковский, нарушения не установлены.</w:t>
            </w:r>
          </w:p>
          <w:p w:rsidR="006958B4" w:rsidRPr="00185F04" w:rsidRDefault="00185F04" w:rsidP="00695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Департамент имущественных отношений администрации Нефтеюганского района – документальная проверка по вопросу расчета стоимости и фактического выполнения работ по ремонту автодороги подъезд к базе отдыха «Ск</w:t>
            </w:r>
            <w:r w:rsidR="00BD54FA">
              <w:rPr>
                <w:sz w:val="28"/>
                <w:szCs w:val="28"/>
              </w:rPr>
              <w:t>азка», нарушения не установлены.</w:t>
            </w:r>
          </w:p>
          <w:p w:rsidR="00185F04" w:rsidRPr="003B700C" w:rsidRDefault="006958B4" w:rsidP="00BC723E">
            <w:pPr>
              <w:pStyle w:val="ab"/>
              <w:rPr>
                <w:sz w:val="28"/>
                <w:szCs w:val="28"/>
              </w:rPr>
            </w:pPr>
            <w:r>
              <w:t xml:space="preserve">       </w:t>
            </w:r>
            <w:r w:rsidR="00185F04">
              <w:t xml:space="preserve"> </w:t>
            </w:r>
            <w:r w:rsidR="00185F04" w:rsidRPr="003B700C">
              <w:rPr>
                <w:sz w:val="28"/>
                <w:szCs w:val="28"/>
              </w:rPr>
              <w:t>- МКУ «УКС и ЖКК</w:t>
            </w:r>
            <w:r w:rsidR="00EB2F92">
              <w:rPr>
                <w:sz w:val="28"/>
                <w:szCs w:val="28"/>
              </w:rPr>
              <w:t xml:space="preserve"> НР</w:t>
            </w:r>
            <w:r w:rsidR="00185F04" w:rsidRPr="003B700C">
              <w:rPr>
                <w:sz w:val="28"/>
                <w:szCs w:val="28"/>
              </w:rPr>
              <w:t>»</w:t>
            </w:r>
            <w:r w:rsidRPr="003B700C">
              <w:rPr>
                <w:sz w:val="28"/>
                <w:szCs w:val="28"/>
              </w:rPr>
              <w:t xml:space="preserve"> </w:t>
            </w:r>
            <w:r w:rsidR="00185F04" w:rsidRPr="003B700C">
              <w:rPr>
                <w:sz w:val="28"/>
                <w:szCs w:val="28"/>
              </w:rPr>
              <w:t>-документальная проверка по вопросу расчета стоимости и фактического выполнения капитального ремонта муниципального имущества теплосети в сп. Сентябр</w:t>
            </w:r>
            <w:r w:rsidR="00BD54FA">
              <w:rPr>
                <w:sz w:val="28"/>
                <w:szCs w:val="28"/>
              </w:rPr>
              <w:t>ьский, нарушения не установлены.</w:t>
            </w:r>
          </w:p>
          <w:p w:rsidR="00185F04" w:rsidRDefault="00185F04" w:rsidP="00185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95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НРМ ДОБУ «Детский сад «Солнышко» гп. Пойковский – документальная проверка по вопросу исполнения муниципального задания и эффективности использования муниципального имущества за период с 01.01.2013 по 31.12.2013 года, акт КРУ от 27.11.14г., </w:t>
            </w:r>
            <w:r w:rsidRPr="00185F04">
              <w:rPr>
                <w:sz w:val="28"/>
                <w:szCs w:val="28"/>
              </w:rPr>
              <w:t>объем средств, охваченный проверкой, составил </w:t>
            </w:r>
            <w:r w:rsidR="003B376F">
              <w:rPr>
                <w:sz w:val="28"/>
                <w:szCs w:val="28"/>
              </w:rPr>
              <w:t>28 062 7</w:t>
            </w:r>
            <w:r w:rsidRPr="00185F04">
              <w:rPr>
                <w:sz w:val="28"/>
                <w:szCs w:val="28"/>
              </w:rPr>
              <w:t>00,00 руб., установлены  нарушения</w:t>
            </w:r>
            <w:r w:rsidR="003B376F">
              <w:rPr>
                <w:sz w:val="28"/>
                <w:szCs w:val="28"/>
              </w:rPr>
              <w:t xml:space="preserve"> действующего законодательства</w:t>
            </w:r>
            <w:r w:rsidRPr="00185F04">
              <w:rPr>
                <w:sz w:val="28"/>
                <w:szCs w:val="28"/>
              </w:rPr>
              <w:t>, направлено представление об устранении нар</w:t>
            </w:r>
            <w:r w:rsidR="003B376F">
              <w:rPr>
                <w:sz w:val="28"/>
                <w:szCs w:val="28"/>
              </w:rPr>
              <w:t>ушений исх., № 442 от 28.11</w:t>
            </w:r>
            <w:r w:rsidR="0059316F">
              <w:rPr>
                <w:sz w:val="28"/>
                <w:szCs w:val="28"/>
              </w:rPr>
              <w:t>.14г., информация представлена главе администрации.</w:t>
            </w:r>
          </w:p>
          <w:p w:rsidR="003B376F" w:rsidRDefault="003B376F" w:rsidP="00FE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95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</w:t>
            </w:r>
            <w:r w:rsidRPr="003B376F">
              <w:rPr>
                <w:sz w:val="28"/>
                <w:szCs w:val="28"/>
              </w:rPr>
              <w:t>МКУ «УКС и ЖКК</w:t>
            </w:r>
            <w:r w:rsidR="00EB2F92">
              <w:rPr>
                <w:sz w:val="28"/>
                <w:szCs w:val="28"/>
              </w:rPr>
              <w:t xml:space="preserve"> НР</w:t>
            </w:r>
            <w:r w:rsidRPr="003B37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документальная проверка по вопросу законности и правильности производимых доплат работникам за период с 01.01.2014 по 01.10.2014 года, акт КРУ от 13.11.14., </w:t>
            </w:r>
            <w:r w:rsidRPr="003B376F">
              <w:rPr>
                <w:sz w:val="28"/>
                <w:szCs w:val="28"/>
              </w:rPr>
              <w:t>объем средств, охваченный проверкой, составил </w:t>
            </w:r>
            <w:r>
              <w:rPr>
                <w:sz w:val="28"/>
                <w:szCs w:val="28"/>
              </w:rPr>
              <w:t>229 300</w:t>
            </w:r>
            <w:r w:rsidRPr="003B376F">
              <w:rPr>
                <w:sz w:val="28"/>
                <w:szCs w:val="28"/>
              </w:rPr>
              <w:t>,00 руб., установлены  нарушения действующего законодательства,</w:t>
            </w:r>
            <w:r>
              <w:rPr>
                <w:sz w:val="28"/>
                <w:szCs w:val="28"/>
              </w:rPr>
              <w:t xml:space="preserve"> информация представлена главе администрации.</w:t>
            </w:r>
          </w:p>
          <w:p w:rsidR="00EB2F92" w:rsidRDefault="003867E2" w:rsidP="00FE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23.Проведена – 51 проверка</w:t>
            </w:r>
            <w:r w:rsidR="00EB2F92">
              <w:rPr>
                <w:sz w:val="28"/>
                <w:szCs w:val="28"/>
              </w:rPr>
              <w:t xml:space="preserve"> по поступившим письмам с Департамента финансов администрации Нефтеюганского района, были проверены следующие объекты:</w:t>
            </w:r>
          </w:p>
          <w:p w:rsidR="00EB2F92" w:rsidRDefault="00EB2F92" w:rsidP="00FE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- </w:t>
            </w:r>
            <w:r w:rsidRPr="003B376F">
              <w:rPr>
                <w:sz w:val="28"/>
                <w:szCs w:val="28"/>
              </w:rPr>
              <w:t>МКУ «УКС и ЖКК</w:t>
            </w:r>
            <w:r>
              <w:rPr>
                <w:sz w:val="28"/>
                <w:szCs w:val="28"/>
              </w:rPr>
              <w:t xml:space="preserve"> НР</w:t>
            </w:r>
            <w:r w:rsidRPr="003B37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EB2F92">
              <w:rPr>
                <w:sz w:val="28"/>
                <w:szCs w:val="28"/>
              </w:rPr>
              <w:t>документальная проверка по вопросу возможности оплаты туристической путевки в сумме 30 000 рублей работнику</w:t>
            </w:r>
            <w:r>
              <w:rPr>
                <w:sz w:val="28"/>
                <w:szCs w:val="28"/>
              </w:rPr>
              <w:t>,</w:t>
            </w:r>
            <w:r w:rsidR="00755D94">
              <w:rPr>
                <w:sz w:val="28"/>
                <w:szCs w:val="28"/>
              </w:rPr>
              <w:t xml:space="preserve"> объем средств, охваченный проверкой, составил  30 000,00 руб.,</w:t>
            </w:r>
            <w:r>
              <w:rPr>
                <w:sz w:val="28"/>
                <w:szCs w:val="28"/>
              </w:rPr>
              <w:t xml:space="preserve"> нарушений не установлено</w:t>
            </w:r>
            <w:r w:rsidR="00280145">
              <w:rPr>
                <w:sz w:val="28"/>
                <w:szCs w:val="28"/>
              </w:rPr>
              <w:t>.</w:t>
            </w:r>
          </w:p>
          <w:p w:rsidR="00280145" w:rsidRDefault="00280145" w:rsidP="00FE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Pr="00280145">
              <w:rPr>
                <w:bCs/>
                <w:sz w:val="28"/>
                <w:szCs w:val="28"/>
              </w:rPr>
              <w:t>НРМОБУ «</w:t>
            </w:r>
            <w:proofErr w:type="spellStart"/>
            <w:r w:rsidRPr="00280145">
              <w:rPr>
                <w:bCs/>
                <w:sz w:val="28"/>
                <w:szCs w:val="28"/>
              </w:rPr>
              <w:t>Чеускинская</w:t>
            </w:r>
            <w:proofErr w:type="spellEnd"/>
            <w:r w:rsidRPr="00280145">
              <w:rPr>
                <w:bCs/>
                <w:sz w:val="28"/>
                <w:szCs w:val="28"/>
              </w:rPr>
              <w:t xml:space="preserve"> СОШ»</w:t>
            </w:r>
            <w:r w:rsidRPr="00280145">
              <w:rPr>
                <w:b/>
                <w:bCs/>
                <w:sz w:val="28"/>
                <w:szCs w:val="28"/>
              </w:rPr>
              <w:t xml:space="preserve"> - </w:t>
            </w:r>
            <w:r w:rsidRPr="00280145">
              <w:rPr>
                <w:sz w:val="28"/>
                <w:szCs w:val="28"/>
              </w:rPr>
              <w:t>документальная проверка по вопросу необходимости приобретения технических средств обучения, движение материальных ценностей</w:t>
            </w:r>
            <w:r>
              <w:rPr>
                <w:sz w:val="28"/>
                <w:szCs w:val="28"/>
              </w:rPr>
              <w:t xml:space="preserve">, </w:t>
            </w:r>
            <w:r w:rsidR="00755D94">
              <w:rPr>
                <w:sz w:val="28"/>
                <w:szCs w:val="28"/>
              </w:rPr>
              <w:t xml:space="preserve">объем средств, охваченный проверкой, составил 2 078 000,00 руб., </w:t>
            </w:r>
            <w:r>
              <w:rPr>
                <w:sz w:val="28"/>
                <w:szCs w:val="28"/>
              </w:rPr>
              <w:t>нарушений не установлено.</w:t>
            </w:r>
          </w:p>
          <w:p w:rsidR="00280145" w:rsidRPr="00280145" w:rsidRDefault="00280145" w:rsidP="00FE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80145">
              <w:rPr>
                <w:sz w:val="28"/>
                <w:szCs w:val="28"/>
              </w:rPr>
              <w:t>-</w:t>
            </w:r>
            <w:r w:rsidRPr="00280145">
              <w:rPr>
                <w:b/>
                <w:bCs/>
                <w:sz w:val="28"/>
                <w:szCs w:val="28"/>
              </w:rPr>
              <w:t xml:space="preserve"> </w:t>
            </w:r>
            <w:r w:rsidRPr="00280145">
              <w:rPr>
                <w:bCs/>
                <w:sz w:val="28"/>
                <w:szCs w:val="28"/>
              </w:rPr>
              <w:t>Департамент имущественных отношений</w:t>
            </w:r>
            <w:r w:rsidRPr="00280145">
              <w:rPr>
                <w:b/>
                <w:bCs/>
                <w:sz w:val="28"/>
                <w:szCs w:val="28"/>
              </w:rPr>
              <w:t xml:space="preserve"> - д</w:t>
            </w:r>
            <w:r w:rsidRPr="00280145">
              <w:rPr>
                <w:sz w:val="28"/>
                <w:szCs w:val="28"/>
              </w:rPr>
              <w:t>окументальная проверка по вопросу целесообразности и необходимости оплаты охранных услуг</w:t>
            </w:r>
            <w:r>
              <w:rPr>
                <w:sz w:val="28"/>
                <w:szCs w:val="28"/>
              </w:rPr>
              <w:t>,</w:t>
            </w:r>
            <w:r w:rsidR="00755D94">
              <w:rPr>
                <w:sz w:val="28"/>
                <w:szCs w:val="28"/>
              </w:rPr>
              <w:t xml:space="preserve"> объем средств, охваченный проверкой, составил 8 400,00 руб.,</w:t>
            </w:r>
            <w:r>
              <w:rPr>
                <w:sz w:val="28"/>
                <w:szCs w:val="28"/>
              </w:rPr>
              <w:t xml:space="preserve"> нарушений не установлено.</w:t>
            </w:r>
            <w:r w:rsidRPr="00280145">
              <w:rPr>
                <w:sz w:val="28"/>
                <w:szCs w:val="28"/>
              </w:rPr>
              <w:t xml:space="preserve">  </w:t>
            </w:r>
          </w:p>
          <w:p w:rsidR="00280145" w:rsidRDefault="00280145" w:rsidP="00FE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80145">
              <w:rPr>
                <w:sz w:val="28"/>
                <w:szCs w:val="28"/>
              </w:rPr>
              <w:t>-</w:t>
            </w:r>
            <w:r w:rsidRPr="00280145">
              <w:rPr>
                <w:bCs/>
                <w:sz w:val="28"/>
                <w:szCs w:val="28"/>
              </w:rPr>
              <w:t xml:space="preserve"> Департамент образования и молодежной политики Нефтеюганского района</w:t>
            </w:r>
            <w:r w:rsidRPr="00280145">
              <w:rPr>
                <w:b/>
                <w:bCs/>
                <w:sz w:val="28"/>
                <w:szCs w:val="28"/>
              </w:rPr>
              <w:t xml:space="preserve"> - д</w:t>
            </w:r>
            <w:r w:rsidRPr="00280145">
              <w:rPr>
                <w:sz w:val="28"/>
                <w:szCs w:val="28"/>
              </w:rPr>
              <w:t>окументальная проверка по вопросу обоснованности оплаты командировочных расходов, в части питания работникам, участвовавших в региональном этапе конкурса профессионального мастерства «Педагог года Югры-2014» в г. Ханты-Мансийске</w:t>
            </w:r>
            <w:r>
              <w:rPr>
                <w:sz w:val="28"/>
                <w:szCs w:val="28"/>
              </w:rPr>
              <w:t>, нарушений не установлено.</w:t>
            </w:r>
          </w:p>
          <w:p w:rsidR="00280145" w:rsidRPr="00280145" w:rsidRDefault="00280145" w:rsidP="00280145">
            <w:pPr>
              <w:jc w:val="both"/>
              <w:rPr>
                <w:sz w:val="28"/>
                <w:szCs w:val="28"/>
              </w:rPr>
            </w:pPr>
            <w:r w:rsidRPr="00280145">
              <w:rPr>
                <w:sz w:val="28"/>
                <w:szCs w:val="28"/>
              </w:rPr>
              <w:t xml:space="preserve">      -</w:t>
            </w:r>
            <w:r w:rsidRPr="00280145">
              <w:rPr>
                <w:bCs/>
                <w:sz w:val="28"/>
                <w:szCs w:val="28"/>
              </w:rPr>
              <w:t xml:space="preserve"> Департамент образования и молодежной политики Нефтеюганского района - д</w:t>
            </w:r>
            <w:r w:rsidRPr="00280145">
              <w:rPr>
                <w:sz w:val="28"/>
                <w:szCs w:val="28"/>
              </w:rPr>
              <w:t>окументальная проверка по вопросу обоснованности оплаты командировочных расходов</w:t>
            </w:r>
            <w:r>
              <w:rPr>
                <w:sz w:val="28"/>
                <w:szCs w:val="28"/>
              </w:rPr>
              <w:t xml:space="preserve">, </w:t>
            </w:r>
            <w:r w:rsidR="00755D94">
              <w:rPr>
                <w:sz w:val="28"/>
                <w:szCs w:val="28"/>
              </w:rPr>
              <w:t xml:space="preserve">объем средств, охваченный проверкой, составил  3 700,00 руб., </w:t>
            </w:r>
            <w:r>
              <w:rPr>
                <w:sz w:val="28"/>
                <w:szCs w:val="28"/>
              </w:rPr>
              <w:t>нарушений не установлено.</w:t>
            </w:r>
          </w:p>
          <w:p w:rsidR="00280145" w:rsidRDefault="00280145" w:rsidP="00280145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80145">
              <w:rPr>
                <w:sz w:val="28"/>
                <w:szCs w:val="28"/>
              </w:rPr>
              <w:t>-</w:t>
            </w:r>
            <w:r w:rsidRPr="00280145">
              <w:rPr>
                <w:bCs/>
                <w:sz w:val="28"/>
                <w:szCs w:val="28"/>
              </w:rPr>
              <w:t xml:space="preserve"> Управление по учету и отчетности Администрации ра</w:t>
            </w:r>
            <w:r>
              <w:rPr>
                <w:bCs/>
                <w:sz w:val="28"/>
                <w:szCs w:val="28"/>
              </w:rPr>
              <w:t>йона - д</w:t>
            </w:r>
            <w:r w:rsidRPr="00280145">
              <w:rPr>
                <w:sz w:val="28"/>
                <w:szCs w:val="28"/>
              </w:rPr>
              <w:t>окументальная проверка по вопросу оформления подтверждающих документов для оплаты льготного проезда</w:t>
            </w:r>
            <w:r>
              <w:rPr>
                <w:sz w:val="28"/>
                <w:szCs w:val="28"/>
              </w:rPr>
              <w:t>,</w:t>
            </w:r>
            <w:r w:rsidR="00755D94">
              <w:rPr>
                <w:sz w:val="28"/>
                <w:szCs w:val="28"/>
              </w:rPr>
              <w:t xml:space="preserve"> объем средств, охваченный проверкой, составил 47 000,00 руб.,</w:t>
            </w:r>
            <w:r>
              <w:rPr>
                <w:sz w:val="28"/>
                <w:szCs w:val="28"/>
              </w:rPr>
              <w:t xml:space="preserve"> нарушений не установлено.</w:t>
            </w:r>
          </w:p>
          <w:p w:rsidR="00280145" w:rsidRDefault="00280145" w:rsidP="00280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НРМОБУ «</w:t>
            </w:r>
            <w:proofErr w:type="spellStart"/>
            <w:r>
              <w:rPr>
                <w:sz w:val="28"/>
                <w:szCs w:val="28"/>
              </w:rPr>
              <w:t>Сингапайская</w:t>
            </w:r>
            <w:proofErr w:type="spellEnd"/>
            <w:r>
              <w:rPr>
                <w:sz w:val="28"/>
                <w:szCs w:val="28"/>
              </w:rPr>
              <w:t xml:space="preserve"> СОШ» - документальная проверка по вопросу правильности расчета суммы оплаты проезда </w:t>
            </w:r>
            <w:r w:rsidR="00AA071B">
              <w:rPr>
                <w:sz w:val="28"/>
                <w:szCs w:val="28"/>
              </w:rPr>
              <w:t xml:space="preserve">к месту отдыха и обратно, </w:t>
            </w:r>
            <w:r w:rsidR="00755D94">
              <w:rPr>
                <w:sz w:val="28"/>
                <w:szCs w:val="28"/>
              </w:rPr>
              <w:t>объем средств, охваченный проверкой, составил 200 000,00 руб., установлены нарушения нормативно-правовых актов, переплата проезда – 47 900,00 руб</w:t>
            </w:r>
            <w:r w:rsidR="00AA071B">
              <w:rPr>
                <w:sz w:val="28"/>
                <w:szCs w:val="28"/>
              </w:rPr>
              <w:t>.</w:t>
            </w:r>
            <w:r w:rsidR="00755D94">
              <w:rPr>
                <w:sz w:val="28"/>
                <w:szCs w:val="28"/>
              </w:rPr>
              <w:t>, акт КРУ от 14.08.14г.</w:t>
            </w:r>
          </w:p>
          <w:p w:rsidR="00AA071B" w:rsidRDefault="00AA071B" w:rsidP="00280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A071B">
              <w:rPr>
                <w:sz w:val="28"/>
                <w:szCs w:val="28"/>
              </w:rPr>
              <w:t xml:space="preserve">- </w:t>
            </w:r>
            <w:r w:rsidRPr="00AA071B">
              <w:rPr>
                <w:bCs/>
                <w:sz w:val="28"/>
                <w:szCs w:val="28"/>
              </w:rPr>
              <w:t>НРМОАУ ДОД «Центр компьютерных технологий» - д</w:t>
            </w:r>
            <w:r w:rsidRPr="00AA071B">
              <w:rPr>
                <w:sz w:val="28"/>
                <w:szCs w:val="28"/>
              </w:rPr>
              <w:t>окументальная проверка по вопросу законности заключения договоров на оказание образовательных услуг с физическим лицом</w:t>
            </w:r>
            <w:r>
              <w:rPr>
                <w:sz w:val="28"/>
                <w:szCs w:val="28"/>
              </w:rPr>
              <w:t>,</w:t>
            </w:r>
            <w:r w:rsidR="00755D94">
              <w:rPr>
                <w:sz w:val="28"/>
                <w:szCs w:val="28"/>
              </w:rPr>
              <w:t xml:space="preserve"> объем средств, охваченный проверкой, составил 200 000,00 руб.,</w:t>
            </w:r>
            <w:r>
              <w:rPr>
                <w:sz w:val="28"/>
                <w:szCs w:val="28"/>
              </w:rPr>
              <w:t xml:space="preserve"> установлены нарушения в составлении </w:t>
            </w:r>
            <w:r w:rsidR="00755D94">
              <w:rPr>
                <w:sz w:val="28"/>
                <w:szCs w:val="28"/>
              </w:rPr>
              <w:t xml:space="preserve">договора. </w:t>
            </w:r>
          </w:p>
          <w:p w:rsidR="007E6C0E" w:rsidRDefault="007E6C0E" w:rsidP="007E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E6C0E">
              <w:rPr>
                <w:sz w:val="28"/>
                <w:szCs w:val="28"/>
              </w:rPr>
              <w:t>-</w:t>
            </w:r>
            <w:r w:rsidRPr="007E6C0E">
              <w:rPr>
                <w:bCs/>
                <w:sz w:val="28"/>
                <w:szCs w:val="28"/>
              </w:rPr>
              <w:t xml:space="preserve"> МУ «Администрация сельского поселения </w:t>
            </w:r>
            <w:proofErr w:type="spellStart"/>
            <w:r w:rsidRPr="007E6C0E">
              <w:rPr>
                <w:bCs/>
                <w:sz w:val="28"/>
                <w:szCs w:val="28"/>
              </w:rPr>
              <w:t>Сингапай</w:t>
            </w:r>
            <w:proofErr w:type="spellEnd"/>
            <w:r w:rsidRPr="007E6C0E">
              <w:rPr>
                <w:bCs/>
                <w:sz w:val="28"/>
                <w:szCs w:val="28"/>
              </w:rPr>
              <w:t>» - д</w:t>
            </w:r>
            <w:r w:rsidRPr="007E6C0E">
              <w:rPr>
                <w:sz w:val="28"/>
                <w:szCs w:val="28"/>
              </w:rPr>
              <w:t xml:space="preserve">окументальная проверка по вопросу заключения о возможности оплаты </w:t>
            </w:r>
            <w:proofErr w:type="spellStart"/>
            <w:r w:rsidRPr="007E6C0E">
              <w:rPr>
                <w:sz w:val="28"/>
                <w:szCs w:val="28"/>
              </w:rPr>
              <w:t>тур.путевки</w:t>
            </w:r>
            <w:proofErr w:type="spellEnd"/>
            <w:r w:rsidRPr="007E6C0E">
              <w:rPr>
                <w:sz w:val="28"/>
                <w:szCs w:val="28"/>
              </w:rPr>
              <w:t xml:space="preserve"> Р.А. </w:t>
            </w:r>
            <w:proofErr w:type="spellStart"/>
            <w:r w:rsidRPr="007E6C0E">
              <w:rPr>
                <w:sz w:val="28"/>
                <w:szCs w:val="28"/>
              </w:rPr>
              <w:t>Париевой</w:t>
            </w:r>
            <w:proofErr w:type="spellEnd"/>
            <w:r>
              <w:rPr>
                <w:sz w:val="28"/>
                <w:szCs w:val="28"/>
              </w:rPr>
              <w:t>, объем средств, охваченный проверкой, составил 30 000,00 руб., нарушений не установлено.</w:t>
            </w:r>
          </w:p>
          <w:p w:rsidR="007E6C0E" w:rsidRDefault="007E6C0E" w:rsidP="007E6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E6C0E">
              <w:rPr>
                <w:sz w:val="28"/>
                <w:szCs w:val="28"/>
              </w:rPr>
              <w:t>-</w:t>
            </w:r>
            <w:r w:rsidRPr="007E6C0E">
              <w:rPr>
                <w:bCs/>
                <w:sz w:val="28"/>
                <w:szCs w:val="28"/>
              </w:rPr>
              <w:t xml:space="preserve"> МУ «Администрация сельского поселения Каркатеевы»</w:t>
            </w:r>
            <w:r w:rsidRPr="007E6C0E">
              <w:rPr>
                <w:b/>
                <w:bCs/>
                <w:sz w:val="28"/>
                <w:szCs w:val="28"/>
              </w:rPr>
              <w:t xml:space="preserve"> - </w:t>
            </w:r>
            <w:r w:rsidRPr="007E6C0E">
              <w:rPr>
                <w:bCs/>
                <w:sz w:val="28"/>
                <w:szCs w:val="28"/>
              </w:rPr>
              <w:t>д</w:t>
            </w:r>
            <w:r w:rsidRPr="007E6C0E">
              <w:rPr>
                <w:sz w:val="28"/>
                <w:szCs w:val="28"/>
              </w:rPr>
              <w:t xml:space="preserve">окументальная проверка по вопросу заключения о </w:t>
            </w:r>
            <w:r w:rsidRPr="007E6C0E">
              <w:rPr>
                <w:sz w:val="28"/>
                <w:szCs w:val="28"/>
              </w:rPr>
              <w:lastRenderedPageBreak/>
              <w:t xml:space="preserve">возможности оплаты тур. путевки А.Ш. </w:t>
            </w:r>
            <w:proofErr w:type="spellStart"/>
            <w:r w:rsidRPr="007E6C0E">
              <w:rPr>
                <w:sz w:val="28"/>
                <w:szCs w:val="28"/>
              </w:rPr>
              <w:t>Булякбаевой</w:t>
            </w:r>
            <w:proofErr w:type="spellEnd"/>
            <w:r>
              <w:rPr>
                <w:sz w:val="28"/>
                <w:szCs w:val="28"/>
              </w:rPr>
              <w:t>, объем средств, охваченный проверкой, составил 30 000,00 руб., нарушений не установлено.</w:t>
            </w:r>
          </w:p>
          <w:p w:rsidR="001D0004" w:rsidRDefault="007E6C0E" w:rsidP="001D0004">
            <w:pPr>
              <w:jc w:val="both"/>
              <w:rPr>
                <w:sz w:val="28"/>
                <w:szCs w:val="28"/>
              </w:rPr>
            </w:pPr>
            <w:r w:rsidRPr="001D0004">
              <w:rPr>
                <w:sz w:val="28"/>
                <w:szCs w:val="28"/>
              </w:rPr>
              <w:t xml:space="preserve">      - </w:t>
            </w:r>
            <w:r w:rsidRPr="001D0004">
              <w:rPr>
                <w:bCs/>
                <w:sz w:val="28"/>
                <w:szCs w:val="28"/>
              </w:rPr>
              <w:t>Департамента образования и молодежной политики</w:t>
            </w:r>
            <w:r w:rsidRPr="001D0004">
              <w:rPr>
                <w:b/>
                <w:bCs/>
                <w:sz w:val="28"/>
                <w:szCs w:val="28"/>
              </w:rPr>
              <w:t xml:space="preserve"> - </w:t>
            </w:r>
            <w:r w:rsidRPr="001D0004">
              <w:rPr>
                <w:bCs/>
                <w:sz w:val="28"/>
                <w:szCs w:val="28"/>
              </w:rPr>
              <w:t>д</w:t>
            </w:r>
            <w:r w:rsidRPr="001D0004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</w:t>
            </w:r>
            <w:r w:rsidR="001D0004">
              <w:rPr>
                <w:sz w:val="28"/>
                <w:szCs w:val="28"/>
              </w:rPr>
              <w:t xml:space="preserve">отпуска и обратно </w:t>
            </w:r>
            <w:proofErr w:type="spellStart"/>
            <w:r w:rsidR="001D0004">
              <w:rPr>
                <w:sz w:val="28"/>
                <w:szCs w:val="28"/>
              </w:rPr>
              <w:t>Латыповой</w:t>
            </w:r>
            <w:proofErr w:type="spellEnd"/>
            <w:r w:rsidR="001D0004">
              <w:rPr>
                <w:sz w:val="28"/>
                <w:szCs w:val="28"/>
              </w:rPr>
              <w:t xml:space="preserve"> А.</w:t>
            </w:r>
            <w:r w:rsidRPr="001D0004">
              <w:rPr>
                <w:sz w:val="28"/>
                <w:szCs w:val="28"/>
              </w:rPr>
              <w:t xml:space="preserve"> М</w:t>
            </w:r>
            <w:r w:rsidR="001D0004">
              <w:rPr>
                <w:sz w:val="28"/>
                <w:szCs w:val="28"/>
              </w:rPr>
              <w:t>., Першиной Л. П., объем средств, охваченный проверкой, составил 84 600,00 руб., нарушений не установлено.</w:t>
            </w:r>
          </w:p>
          <w:p w:rsidR="001D0004" w:rsidRDefault="001D0004" w:rsidP="001D0004">
            <w:pPr>
              <w:jc w:val="both"/>
              <w:rPr>
                <w:sz w:val="28"/>
                <w:szCs w:val="28"/>
              </w:rPr>
            </w:pPr>
            <w:r w:rsidRPr="001D0004">
              <w:rPr>
                <w:sz w:val="28"/>
                <w:szCs w:val="28"/>
              </w:rPr>
              <w:t xml:space="preserve">      - </w:t>
            </w:r>
            <w:r w:rsidRPr="001D0004">
              <w:rPr>
                <w:bCs/>
                <w:sz w:val="28"/>
                <w:szCs w:val="28"/>
              </w:rPr>
              <w:t>Администрация сп. Усть-Юган - д</w:t>
            </w:r>
            <w:r w:rsidRPr="001D0004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личным транспортом </w:t>
            </w:r>
            <w:proofErr w:type="spellStart"/>
            <w:r w:rsidRPr="001D0004">
              <w:rPr>
                <w:sz w:val="28"/>
                <w:szCs w:val="28"/>
              </w:rPr>
              <w:t>Бикбердиной</w:t>
            </w:r>
            <w:proofErr w:type="spellEnd"/>
            <w:r w:rsidRPr="001D0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 Т., объем средств, охваченный проверкой, составил 10 100,00 руб., нарушений не установлено.</w:t>
            </w:r>
          </w:p>
          <w:p w:rsidR="001D0004" w:rsidRPr="001D0004" w:rsidRDefault="001D0004" w:rsidP="001D0004">
            <w:pPr>
              <w:jc w:val="both"/>
              <w:rPr>
                <w:sz w:val="28"/>
                <w:szCs w:val="28"/>
              </w:rPr>
            </w:pPr>
            <w:r w:rsidRPr="001D0004">
              <w:rPr>
                <w:sz w:val="28"/>
                <w:szCs w:val="28"/>
              </w:rPr>
              <w:t xml:space="preserve">      -</w:t>
            </w:r>
            <w:r w:rsidRPr="001D0004">
              <w:rPr>
                <w:bCs/>
                <w:sz w:val="28"/>
                <w:szCs w:val="28"/>
              </w:rPr>
              <w:t xml:space="preserve"> НРМОАУ ДОД  «Центр компьютерных технологий»</w:t>
            </w:r>
            <w:r w:rsidRPr="001D0004">
              <w:rPr>
                <w:sz w:val="28"/>
                <w:szCs w:val="28"/>
              </w:rPr>
              <w:t xml:space="preserve"> - документальная проверка по вопросу возможности оплаты семинара</w:t>
            </w:r>
            <w:r>
              <w:rPr>
                <w:sz w:val="28"/>
                <w:szCs w:val="28"/>
              </w:rPr>
              <w:t>, объем средств, охваченный проверкой, составил 68 500,00 руб., нарушений не установлено.</w:t>
            </w:r>
          </w:p>
          <w:p w:rsidR="001D0004" w:rsidRPr="001D0004" w:rsidRDefault="001D0004" w:rsidP="001D0004">
            <w:pPr>
              <w:jc w:val="both"/>
              <w:rPr>
                <w:sz w:val="28"/>
                <w:szCs w:val="28"/>
              </w:rPr>
            </w:pPr>
            <w:r w:rsidRPr="001D0004">
              <w:rPr>
                <w:sz w:val="28"/>
                <w:szCs w:val="28"/>
              </w:rPr>
              <w:t xml:space="preserve">      -</w:t>
            </w:r>
            <w:r w:rsidRPr="001D0004">
              <w:rPr>
                <w:bCs/>
                <w:sz w:val="28"/>
                <w:szCs w:val="28"/>
              </w:rPr>
              <w:t xml:space="preserve"> Администрация гп. Пойковский</w:t>
            </w:r>
            <w:r w:rsidRPr="001D0004">
              <w:rPr>
                <w:b/>
                <w:bCs/>
                <w:sz w:val="28"/>
                <w:szCs w:val="28"/>
              </w:rPr>
              <w:t xml:space="preserve"> - д</w:t>
            </w:r>
            <w:r w:rsidRPr="001D0004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</w:t>
            </w:r>
            <w:r>
              <w:rPr>
                <w:sz w:val="28"/>
                <w:szCs w:val="28"/>
              </w:rPr>
              <w:t xml:space="preserve">тно </w:t>
            </w:r>
            <w:proofErr w:type="spellStart"/>
            <w:r>
              <w:rPr>
                <w:sz w:val="28"/>
                <w:szCs w:val="28"/>
              </w:rPr>
              <w:t>Ихсановой</w:t>
            </w:r>
            <w:proofErr w:type="spellEnd"/>
            <w:r>
              <w:rPr>
                <w:sz w:val="28"/>
                <w:szCs w:val="28"/>
              </w:rPr>
              <w:t xml:space="preserve"> А. А., объем средств, охваченный проверкой, составил 46 300,00 руб., нарушений не установлено.</w:t>
            </w:r>
          </w:p>
          <w:p w:rsidR="00D8717C" w:rsidRPr="001D0004" w:rsidRDefault="001D0004" w:rsidP="00D8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D0004">
              <w:rPr>
                <w:sz w:val="28"/>
                <w:szCs w:val="28"/>
              </w:rPr>
              <w:t>-</w:t>
            </w:r>
            <w:r w:rsidRPr="001D0004">
              <w:rPr>
                <w:bCs/>
                <w:sz w:val="28"/>
                <w:szCs w:val="28"/>
              </w:rPr>
              <w:t xml:space="preserve"> Департамент образования и молодежной политики - д</w:t>
            </w:r>
            <w:r w:rsidRPr="001D0004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работникам Зелинской Л.А., </w:t>
            </w:r>
            <w:proofErr w:type="spellStart"/>
            <w:r w:rsidRPr="001D0004">
              <w:rPr>
                <w:sz w:val="28"/>
                <w:szCs w:val="28"/>
              </w:rPr>
              <w:t>Чирун</w:t>
            </w:r>
            <w:proofErr w:type="spellEnd"/>
            <w:r w:rsidRPr="001D0004">
              <w:rPr>
                <w:sz w:val="28"/>
                <w:szCs w:val="28"/>
              </w:rPr>
              <w:t xml:space="preserve"> Е.А., Макаренко В.В.</w:t>
            </w:r>
            <w:r w:rsidR="00D8717C">
              <w:rPr>
                <w:sz w:val="28"/>
                <w:szCs w:val="28"/>
              </w:rPr>
              <w:t>,</w:t>
            </w:r>
            <w:r w:rsidRPr="001D0004">
              <w:rPr>
                <w:sz w:val="28"/>
                <w:szCs w:val="28"/>
              </w:rPr>
              <w:t xml:space="preserve"> </w:t>
            </w:r>
            <w:r w:rsidR="00D8717C">
              <w:rPr>
                <w:sz w:val="28"/>
                <w:szCs w:val="28"/>
              </w:rPr>
              <w:t>объем средств, охваченный проверкой, составил 92 100,00 руб., нарушений не установлено.</w:t>
            </w:r>
          </w:p>
          <w:p w:rsidR="00B3128B" w:rsidRDefault="001D0004" w:rsidP="00B3128B">
            <w:pPr>
              <w:jc w:val="both"/>
              <w:rPr>
                <w:sz w:val="28"/>
                <w:szCs w:val="28"/>
              </w:rPr>
            </w:pPr>
            <w:r w:rsidRPr="00D8717C">
              <w:rPr>
                <w:sz w:val="28"/>
                <w:szCs w:val="28"/>
              </w:rPr>
              <w:t xml:space="preserve">  </w:t>
            </w:r>
            <w:r w:rsidR="00B3128B">
              <w:rPr>
                <w:sz w:val="28"/>
                <w:szCs w:val="28"/>
              </w:rPr>
              <w:t xml:space="preserve">    </w:t>
            </w:r>
            <w:r w:rsidRPr="00D8717C">
              <w:rPr>
                <w:sz w:val="28"/>
                <w:szCs w:val="28"/>
              </w:rPr>
              <w:t xml:space="preserve"> -</w:t>
            </w:r>
            <w:r w:rsidRPr="00D8717C">
              <w:rPr>
                <w:bCs/>
                <w:sz w:val="28"/>
                <w:szCs w:val="28"/>
              </w:rPr>
              <w:t xml:space="preserve"> МОБУ «СОШ № 1» </w:t>
            </w:r>
            <w:proofErr w:type="spellStart"/>
            <w:r w:rsidR="00D8717C" w:rsidRPr="00D8717C">
              <w:rPr>
                <w:bCs/>
                <w:sz w:val="28"/>
                <w:szCs w:val="28"/>
              </w:rPr>
              <w:t>пгт</w:t>
            </w:r>
            <w:proofErr w:type="spellEnd"/>
            <w:r w:rsidR="00D8717C" w:rsidRPr="00D8717C">
              <w:rPr>
                <w:bCs/>
                <w:sz w:val="28"/>
                <w:szCs w:val="28"/>
              </w:rPr>
              <w:t xml:space="preserve">. Пойковский - </w:t>
            </w:r>
            <w:r w:rsidR="00D8717C" w:rsidRPr="00D8717C">
              <w:rPr>
                <w:sz w:val="28"/>
                <w:szCs w:val="28"/>
              </w:rPr>
              <w:t>д</w:t>
            </w:r>
            <w:r w:rsidRPr="00D8717C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</w:t>
            </w:r>
            <w:r w:rsidR="00B3128B">
              <w:rPr>
                <w:sz w:val="28"/>
                <w:szCs w:val="28"/>
              </w:rPr>
              <w:t xml:space="preserve"> работникам СОШ., объем средств, охваченный проверкой, составил 67 300,00 руб., нарушений не установлено.</w:t>
            </w:r>
          </w:p>
          <w:p w:rsidR="00B3128B" w:rsidRDefault="00B3128B" w:rsidP="00B31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3128B">
              <w:rPr>
                <w:sz w:val="28"/>
                <w:szCs w:val="28"/>
              </w:rPr>
              <w:t xml:space="preserve">    -</w:t>
            </w:r>
            <w:r w:rsidRPr="00B3128B">
              <w:rPr>
                <w:bCs/>
                <w:sz w:val="28"/>
                <w:szCs w:val="28"/>
              </w:rPr>
              <w:t xml:space="preserve"> НРМДОУ "Детский сад "Ручеек"" сп. </w:t>
            </w:r>
            <w:proofErr w:type="spellStart"/>
            <w:r w:rsidRPr="00B3128B">
              <w:rPr>
                <w:bCs/>
                <w:sz w:val="28"/>
                <w:szCs w:val="28"/>
              </w:rPr>
              <w:t>Синга</w:t>
            </w:r>
            <w:r>
              <w:rPr>
                <w:bCs/>
                <w:sz w:val="28"/>
                <w:szCs w:val="28"/>
              </w:rPr>
              <w:t>пай</w:t>
            </w:r>
            <w:proofErr w:type="spellEnd"/>
            <w:r>
              <w:rPr>
                <w:bCs/>
                <w:sz w:val="28"/>
                <w:szCs w:val="28"/>
              </w:rPr>
              <w:t xml:space="preserve"> - д</w:t>
            </w:r>
            <w:r w:rsidRPr="00B3128B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</w:t>
            </w:r>
            <w:r>
              <w:rPr>
                <w:sz w:val="28"/>
                <w:szCs w:val="28"/>
              </w:rPr>
              <w:t>, объем средств, охваченный проверкой, составил 29 700,00 руб., нарушений не установлено.</w:t>
            </w:r>
          </w:p>
          <w:p w:rsidR="00B3128B" w:rsidRDefault="00B3128B" w:rsidP="00B31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3128B">
              <w:rPr>
                <w:sz w:val="28"/>
                <w:szCs w:val="28"/>
              </w:rPr>
              <w:t xml:space="preserve">- </w:t>
            </w:r>
            <w:r w:rsidRPr="00B3128B">
              <w:rPr>
                <w:bCs/>
                <w:sz w:val="28"/>
                <w:szCs w:val="28"/>
              </w:rPr>
              <w:t xml:space="preserve">НРМОБУ </w:t>
            </w:r>
            <w:r>
              <w:rPr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bCs/>
                <w:sz w:val="28"/>
                <w:szCs w:val="28"/>
              </w:rPr>
              <w:t>Каркатеевская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СОШ" - д</w:t>
            </w:r>
            <w:r w:rsidRPr="00B3128B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работникам О.И. </w:t>
            </w:r>
            <w:proofErr w:type="spellStart"/>
            <w:r w:rsidRPr="00B3128B">
              <w:rPr>
                <w:sz w:val="28"/>
                <w:szCs w:val="28"/>
              </w:rPr>
              <w:t>Шиян</w:t>
            </w:r>
            <w:proofErr w:type="spellEnd"/>
            <w:r w:rsidRPr="00B3128B">
              <w:rPr>
                <w:sz w:val="28"/>
                <w:szCs w:val="28"/>
              </w:rPr>
              <w:t>, В.В. Кравченко</w:t>
            </w:r>
            <w:r>
              <w:rPr>
                <w:sz w:val="28"/>
                <w:szCs w:val="28"/>
              </w:rPr>
              <w:t>, объем средств, охваченный проверкой, составил 43 100,00 руб., нарушений не установлено.</w:t>
            </w:r>
          </w:p>
          <w:p w:rsidR="00B3128B" w:rsidRDefault="00B3128B" w:rsidP="00B3128B">
            <w:pPr>
              <w:jc w:val="both"/>
              <w:rPr>
                <w:sz w:val="28"/>
                <w:szCs w:val="28"/>
              </w:rPr>
            </w:pPr>
            <w:r w:rsidRPr="00B3128B">
              <w:rPr>
                <w:sz w:val="28"/>
                <w:szCs w:val="28"/>
              </w:rPr>
              <w:t xml:space="preserve">      - </w:t>
            </w:r>
            <w:r w:rsidRPr="00B3128B">
              <w:rPr>
                <w:bCs/>
                <w:sz w:val="28"/>
                <w:szCs w:val="28"/>
              </w:rPr>
              <w:t>НРМОБУ "Обь-Юганская СОШ"</w:t>
            </w:r>
            <w:r w:rsidRPr="00B3128B">
              <w:rPr>
                <w:sz w:val="28"/>
                <w:szCs w:val="28"/>
              </w:rPr>
              <w:t xml:space="preserve">- документальная проверка по вопросу правильности расчета стоимости проезда к месту использования отпуска и обратно работникам И.В. </w:t>
            </w:r>
            <w:proofErr w:type="spellStart"/>
            <w:r w:rsidRPr="00B3128B">
              <w:rPr>
                <w:sz w:val="28"/>
                <w:szCs w:val="28"/>
              </w:rPr>
              <w:t>Ревина</w:t>
            </w:r>
            <w:proofErr w:type="spellEnd"/>
            <w:r w:rsidRPr="00B3128B">
              <w:rPr>
                <w:sz w:val="28"/>
                <w:szCs w:val="28"/>
              </w:rPr>
              <w:t xml:space="preserve">, Е.Ю. </w:t>
            </w:r>
            <w:proofErr w:type="spellStart"/>
            <w:r w:rsidRPr="00B3128B">
              <w:rPr>
                <w:sz w:val="28"/>
                <w:szCs w:val="28"/>
              </w:rPr>
              <w:t>Кобручева</w:t>
            </w:r>
            <w:proofErr w:type="spellEnd"/>
            <w:r>
              <w:rPr>
                <w:sz w:val="28"/>
                <w:szCs w:val="28"/>
              </w:rPr>
              <w:t>, объем средств, охваченный проверкой, составил 52 100,00 руб., нарушений не установлено.</w:t>
            </w:r>
          </w:p>
          <w:p w:rsidR="00B3128B" w:rsidRDefault="00B3128B" w:rsidP="00B3128B">
            <w:pPr>
              <w:jc w:val="both"/>
              <w:rPr>
                <w:sz w:val="28"/>
                <w:szCs w:val="28"/>
              </w:rPr>
            </w:pPr>
            <w:r w:rsidRPr="00B3128B">
              <w:rPr>
                <w:sz w:val="28"/>
                <w:szCs w:val="28"/>
              </w:rPr>
              <w:t xml:space="preserve">      -</w:t>
            </w:r>
            <w:r w:rsidRPr="00B3128B">
              <w:rPr>
                <w:bCs/>
                <w:sz w:val="28"/>
                <w:szCs w:val="28"/>
              </w:rPr>
              <w:t xml:space="preserve"> Администра</w:t>
            </w:r>
            <w:r>
              <w:rPr>
                <w:bCs/>
                <w:sz w:val="28"/>
                <w:szCs w:val="28"/>
              </w:rPr>
              <w:t xml:space="preserve">ция сп. </w:t>
            </w:r>
            <w:proofErr w:type="spellStart"/>
            <w:r>
              <w:rPr>
                <w:bCs/>
                <w:sz w:val="28"/>
                <w:szCs w:val="28"/>
              </w:rPr>
              <w:t>Сингапай</w:t>
            </w:r>
            <w:proofErr w:type="spellEnd"/>
            <w:r>
              <w:rPr>
                <w:bCs/>
                <w:sz w:val="28"/>
                <w:szCs w:val="28"/>
              </w:rPr>
              <w:t xml:space="preserve"> - д</w:t>
            </w:r>
            <w:r w:rsidRPr="00B3128B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</w:t>
            </w:r>
            <w:r w:rsidRPr="00B3128B">
              <w:rPr>
                <w:sz w:val="28"/>
                <w:szCs w:val="28"/>
              </w:rPr>
              <w:lastRenderedPageBreak/>
              <w:t xml:space="preserve">месту использования отпуска и обратно </w:t>
            </w:r>
            <w:proofErr w:type="spellStart"/>
            <w:r w:rsidRPr="00B3128B">
              <w:rPr>
                <w:sz w:val="28"/>
                <w:szCs w:val="28"/>
              </w:rPr>
              <w:t>Шутяеву</w:t>
            </w:r>
            <w:proofErr w:type="spellEnd"/>
            <w:r w:rsidRPr="00B3128B">
              <w:rPr>
                <w:sz w:val="28"/>
                <w:szCs w:val="28"/>
              </w:rPr>
              <w:t xml:space="preserve"> Игорю Геннадьевичу</w:t>
            </w:r>
            <w:r>
              <w:rPr>
                <w:sz w:val="28"/>
                <w:szCs w:val="28"/>
              </w:rPr>
              <w:t>, объем средств, охваченный проверкой, составил 16 500,00 руб., нарушений не установлено.</w:t>
            </w:r>
          </w:p>
          <w:p w:rsidR="00B3128B" w:rsidRDefault="00B3128B" w:rsidP="00B3128B">
            <w:pPr>
              <w:jc w:val="both"/>
              <w:rPr>
                <w:sz w:val="28"/>
                <w:szCs w:val="28"/>
              </w:rPr>
            </w:pPr>
            <w:r w:rsidRPr="00B31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B3128B">
              <w:rPr>
                <w:sz w:val="28"/>
                <w:szCs w:val="28"/>
              </w:rPr>
              <w:t xml:space="preserve">- </w:t>
            </w:r>
            <w:r w:rsidRPr="00B3128B">
              <w:rPr>
                <w:bCs/>
                <w:sz w:val="28"/>
                <w:szCs w:val="28"/>
              </w:rPr>
              <w:t>Администрация сп. Сентябрьский - д</w:t>
            </w:r>
            <w:r w:rsidRPr="00B3128B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А.В. </w:t>
            </w:r>
            <w:proofErr w:type="spellStart"/>
            <w:r w:rsidRPr="00B3128B">
              <w:rPr>
                <w:sz w:val="28"/>
                <w:szCs w:val="28"/>
              </w:rPr>
              <w:t>Светлакову</w:t>
            </w:r>
            <w:proofErr w:type="spellEnd"/>
            <w:r>
              <w:rPr>
                <w:sz w:val="28"/>
                <w:szCs w:val="28"/>
              </w:rPr>
              <w:t>, объем средств, охваченный проверкой, составил 36 700,00 руб., нарушений не установлено.</w:t>
            </w:r>
          </w:p>
          <w:p w:rsidR="00B3128B" w:rsidRDefault="00B3128B" w:rsidP="00B3128B">
            <w:pPr>
              <w:jc w:val="both"/>
              <w:rPr>
                <w:sz w:val="28"/>
                <w:szCs w:val="28"/>
              </w:rPr>
            </w:pPr>
            <w:r w:rsidRPr="00B3128B">
              <w:rPr>
                <w:bCs/>
                <w:sz w:val="28"/>
                <w:szCs w:val="28"/>
              </w:rPr>
              <w:t xml:space="preserve"> </w:t>
            </w:r>
            <w:r w:rsidR="00443AF8">
              <w:rPr>
                <w:bCs/>
                <w:sz w:val="28"/>
                <w:szCs w:val="28"/>
              </w:rPr>
              <w:t xml:space="preserve">      </w:t>
            </w:r>
            <w:r w:rsidRPr="00B3128B">
              <w:rPr>
                <w:bCs/>
                <w:sz w:val="28"/>
                <w:szCs w:val="28"/>
              </w:rPr>
              <w:t>- НРМОБУ «Салымская СОШ № 1» - д</w:t>
            </w:r>
            <w:r w:rsidRPr="00B3128B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 работникам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B3128B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объем средств, охваченный проверкой, составил 177 800,00 руб., нарушений не установлено.</w:t>
            </w:r>
          </w:p>
          <w:p w:rsidR="00443AF8" w:rsidRDefault="00443AF8" w:rsidP="00443AF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443AF8">
              <w:rPr>
                <w:bCs/>
                <w:sz w:val="28"/>
                <w:szCs w:val="28"/>
              </w:rPr>
              <w:t xml:space="preserve">- Департамент культуры и спорта - </w:t>
            </w:r>
            <w:r w:rsidRPr="00443AF8">
              <w:rPr>
                <w:sz w:val="28"/>
                <w:szCs w:val="28"/>
              </w:rPr>
              <w:t xml:space="preserve">документальная проверка по вопросу правильности расчета стоимости проезда к месту использования отпуска и обратно работникам </w:t>
            </w:r>
            <w:proofErr w:type="spellStart"/>
            <w:r w:rsidRPr="00443AF8">
              <w:rPr>
                <w:sz w:val="28"/>
                <w:szCs w:val="28"/>
              </w:rPr>
              <w:t>Перминовой</w:t>
            </w:r>
            <w:proofErr w:type="spellEnd"/>
            <w:r w:rsidRPr="00443AF8">
              <w:rPr>
                <w:sz w:val="28"/>
                <w:szCs w:val="28"/>
              </w:rPr>
              <w:t xml:space="preserve"> В.Н., Акбаровой Р.М.</w:t>
            </w:r>
            <w:r>
              <w:rPr>
                <w:sz w:val="28"/>
                <w:szCs w:val="28"/>
              </w:rPr>
              <w:t>,</w:t>
            </w:r>
            <w:r w:rsidRPr="00443A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 средств, охваченный проверкой, составил 74 700,00 руб., нарушений не установлено.</w:t>
            </w:r>
          </w:p>
          <w:p w:rsidR="00443AF8" w:rsidRDefault="00443AF8" w:rsidP="00443AF8">
            <w:pPr>
              <w:jc w:val="both"/>
              <w:rPr>
                <w:sz w:val="28"/>
                <w:szCs w:val="28"/>
              </w:rPr>
            </w:pPr>
            <w:r w:rsidRPr="00443A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443AF8">
              <w:rPr>
                <w:sz w:val="28"/>
                <w:szCs w:val="28"/>
              </w:rPr>
              <w:t xml:space="preserve">- </w:t>
            </w:r>
            <w:r w:rsidRPr="00443AF8">
              <w:rPr>
                <w:bCs/>
                <w:sz w:val="28"/>
                <w:szCs w:val="28"/>
              </w:rPr>
              <w:t>МБУ КДЦ «Кедровый» сп. Куть-Ях - д</w:t>
            </w:r>
            <w:r w:rsidRPr="00443AF8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работнику Т.С. </w:t>
            </w:r>
            <w:proofErr w:type="spellStart"/>
            <w:r w:rsidRPr="00443AF8">
              <w:rPr>
                <w:sz w:val="28"/>
                <w:szCs w:val="28"/>
              </w:rPr>
              <w:t>Кукло</w:t>
            </w:r>
            <w:proofErr w:type="spellEnd"/>
            <w:r>
              <w:rPr>
                <w:sz w:val="28"/>
                <w:szCs w:val="28"/>
              </w:rPr>
              <w:t>, объем средств, охваченный проверкой, составил 16 600,00 руб., нарушений не установлено.</w:t>
            </w:r>
          </w:p>
          <w:p w:rsidR="00443AF8" w:rsidRDefault="00443AF8" w:rsidP="00443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43AF8">
              <w:rPr>
                <w:sz w:val="28"/>
                <w:szCs w:val="28"/>
              </w:rPr>
              <w:t>-</w:t>
            </w:r>
            <w:r w:rsidRPr="00443AF8">
              <w:rPr>
                <w:bCs/>
                <w:sz w:val="28"/>
                <w:szCs w:val="28"/>
              </w:rPr>
              <w:t xml:space="preserve"> НРМОБУ «</w:t>
            </w:r>
            <w:proofErr w:type="spellStart"/>
            <w:r w:rsidRPr="00443AF8">
              <w:rPr>
                <w:bCs/>
                <w:sz w:val="28"/>
                <w:szCs w:val="28"/>
              </w:rPr>
              <w:t>Сингапайская</w:t>
            </w:r>
            <w:proofErr w:type="spellEnd"/>
            <w:r w:rsidRPr="00443AF8">
              <w:rPr>
                <w:bCs/>
                <w:sz w:val="28"/>
                <w:szCs w:val="28"/>
              </w:rPr>
              <w:t xml:space="preserve"> СОШ» - </w:t>
            </w:r>
            <w:r w:rsidRPr="00443AF8">
              <w:rPr>
                <w:sz w:val="28"/>
                <w:szCs w:val="28"/>
              </w:rPr>
              <w:t>документальная проверка по вопросу правильности расчета стоимости проезда к месту использования отпуска и обратно</w:t>
            </w:r>
            <w:r>
              <w:rPr>
                <w:sz w:val="28"/>
                <w:szCs w:val="28"/>
              </w:rPr>
              <w:t>, объем средств, охваченный проверкой, составил 135 700,00 руб., нарушений не установлено.</w:t>
            </w:r>
          </w:p>
          <w:p w:rsidR="00443AF8" w:rsidRPr="008432ED" w:rsidRDefault="00443AF8" w:rsidP="00443AF8">
            <w:pPr>
              <w:jc w:val="both"/>
              <w:rPr>
                <w:sz w:val="28"/>
                <w:szCs w:val="28"/>
              </w:rPr>
            </w:pPr>
            <w:r w:rsidRPr="008432ED">
              <w:rPr>
                <w:sz w:val="28"/>
                <w:szCs w:val="28"/>
              </w:rPr>
              <w:t xml:space="preserve">      </w:t>
            </w:r>
            <w:r w:rsidR="008432ED" w:rsidRPr="008432ED">
              <w:rPr>
                <w:sz w:val="28"/>
                <w:szCs w:val="28"/>
              </w:rPr>
              <w:t xml:space="preserve">  -</w:t>
            </w:r>
            <w:r w:rsidRPr="008432ED">
              <w:rPr>
                <w:sz w:val="28"/>
                <w:szCs w:val="28"/>
              </w:rPr>
              <w:t xml:space="preserve"> </w:t>
            </w:r>
            <w:r w:rsidR="008432ED" w:rsidRPr="008432ED">
              <w:rPr>
                <w:bCs/>
                <w:sz w:val="28"/>
                <w:szCs w:val="28"/>
              </w:rPr>
              <w:t xml:space="preserve">МОБУ «СОШ № 4» </w:t>
            </w:r>
            <w:proofErr w:type="spellStart"/>
            <w:r w:rsidR="008432ED">
              <w:rPr>
                <w:bCs/>
                <w:sz w:val="28"/>
                <w:szCs w:val="28"/>
              </w:rPr>
              <w:t>пгт</w:t>
            </w:r>
            <w:proofErr w:type="spellEnd"/>
            <w:r w:rsidR="008432ED">
              <w:rPr>
                <w:bCs/>
                <w:sz w:val="28"/>
                <w:szCs w:val="28"/>
              </w:rPr>
              <w:t>. Пойковский» - д</w:t>
            </w:r>
            <w:r w:rsidR="008432ED" w:rsidRPr="008432ED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</w:t>
            </w:r>
            <w:r w:rsidR="008432ED">
              <w:rPr>
                <w:sz w:val="28"/>
                <w:szCs w:val="28"/>
              </w:rPr>
              <w:t>, объем средств, охваченный проверкой, составил 185 800,00</w:t>
            </w:r>
            <w:r w:rsidR="003867E2">
              <w:rPr>
                <w:sz w:val="28"/>
                <w:szCs w:val="28"/>
              </w:rPr>
              <w:t xml:space="preserve"> руб., нарушений не установлено</w:t>
            </w:r>
            <w:r w:rsidR="00BD54FA">
              <w:rPr>
                <w:sz w:val="28"/>
                <w:szCs w:val="28"/>
              </w:rPr>
              <w:t>.</w:t>
            </w:r>
          </w:p>
          <w:p w:rsidR="008432ED" w:rsidRDefault="008432ED" w:rsidP="0084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432ED">
              <w:rPr>
                <w:sz w:val="28"/>
                <w:szCs w:val="28"/>
              </w:rPr>
              <w:t xml:space="preserve"> -</w:t>
            </w:r>
            <w:r w:rsidRPr="008432ED">
              <w:rPr>
                <w:bCs/>
                <w:sz w:val="28"/>
                <w:szCs w:val="28"/>
              </w:rPr>
              <w:t xml:space="preserve"> МКУ «Служба ЖКХ и благоустройства» гп. Пойк</w:t>
            </w:r>
            <w:r>
              <w:rPr>
                <w:bCs/>
                <w:sz w:val="28"/>
                <w:szCs w:val="28"/>
              </w:rPr>
              <w:t>овский - д</w:t>
            </w:r>
            <w:r w:rsidRPr="008432ED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 работника О.Б. Никитиной</w:t>
            </w:r>
            <w:r>
              <w:rPr>
                <w:sz w:val="28"/>
                <w:szCs w:val="28"/>
              </w:rPr>
              <w:t xml:space="preserve">, </w:t>
            </w:r>
            <w:r w:rsidRPr="00843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 средств, охваченный проверкой, составил 6 200,00 руб., нарушений не установлено.</w:t>
            </w:r>
          </w:p>
          <w:p w:rsidR="00647F64" w:rsidRDefault="008432ED" w:rsidP="00647F64">
            <w:pPr>
              <w:jc w:val="both"/>
              <w:rPr>
                <w:sz w:val="28"/>
                <w:szCs w:val="28"/>
              </w:rPr>
            </w:pPr>
            <w:r w:rsidRPr="00647F64">
              <w:rPr>
                <w:sz w:val="28"/>
                <w:szCs w:val="28"/>
              </w:rPr>
              <w:t xml:space="preserve">       - </w:t>
            </w:r>
            <w:r w:rsidR="00647F64" w:rsidRPr="00647F64">
              <w:rPr>
                <w:bCs/>
                <w:sz w:val="28"/>
                <w:szCs w:val="28"/>
              </w:rPr>
              <w:t>МКУ «КСК «Успех» сп. Чеускино - д</w:t>
            </w:r>
            <w:r w:rsidR="00647F64" w:rsidRPr="00647F64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работника А.А. </w:t>
            </w:r>
            <w:proofErr w:type="spellStart"/>
            <w:r w:rsidR="00647F64" w:rsidRPr="00647F64">
              <w:rPr>
                <w:sz w:val="28"/>
                <w:szCs w:val="28"/>
              </w:rPr>
              <w:t>Гатовой</w:t>
            </w:r>
            <w:proofErr w:type="spellEnd"/>
            <w:r w:rsidR="00647F64">
              <w:rPr>
                <w:sz w:val="28"/>
                <w:szCs w:val="28"/>
              </w:rPr>
              <w:t>, объем средств, охваченный проверкой, составил 12 300,00 руб., нарушений не установлено.</w:t>
            </w:r>
          </w:p>
          <w:p w:rsidR="00647F64" w:rsidRDefault="00647F64" w:rsidP="00647F64">
            <w:pPr>
              <w:jc w:val="both"/>
              <w:rPr>
                <w:sz w:val="28"/>
                <w:szCs w:val="28"/>
              </w:rPr>
            </w:pPr>
            <w:r w:rsidRPr="00647F64">
              <w:rPr>
                <w:sz w:val="28"/>
                <w:szCs w:val="28"/>
              </w:rPr>
              <w:t xml:space="preserve">        -</w:t>
            </w:r>
            <w:r w:rsidRPr="00647F64">
              <w:rPr>
                <w:bCs/>
                <w:sz w:val="28"/>
                <w:szCs w:val="28"/>
              </w:rPr>
              <w:t xml:space="preserve"> МУ «Администрация сельского поселения Салым» - д</w:t>
            </w:r>
            <w:r w:rsidRPr="00647F64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</w:t>
            </w:r>
            <w:r>
              <w:rPr>
                <w:sz w:val="28"/>
                <w:szCs w:val="28"/>
              </w:rPr>
              <w:t>, объем средств, охваченный проверкой, составил 40 00,00 руб., нарушений не установлено.</w:t>
            </w:r>
          </w:p>
          <w:p w:rsidR="00647F64" w:rsidRDefault="00647F64" w:rsidP="0064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647F64">
              <w:rPr>
                <w:sz w:val="28"/>
                <w:szCs w:val="28"/>
              </w:rPr>
              <w:t xml:space="preserve">   - </w:t>
            </w:r>
            <w:r w:rsidRPr="00647F64">
              <w:rPr>
                <w:bCs/>
                <w:sz w:val="28"/>
                <w:szCs w:val="28"/>
              </w:rPr>
              <w:t>НРМОБУ «ПСОШ № 2» гп. Пойковский» - д</w:t>
            </w:r>
            <w:r w:rsidRPr="00647F64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</w:t>
            </w:r>
            <w:r>
              <w:rPr>
                <w:sz w:val="28"/>
                <w:szCs w:val="28"/>
              </w:rPr>
              <w:t>, объем средств, охваченный проверкой, составил 298 400,00 руб., нарушений не установлено.</w:t>
            </w:r>
          </w:p>
          <w:p w:rsidR="00647F64" w:rsidRDefault="00647F64" w:rsidP="00647F64">
            <w:pPr>
              <w:jc w:val="both"/>
              <w:rPr>
                <w:sz w:val="28"/>
                <w:szCs w:val="28"/>
              </w:rPr>
            </w:pPr>
            <w:r w:rsidRPr="00647F64">
              <w:rPr>
                <w:sz w:val="28"/>
                <w:szCs w:val="28"/>
              </w:rPr>
              <w:t xml:space="preserve">        - </w:t>
            </w:r>
            <w:r w:rsidRPr="00647F64">
              <w:rPr>
                <w:bCs/>
                <w:sz w:val="28"/>
                <w:szCs w:val="28"/>
              </w:rPr>
              <w:t>МОБУ «СОШ № 1» гп. Пойковский - д</w:t>
            </w:r>
            <w:r w:rsidRPr="00647F64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393 500,00 руб., нарушений не установлено.  </w:t>
            </w:r>
          </w:p>
          <w:p w:rsidR="00647F64" w:rsidRDefault="00647F64" w:rsidP="00647F64">
            <w:pPr>
              <w:jc w:val="both"/>
              <w:rPr>
                <w:sz w:val="28"/>
                <w:szCs w:val="28"/>
              </w:rPr>
            </w:pPr>
            <w:r w:rsidRPr="00647F64">
              <w:rPr>
                <w:sz w:val="28"/>
                <w:szCs w:val="28"/>
              </w:rPr>
              <w:t xml:space="preserve">        - </w:t>
            </w:r>
            <w:r w:rsidRPr="00647F64">
              <w:rPr>
                <w:bCs/>
                <w:sz w:val="28"/>
                <w:szCs w:val="28"/>
              </w:rPr>
              <w:t>ПМБУ “СОК «Ермак»” гп. Пойковский - д</w:t>
            </w:r>
            <w:r w:rsidRPr="00647F64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работнику Т.И. </w:t>
            </w:r>
            <w:proofErr w:type="spellStart"/>
            <w:r w:rsidRPr="00647F64">
              <w:rPr>
                <w:sz w:val="28"/>
                <w:szCs w:val="28"/>
              </w:rPr>
              <w:t>Компанцевой</w:t>
            </w:r>
            <w:proofErr w:type="spellEnd"/>
            <w:r>
              <w:rPr>
                <w:sz w:val="28"/>
                <w:szCs w:val="28"/>
              </w:rPr>
              <w:t xml:space="preserve">, объем средств, охваченный проверкой, составил 4 700,00 руб., нарушений не установлено. </w:t>
            </w:r>
          </w:p>
          <w:p w:rsidR="00647F64" w:rsidRDefault="00647F64" w:rsidP="0064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47F64">
              <w:rPr>
                <w:sz w:val="28"/>
                <w:szCs w:val="28"/>
              </w:rPr>
              <w:t xml:space="preserve">- </w:t>
            </w:r>
            <w:r w:rsidRPr="00647F64">
              <w:rPr>
                <w:bCs/>
                <w:sz w:val="28"/>
                <w:szCs w:val="28"/>
              </w:rPr>
              <w:t>НРМ ДОБУ «Д/с “Ромашка”» сп. Куть-Ях - д</w:t>
            </w:r>
            <w:r w:rsidRPr="00647F64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работникам </w:t>
            </w:r>
            <w:proofErr w:type="spellStart"/>
            <w:r w:rsidRPr="00647F64">
              <w:rPr>
                <w:sz w:val="28"/>
                <w:szCs w:val="28"/>
              </w:rPr>
              <w:t>Варанкиной</w:t>
            </w:r>
            <w:proofErr w:type="spellEnd"/>
            <w:r w:rsidRPr="00647F64">
              <w:rPr>
                <w:sz w:val="28"/>
                <w:szCs w:val="28"/>
              </w:rPr>
              <w:t xml:space="preserve"> М.В., Сорокиной Л.Н., </w:t>
            </w:r>
            <w:proofErr w:type="spellStart"/>
            <w:r w:rsidRPr="00647F64">
              <w:rPr>
                <w:sz w:val="28"/>
                <w:szCs w:val="28"/>
              </w:rPr>
              <w:t>Платуновой</w:t>
            </w:r>
            <w:proofErr w:type="spellEnd"/>
            <w:r w:rsidRPr="00647F64">
              <w:rPr>
                <w:sz w:val="28"/>
                <w:szCs w:val="28"/>
              </w:rPr>
              <w:t xml:space="preserve"> Л.Г</w:t>
            </w:r>
            <w:r>
              <w:rPr>
                <w:sz w:val="28"/>
                <w:szCs w:val="28"/>
              </w:rPr>
              <w:t xml:space="preserve">., объем средств, охваченный проверкой, составил 102 200,00 руб., нарушений не установлено. </w:t>
            </w:r>
          </w:p>
          <w:p w:rsidR="00647F64" w:rsidRDefault="00647F64" w:rsidP="00647F64">
            <w:pPr>
              <w:jc w:val="both"/>
              <w:rPr>
                <w:sz w:val="28"/>
                <w:szCs w:val="28"/>
              </w:rPr>
            </w:pPr>
            <w:r w:rsidRPr="00647F64">
              <w:rPr>
                <w:sz w:val="28"/>
                <w:szCs w:val="28"/>
              </w:rPr>
              <w:t xml:space="preserve">        - </w:t>
            </w:r>
            <w:r w:rsidRPr="00647F64">
              <w:rPr>
                <w:bCs/>
                <w:sz w:val="28"/>
                <w:szCs w:val="28"/>
              </w:rPr>
              <w:t>НРМОБУ «Начальная школа – детский сад» сп. Сентябрьский - д</w:t>
            </w:r>
            <w:r w:rsidRPr="00647F64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 работникам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20 500,00 руб., нарушений не установлено. </w:t>
            </w:r>
          </w:p>
          <w:p w:rsidR="00647F64" w:rsidRDefault="00647F64" w:rsidP="0064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47F64">
              <w:rPr>
                <w:sz w:val="28"/>
                <w:szCs w:val="28"/>
              </w:rPr>
              <w:t>-</w:t>
            </w:r>
            <w:r w:rsidRPr="00647F64">
              <w:rPr>
                <w:bCs/>
                <w:sz w:val="28"/>
                <w:szCs w:val="28"/>
              </w:rPr>
              <w:t xml:space="preserve"> НРМОБУ «Салымская СОШ № 2» - д</w:t>
            </w:r>
            <w:r w:rsidRPr="00647F64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работникам </w:t>
            </w:r>
            <w:proofErr w:type="spellStart"/>
            <w:r w:rsidRPr="00647F64">
              <w:rPr>
                <w:sz w:val="28"/>
                <w:szCs w:val="28"/>
              </w:rPr>
              <w:t>Радостевой</w:t>
            </w:r>
            <w:proofErr w:type="spellEnd"/>
            <w:r w:rsidRPr="00647F64">
              <w:rPr>
                <w:sz w:val="28"/>
                <w:szCs w:val="28"/>
              </w:rPr>
              <w:t xml:space="preserve"> Е.Я.,</w:t>
            </w:r>
            <w:proofErr w:type="spellStart"/>
            <w:r w:rsidRPr="00647F64">
              <w:rPr>
                <w:sz w:val="28"/>
                <w:szCs w:val="28"/>
              </w:rPr>
              <w:t>Чудиновой</w:t>
            </w:r>
            <w:proofErr w:type="spellEnd"/>
            <w:r w:rsidRPr="00647F64">
              <w:rPr>
                <w:sz w:val="28"/>
                <w:szCs w:val="28"/>
              </w:rPr>
              <w:t xml:space="preserve"> Н.В., Мамедовой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55 100,00 руб., нарушений не установлено. </w:t>
            </w:r>
          </w:p>
          <w:p w:rsidR="009B5BCF" w:rsidRDefault="00647F64" w:rsidP="009B5BCF">
            <w:pPr>
              <w:jc w:val="both"/>
              <w:rPr>
                <w:sz w:val="28"/>
                <w:szCs w:val="28"/>
              </w:rPr>
            </w:pPr>
            <w:r w:rsidRPr="009B5BCF">
              <w:rPr>
                <w:sz w:val="28"/>
                <w:szCs w:val="28"/>
              </w:rPr>
              <w:t xml:space="preserve">        </w:t>
            </w:r>
            <w:r w:rsidR="009B5BCF" w:rsidRPr="009B5BCF">
              <w:rPr>
                <w:sz w:val="28"/>
                <w:szCs w:val="28"/>
              </w:rPr>
              <w:t>-</w:t>
            </w:r>
            <w:r w:rsidR="009B5BCF" w:rsidRPr="009B5BCF">
              <w:rPr>
                <w:bCs/>
                <w:sz w:val="28"/>
                <w:szCs w:val="28"/>
              </w:rPr>
              <w:t xml:space="preserve"> МБУ гп. Пойковский ЦК и Д «РОДНИКИ» - д</w:t>
            </w:r>
            <w:r w:rsidR="009B5BCF" w:rsidRPr="009B5BCF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работникам </w:t>
            </w:r>
            <w:proofErr w:type="spellStart"/>
            <w:r w:rsidR="009B5BCF" w:rsidRPr="009B5BCF">
              <w:rPr>
                <w:sz w:val="28"/>
                <w:szCs w:val="28"/>
              </w:rPr>
              <w:t>Калинушкину</w:t>
            </w:r>
            <w:proofErr w:type="spellEnd"/>
            <w:r w:rsidR="009B5BCF" w:rsidRPr="009B5BCF">
              <w:rPr>
                <w:sz w:val="28"/>
                <w:szCs w:val="28"/>
              </w:rPr>
              <w:t xml:space="preserve"> А.А., </w:t>
            </w:r>
            <w:proofErr w:type="spellStart"/>
            <w:r w:rsidR="009B5BCF" w:rsidRPr="009B5BCF">
              <w:rPr>
                <w:sz w:val="28"/>
                <w:szCs w:val="28"/>
              </w:rPr>
              <w:t>Пачаевой</w:t>
            </w:r>
            <w:proofErr w:type="spellEnd"/>
            <w:r w:rsidR="009B5BCF" w:rsidRPr="009B5BCF">
              <w:rPr>
                <w:sz w:val="28"/>
                <w:szCs w:val="28"/>
              </w:rPr>
              <w:t xml:space="preserve"> Ш.А</w:t>
            </w:r>
            <w:r w:rsidR="009B5BCF" w:rsidRPr="00BC1973">
              <w:rPr>
                <w:sz w:val="18"/>
                <w:szCs w:val="18"/>
              </w:rPr>
              <w:t>.</w:t>
            </w:r>
            <w:r w:rsidR="009B5BCF">
              <w:rPr>
                <w:sz w:val="18"/>
                <w:szCs w:val="18"/>
              </w:rPr>
              <w:t xml:space="preserve">, </w:t>
            </w:r>
            <w:r w:rsidR="009B5BCF">
              <w:rPr>
                <w:sz w:val="28"/>
                <w:szCs w:val="28"/>
              </w:rPr>
              <w:t xml:space="preserve">, объем средств, охваченный проверкой, составил 99 800,00 руб., нарушений не установлено. </w:t>
            </w:r>
          </w:p>
          <w:p w:rsidR="009B5BCF" w:rsidRDefault="009B5BCF" w:rsidP="009B5BCF">
            <w:pPr>
              <w:jc w:val="both"/>
              <w:rPr>
                <w:sz w:val="28"/>
                <w:szCs w:val="28"/>
              </w:rPr>
            </w:pPr>
            <w:r w:rsidRPr="009B5BC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9B5BCF">
              <w:rPr>
                <w:sz w:val="28"/>
                <w:szCs w:val="28"/>
              </w:rPr>
              <w:t xml:space="preserve">- </w:t>
            </w:r>
            <w:r w:rsidRPr="009B5BCF">
              <w:rPr>
                <w:bCs/>
                <w:sz w:val="28"/>
                <w:szCs w:val="28"/>
              </w:rPr>
              <w:t>МБУ КСК «Жемчужина Югры» сп. Сентябрьский - д</w:t>
            </w:r>
            <w:r w:rsidRPr="009B5BCF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работнику </w:t>
            </w:r>
            <w:proofErr w:type="spellStart"/>
            <w:r w:rsidRPr="009B5BCF">
              <w:rPr>
                <w:sz w:val="28"/>
                <w:szCs w:val="28"/>
              </w:rPr>
              <w:t>Товстюк</w:t>
            </w:r>
            <w:proofErr w:type="spellEnd"/>
            <w:r w:rsidRPr="009B5BCF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11 100,00 руб., нарушений не установлено. </w:t>
            </w:r>
          </w:p>
          <w:p w:rsidR="009B5BCF" w:rsidRPr="009B5BCF" w:rsidRDefault="009B5BCF" w:rsidP="009B5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5BCF">
              <w:rPr>
                <w:sz w:val="28"/>
                <w:szCs w:val="28"/>
              </w:rPr>
              <w:t>-</w:t>
            </w:r>
            <w:r w:rsidRPr="009B5BCF">
              <w:rPr>
                <w:bCs/>
                <w:sz w:val="28"/>
                <w:szCs w:val="28"/>
              </w:rPr>
              <w:t xml:space="preserve"> НРМОБУ </w:t>
            </w:r>
            <w:r>
              <w:rPr>
                <w:bCs/>
                <w:sz w:val="28"/>
                <w:szCs w:val="28"/>
              </w:rPr>
              <w:t>«Сентябрьская СОШ» - д</w:t>
            </w:r>
            <w:r w:rsidRPr="009B5BCF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работникам </w:t>
            </w:r>
            <w:proofErr w:type="spellStart"/>
            <w:r w:rsidRPr="009B5BCF">
              <w:rPr>
                <w:sz w:val="28"/>
                <w:szCs w:val="28"/>
              </w:rPr>
              <w:t>Валиуллиной</w:t>
            </w:r>
            <w:proofErr w:type="spellEnd"/>
            <w:r w:rsidRPr="009B5BCF">
              <w:rPr>
                <w:sz w:val="28"/>
                <w:szCs w:val="28"/>
              </w:rPr>
              <w:t xml:space="preserve"> Л.Х., </w:t>
            </w:r>
            <w:proofErr w:type="spellStart"/>
            <w:r w:rsidRPr="009B5BCF">
              <w:rPr>
                <w:sz w:val="28"/>
                <w:szCs w:val="28"/>
              </w:rPr>
              <w:t>Жарновской</w:t>
            </w:r>
            <w:proofErr w:type="spellEnd"/>
            <w:r w:rsidRPr="009B5BCF">
              <w:rPr>
                <w:sz w:val="28"/>
                <w:szCs w:val="28"/>
              </w:rPr>
              <w:t xml:space="preserve"> Т.Б., </w:t>
            </w:r>
            <w:proofErr w:type="spellStart"/>
            <w:r w:rsidRPr="009B5BCF">
              <w:rPr>
                <w:sz w:val="28"/>
                <w:szCs w:val="28"/>
              </w:rPr>
              <w:t>Юмагужиной</w:t>
            </w:r>
            <w:proofErr w:type="spellEnd"/>
            <w:r>
              <w:rPr>
                <w:sz w:val="28"/>
                <w:szCs w:val="28"/>
              </w:rPr>
              <w:t xml:space="preserve">, объем средств, охваченный проверкой, составил 48 400,00 руб., нарушений не установлено. </w:t>
            </w:r>
          </w:p>
          <w:p w:rsidR="00647F64" w:rsidRPr="009B5BCF" w:rsidRDefault="009B5BCF" w:rsidP="0064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5BCF">
              <w:rPr>
                <w:sz w:val="28"/>
                <w:szCs w:val="28"/>
              </w:rPr>
              <w:t>-</w:t>
            </w:r>
            <w:r w:rsidRPr="009B5BCF">
              <w:rPr>
                <w:bCs/>
                <w:sz w:val="28"/>
                <w:szCs w:val="28"/>
              </w:rPr>
              <w:t>НР</w:t>
            </w:r>
            <w:r>
              <w:rPr>
                <w:bCs/>
                <w:sz w:val="28"/>
                <w:szCs w:val="28"/>
              </w:rPr>
              <w:t>МДОБУ «Д/с “Елочка”» сп. Юганская Обь - д</w:t>
            </w:r>
            <w:r w:rsidRPr="009B5BCF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 работникам учреждения</w:t>
            </w:r>
            <w:r>
              <w:rPr>
                <w:sz w:val="28"/>
                <w:szCs w:val="28"/>
              </w:rPr>
              <w:t xml:space="preserve">, объем средств, охваченный </w:t>
            </w:r>
            <w:r>
              <w:rPr>
                <w:sz w:val="28"/>
                <w:szCs w:val="28"/>
              </w:rPr>
              <w:lastRenderedPageBreak/>
              <w:t xml:space="preserve">проверкой, составил 144 600,00 руб., нарушений не установлено. </w:t>
            </w:r>
          </w:p>
          <w:p w:rsidR="009B5BCF" w:rsidRPr="009B5BCF" w:rsidRDefault="009B5BCF" w:rsidP="009B5BC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9B5BCF">
              <w:rPr>
                <w:bCs/>
                <w:sz w:val="28"/>
                <w:szCs w:val="28"/>
              </w:rPr>
              <w:t>-НРМДОБУ «Детский сад “Медвежоно</w:t>
            </w:r>
            <w:r>
              <w:rPr>
                <w:bCs/>
                <w:sz w:val="28"/>
                <w:szCs w:val="28"/>
              </w:rPr>
              <w:t>к”» сп. Чеускино - д</w:t>
            </w:r>
            <w:r w:rsidRPr="009B5BCF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 работникам учреждения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208 400,00 руб., нарушений не установлено. </w:t>
            </w:r>
          </w:p>
          <w:p w:rsidR="009B5BCF" w:rsidRPr="009B5BCF" w:rsidRDefault="009B5BCF" w:rsidP="009B5BC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9B5BCF">
              <w:rPr>
                <w:sz w:val="28"/>
                <w:szCs w:val="28"/>
              </w:rPr>
              <w:t xml:space="preserve"> -</w:t>
            </w:r>
            <w:r w:rsidRPr="009B5BCF">
              <w:rPr>
                <w:bCs/>
                <w:sz w:val="28"/>
                <w:szCs w:val="28"/>
              </w:rPr>
              <w:t xml:space="preserve"> НРМОБУ </w:t>
            </w:r>
            <w:r>
              <w:rPr>
                <w:bCs/>
                <w:sz w:val="28"/>
                <w:szCs w:val="28"/>
              </w:rPr>
              <w:t>«Салымская СОШ № 1» - д</w:t>
            </w:r>
            <w:r w:rsidRPr="009B5BCF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 работнику Михайловой Т.С.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36 500,00 руб., нарушений не установлено. </w:t>
            </w:r>
          </w:p>
          <w:p w:rsidR="00B3128B" w:rsidRPr="009B5BCF" w:rsidRDefault="009B5BCF" w:rsidP="009B5BCF">
            <w:pPr>
              <w:jc w:val="both"/>
              <w:rPr>
                <w:sz w:val="28"/>
                <w:szCs w:val="28"/>
              </w:rPr>
            </w:pPr>
            <w:r w:rsidRPr="009B5BCF">
              <w:rPr>
                <w:sz w:val="28"/>
                <w:szCs w:val="28"/>
              </w:rPr>
              <w:t xml:space="preserve">        - </w:t>
            </w:r>
            <w:r w:rsidRPr="009B5BCF">
              <w:rPr>
                <w:bCs/>
                <w:sz w:val="28"/>
                <w:szCs w:val="28"/>
              </w:rPr>
              <w:t xml:space="preserve">НРМОБУ </w:t>
            </w:r>
            <w:r>
              <w:rPr>
                <w:bCs/>
                <w:sz w:val="28"/>
                <w:szCs w:val="28"/>
              </w:rPr>
              <w:t>«Салымская СОШ № 2» - д</w:t>
            </w:r>
            <w:r w:rsidRPr="009B5BCF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151 400,00 руб., нарушений не установлено. </w:t>
            </w:r>
          </w:p>
          <w:p w:rsidR="007E6C0E" w:rsidRPr="009B5BCF" w:rsidRDefault="009B5BCF" w:rsidP="001D0004">
            <w:pPr>
              <w:jc w:val="both"/>
              <w:rPr>
                <w:sz w:val="28"/>
                <w:szCs w:val="28"/>
              </w:rPr>
            </w:pPr>
            <w:r w:rsidRPr="009B5BC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9B5BCF">
              <w:rPr>
                <w:sz w:val="28"/>
                <w:szCs w:val="28"/>
              </w:rPr>
              <w:t xml:space="preserve"> -</w:t>
            </w:r>
            <w:r w:rsidRPr="009B5BCF">
              <w:rPr>
                <w:bCs/>
                <w:sz w:val="28"/>
                <w:szCs w:val="28"/>
              </w:rPr>
              <w:t xml:space="preserve"> НРМОБУ ДОД 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9B5BCF">
              <w:rPr>
                <w:bCs/>
                <w:sz w:val="28"/>
                <w:szCs w:val="28"/>
              </w:rPr>
              <w:t>ЦРТД и Ю</w:t>
            </w:r>
            <w:r>
              <w:rPr>
                <w:bCs/>
                <w:sz w:val="28"/>
                <w:szCs w:val="28"/>
              </w:rPr>
              <w:t>» - д</w:t>
            </w:r>
            <w:r w:rsidRPr="009B5BCF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</w:t>
            </w:r>
            <w:r>
              <w:rPr>
                <w:sz w:val="28"/>
                <w:szCs w:val="28"/>
              </w:rPr>
              <w:t>, объем средств, охваченный проверкой, составил </w:t>
            </w:r>
            <w:r w:rsidR="00DF2646">
              <w:rPr>
                <w:sz w:val="28"/>
                <w:szCs w:val="28"/>
              </w:rPr>
              <w:t>305 2</w:t>
            </w:r>
            <w:r>
              <w:rPr>
                <w:sz w:val="28"/>
                <w:szCs w:val="28"/>
              </w:rPr>
              <w:t xml:space="preserve">00,00 руб., нарушений не установлено. </w:t>
            </w:r>
          </w:p>
          <w:p w:rsidR="00DF2646" w:rsidRDefault="00DF2646" w:rsidP="00DF2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5BCF" w:rsidRPr="009B5BCF">
              <w:rPr>
                <w:sz w:val="28"/>
                <w:szCs w:val="28"/>
              </w:rPr>
              <w:t>-</w:t>
            </w:r>
            <w:r w:rsidR="009B5BCF" w:rsidRPr="009B5BC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НРМОБУ «</w:t>
            </w:r>
            <w:proofErr w:type="spellStart"/>
            <w:r>
              <w:rPr>
                <w:bCs/>
                <w:sz w:val="28"/>
                <w:szCs w:val="28"/>
              </w:rPr>
              <w:t>Чеускинская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СОШ» - д</w:t>
            </w:r>
            <w:r w:rsidR="009B5BCF" w:rsidRPr="009B5BCF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 работникам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84 200,00 руб., нарушений не установлено. </w:t>
            </w:r>
          </w:p>
          <w:p w:rsidR="00DF2646" w:rsidRPr="00DF2646" w:rsidRDefault="00DF2646" w:rsidP="00DF2646">
            <w:pPr>
              <w:jc w:val="both"/>
              <w:rPr>
                <w:sz w:val="28"/>
                <w:szCs w:val="28"/>
              </w:rPr>
            </w:pPr>
            <w:r w:rsidRPr="00DF2646">
              <w:rPr>
                <w:sz w:val="28"/>
                <w:szCs w:val="28"/>
              </w:rPr>
              <w:t xml:space="preserve">       - </w:t>
            </w:r>
            <w:r w:rsidRPr="00DF2646">
              <w:rPr>
                <w:bCs/>
                <w:sz w:val="28"/>
                <w:szCs w:val="28"/>
              </w:rPr>
              <w:t xml:space="preserve">МУ «КДЦ </w:t>
            </w:r>
            <w:r>
              <w:rPr>
                <w:bCs/>
                <w:sz w:val="28"/>
                <w:szCs w:val="28"/>
              </w:rPr>
              <w:t>“Сияние Севера”»  сп. Салым - д</w:t>
            </w:r>
            <w:r w:rsidRPr="00DF2646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работникам Костюк О.Л., </w:t>
            </w:r>
            <w:proofErr w:type="spellStart"/>
            <w:r w:rsidRPr="00DF2646">
              <w:rPr>
                <w:sz w:val="28"/>
                <w:szCs w:val="28"/>
              </w:rPr>
              <w:t>Сметаниной</w:t>
            </w:r>
            <w:proofErr w:type="spellEnd"/>
            <w:r w:rsidRPr="00DF2646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96 200,00 руб., нарушений не установлено. </w:t>
            </w:r>
          </w:p>
          <w:p w:rsidR="00DF2646" w:rsidRPr="00DF2646" w:rsidRDefault="00DF2646" w:rsidP="00DF2646">
            <w:pPr>
              <w:jc w:val="both"/>
              <w:rPr>
                <w:sz w:val="28"/>
                <w:szCs w:val="28"/>
              </w:rPr>
            </w:pPr>
            <w:r w:rsidRPr="00DF2646">
              <w:rPr>
                <w:sz w:val="28"/>
                <w:szCs w:val="28"/>
              </w:rPr>
              <w:t xml:space="preserve">         -</w:t>
            </w:r>
            <w:r w:rsidRPr="00DF2646">
              <w:rPr>
                <w:bCs/>
                <w:sz w:val="28"/>
                <w:szCs w:val="28"/>
              </w:rPr>
              <w:t xml:space="preserve"> МУ администрация </w:t>
            </w:r>
            <w:r>
              <w:rPr>
                <w:bCs/>
                <w:sz w:val="28"/>
                <w:szCs w:val="28"/>
              </w:rPr>
              <w:t>гп. Пойковский  - д</w:t>
            </w:r>
            <w:r w:rsidRPr="00DF2646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работнику </w:t>
            </w:r>
            <w:proofErr w:type="spellStart"/>
            <w:r w:rsidRPr="00DF2646">
              <w:rPr>
                <w:sz w:val="28"/>
                <w:szCs w:val="28"/>
              </w:rPr>
              <w:t>Кителевой</w:t>
            </w:r>
            <w:proofErr w:type="spellEnd"/>
            <w:r w:rsidRPr="00DF2646">
              <w:rPr>
                <w:sz w:val="28"/>
                <w:szCs w:val="28"/>
              </w:rPr>
              <w:t xml:space="preserve"> О.В.,</w:t>
            </w:r>
            <w:r>
              <w:rPr>
                <w:sz w:val="28"/>
                <w:szCs w:val="28"/>
              </w:rPr>
              <w:t xml:space="preserve"> объем средств, охваченный проверкой, составил 44 400,00 руб., нарушений не установлено. </w:t>
            </w:r>
          </w:p>
          <w:p w:rsidR="00DF2646" w:rsidRPr="00DF2646" w:rsidRDefault="003867E2" w:rsidP="00DF2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F2646" w:rsidRPr="00DF2646">
              <w:rPr>
                <w:sz w:val="28"/>
                <w:szCs w:val="28"/>
              </w:rPr>
              <w:t>-</w:t>
            </w:r>
            <w:r w:rsidR="00DF2646">
              <w:rPr>
                <w:bCs/>
                <w:sz w:val="28"/>
                <w:szCs w:val="28"/>
              </w:rPr>
              <w:t>НРМОБУ «</w:t>
            </w:r>
            <w:proofErr w:type="spellStart"/>
            <w:r w:rsidR="00DF2646">
              <w:rPr>
                <w:bCs/>
                <w:sz w:val="28"/>
                <w:szCs w:val="28"/>
              </w:rPr>
              <w:t>Куть-Яхская</w:t>
            </w:r>
            <w:proofErr w:type="spellEnd"/>
            <w:r w:rsidR="00DF2646">
              <w:rPr>
                <w:bCs/>
                <w:sz w:val="28"/>
                <w:szCs w:val="28"/>
              </w:rPr>
              <w:t xml:space="preserve"> СОШ» - д</w:t>
            </w:r>
            <w:r w:rsidR="00DF2646" w:rsidRPr="00DF2646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 работникам М.С. Васильевой, Н.Н. Ищенко, В.В. Климович,</w:t>
            </w:r>
            <w:r w:rsidR="00DF2646">
              <w:rPr>
                <w:sz w:val="28"/>
                <w:szCs w:val="28"/>
              </w:rPr>
              <w:t xml:space="preserve"> объем средств, охваченный проверкой, составил 68 600,00 руб., нарушений не установлено. </w:t>
            </w:r>
          </w:p>
          <w:p w:rsidR="00DF2646" w:rsidRPr="00DF2646" w:rsidRDefault="00DF2646" w:rsidP="00DF2646">
            <w:pPr>
              <w:jc w:val="both"/>
              <w:rPr>
                <w:sz w:val="28"/>
                <w:szCs w:val="28"/>
              </w:rPr>
            </w:pPr>
            <w:r w:rsidRPr="00DF2646">
              <w:rPr>
                <w:sz w:val="28"/>
                <w:szCs w:val="28"/>
              </w:rPr>
              <w:t xml:space="preserve">         - </w:t>
            </w:r>
            <w:r w:rsidRPr="00DF2646">
              <w:rPr>
                <w:bCs/>
                <w:sz w:val="28"/>
                <w:szCs w:val="28"/>
              </w:rPr>
              <w:t xml:space="preserve">НРМОБУ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>-Юганская СОШ» - д</w:t>
            </w:r>
            <w:r w:rsidRPr="00DF2646">
              <w:rPr>
                <w:sz w:val="28"/>
                <w:szCs w:val="28"/>
              </w:rPr>
              <w:t>окументальная проверка по вопросу правильности расчета стоимости проезда к месту использования отпуска и обратно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252 000,00 руб., нарушений не установлено. </w:t>
            </w:r>
          </w:p>
          <w:p w:rsidR="00DF2646" w:rsidRPr="00DF2646" w:rsidRDefault="00DF2646" w:rsidP="00DF2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F2646">
              <w:rPr>
                <w:sz w:val="28"/>
                <w:szCs w:val="28"/>
              </w:rPr>
              <w:t>-</w:t>
            </w:r>
            <w:r w:rsidRPr="00DF2646">
              <w:rPr>
                <w:bCs/>
                <w:sz w:val="28"/>
                <w:szCs w:val="28"/>
              </w:rPr>
              <w:t xml:space="preserve">НРМОБУ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Каркатеевская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СОШ» - д</w:t>
            </w:r>
            <w:r w:rsidRPr="00DF2646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</w:t>
            </w:r>
            <w:r w:rsidRPr="00DF2646">
              <w:rPr>
                <w:sz w:val="28"/>
                <w:szCs w:val="28"/>
              </w:rPr>
              <w:lastRenderedPageBreak/>
              <w:t>к месту использования отпуска и обратно работнику О.А. Братчиковой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19 900,00 руб., нарушений не установлено. </w:t>
            </w:r>
          </w:p>
          <w:p w:rsidR="009B5BCF" w:rsidRPr="00DF2646" w:rsidRDefault="00DF2646" w:rsidP="001D0004">
            <w:pPr>
              <w:jc w:val="both"/>
              <w:rPr>
                <w:sz w:val="28"/>
                <w:szCs w:val="28"/>
              </w:rPr>
            </w:pPr>
            <w:r w:rsidRPr="00DF2646">
              <w:rPr>
                <w:sz w:val="28"/>
                <w:szCs w:val="28"/>
              </w:rPr>
              <w:t xml:space="preserve">       -</w:t>
            </w:r>
            <w:r w:rsidR="003867E2">
              <w:rPr>
                <w:bCs/>
                <w:sz w:val="28"/>
                <w:szCs w:val="28"/>
              </w:rPr>
              <w:t>НРМОБУ «</w:t>
            </w:r>
            <w:proofErr w:type="spellStart"/>
            <w:r w:rsidR="003867E2">
              <w:rPr>
                <w:bCs/>
                <w:sz w:val="28"/>
                <w:szCs w:val="28"/>
              </w:rPr>
              <w:t>Чеускинская</w:t>
            </w:r>
            <w:proofErr w:type="spellEnd"/>
            <w:r w:rsidR="003867E2">
              <w:rPr>
                <w:bCs/>
                <w:sz w:val="28"/>
                <w:szCs w:val="28"/>
              </w:rPr>
              <w:t xml:space="preserve"> СОШ» - д</w:t>
            </w:r>
            <w:r w:rsidRPr="00DF2646">
              <w:rPr>
                <w:sz w:val="28"/>
                <w:szCs w:val="28"/>
              </w:rPr>
              <w:t xml:space="preserve">окументальная проверка по вопросу правильности расчета стоимости проезда к месту использования отпуска и обратно работникам Ф.Р. </w:t>
            </w:r>
            <w:proofErr w:type="spellStart"/>
            <w:r w:rsidRPr="00DF2646">
              <w:rPr>
                <w:sz w:val="28"/>
                <w:szCs w:val="28"/>
              </w:rPr>
              <w:t>Алеевой</w:t>
            </w:r>
            <w:proofErr w:type="spellEnd"/>
            <w:r w:rsidRPr="00DF2646">
              <w:rPr>
                <w:sz w:val="28"/>
                <w:szCs w:val="28"/>
              </w:rPr>
              <w:t xml:space="preserve">, Е.Е. Дьяконову, А.Р. </w:t>
            </w:r>
            <w:proofErr w:type="spellStart"/>
            <w:r w:rsidRPr="00DF2646">
              <w:rPr>
                <w:sz w:val="28"/>
                <w:szCs w:val="28"/>
              </w:rPr>
              <w:t>Заляевой</w:t>
            </w:r>
            <w:proofErr w:type="spellEnd"/>
            <w:r w:rsidR="003867E2">
              <w:rPr>
                <w:sz w:val="28"/>
                <w:szCs w:val="28"/>
              </w:rPr>
              <w:t xml:space="preserve">, объем средств, охваченный проверкой, составил 128 300,00 руб., нарушений не установлено. </w:t>
            </w:r>
          </w:p>
          <w:p w:rsidR="00DF2646" w:rsidRDefault="003867E2" w:rsidP="001D0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F2646" w:rsidRPr="00DF2646">
              <w:rPr>
                <w:sz w:val="28"/>
                <w:szCs w:val="28"/>
              </w:rPr>
              <w:t>-</w:t>
            </w:r>
            <w:r w:rsidR="00DF2646" w:rsidRPr="00DF2646">
              <w:rPr>
                <w:bCs/>
                <w:sz w:val="28"/>
                <w:szCs w:val="28"/>
              </w:rPr>
              <w:t xml:space="preserve"> МКУ «Упра</w:t>
            </w:r>
            <w:r>
              <w:rPr>
                <w:bCs/>
                <w:sz w:val="28"/>
                <w:szCs w:val="28"/>
              </w:rPr>
              <w:t>вление по делам администрации» - д</w:t>
            </w:r>
            <w:r w:rsidR="00DF2646" w:rsidRPr="00DF2646">
              <w:rPr>
                <w:sz w:val="28"/>
                <w:szCs w:val="28"/>
              </w:rPr>
              <w:t>окументальная проверка по вопросу возможности оплаты страхования имущества муниципальных служащих</w:t>
            </w:r>
            <w:r>
              <w:rPr>
                <w:sz w:val="28"/>
                <w:szCs w:val="28"/>
              </w:rPr>
              <w:t xml:space="preserve">, объем средств, охваченный проверкой, составил 67 000,00 руб., нарушений не установлено. </w:t>
            </w:r>
          </w:p>
          <w:p w:rsidR="00BD54FA" w:rsidRPr="00DF2646" w:rsidRDefault="00BD54FA" w:rsidP="001D000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сфере контроля  закупок </w:t>
            </w:r>
            <w:r w:rsidR="000B3192">
              <w:rPr>
                <w:sz w:val="28"/>
                <w:szCs w:val="28"/>
              </w:rPr>
              <w:t xml:space="preserve">проведено - 247 проверок, из них плановых – 6, внеплановых -241 из них, </w:t>
            </w:r>
            <w:r w:rsidR="000B3192" w:rsidRPr="000B3192">
              <w:rPr>
                <w:sz w:val="28"/>
                <w:szCs w:val="28"/>
              </w:rPr>
              <w:t>расс</w:t>
            </w:r>
            <w:r w:rsidR="000B3192">
              <w:rPr>
                <w:sz w:val="28"/>
                <w:szCs w:val="28"/>
              </w:rPr>
              <w:t>мотрено</w:t>
            </w:r>
            <w:r w:rsidR="00813648">
              <w:rPr>
                <w:sz w:val="28"/>
                <w:szCs w:val="28"/>
              </w:rPr>
              <w:t>-</w:t>
            </w:r>
            <w:r w:rsidR="000B3192">
              <w:rPr>
                <w:sz w:val="28"/>
                <w:szCs w:val="28"/>
              </w:rPr>
              <w:t xml:space="preserve"> </w:t>
            </w:r>
            <w:r w:rsidR="000B3192" w:rsidRPr="000B3192">
              <w:rPr>
                <w:sz w:val="28"/>
                <w:szCs w:val="28"/>
              </w:rPr>
              <w:t>2</w:t>
            </w:r>
            <w:r w:rsidR="000B3192">
              <w:rPr>
                <w:sz w:val="28"/>
                <w:szCs w:val="28"/>
              </w:rPr>
              <w:t>39</w:t>
            </w:r>
            <w:r w:rsidR="000B3192" w:rsidRPr="000B3192">
              <w:rPr>
                <w:sz w:val="28"/>
                <w:szCs w:val="28"/>
              </w:rPr>
              <w:t xml:space="preserve"> </w:t>
            </w:r>
            <w:r w:rsidR="000B3192">
              <w:rPr>
                <w:sz w:val="28"/>
                <w:szCs w:val="28"/>
              </w:rPr>
              <w:t>обращений</w:t>
            </w:r>
            <w:r w:rsidR="000B3192" w:rsidRPr="000B3192">
              <w:rPr>
                <w:sz w:val="28"/>
                <w:szCs w:val="28"/>
              </w:rPr>
              <w:t xml:space="preserve"> для  согласования возможности заключения контракта с единственным поставщиком (подрядчиком, исполнителем) комиссией вынесены положительные заключения</w:t>
            </w:r>
            <w:r w:rsidR="000B3192">
              <w:rPr>
                <w:sz w:val="28"/>
                <w:szCs w:val="28"/>
              </w:rPr>
              <w:t xml:space="preserve"> по 22</w:t>
            </w:r>
            <w:r w:rsidR="000B3192" w:rsidRPr="000B3192">
              <w:rPr>
                <w:sz w:val="28"/>
                <w:szCs w:val="28"/>
              </w:rPr>
              <w:t>4 обращениям; отказы</w:t>
            </w:r>
            <w:r w:rsidR="000B3192">
              <w:rPr>
                <w:sz w:val="28"/>
                <w:szCs w:val="28"/>
              </w:rPr>
              <w:t xml:space="preserve"> в согласовании составлены по 15</w:t>
            </w:r>
            <w:r w:rsidR="000B3192" w:rsidRPr="000B3192">
              <w:rPr>
                <w:sz w:val="28"/>
                <w:szCs w:val="28"/>
              </w:rPr>
              <w:t xml:space="preserve"> обращениям.</w:t>
            </w:r>
            <w:r w:rsidR="00150FCF">
              <w:rPr>
                <w:sz w:val="28"/>
                <w:szCs w:val="28"/>
              </w:rPr>
              <w:t xml:space="preserve">  Одна  внеплановая проверка  проведена </w:t>
            </w:r>
            <w:r w:rsidR="000B3192">
              <w:rPr>
                <w:sz w:val="28"/>
                <w:szCs w:val="28"/>
              </w:rPr>
              <w:t>по запросу прокуратуры</w:t>
            </w:r>
            <w:r w:rsidR="00150FCF">
              <w:rPr>
                <w:sz w:val="28"/>
                <w:szCs w:val="28"/>
              </w:rPr>
              <w:t xml:space="preserve">,  и одна </w:t>
            </w:r>
            <w:r w:rsidR="000B3192">
              <w:rPr>
                <w:sz w:val="28"/>
                <w:szCs w:val="28"/>
              </w:rPr>
              <w:t xml:space="preserve"> по жалобе. </w:t>
            </w:r>
            <w:r w:rsidR="00150FCF">
              <w:rPr>
                <w:sz w:val="28"/>
                <w:szCs w:val="28"/>
              </w:rPr>
              <w:t>Вынесено- 21 предписание. Количество проверенных закупок – 955, о</w:t>
            </w:r>
            <w:r w:rsidR="000B3192">
              <w:rPr>
                <w:sz w:val="28"/>
                <w:szCs w:val="28"/>
              </w:rPr>
              <w:t>бъем бюджетных средств</w:t>
            </w:r>
            <w:r w:rsidR="00150FCF">
              <w:rPr>
                <w:sz w:val="28"/>
                <w:szCs w:val="28"/>
              </w:rPr>
              <w:t xml:space="preserve">, </w:t>
            </w:r>
            <w:r w:rsidR="000B3192">
              <w:rPr>
                <w:sz w:val="28"/>
                <w:szCs w:val="28"/>
              </w:rPr>
              <w:t xml:space="preserve"> охваченных проверками</w:t>
            </w:r>
            <w:r w:rsidR="00150FCF">
              <w:rPr>
                <w:sz w:val="28"/>
                <w:szCs w:val="28"/>
              </w:rPr>
              <w:t xml:space="preserve">, </w:t>
            </w:r>
            <w:r w:rsidR="000B3192">
              <w:rPr>
                <w:sz w:val="28"/>
                <w:szCs w:val="28"/>
              </w:rPr>
              <w:t xml:space="preserve">составил – 1 121 975 699,65 рублей. </w:t>
            </w:r>
            <w:r w:rsidR="00150FCF">
              <w:rPr>
                <w:sz w:val="28"/>
                <w:szCs w:val="28"/>
              </w:rPr>
              <w:t xml:space="preserve">Выявлено нарушений – 129, в том числе </w:t>
            </w:r>
            <w:proofErr w:type="gramStart"/>
            <w:r w:rsidR="00150FCF">
              <w:rPr>
                <w:sz w:val="28"/>
                <w:szCs w:val="28"/>
              </w:rPr>
              <w:t>подпадающие</w:t>
            </w:r>
            <w:proofErr w:type="gramEnd"/>
            <w:r w:rsidR="00150FCF">
              <w:rPr>
                <w:sz w:val="28"/>
                <w:szCs w:val="28"/>
              </w:rPr>
              <w:t xml:space="preserve"> под административную ответственность- 97</w:t>
            </w:r>
            <w:r w:rsidR="00D92714">
              <w:rPr>
                <w:sz w:val="28"/>
                <w:szCs w:val="28"/>
              </w:rPr>
              <w:t>. Возбужденно административных производств по -7 материалам проверок.</w:t>
            </w:r>
          </w:p>
          <w:p w:rsidR="00FE44ED" w:rsidRDefault="00FE44ED" w:rsidP="00FE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Сотрудники КРУ</w:t>
            </w:r>
            <w:r w:rsidRPr="00DB2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протяжении всего отчетного периода осуществляли </w:t>
            </w:r>
            <w:r w:rsidRPr="00DB2990">
              <w:rPr>
                <w:sz w:val="28"/>
                <w:szCs w:val="28"/>
              </w:rPr>
              <w:t xml:space="preserve"> взаимодействие </w:t>
            </w:r>
            <w:proofErr w:type="gramStart"/>
            <w:r w:rsidRPr="00DB2990">
              <w:rPr>
                <w:sz w:val="28"/>
                <w:szCs w:val="28"/>
              </w:rPr>
              <w:t>с</w:t>
            </w:r>
            <w:proofErr w:type="gramEnd"/>
            <w:r w:rsidRPr="00DB2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структурными подразделениями администрации района, муниципальными учреждениями и </w:t>
            </w:r>
            <w:r w:rsidRPr="00DB2990">
              <w:rPr>
                <w:sz w:val="28"/>
                <w:szCs w:val="28"/>
              </w:rPr>
              <w:t>предприятиями по вопросам, входя</w:t>
            </w:r>
            <w:r>
              <w:rPr>
                <w:sz w:val="28"/>
                <w:szCs w:val="28"/>
              </w:rPr>
              <w:t>щим в компетенцию управления.</w:t>
            </w:r>
            <w:r w:rsidRPr="00DB29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Контрольно-ревизионное управление, по согласованию с Главой района, взаимодействует с правоохранительными органами и другими контролирующими органами.</w:t>
            </w:r>
            <w:r w:rsidRPr="00DB2990">
              <w:rPr>
                <w:sz w:val="28"/>
                <w:szCs w:val="28"/>
              </w:rPr>
              <w:t xml:space="preserve"> </w:t>
            </w:r>
          </w:p>
          <w:p w:rsidR="006638C6" w:rsidRDefault="006638C6" w:rsidP="00FE44ED">
            <w:pPr>
              <w:jc w:val="both"/>
              <w:rPr>
                <w:sz w:val="28"/>
                <w:szCs w:val="28"/>
              </w:rPr>
            </w:pPr>
          </w:p>
          <w:p w:rsidR="006638C6" w:rsidRPr="006638C6" w:rsidRDefault="006638C6" w:rsidP="006638C6">
            <w:pPr>
              <w:ind w:left="12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6638C6">
              <w:rPr>
                <w:b/>
                <w:sz w:val="28"/>
                <w:szCs w:val="28"/>
              </w:rPr>
              <w:t>О  работе со средствами массовой информации</w:t>
            </w:r>
            <w:r>
              <w:rPr>
                <w:b/>
                <w:sz w:val="28"/>
                <w:szCs w:val="28"/>
              </w:rPr>
              <w:t>.</w:t>
            </w:r>
          </w:p>
          <w:p w:rsidR="006638C6" w:rsidRPr="00185F04" w:rsidRDefault="006638C6" w:rsidP="006638C6">
            <w:pPr>
              <w:ind w:left="1211"/>
              <w:jc w:val="both"/>
              <w:rPr>
                <w:sz w:val="28"/>
                <w:szCs w:val="28"/>
              </w:rPr>
            </w:pPr>
          </w:p>
          <w:p w:rsidR="006638C6" w:rsidRDefault="00185F04" w:rsidP="00FE44ED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66B5">
              <w:rPr>
                <w:sz w:val="28"/>
                <w:szCs w:val="28"/>
              </w:rPr>
              <w:t xml:space="preserve">     </w:t>
            </w:r>
            <w:r w:rsidR="00DB2990">
              <w:rPr>
                <w:sz w:val="28"/>
                <w:szCs w:val="28"/>
              </w:rPr>
              <w:t>Для информирования общественности, информация о мероприятиях Контрольно-ре</w:t>
            </w:r>
            <w:r w:rsidR="00FE44ED">
              <w:rPr>
                <w:sz w:val="28"/>
                <w:szCs w:val="28"/>
              </w:rPr>
              <w:t>визионного  управления размещалась</w:t>
            </w:r>
            <w:r w:rsidR="00DB2990">
              <w:rPr>
                <w:sz w:val="28"/>
                <w:szCs w:val="28"/>
              </w:rPr>
              <w:t xml:space="preserve"> на официальном сайте администрации Нефтеюганского района в  разделе «О результатах проверок»</w:t>
            </w:r>
            <w:r w:rsidR="00813648">
              <w:rPr>
                <w:sz w:val="28"/>
                <w:szCs w:val="28"/>
              </w:rPr>
              <w:t>. Публикации материалов и  выступления</w:t>
            </w:r>
            <w:r w:rsidR="007666B5">
              <w:rPr>
                <w:sz w:val="28"/>
                <w:szCs w:val="28"/>
              </w:rPr>
              <w:t xml:space="preserve"> в средствах ма</w:t>
            </w:r>
            <w:r w:rsidR="00DB2990">
              <w:rPr>
                <w:sz w:val="28"/>
                <w:szCs w:val="28"/>
              </w:rPr>
              <w:t xml:space="preserve">ссовой информации не </w:t>
            </w:r>
            <w:r w:rsidR="00813648">
              <w:rPr>
                <w:sz w:val="28"/>
                <w:szCs w:val="28"/>
              </w:rPr>
              <w:t>производили</w:t>
            </w:r>
            <w:r w:rsidR="00DB2990">
              <w:rPr>
                <w:sz w:val="28"/>
                <w:szCs w:val="28"/>
              </w:rPr>
              <w:t>сь</w:t>
            </w:r>
            <w:r w:rsidR="007666B5">
              <w:rPr>
                <w:sz w:val="28"/>
                <w:szCs w:val="28"/>
              </w:rPr>
              <w:t>.</w:t>
            </w:r>
          </w:p>
          <w:p w:rsidR="006638C6" w:rsidRPr="006638C6" w:rsidRDefault="006638C6" w:rsidP="00FE44ED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6638C6" w:rsidRPr="006638C6" w:rsidRDefault="006638C6" w:rsidP="00FE44ED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6638C6">
              <w:rPr>
                <w:b/>
                <w:sz w:val="28"/>
                <w:szCs w:val="28"/>
              </w:rPr>
              <w:t xml:space="preserve">       О работе с кадрами по повышению образова</w:t>
            </w:r>
            <w:r w:rsidRPr="006638C6">
              <w:rPr>
                <w:b/>
                <w:sz w:val="28"/>
                <w:szCs w:val="28"/>
              </w:rPr>
              <w:softHyphen/>
              <w:t>тельного, профессионального уровня, повышения квалификации</w:t>
            </w:r>
          </w:p>
          <w:p w:rsidR="006638C6" w:rsidRDefault="006638C6" w:rsidP="00FE44ED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59316F" w:rsidRPr="00707AC8" w:rsidRDefault="00CF0880" w:rsidP="0029793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</w:t>
            </w:r>
            <w:r w:rsidR="00642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состоянию на 01.01.2014 года по штатному расписанию контрольно-ревизионное управление состояло из 5-ти человек. На 01.01.2015 года штатное расписание контрольно-ревизионного управления осталось без изменений.  С высшим образованием 4 человека. Работа работников управления связана</w:t>
            </w:r>
            <w:r w:rsidR="00284F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большим объемом требований, предъявляемых к знаниям и профессиональному уровню специалистов управления. Свой профессиональный уровень сотрудники КРУ</w:t>
            </w:r>
            <w:r w:rsidR="00FE44ED">
              <w:rPr>
                <w:sz w:val="28"/>
                <w:szCs w:val="28"/>
              </w:rPr>
              <w:t xml:space="preserve"> повышают </w:t>
            </w:r>
            <w:r w:rsidR="00FE44ED" w:rsidRPr="00FE44ED">
              <w:rPr>
                <w:sz w:val="28"/>
                <w:szCs w:val="28"/>
              </w:rPr>
              <w:t>путем самообразования, прохождения обучения на курса</w:t>
            </w:r>
            <w:r w:rsidR="00FE44ED">
              <w:rPr>
                <w:sz w:val="28"/>
                <w:szCs w:val="28"/>
              </w:rPr>
              <w:t>х повышения квалификации (в 2014 году обучен 1 сотрудник</w:t>
            </w:r>
            <w:r w:rsidR="00FE44ED" w:rsidRPr="00FE44ED">
              <w:rPr>
                <w:sz w:val="28"/>
                <w:szCs w:val="28"/>
              </w:rPr>
              <w:t>), участия в семинарах и совещаниях, проводимых Службой контроля ХМАО  и другими органами государственной в</w:t>
            </w:r>
            <w:r w:rsidR="0029793C">
              <w:rPr>
                <w:sz w:val="28"/>
                <w:szCs w:val="28"/>
              </w:rPr>
              <w:t>ласти и местного самоуправления</w:t>
            </w:r>
            <w:r w:rsidR="0059316F"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8D5239" w:rsidRDefault="0059316F" w:rsidP="0059316F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="003A079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Исполнение</w:t>
            </w:r>
            <w:r w:rsidR="008D5239">
              <w:rPr>
                <w:b/>
                <w:sz w:val="28"/>
                <w:szCs w:val="28"/>
              </w:rPr>
              <w:t xml:space="preserve"> бюджета.</w:t>
            </w:r>
          </w:p>
          <w:p w:rsidR="008D5239" w:rsidRDefault="008D5239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ab/>
              <w:t>Контрольно-ревизионное управление является структурным подразделением администрации Нефтеюганского района, без права юридического лица, в связи с чем, находится на бюджетном содержании аппарата администрации Нефтеюганского района.</w:t>
            </w:r>
          </w:p>
          <w:p w:rsidR="008D5239" w:rsidRDefault="008D5239">
            <w:pPr>
              <w:pStyle w:val="a7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8D5239" w:rsidRDefault="0059316F" w:rsidP="0059316F">
            <w:pPr>
              <w:pStyle w:val="a7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D5239">
              <w:rPr>
                <w:b/>
                <w:sz w:val="28"/>
                <w:szCs w:val="28"/>
              </w:rPr>
              <w:t>Аналитическая часть, отражающая тенде</w:t>
            </w:r>
            <w:r w:rsidR="009E31F2">
              <w:rPr>
                <w:b/>
                <w:sz w:val="28"/>
                <w:szCs w:val="28"/>
              </w:rPr>
              <w:t>нции и динамику развития за 2014</w:t>
            </w:r>
            <w:r w:rsidR="008D5239">
              <w:rPr>
                <w:b/>
                <w:sz w:val="28"/>
                <w:szCs w:val="28"/>
              </w:rPr>
              <w:t xml:space="preserve"> год.</w:t>
            </w:r>
          </w:p>
          <w:p w:rsidR="008D5239" w:rsidRDefault="008D5239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707AC8">
              <w:rPr>
                <w:sz w:val="28"/>
                <w:szCs w:val="28"/>
              </w:rPr>
              <w:t xml:space="preserve">                    </w:t>
            </w:r>
            <w:r w:rsidR="003A079D">
              <w:rPr>
                <w:sz w:val="28"/>
                <w:szCs w:val="28"/>
              </w:rPr>
              <w:t xml:space="preserve">                              </w:t>
            </w:r>
            <w:r w:rsidR="00707AC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Таблица  № 1</w:t>
            </w:r>
          </w:p>
          <w:p w:rsidR="008D5239" w:rsidRDefault="008D5239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2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3260"/>
            </w:tblGrid>
            <w:tr w:rsidR="008D5239" w:rsidTr="00BD781B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239" w:rsidRDefault="008D5239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Проведено проверок всего: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239" w:rsidRDefault="00D92714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344</w:t>
                  </w:r>
                </w:p>
              </w:tc>
            </w:tr>
            <w:tr w:rsidR="008D5239" w:rsidTr="00BD781B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239" w:rsidRDefault="008D5239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  <w:r w:rsidR="00D92714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из них: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239" w:rsidRDefault="008D5239" w:rsidP="00D92714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D5239" w:rsidTr="00BD781B">
              <w:trPr>
                <w:trHeight w:val="93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239" w:rsidRDefault="008D5239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Комплексные ревизии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239" w:rsidRDefault="0029793C" w:rsidP="0029793C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8</w:t>
                  </w:r>
                </w:p>
              </w:tc>
            </w:tr>
            <w:tr w:rsidR="008D5239" w:rsidTr="00BD781B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239" w:rsidRDefault="008D5239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</w:rPr>
                    <w:t>. по письмам правоохранительных органов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239" w:rsidRPr="007D3B1A" w:rsidRDefault="00D92714" w:rsidP="00D92714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-</w:t>
                  </w:r>
                </w:p>
              </w:tc>
            </w:tr>
            <w:tr w:rsidR="008D5239" w:rsidTr="00BD781B">
              <w:trPr>
                <w:trHeight w:val="263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239" w:rsidRDefault="008D5239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Тематические проверки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239" w:rsidRPr="007D3B1A" w:rsidRDefault="0029793C" w:rsidP="0029793C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62</w:t>
                  </w:r>
                </w:p>
              </w:tc>
            </w:tr>
            <w:tr w:rsidR="008D5239" w:rsidTr="00BD781B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239" w:rsidRDefault="001A5B7F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</w:rPr>
                    <w:t>. направлено материалов в правоохранительные органы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239" w:rsidRPr="007D3B1A" w:rsidRDefault="00D92714" w:rsidP="00D92714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-</w:t>
                  </w:r>
                </w:p>
              </w:tc>
            </w:tr>
            <w:tr w:rsidR="001A5B7F" w:rsidTr="00BD781B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7F" w:rsidRDefault="00D92714" w:rsidP="00941DCB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Тематические проверки сметной документации, ПИР, СМР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7F" w:rsidRPr="0029793C" w:rsidRDefault="0029793C" w:rsidP="00BD781B">
                  <w:pPr>
                    <w:pStyle w:val="a7"/>
                    <w:jc w:val="both"/>
                    <w:rPr>
                      <w:b/>
                      <w:sz w:val="28"/>
                      <w:szCs w:val="28"/>
                    </w:rPr>
                  </w:pPr>
                  <w:r w:rsidRPr="0029793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9793C">
                    <w:rPr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1A5B7F" w:rsidTr="00BD781B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7F" w:rsidRDefault="00D92714" w:rsidP="00941DCB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В сфере закупок всего: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7F" w:rsidRDefault="00D92714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="0029793C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 247</w:t>
                  </w:r>
                </w:p>
              </w:tc>
            </w:tr>
            <w:tr w:rsidR="00D92714" w:rsidTr="00BD781B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714" w:rsidRDefault="00D92714" w:rsidP="00941DCB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из них: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714" w:rsidRDefault="00D92714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92714" w:rsidTr="00BD781B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714" w:rsidRDefault="00D92714" w:rsidP="00941DCB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Плановых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714" w:rsidRDefault="00D92714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6</w:t>
                  </w:r>
                </w:p>
              </w:tc>
            </w:tr>
            <w:tr w:rsidR="00D92714" w:rsidTr="00BD781B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714" w:rsidRDefault="00D92714" w:rsidP="00941DCB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Внеплановых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714" w:rsidRDefault="00D92714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29793C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241</w:t>
                  </w:r>
                </w:p>
              </w:tc>
            </w:tr>
            <w:tr w:rsidR="00D92714" w:rsidTr="00BD781B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714" w:rsidRDefault="00D92714" w:rsidP="008356FF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 бюджетных средств охваченных проверками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714" w:rsidRPr="0029793C" w:rsidRDefault="00D92714" w:rsidP="008356FF">
                  <w:pPr>
                    <w:pStyle w:val="a7"/>
                    <w:jc w:val="both"/>
                    <w:rPr>
                      <w:b/>
                      <w:sz w:val="28"/>
                      <w:szCs w:val="28"/>
                    </w:rPr>
                  </w:pPr>
                  <w:r w:rsidRPr="0029793C">
                    <w:rPr>
                      <w:b/>
                      <w:sz w:val="28"/>
                      <w:szCs w:val="28"/>
                    </w:rPr>
                    <w:t xml:space="preserve">     1</w:t>
                  </w:r>
                  <w:r w:rsidR="00813648" w:rsidRPr="0029793C">
                    <w:rPr>
                      <w:b/>
                      <w:sz w:val="28"/>
                      <w:szCs w:val="28"/>
                    </w:rPr>
                    <w:t> </w:t>
                  </w:r>
                  <w:r w:rsidRPr="0029793C">
                    <w:rPr>
                      <w:b/>
                      <w:sz w:val="28"/>
                      <w:szCs w:val="28"/>
                    </w:rPr>
                    <w:t>521</w:t>
                  </w:r>
                  <w:r w:rsidR="00813648" w:rsidRPr="0029793C">
                    <w:rPr>
                      <w:b/>
                      <w:sz w:val="28"/>
                      <w:szCs w:val="28"/>
                    </w:rPr>
                    <w:t> </w:t>
                  </w:r>
                  <w:r w:rsidRPr="0029793C">
                    <w:rPr>
                      <w:b/>
                      <w:sz w:val="28"/>
                      <w:szCs w:val="28"/>
                    </w:rPr>
                    <w:t>674</w:t>
                  </w:r>
                  <w:r w:rsidR="00813648" w:rsidRPr="0029793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9793C">
                    <w:rPr>
                      <w:b/>
                      <w:sz w:val="28"/>
                      <w:szCs w:val="28"/>
                    </w:rPr>
                    <w:t xml:space="preserve">399,65 </w:t>
                  </w:r>
                </w:p>
              </w:tc>
            </w:tr>
          </w:tbl>
          <w:p w:rsidR="008D5239" w:rsidRDefault="008D5239">
            <w:pPr>
              <w:jc w:val="both"/>
              <w:rPr>
                <w:sz w:val="28"/>
                <w:szCs w:val="28"/>
              </w:rPr>
            </w:pPr>
          </w:p>
          <w:p w:rsidR="006638C6" w:rsidRDefault="006638C6" w:rsidP="006638C6">
            <w:pPr>
              <w:rPr>
                <w:b/>
                <w:sz w:val="28"/>
                <w:szCs w:val="28"/>
              </w:rPr>
            </w:pPr>
          </w:p>
          <w:p w:rsidR="008D5239" w:rsidRDefault="006638C6" w:rsidP="00663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Предложения по совершенствованию работы:</w:t>
            </w:r>
          </w:p>
          <w:p w:rsidR="008D5239" w:rsidRDefault="008D5239">
            <w:pPr>
              <w:jc w:val="both"/>
              <w:rPr>
                <w:sz w:val="28"/>
                <w:szCs w:val="28"/>
              </w:rPr>
            </w:pPr>
          </w:p>
          <w:p w:rsidR="008D5239" w:rsidRDefault="008D5239">
            <w:pPr>
              <w:tabs>
                <w:tab w:val="left" w:pos="3672"/>
                <w:tab w:val="left" w:pos="47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Руководителям учреждений, предприятий администрации Нефтеюганского района усилить контроль над использованием бюджетных средств, указать на персональную ответственность с принятием жестких мер вплоть до увольнения и передачи материалов документальных проверок в правоохранительные органы для принятия мер в соответствии с действующим законодательством.</w:t>
            </w:r>
          </w:p>
        </w:tc>
      </w:tr>
      <w:tr w:rsidR="008D5239" w:rsidTr="000049BB">
        <w:trPr>
          <w:trHeight w:val="338"/>
        </w:trPr>
        <w:tc>
          <w:tcPr>
            <w:tcW w:w="14600" w:type="dxa"/>
            <w:noWrap/>
            <w:vAlign w:val="bottom"/>
          </w:tcPr>
          <w:p w:rsidR="008D5239" w:rsidRDefault="008D5239">
            <w:pPr>
              <w:rPr>
                <w:sz w:val="28"/>
                <w:szCs w:val="28"/>
              </w:rPr>
            </w:pPr>
          </w:p>
        </w:tc>
      </w:tr>
    </w:tbl>
    <w:p w:rsidR="008D5239" w:rsidRDefault="008D5239" w:rsidP="008D523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КРУ                                                                                                                        </w:t>
      </w:r>
      <w:r w:rsidR="007C49D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О.Г. Девятко</w:t>
      </w:r>
    </w:p>
    <w:p w:rsidR="008D5239" w:rsidRDefault="008D5239" w:rsidP="008D5239">
      <w:pPr>
        <w:jc w:val="center"/>
        <w:rPr>
          <w:b/>
          <w:sz w:val="28"/>
          <w:szCs w:val="28"/>
        </w:rPr>
      </w:pPr>
    </w:p>
    <w:p w:rsidR="008D5239" w:rsidRDefault="008D5239" w:rsidP="008D5239">
      <w:pPr>
        <w:jc w:val="center"/>
        <w:rPr>
          <w:b/>
          <w:sz w:val="28"/>
          <w:szCs w:val="28"/>
        </w:rPr>
      </w:pPr>
    </w:p>
    <w:p w:rsidR="008D5239" w:rsidRDefault="008D5239" w:rsidP="008D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оценка работы управления</w:t>
      </w:r>
    </w:p>
    <w:p w:rsidR="008D5239" w:rsidRDefault="008D5239" w:rsidP="008D5239">
      <w:pPr>
        <w:jc w:val="center"/>
        <w:rPr>
          <w:b/>
          <w:sz w:val="28"/>
          <w:szCs w:val="28"/>
        </w:rPr>
      </w:pPr>
    </w:p>
    <w:p w:rsidR="008D5239" w:rsidRDefault="008D5239" w:rsidP="008D5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9DD">
        <w:rPr>
          <w:sz w:val="28"/>
          <w:szCs w:val="28"/>
        </w:rPr>
        <w:t xml:space="preserve">       Анализируя работу за 2014</w:t>
      </w:r>
      <w:r>
        <w:rPr>
          <w:sz w:val="28"/>
          <w:szCs w:val="28"/>
        </w:rPr>
        <w:t xml:space="preserve"> год, считаю, что контрольно-ревизионное управление спра</w:t>
      </w:r>
      <w:r w:rsidR="00EC5E30">
        <w:rPr>
          <w:sz w:val="28"/>
          <w:szCs w:val="28"/>
        </w:rPr>
        <w:t xml:space="preserve">вилось с поставленными задачами, признать  работу управления </w:t>
      </w:r>
      <w:r w:rsidR="00BD781B">
        <w:rPr>
          <w:sz w:val="28"/>
          <w:szCs w:val="28"/>
        </w:rPr>
        <w:t>удовлетворительной</w:t>
      </w:r>
      <w:r w:rsidR="00EC5E30">
        <w:rPr>
          <w:sz w:val="28"/>
          <w:szCs w:val="28"/>
        </w:rPr>
        <w:t>.</w:t>
      </w:r>
    </w:p>
    <w:p w:rsidR="008D5239" w:rsidRDefault="008D5239" w:rsidP="008D5239">
      <w:pPr>
        <w:jc w:val="both"/>
        <w:rPr>
          <w:sz w:val="28"/>
          <w:szCs w:val="28"/>
        </w:rPr>
      </w:pPr>
    </w:p>
    <w:p w:rsidR="008D5239" w:rsidRDefault="008D5239" w:rsidP="008D5239">
      <w:pPr>
        <w:jc w:val="both"/>
        <w:rPr>
          <w:sz w:val="28"/>
          <w:szCs w:val="28"/>
        </w:rPr>
      </w:pPr>
    </w:p>
    <w:p w:rsidR="008D5239" w:rsidRDefault="008D5239" w:rsidP="008D5239">
      <w:r>
        <w:rPr>
          <w:sz w:val="28"/>
          <w:szCs w:val="28"/>
        </w:rPr>
        <w:t xml:space="preserve">Первый заместитель главы администрации  района          </w:t>
      </w:r>
      <w:r w:rsidR="007C49DD">
        <w:rPr>
          <w:sz w:val="28"/>
          <w:szCs w:val="28"/>
        </w:rPr>
        <w:t xml:space="preserve">                                                                                    С.А. </w:t>
      </w:r>
      <w:proofErr w:type="spellStart"/>
      <w:r w:rsidR="007C49DD">
        <w:rPr>
          <w:sz w:val="28"/>
          <w:szCs w:val="28"/>
        </w:rPr>
        <w:t>Кудашкин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</w:p>
    <w:sectPr w:rsidR="008D5239" w:rsidSect="003867E2"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CE" w:rsidRDefault="002353CE" w:rsidP="008359F0">
      <w:r>
        <w:separator/>
      </w:r>
    </w:p>
  </w:endnote>
  <w:endnote w:type="continuationSeparator" w:id="0">
    <w:p w:rsidR="002353CE" w:rsidRDefault="002353CE" w:rsidP="0083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CE" w:rsidRDefault="002353CE" w:rsidP="008359F0">
      <w:r>
        <w:separator/>
      </w:r>
    </w:p>
  </w:footnote>
  <w:footnote w:type="continuationSeparator" w:id="0">
    <w:p w:rsidR="002353CE" w:rsidRDefault="002353CE" w:rsidP="0083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936"/>
    <w:multiLevelType w:val="hybridMultilevel"/>
    <w:tmpl w:val="9916471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85E"/>
    <w:multiLevelType w:val="singleLevel"/>
    <w:tmpl w:val="7856FB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92E2622"/>
    <w:multiLevelType w:val="multilevel"/>
    <w:tmpl w:val="538207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2EA7BFC"/>
    <w:multiLevelType w:val="hybridMultilevel"/>
    <w:tmpl w:val="8AC40F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39"/>
    <w:rsid w:val="00002E9A"/>
    <w:rsid w:val="000049BB"/>
    <w:rsid w:val="000B3192"/>
    <w:rsid w:val="000F3487"/>
    <w:rsid w:val="00150FCF"/>
    <w:rsid w:val="00185F04"/>
    <w:rsid w:val="001A5B7F"/>
    <w:rsid w:val="001D0004"/>
    <w:rsid w:val="002353CE"/>
    <w:rsid w:val="00280145"/>
    <w:rsid w:val="00284F3A"/>
    <w:rsid w:val="0029793C"/>
    <w:rsid w:val="002C5BE0"/>
    <w:rsid w:val="002D07C2"/>
    <w:rsid w:val="002D22A5"/>
    <w:rsid w:val="003867E2"/>
    <w:rsid w:val="003A079D"/>
    <w:rsid w:val="003B376F"/>
    <w:rsid w:val="003B700C"/>
    <w:rsid w:val="003D7509"/>
    <w:rsid w:val="00410716"/>
    <w:rsid w:val="00443AF8"/>
    <w:rsid w:val="004B05ED"/>
    <w:rsid w:val="004E2CA3"/>
    <w:rsid w:val="00541780"/>
    <w:rsid w:val="005732B2"/>
    <w:rsid w:val="0059316F"/>
    <w:rsid w:val="005B7D3D"/>
    <w:rsid w:val="005E5C27"/>
    <w:rsid w:val="00635573"/>
    <w:rsid w:val="00642C0F"/>
    <w:rsid w:val="00647F64"/>
    <w:rsid w:val="00657DAB"/>
    <w:rsid w:val="006638C6"/>
    <w:rsid w:val="00694D61"/>
    <w:rsid w:val="006958B4"/>
    <w:rsid w:val="006C785F"/>
    <w:rsid w:val="006D4967"/>
    <w:rsid w:val="00707AC8"/>
    <w:rsid w:val="00716257"/>
    <w:rsid w:val="007304A7"/>
    <w:rsid w:val="007366EC"/>
    <w:rsid w:val="00751DFD"/>
    <w:rsid w:val="00755D94"/>
    <w:rsid w:val="00761AAB"/>
    <w:rsid w:val="007666B5"/>
    <w:rsid w:val="00781A67"/>
    <w:rsid w:val="007B3FA3"/>
    <w:rsid w:val="007C49DD"/>
    <w:rsid w:val="007D3B1A"/>
    <w:rsid w:val="007E6C0E"/>
    <w:rsid w:val="008120A2"/>
    <w:rsid w:val="00813648"/>
    <w:rsid w:val="008158BB"/>
    <w:rsid w:val="00824DB2"/>
    <w:rsid w:val="008359F0"/>
    <w:rsid w:val="008432ED"/>
    <w:rsid w:val="00896701"/>
    <w:rsid w:val="008D1ED5"/>
    <w:rsid w:val="008D5239"/>
    <w:rsid w:val="00900FEB"/>
    <w:rsid w:val="00921174"/>
    <w:rsid w:val="009B5BCF"/>
    <w:rsid w:val="009C4D90"/>
    <w:rsid w:val="009E31F2"/>
    <w:rsid w:val="00A839C8"/>
    <w:rsid w:val="00AA071B"/>
    <w:rsid w:val="00AF127C"/>
    <w:rsid w:val="00B3128B"/>
    <w:rsid w:val="00BC723E"/>
    <w:rsid w:val="00BD54FA"/>
    <w:rsid w:val="00BD781B"/>
    <w:rsid w:val="00C64DFE"/>
    <w:rsid w:val="00CF0880"/>
    <w:rsid w:val="00D70B12"/>
    <w:rsid w:val="00D8717C"/>
    <w:rsid w:val="00D9219B"/>
    <w:rsid w:val="00D92714"/>
    <w:rsid w:val="00DB179B"/>
    <w:rsid w:val="00DB2990"/>
    <w:rsid w:val="00DC4CD4"/>
    <w:rsid w:val="00DF2646"/>
    <w:rsid w:val="00E65837"/>
    <w:rsid w:val="00EB2F92"/>
    <w:rsid w:val="00EB7CDE"/>
    <w:rsid w:val="00EC5E30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D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8D52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8D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8D523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rsid w:val="008D5239"/>
    <w:pPr>
      <w:spacing w:after="120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rsid w:val="008D523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D52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D5239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D52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BC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D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8D52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8D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8D523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rsid w:val="008D5239"/>
    <w:pPr>
      <w:spacing w:after="120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rsid w:val="008D523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D52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D5239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D52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BC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8A12-3376-4B62-BCBD-93EEC19B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 Олег Григорьевич</dc:creator>
  <cp:lastModifiedBy>Майорова Людмила Алексеевна</cp:lastModifiedBy>
  <cp:revision>2</cp:revision>
  <cp:lastPrinted>2015-01-22T06:10:00Z</cp:lastPrinted>
  <dcterms:created xsi:type="dcterms:W3CDTF">2015-03-25T06:03:00Z</dcterms:created>
  <dcterms:modified xsi:type="dcterms:W3CDTF">2015-03-25T06:03:00Z</dcterms:modified>
</cp:coreProperties>
</file>