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CC" w:rsidRPr="006A3D9D" w:rsidRDefault="009C4A6E" w:rsidP="00C55D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A3D9D" w:rsidRPr="006A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НИМАНИЕ: </w:t>
      </w:r>
      <w:r w:rsidR="00F03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отбор предложений </w:t>
      </w:r>
      <w:r w:rsidR="00043495">
        <w:rPr>
          <w:rFonts w:ascii="Times New Roman" w:hAnsi="Times New Roman" w:cs="Times New Roman"/>
          <w:sz w:val="26"/>
          <w:szCs w:val="26"/>
        </w:rPr>
        <w:t>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</w:r>
    </w:p>
    <w:p w:rsidR="009167F2" w:rsidRPr="006A3D9D" w:rsidRDefault="009167F2" w:rsidP="009167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42C" w:rsidRPr="00900410" w:rsidRDefault="00744861" w:rsidP="009167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3B14CC" w:rsidRPr="006A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354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отбор посредством запроса предложений</w:t>
      </w:r>
      <w:r w:rsidR="0039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предоставлении</w:t>
      </w:r>
      <w:r w:rsidR="00043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495">
        <w:rPr>
          <w:rFonts w:ascii="Times New Roman" w:hAnsi="Times New Roman" w:cs="Times New Roman"/>
          <w:sz w:val="26"/>
          <w:szCs w:val="26"/>
        </w:rPr>
        <w:t xml:space="preserve">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деятельности. </w:t>
      </w:r>
      <w:r w:rsidR="00F03CED" w:rsidRPr="0081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</w:t>
      </w:r>
      <w:r w:rsidR="00815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 с 20.01</w:t>
      </w:r>
      <w:r w:rsidR="005A642C" w:rsidRPr="00815C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167F2" w:rsidRPr="00900410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B14CC" w:rsidRPr="0090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334C" w:rsidRPr="0090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3A4E2C" w:rsidRPr="00900410">
        <w:rPr>
          <w:rFonts w:ascii="Times New Roman" w:eastAsia="Times New Roman" w:hAnsi="Times New Roman" w:cs="Times New Roman"/>
          <w:sz w:val="26"/>
          <w:szCs w:val="26"/>
          <w:lang w:eastAsia="ru-RU"/>
        </w:rPr>
        <w:t>07.10</w:t>
      </w:r>
      <w:r w:rsidR="00815CD1" w:rsidRPr="0090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</w:t>
      </w:r>
      <w:r w:rsidR="005A642C" w:rsidRPr="009004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рабочие дни с 08.30 до 1</w:t>
      </w:r>
      <w:r w:rsidR="003A4E2C" w:rsidRPr="0090041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A642C" w:rsidRPr="009004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4E2C" w:rsidRPr="0090041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A642C" w:rsidRPr="00900410">
        <w:rPr>
          <w:rFonts w:ascii="Times New Roman" w:eastAsia="Times New Roman" w:hAnsi="Times New Roman" w:cs="Times New Roman"/>
          <w:sz w:val="26"/>
          <w:szCs w:val="26"/>
          <w:lang w:eastAsia="ru-RU"/>
        </w:rPr>
        <w:t>0 (обед с 13.00 до 14.00)</w:t>
      </w:r>
      <w:r w:rsidR="009004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2EF6" w:rsidRDefault="00744861" w:rsidP="009167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A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92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</w:t>
      </w:r>
      <w:r w:rsidR="00E82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628305, г. Нефтеюганск, ул. Нефтяников 10, </w:t>
      </w:r>
      <w:proofErr w:type="spellStart"/>
      <w:r w:rsidR="00E82EF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E82EF6">
        <w:rPr>
          <w:rFonts w:ascii="Times New Roman" w:eastAsia="Times New Roman" w:hAnsi="Times New Roman" w:cs="Times New Roman"/>
          <w:sz w:val="26"/>
          <w:szCs w:val="26"/>
          <w:lang w:eastAsia="ru-RU"/>
        </w:rPr>
        <w:t>. 104. При почтовом отправлении датой принятия заявки документов считается дата, указанная на штампе почтового отделения.</w:t>
      </w:r>
    </w:p>
    <w:p w:rsidR="003B14CC" w:rsidRDefault="00973F11" w:rsidP="009167F2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hyperlink r:id="rId6" w:history="1">
        <w:r w:rsidRPr="00967FD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Sever</w:t>
        </w:r>
        <w:r w:rsidRPr="005658A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 w:rsidRPr="00967FD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admoil</w:t>
        </w:r>
        <w:proofErr w:type="spellEnd"/>
        <w:r w:rsidRPr="005658A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967FD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Контактное лицо для получения консультаций: </w:t>
      </w:r>
      <w:r w:rsidR="0039334C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Евдокия Николаевна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39334C">
        <w:rPr>
          <w:rFonts w:ascii="Times New Roman" w:eastAsia="Times New Roman" w:hAnsi="Times New Roman" w:cs="Times New Roman"/>
          <w:sz w:val="26"/>
          <w:szCs w:val="26"/>
          <w:lang w:eastAsia="ru-RU"/>
        </w:rPr>
        <w:t>-эксперт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по делам народов Севера, охраны окружающей среды и водных ресурсов, тел. 8(3463)</w:t>
      </w:r>
      <w:r w:rsidR="001C5DE5">
        <w:rPr>
          <w:rFonts w:ascii="Times New Roman" w:eastAsia="Times New Roman" w:hAnsi="Times New Roman" w:cs="Times New Roman"/>
          <w:sz w:val="26"/>
          <w:szCs w:val="26"/>
          <w:lang w:eastAsia="ru-RU"/>
        </w:rPr>
        <w:t>250-2</w:t>
      </w:r>
      <w:r w:rsidR="00162D59">
        <w:rPr>
          <w:rFonts w:ascii="Times New Roman" w:eastAsia="Times New Roman" w:hAnsi="Times New Roman" w:cs="Times New Roman"/>
          <w:sz w:val="26"/>
          <w:szCs w:val="26"/>
          <w:lang w:eastAsia="ru-RU"/>
        </w:rPr>
        <w:t>61.</w:t>
      </w:r>
    </w:p>
    <w:p w:rsidR="00D371BE" w:rsidRDefault="00744861" w:rsidP="009167F2">
      <w:pPr>
        <w:tabs>
          <w:tab w:val="left" w:pos="135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73F1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36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85084" w:rsidRPr="009632CE">
        <w:rPr>
          <w:rFonts w:ascii="Times New Roman" w:hAnsi="Times New Roman" w:cs="Times New Roman"/>
          <w:sz w:val="26"/>
          <w:szCs w:val="26"/>
        </w:rPr>
        <w:t>Целью предоставления Субсидии является возмещение части фактически понесенных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предназначенных для ведения традицио</w:t>
      </w:r>
      <w:r w:rsidR="00685084">
        <w:rPr>
          <w:rFonts w:ascii="Times New Roman" w:hAnsi="Times New Roman" w:cs="Times New Roman"/>
          <w:sz w:val="26"/>
          <w:szCs w:val="26"/>
        </w:rPr>
        <w:t xml:space="preserve">нной хозяйственной деятельности </w:t>
      </w:r>
      <w:r w:rsidR="00D371BE" w:rsidRPr="0016082F">
        <w:rPr>
          <w:rFonts w:ascii="Times New Roman" w:eastAsia="Times New Roman" w:hAnsi="Times New Roman" w:cs="Times New Roman"/>
          <w:bCs/>
          <w:sz w:val="26"/>
          <w:szCs w:val="26"/>
        </w:rPr>
        <w:t>в рамках реализации мероприятия программы Нефтеюганского района «Устойчивое развитие коренных малочисленных народов Севера Нефтеюганского района на 2019-2024 годы и на период до 2030 года» утвержденной постановлением администрации Нефтеюганского района от 31.10.2016 № 1785-па-нпа.</w:t>
      </w:r>
    </w:p>
    <w:p w:rsidR="00B400F8" w:rsidRPr="005F3475" w:rsidRDefault="00B400F8" w:rsidP="00B400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Под обустройством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понимается приобретение следующих видов материально-технических средств, используемых для строительства объектов и построек, необходимых для ведения традиционной хозяйственной деятельности:</w:t>
      </w:r>
    </w:p>
    <w:p w:rsidR="00B400F8" w:rsidRPr="005F3475" w:rsidRDefault="00B400F8" w:rsidP="00B40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F3475">
        <w:rPr>
          <w:rFonts w:ascii="Times New Roman" w:hAnsi="Times New Roman" w:cs="Times New Roman"/>
          <w:sz w:val="26"/>
          <w:szCs w:val="26"/>
        </w:rPr>
        <w:t>пилорама - 1 единица;</w:t>
      </w:r>
    </w:p>
    <w:p w:rsidR="00B400F8" w:rsidRPr="005F3475" w:rsidRDefault="00B400F8" w:rsidP="00B40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F3475">
        <w:rPr>
          <w:rFonts w:ascii="Times New Roman" w:hAnsi="Times New Roman" w:cs="Times New Roman"/>
          <w:sz w:val="26"/>
          <w:szCs w:val="26"/>
        </w:rPr>
        <w:t>квадроцикл</w:t>
      </w:r>
      <w:proofErr w:type="spellEnd"/>
      <w:r w:rsidRPr="005F3475">
        <w:rPr>
          <w:rFonts w:ascii="Times New Roman" w:hAnsi="Times New Roman" w:cs="Times New Roman"/>
          <w:sz w:val="26"/>
          <w:szCs w:val="26"/>
        </w:rPr>
        <w:t xml:space="preserve"> - 1 единица;</w:t>
      </w:r>
    </w:p>
    <w:p w:rsidR="00B400F8" w:rsidRDefault="00B400F8" w:rsidP="00B40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F3475">
        <w:rPr>
          <w:rFonts w:ascii="Times New Roman" w:hAnsi="Times New Roman" w:cs="Times New Roman"/>
          <w:sz w:val="26"/>
          <w:szCs w:val="26"/>
        </w:rPr>
        <w:t>бензопила - 1 единица.</w:t>
      </w:r>
    </w:p>
    <w:p w:rsidR="00F84EDB" w:rsidRDefault="00F84EDB" w:rsidP="00F84E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получением Субсидии вправе обратиться Заявитель, соответствующий в совокупности на дату подачи предложения для участия в Отборе (далее - предложение) следующим критериям:</w:t>
      </w:r>
    </w:p>
    <w:p w:rsidR="00F84EDB" w:rsidRPr="00F84EDB" w:rsidRDefault="00F84EDB" w:rsidP="00F84E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EDB">
        <w:rPr>
          <w:rFonts w:ascii="Times New Roman" w:hAnsi="Times New Roman" w:cs="Times New Roman"/>
          <w:b/>
          <w:sz w:val="26"/>
          <w:szCs w:val="26"/>
        </w:rPr>
        <w:t>Юридическое лицо:</w:t>
      </w:r>
    </w:p>
    <w:p w:rsidR="00F84EDB" w:rsidRDefault="00F84EDB" w:rsidP="00F84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имеет в пользовании территорию традиционного природопользования или лесной участок, предназначенный для ведения традиционной хозяйственной деятельности;</w:t>
      </w:r>
    </w:p>
    <w:p w:rsidR="00F84EDB" w:rsidRDefault="00F84EDB" w:rsidP="00F84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 имеет соглашений с пользователями недр;</w:t>
      </w:r>
    </w:p>
    <w:p w:rsidR="00F84EDB" w:rsidRDefault="00F84EDB" w:rsidP="00F84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включено в Реестр организаций или соответствует следующим критериям:</w:t>
      </w:r>
    </w:p>
    <w:p w:rsidR="00F84EDB" w:rsidRDefault="00F84EDB" w:rsidP="00F84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хотя бы один из учредителей относится к лицам из числа коренных малочисленных народов Севера, проживающих в автономном округе;</w:t>
      </w:r>
    </w:p>
    <w:p w:rsidR="00F84EDB" w:rsidRDefault="00F84EDB" w:rsidP="00F84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F84EDB" w:rsidRDefault="00F84EDB" w:rsidP="00F84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менее половины рабочих мест занято лицами из числа коренных </w:t>
      </w:r>
      <w:r>
        <w:rPr>
          <w:rFonts w:ascii="Times New Roman" w:hAnsi="Times New Roman" w:cs="Times New Roman"/>
          <w:sz w:val="26"/>
          <w:szCs w:val="26"/>
        </w:rPr>
        <w:lastRenderedPageBreak/>
        <w:t>малочисленных народов Севера, проживающих в автономном округе;</w:t>
      </w:r>
    </w:p>
    <w:p w:rsidR="00F84EDB" w:rsidRDefault="00F84EDB" w:rsidP="00F84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F84EDB" w:rsidRDefault="00F84EDB" w:rsidP="00F84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в качестве юридического лица в автономном округе.</w:t>
      </w:r>
    </w:p>
    <w:p w:rsidR="00F84EDB" w:rsidRPr="00F84EDB" w:rsidRDefault="00F84EDB" w:rsidP="00F84E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EDB">
        <w:rPr>
          <w:rFonts w:ascii="Times New Roman" w:hAnsi="Times New Roman" w:cs="Times New Roman"/>
          <w:b/>
          <w:sz w:val="26"/>
          <w:szCs w:val="26"/>
        </w:rPr>
        <w:t xml:space="preserve"> Физическое лицо:</w:t>
      </w:r>
    </w:p>
    <w:p w:rsidR="00F84EDB" w:rsidRDefault="00F84EDB" w:rsidP="00F84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-из числа коренных малочисленных народов Севера автономного округа;</w:t>
      </w:r>
    </w:p>
    <w:p w:rsidR="00F84EDB" w:rsidRDefault="00F84EDB" w:rsidP="00F84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-имеет место жительства на территории автономного округа;</w:t>
      </w:r>
    </w:p>
    <w:p w:rsidR="00F84EDB" w:rsidRDefault="00F84EDB" w:rsidP="00F84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-является субъектом права традиционного природопользования;</w:t>
      </w:r>
    </w:p>
    <w:p w:rsidR="00F84EDB" w:rsidRDefault="00F84EDB" w:rsidP="00F84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-не имеет соглашений с пользователями недр.</w:t>
      </w:r>
    </w:p>
    <w:p w:rsidR="00F84EDB" w:rsidRPr="005F3475" w:rsidRDefault="00F84EDB" w:rsidP="00B400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084" w:rsidRDefault="00744861" w:rsidP="009167F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0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Доменное имя </w:t>
      </w:r>
      <w:r w:rsidR="006F208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сетевой адрес: Единый портал бюджетной системы Российс</w:t>
      </w:r>
      <w:r w:rsidR="009167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Федерации раздел «Бюджет» (</w:t>
      </w:r>
      <w:r w:rsidR="006F208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возможность на данном сайте недоступна).</w:t>
      </w:r>
    </w:p>
    <w:p w:rsidR="008C4CC4" w:rsidRPr="005F3475" w:rsidRDefault="0039334C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39334C">
        <w:rPr>
          <w:rFonts w:ascii="Times New Roman" w:hAnsi="Times New Roman" w:cs="Times New Roman"/>
          <w:sz w:val="26"/>
          <w:szCs w:val="26"/>
        </w:rPr>
        <w:t xml:space="preserve"> </w:t>
      </w:r>
      <w:r w:rsidR="008C4CC4" w:rsidRPr="005F3475">
        <w:rPr>
          <w:rFonts w:ascii="Times New Roman" w:hAnsi="Times New Roman" w:cs="Times New Roman"/>
          <w:sz w:val="26"/>
          <w:szCs w:val="26"/>
        </w:rPr>
        <w:t>Требования, которым должен соответствовать Заявитель на 1-е число месяца, предшествующего месяцу подачи предложения:</w:t>
      </w:r>
    </w:p>
    <w:p w:rsidR="008C4CC4" w:rsidRPr="008C4CC4" w:rsidRDefault="008C4CC4" w:rsidP="008C4CC4">
      <w:pPr>
        <w:pStyle w:val="ConsPlusNormal"/>
        <w:spacing w:before="2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CC4">
        <w:rPr>
          <w:rFonts w:ascii="Times New Roman" w:hAnsi="Times New Roman" w:cs="Times New Roman"/>
          <w:b/>
          <w:sz w:val="26"/>
          <w:szCs w:val="26"/>
        </w:rPr>
        <w:t>Юридическое лицо:</w:t>
      </w:r>
    </w:p>
    <w:p w:rsidR="008C4CC4" w:rsidRPr="005F3475" w:rsidRDefault="008C4CC4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не иметь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C4CC4" w:rsidRPr="005F3475" w:rsidRDefault="008C4CC4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задолженность перед бюджетом автономного округа;</w:t>
      </w:r>
    </w:p>
    <w:p w:rsidR="008C4CC4" w:rsidRPr="005F3475" w:rsidRDefault="008C4CC4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не находиться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8C4CC4" w:rsidRPr="005F3475" w:rsidRDefault="008C4CC4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8C4CC4" w:rsidRPr="005F3475" w:rsidRDefault="008C4CC4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8C4CC4" w:rsidRPr="005F3475" w:rsidRDefault="008C4CC4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 xml:space="preserve">не получать средства из бюджета автономного округа на основании иных нормативных правовых актов на цели, установленные в </w:t>
      </w:r>
      <w:hyperlink w:anchor="Par2674" w:tooltip="1.3. Целью предоставления Субсидии является возмещение части фактически понесен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" w:history="1">
        <w:r w:rsidRPr="001D59E5">
          <w:rPr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5F3475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39334C" w:rsidRPr="008C4CC4" w:rsidRDefault="008C4CC4" w:rsidP="008C4CC4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 xml:space="preserve">Физическое лицо не должно получать средства из бюджета автономного округа </w:t>
      </w:r>
      <w:r w:rsidRPr="005F3475">
        <w:rPr>
          <w:rFonts w:ascii="Times New Roman" w:hAnsi="Times New Roman" w:cs="Times New Roman"/>
          <w:sz w:val="26"/>
          <w:szCs w:val="26"/>
        </w:rPr>
        <w:lastRenderedPageBreak/>
        <w:t xml:space="preserve">на основании иных нормативных правовых актов на цели, установленные в </w:t>
      </w:r>
      <w:hyperlink w:anchor="Par2674" w:tooltip="1.3. Целью предоставления Субсидии является возмещение части фактически понесен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" w:history="1">
        <w:r w:rsidRPr="001D59E5">
          <w:rPr>
            <w:rFonts w:ascii="Times New Roman" w:hAnsi="Times New Roman" w:cs="Times New Roman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пункте 1.3</w:t>
        </w:r>
      </w:hyperlink>
      <w:r w:rsidRPr="001D59E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F3475">
        <w:rPr>
          <w:rFonts w:ascii="Times New Roman" w:hAnsi="Times New Roman" w:cs="Times New Roman"/>
          <w:sz w:val="26"/>
          <w:szCs w:val="26"/>
        </w:rPr>
        <w:t>Порядка.</w:t>
      </w:r>
    </w:p>
    <w:p w:rsidR="008C4CC4" w:rsidRPr="005F3475" w:rsidRDefault="00441DE3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976DD2" w:rsidRPr="00976DD2">
        <w:rPr>
          <w:rFonts w:ascii="Times New Roman" w:hAnsi="Times New Roman" w:cs="Times New Roman"/>
          <w:sz w:val="26"/>
          <w:szCs w:val="26"/>
        </w:rPr>
        <w:t xml:space="preserve"> </w:t>
      </w:r>
      <w:r w:rsidR="008C4CC4" w:rsidRPr="005F3475">
        <w:rPr>
          <w:rFonts w:ascii="Times New Roman" w:hAnsi="Times New Roman" w:cs="Times New Roman"/>
          <w:sz w:val="26"/>
          <w:szCs w:val="26"/>
        </w:rPr>
        <w:t xml:space="preserve">Для участия в Отборе Заявитель представляет в </w:t>
      </w:r>
      <w:r w:rsidR="008C4CC4" w:rsidRPr="009632CE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8C4CC4" w:rsidRPr="005F3475">
        <w:rPr>
          <w:rFonts w:ascii="Times New Roman" w:hAnsi="Times New Roman" w:cs="Times New Roman"/>
          <w:sz w:val="26"/>
          <w:szCs w:val="26"/>
        </w:rPr>
        <w:t>предложение, которое содержит:</w:t>
      </w:r>
    </w:p>
    <w:p w:rsidR="008C4CC4" w:rsidRPr="005F3475" w:rsidRDefault="008C4CC4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Pr="005F3475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5F3475">
        <w:rPr>
          <w:rFonts w:ascii="Times New Roman" w:hAnsi="Times New Roman" w:cs="Times New Roman"/>
          <w:sz w:val="26"/>
          <w:szCs w:val="26"/>
        </w:rPr>
        <w:t xml:space="preserve"> предоставлении Субсидии, включающую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Отборе, согласие на обработку персональных данных для физического лица, по форме и содержанию, </w:t>
      </w:r>
      <w:r w:rsidRPr="00633E6E">
        <w:rPr>
          <w:rFonts w:ascii="Times New Roman" w:hAnsi="Times New Roman" w:cs="Times New Roman"/>
          <w:sz w:val="26"/>
          <w:szCs w:val="26"/>
        </w:rPr>
        <w:t>установленные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32CE">
        <w:rPr>
          <w:rFonts w:ascii="Times New Roman" w:hAnsi="Times New Roman" w:cs="Times New Roman"/>
          <w:sz w:val="26"/>
          <w:szCs w:val="26"/>
        </w:rPr>
        <w:t>Администрации;</w:t>
      </w:r>
    </w:p>
    <w:p w:rsidR="008C4CC4" w:rsidRPr="005F3475" w:rsidRDefault="008C4CC4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кассовый (фискальный) чек на приобретенное(</w:t>
      </w:r>
      <w:proofErr w:type="spellStart"/>
      <w:r w:rsidRPr="005F3475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5F3475">
        <w:rPr>
          <w:rFonts w:ascii="Times New Roman" w:hAnsi="Times New Roman" w:cs="Times New Roman"/>
          <w:sz w:val="26"/>
          <w:szCs w:val="26"/>
        </w:rPr>
        <w:t>) материально-техническое(</w:t>
      </w:r>
      <w:proofErr w:type="spellStart"/>
      <w:r w:rsidRPr="005F3475">
        <w:rPr>
          <w:rFonts w:ascii="Times New Roman" w:hAnsi="Times New Roman" w:cs="Times New Roman"/>
          <w:sz w:val="26"/>
          <w:szCs w:val="26"/>
        </w:rPr>
        <w:t>ие</w:t>
      </w:r>
      <w:proofErr w:type="spellEnd"/>
      <w:r w:rsidRPr="005F3475">
        <w:rPr>
          <w:rFonts w:ascii="Times New Roman" w:hAnsi="Times New Roman" w:cs="Times New Roman"/>
          <w:sz w:val="26"/>
          <w:szCs w:val="26"/>
        </w:rPr>
        <w:t>) средство(а), товарный чек (в случае если кассовый чек не содержит наименование, количество и стоимость каждого товара); в случае оплаты товара электронным способом кассовый (фискальный) чек дополняется терминальным чеком; в случае оплаты товара безналичным способом предоставляется банковский документ о перечислении финансовых средств с предоставлением подтверждающих документов о приобретении товара (договор купли-продажи, акт приема-передачи, товарная накладная);</w:t>
      </w:r>
    </w:p>
    <w:p w:rsidR="008C4CC4" w:rsidRPr="005F3475" w:rsidRDefault="008C4CC4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 xml:space="preserve">копия паспорта технического средства либо иной документ, где указано наименование завода-изготовителя и (или) серийный (идентификационный) номер приобретенных </w:t>
      </w:r>
      <w:proofErr w:type="spellStart"/>
      <w:r w:rsidRPr="005F3475">
        <w:rPr>
          <w:rFonts w:ascii="Times New Roman" w:hAnsi="Times New Roman" w:cs="Times New Roman"/>
          <w:sz w:val="26"/>
          <w:szCs w:val="26"/>
        </w:rPr>
        <w:t>квадроцикла</w:t>
      </w:r>
      <w:proofErr w:type="spellEnd"/>
      <w:r w:rsidRPr="005F3475">
        <w:rPr>
          <w:rFonts w:ascii="Times New Roman" w:hAnsi="Times New Roman" w:cs="Times New Roman"/>
          <w:sz w:val="26"/>
          <w:szCs w:val="26"/>
        </w:rPr>
        <w:t>, бензопилы, а также при наличии указанного документа на пилораму.</w:t>
      </w:r>
    </w:p>
    <w:p w:rsidR="008C4CC4" w:rsidRPr="005F3475" w:rsidRDefault="008C4CC4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4CC4">
        <w:rPr>
          <w:rFonts w:ascii="Times New Roman" w:hAnsi="Times New Roman" w:cs="Times New Roman"/>
          <w:b/>
          <w:sz w:val="26"/>
          <w:szCs w:val="26"/>
        </w:rPr>
        <w:t>Заявитель - юридическое лицо</w:t>
      </w:r>
      <w:r w:rsidRPr="005F3475">
        <w:rPr>
          <w:rFonts w:ascii="Times New Roman" w:hAnsi="Times New Roman" w:cs="Times New Roman"/>
          <w:sz w:val="26"/>
          <w:szCs w:val="26"/>
        </w:rPr>
        <w:t xml:space="preserve"> дополнительно представляет в предложении:</w:t>
      </w:r>
    </w:p>
    <w:p w:rsidR="008C4CC4" w:rsidRPr="005F3475" w:rsidRDefault="008C5EFA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CC4" w:rsidRPr="005F3475">
        <w:rPr>
          <w:rFonts w:ascii="Times New Roman" w:hAnsi="Times New Roman" w:cs="Times New Roman"/>
          <w:sz w:val="26"/>
          <w:szCs w:val="26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</w:t>
      </w:r>
      <w:r w:rsidR="008C4CC4" w:rsidRPr="002F6E75">
        <w:rPr>
          <w:rFonts w:ascii="Times New Roman" w:hAnsi="Times New Roman" w:cs="Times New Roman"/>
          <w:sz w:val="26"/>
          <w:szCs w:val="26"/>
        </w:rPr>
        <w:t xml:space="preserve">задолженности перед бюджетом автономного округа, по форме, установленной приказом Департамента финансов автономного округа, размещенным на его </w:t>
      </w:r>
      <w:r w:rsidR="008C4CC4" w:rsidRPr="002F6E75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официальном сайте в информационно-телекоммуникационной сети Интернет по адресу http://www.depfin.admhmao.ru;</w:t>
      </w:r>
    </w:p>
    <w:p w:rsidR="008C4CC4" w:rsidRPr="005F3475" w:rsidRDefault="008C5EFA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CC4" w:rsidRPr="005F3475">
        <w:rPr>
          <w:rFonts w:ascii="Times New Roman" w:hAnsi="Times New Roman" w:cs="Times New Roman"/>
          <w:sz w:val="26"/>
          <w:szCs w:val="26"/>
        </w:rPr>
        <w:t>копии свидетельства о рождении, подтверждающего принадлежность к коренным малочисленным народам Севера автономного округа одного из учредителей юридического лица, а также работников, состоящих в трудовых отношениях с юридическим лицом (не менее 50% списочного состава), или копию судебного акта, уточняющего либо устанавливающего национальность указанных лиц, если Заявитель не состоит в Реестре организаций;</w:t>
      </w:r>
    </w:p>
    <w:p w:rsidR="008C4CC4" w:rsidRPr="005F3475" w:rsidRDefault="008C5EFA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CC4" w:rsidRPr="005F3475">
        <w:rPr>
          <w:rFonts w:ascii="Times New Roman" w:hAnsi="Times New Roman" w:cs="Times New Roman"/>
          <w:sz w:val="26"/>
          <w:szCs w:val="26"/>
        </w:rPr>
        <w:t xml:space="preserve">справку о сумме выручки за предыдущий год по видам деятельности по </w:t>
      </w:r>
      <w:r w:rsidR="008C4CC4" w:rsidRPr="00633E6E">
        <w:rPr>
          <w:rFonts w:ascii="Times New Roman" w:hAnsi="Times New Roman" w:cs="Times New Roman"/>
          <w:sz w:val="26"/>
          <w:szCs w:val="26"/>
        </w:rPr>
        <w:t xml:space="preserve">форме, установленной постановлением администрации Нефтеюганского </w:t>
      </w:r>
      <w:proofErr w:type="gramStart"/>
      <w:r w:rsidR="008C4CC4" w:rsidRPr="00633E6E">
        <w:rPr>
          <w:rFonts w:ascii="Times New Roman" w:hAnsi="Times New Roman" w:cs="Times New Roman"/>
          <w:sz w:val="26"/>
          <w:szCs w:val="26"/>
        </w:rPr>
        <w:t>района ,</w:t>
      </w:r>
      <w:proofErr w:type="gramEnd"/>
      <w:r w:rsidR="008C4CC4" w:rsidRPr="00633E6E">
        <w:rPr>
          <w:rFonts w:ascii="Times New Roman" w:hAnsi="Times New Roman" w:cs="Times New Roman"/>
          <w:sz w:val="26"/>
          <w:szCs w:val="26"/>
        </w:rPr>
        <w:t xml:space="preserve"> (если Заявитель не</w:t>
      </w:r>
      <w:r w:rsidR="008C4CC4">
        <w:rPr>
          <w:rFonts w:ascii="Times New Roman" w:hAnsi="Times New Roman" w:cs="Times New Roman"/>
          <w:sz w:val="26"/>
          <w:szCs w:val="26"/>
        </w:rPr>
        <w:t xml:space="preserve"> состоит в Реестре организаций</w:t>
      </w:r>
    </w:p>
    <w:p w:rsidR="008C4CC4" w:rsidRPr="005F3475" w:rsidRDefault="008C5EFA" w:rsidP="008C5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737"/>
      <w:bookmarkEnd w:id="0"/>
      <w:r>
        <w:rPr>
          <w:rFonts w:ascii="Times New Roman" w:hAnsi="Times New Roman" w:cs="Times New Roman"/>
          <w:sz w:val="26"/>
          <w:szCs w:val="26"/>
        </w:rPr>
        <w:t xml:space="preserve">       -</w:t>
      </w:r>
      <w:r w:rsidR="008C4CC4" w:rsidRPr="005F3475">
        <w:rPr>
          <w:rFonts w:ascii="Times New Roman" w:hAnsi="Times New Roman" w:cs="Times New Roman"/>
          <w:sz w:val="26"/>
          <w:szCs w:val="26"/>
        </w:rPr>
        <w:t>выписку из Реестра территорий традиционного природопользования или копию договора аренды лесного участка, предназначенного для ведения традиционной хозяйственной деятельности;</w:t>
      </w:r>
    </w:p>
    <w:p w:rsidR="008C4CC4" w:rsidRPr="005F3475" w:rsidRDefault="008C5EFA" w:rsidP="008C4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CC4" w:rsidRPr="005F3475">
        <w:rPr>
          <w:rFonts w:ascii="Times New Roman" w:hAnsi="Times New Roman" w:cs="Times New Roman"/>
          <w:sz w:val="26"/>
          <w:szCs w:val="26"/>
        </w:rPr>
        <w:t>выписку из Реестра организаций;</w:t>
      </w:r>
    </w:p>
    <w:p w:rsidR="008C4CC4" w:rsidRPr="005F3475" w:rsidRDefault="008C5EFA" w:rsidP="008C4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CC4" w:rsidRPr="005F3475">
        <w:rPr>
          <w:rFonts w:ascii="Times New Roman" w:hAnsi="Times New Roman" w:cs="Times New Roman"/>
          <w:sz w:val="26"/>
          <w:szCs w:val="26"/>
        </w:rPr>
        <w:t xml:space="preserve">копию документа, подтверждающего государственную регистрацию </w:t>
      </w:r>
      <w:proofErr w:type="spellStart"/>
      <w:r w:rsidR="008C4CC4" w:rsidRPr="005F3475">
        <w:rPr>
          <w:rFonts w:ascii="Times New Roman" w:hAnsi="Times New Roman" w:cs="Times New Roman"/>
          <w:sz w:val="26"/>
          <w:szCs w:val="26"/>
        </w:rPr>
        <w:t>квадроцикла</w:t>
      </w:r>
      <w:proofErr w:type="spellEnd"/>
      <w:r w:rsidR="008C4CC4" w:rsidRPr="005F3475">
        <w:rPr>
          <w:rFonts w:ascii="Times New Roman" w:hAnsi="Times New Roman" w:cs="Times New Roman"/>
          <w:sz w:val="26"/>
          <w:szCs w:val="26"/>
        </w:rPr>
        <w:t>, в установленных действующим законодательством случаях;</w:t>
      </w:r>
    </w:p>
    <w:p w:rsidR="008C4CC4" w:rsidRPr="005F3475" w:rsidRDefault="008C5EFA" w:rsidP="008C4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C4CC4" w:rsidRPr="005F3475">
        <w:rPr>
          <w:rFonts w:ascii="Times New Roman" w:hAnsi="Times New Roman" w:cs="Times New Roman"/>
          <w:sz w:val="26"/>
          <w:szCs w:val="26"/>
        </w:rPr>
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8C4CC4" w:rsidRPr="005F3475" w:rsidRDefault="008C5EFA" w:rsidP="008C4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CC4" w:rsidRPr="005F3475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лиц.</w:t>
      </w:r>
    </w:p>
    <w:p w:rsidR="008C4CC4" w:rsidRPr="005F3475" w:rsidRDefault="008C4CC4" w:rsidP="008C4C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 xml:space="preserve"> </w:t>
      </w:r>
      <w:r w:rsidRPr="008C4CC4">
        <w:rPr>
          <w:rFonts w:ascii="Times New Roman" w:hAnsi="Times New Roman" w:cs="Times New Roman"/>
          <w:b/>
          <w:sz w:val="26"/>
          <w:szCs w:val="26"/>
        </w:rPr>
        <w:t>Заявитель - физическое лицо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3475">
        <w:rPr>
          <w:rFonts w:ascii="Times New Roman" w:hAnsi="Times New Roman" w:cs="Times New Roman"/>
          <w:sz w:val="26"/>
          <w:szCs w:val="26"/>
        </w:rPr>
        <w:t>дополнительно представляет в предложении:</w:t>
      </w:r>
    </w:p>
    <w:p w:rsidR="008C4CC4" w:rsidRDefault="008C4CC4" w:rsidP="008C4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F3475">
        <w:rPr>
          <w:rFonts w:ascii="Times New Roman" w:hAnsi="Times New Roman" w:cs="Times New Roman"/>
          <w:sz w:val="26"/>
          <w:szCs w:val="26"/>
        </w:rPr>
        <w:t>копию паспорта с отметкой о регистрации по месту жительства;</w:t>
      </w:r>
    </w:p>
    <w:p w:rsidR="008C4CC4" w:rsidRDefault="008C4CC4" w:rsidP="008C5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F3475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2F6E75">
        <w:rPr>
          <w:rFonts w:ascii="Times New Roman" w:hAnsi="Times New Roman" w:cs="Times New Roman"/>
          <w:sz w:val="26"/>
          <w:szCs w:val="26"/>
        </w:rPr>
        <w:t>свидетельства о рождении,</w:t>
      </w:r>
      <w:r w:rsidRPr="005F3475">
        <w:rPr>
          <w:rFonts w:ascii="Times New Roman" w:hAnsi="Times New Roman" w:cs="Times New Roman"/>
          <w:sz w:val="26"/>
          <w:szCs w:val="26"/>
        </w:rPr>
        <w:t xml:space="preserve"> подтверждающего принадлежность Заявителя к коренным малочисленным народам Севера автономного округа, или копию судебного акта, уточняющего либо устанавлив</w:t>
      </w:r>
      <w:r w:rsidR="008C5EFA">
        <w:rPr>
          <w:rFonts w:ascii="Times New Roman" w:hAnsi="Times New Roman" w:cs="Times New Roman"/>
          <w:sz w:val="26"/>
          <w:szCs w:val="26"/>
        </w:rPr>
        <w:t>ающего национальность Заявителя;</w:t>
      </w:r>
    </w:p>
    <w:p w:rsidR="008C4CC4" w:rsidRPr="005F3475" w:rsidRDefault="008C5EFA" w:rsidP="008C5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CC4" w:rsidRPr="005F3475">
        <w:rPr>
          <w:rFonts w:ascii="Times New Roman" w:hAnsi="Times New Roman" w:cs="Times New Roman"/>
          <w:sz w:val="26"/>
          <w:szCs w:val="26"/>
        </w:rPr>
        <w:t>выписку из Реестра территорий традиционного природопользования;</w:t>
      </w:r>
    </w:p>
    <w:p w:rsidR="008C4CC4" w:rsidRPr="005F3475" w:rsidRDefault="008C5EFA" w:rsidP="008C5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4CC4" w:rsidRPr="005F3475">
        <w:rPr>
          <w:rFonts w:ascii="Times New Roman" w:hAnsi="Times New Roman" w:cs="Times New Roman"/>
          <w:sz w:val="26"/>
          <w:szCs w:val="26"/>
        </w:rPr>
        <w:t xml:space="preserve">копию документа, подтверждающего государственную регистрацию </w:t>
      </w:r>
      <w:proofErr w:type="spellStart"/>
      <w:r w:rsidR="008C4CC4" w:rsidRPr="005F3475">
        <w:rPr>
          <w:rFonts w:ascii="Times New Roman" w:hAnsi="Times New Roman" w:cs="Times New Roman"/>
          <w:sz w:val="26"/>
          <w:szCs w:val="26"/>
        </w:rPr>
        <w:t>квадроцикла</w:t>
      </w:r>
      <w:proofErr w:type="spellEnd"/>
      <w:r w:rsidR="008C4CC4" w:rsidRPr="005F3475">
        <w:rPr>
          <w:rFonts w:ascii="Times New Roman" w:hAnsi="Times New Roman" w:cs="Times New Roman"/>
          <w:sz w:val="26"/>
          <w:szCs w:val="26"/>
        </w:rPr>
        <w:t>, в установленных действующим законодательством случаях.</w:t>
      </w:r>
    </w:p>
    <w:p w:rsidR="00441DE3" w:rsidRDefault="00441DE3" w:rsidP="009167F2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2747"/>
      <w:bookmarkEnd w:id="1"/>
    </w:p>
    <w:p w:rsidR="008C5EFA" w:rsidRPr="005F3475" w:rsidRDefault="00961EA0" w:rsidP="008C5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7.</w:t>
      </w:r>
      <w:r w:rsidR="008C5EFA" w:rsidRPr="008C5EFA">
        <w:rPr>
          <w:rFonts w:ascii="Times New Roman" w:hAnsi="Times New Roman" w:cs="Times New Roman"/>
          <w:sz w:val="26"/>
          <w:szCs w:val="26"/>
        </w:rPr>
        <w:t xml:space="preserve"> </w:t>
      </w:r>
      <w:r w:rsidR="008C5EFA" w:rsidRPr="005F3475">
        <w:rPr>
          <w:rFonts w:ascii="Times New Roman" w:hAnsi="Times New Roman" w:cs="Times New Roman"/>
          <w:sz w:val="26"/>
          <w:szCs w:val="26"/>
        </w:rPr>
        <w:t>Основаниями для отклонения предложения на стадии рассмотрения и оценки и отказа в предоставлении Субсидии являются:</w:t>
      </w:r>
    </w:p>
    <w:p w:rsidR="008C5EFA" w:rsidRPr="001D59E5" w:rsidRDefault="008C5EFA" w:rsidP="008C5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 xml:space="preserve">несоответствие Заявителя критериям и требованиям, установленным </w:t>
      </w:r>
      <w:hyperlink w:anchor="Par2676" w:tooltip="1.5. За получением Субсидии вправе обратиться Заявитель, соответствующий в совокупности на дату подачи предложения для участия в Отборе (далее - предложение) следующим критериям:" w:history="1">
        <w:r w:rsidRPr="001D59E5">
          <w:rPr>
            <w:rFonts w:ascii="Times New Roman" w:hAnsi="Times New Roman" w:cs="Times New Roman"/>
            <w:sz w:val="26"/>
            <w:szCs w:val="26"/>
          </w:rPr>
          <w:t>пунктами 1.5</w:t>
        </w:r>
      </w:hyperlink>
      <w:r w:rsidRPr="001D59E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717" w:tooltip="2.2. Требования, которым должен соответствовать Заявитель на 1-е число месяца, предшествующего месяцу подачи предложения:" w:history="1">
        <w:r w:rsidRPr="001D59E5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1D59E5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8C5EFA" w:rsidRPr="005F3475" w:rsidRDefault="008C5EFA" w:rsidP="008C5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несоответствие представленных документов требованиям Порядка, объявления о проведении Отбора или их непредставление (представление не в полном объеме);</w:t>
      </w:r>
    </w:p>
    <w:p w:rsidR="008C5EFA" w:rsidRPr="005F3475" w:rsidRDefault="008C5EFA" w:rsidP="008C5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представленных документах, в том числе о месте нахождения и адресе Заявителя;</w:t>
      </w:r>
    </w:p>
    <w:p w:rsidR="008C5EFA" w:rsidRPr="005F3475" w:rsidRDefault="008C5EFA" w:rsidP="008C5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подача Заявителем предложения после даты и (или) времени, определенных для его подачи;</w:t>
      </w:r>
      <w:bookmarkStart w:id="2" w:name="_GoBack"/>
      <w:bookmarkEnd w:id="2"/>
    </w:p>
    <w:p w:rsidR="008C5EFA" w:rsidRPr="005F3475" w:rsidRDefault="008C5EFA" w:rsidP="008C5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 xml:space="preserve">несоответствие заявленных видов материально-технических средств на возмещение части фактически понесенных затрат на их приобретение установленным в </w:t>
      </w:r>
      <w:hyperlink w:anchor="Par2691" w:tooltip="1.6. Под обустройством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понимается приобретение следующих видов материально-технических средств, используемых д" w:history="1">
        <w:r w:rsidRPr="001D59E5">
          <w:rPr>
            <w:rFonts w:ascii="Times New Roman" w:hAnsi="Times New Roman" w:cs="Times New Roman"/>
            <w:sz w:val="26"/>
            <w:szCs w:val="26"/>
          </w:rPr>
          <w:t>пункте 1.6</w:t>
        </w:r>
      </w:hyperlink>
      <w:r w:rsidRPr="001D59E5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5F3475">
        <w:rPr>
          <w:rFonts w:ascii="Times New Roman" w:hAnsi="Times New Roman" w:cs="Times New Roman"/>
          <w:sz w:val="26"/>
          <w:szCs w:val="26"/>
        </w:rPr>
        <w:t>.</w:t>
      </w:r>
    </w:p>
    <w:p w:rsidR="00961EA0" w:rsidRPr="0016082F" w:rsidRDefault="008C5EFA" w:rsidP="008C5EFA">
      <w:pPr>
        <w:pStyle w:val="a4"/>
        <w:shd w:val="clear" w:color="auto" w:fill="FFFFFF"/>
        <w:tabs>
          <w:tab w:val="left" w:pos="175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39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215" w:rsidRPr="009632CE" w:rsidRDefault="00744861" w:rsidP="008F72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961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8. </w:t>
      </w:r>
      <w:r w:rsidR="008F7215" w:rsidRPr="009632CE">
        <w:rPr>
          <w:rFonts w:ascii="Times New Roman" w:hAnsi="Times New Roman" w:cs="Times New Roman"/>
          <w:sz w:val="26"/>
          <w:szCs w:val="26"/>
        </w:rPr>
        <w:t>Комитет течение 30 рабочих дней со дня регистрации предложения:</w:t>
      </w:r>
    </w:p>
    <w:p w:rsidR="008F7215" w:rsidRPr="009632CE" w:rsidRDefault="008F7215" w:rsidP="008F72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CE">
        <w:rPr>
          <w:rFonts w:ascii="Times New Roman" w:hAnsi="Times New Roman" w:cs="Times New Roman"/>
          <w:sz w:val="26"/>
          <w:szCs w:val="26"/>
        </w:rPr>
        <w:t xml:space="preserve">проверяет соответствие Заявителя критериям и требованиям, установленным </w:t>
      </w:r>
      <w:hyperlink w:anchor="Par2676" w:tooltip="1.5. За получением Субсидии вправе обратиться Заявитель, соответствующий в совокупности на дату подачи предложения для участия в Отборе (далее - предложение) следующим критериям:" w:history="1">
        <w:r w:rsidRPr="009632CE">
          <w:rPr>
            <w:rFonts w:ascii="Times New Roman" w:hAnsi="Times New Roman" w:cs="Times New Roman"/>
            <w:sz w:val="26"/>
            <w:szCs w:val="26"/>
          </w:rPr>
          <w:t>пунктами 1.5</w:t>
        </w:r>
      </w:hyperlink>
      <w:r w:rsidRPr="009632C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717" w:tooltip="2.2. Требования, которым должен соответствовать Заявитель на 1-е число месяца, предшествующего месяцу подачи предложения:" w:history="1">
        <w:r w:rsidRPr="009632CE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9632CE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8F7215" w:rsidRPr="009632CE" w:rsidRDefault="008F7215" w:rsidP="008F72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CE">
        <w:rPr>
          <w:rFonts w:ascii="Times New Roman" w:hAnsi="Times New Roman" w:cs="Times New Roman"/>
          <w:sz w:val="26"/>
          <w:szCs w:val="26"/>
        </w:rPr>
        <w:t xml:space="preserve">проверяет наличие предусмотренных </w:t>
      </w:r>
      <w:hyperlink w:anchor="Par2726" w:tooltip="2.3. Для участия в Отборе Заявитель представляет в Уполномоченный орган предложение, которое содержит:" w:history="1">
        <w:r w:rsidRPr="009632CE">
          <w:rPr>
            <w:rFonts w:ascii="Times New Roman" w:hAnsi="Times New Roman" w:cs="Times New Roman"/>
            <w:sz w:val="26"/>
            <w:szCs w:val="26"/>
          </w:rPr>
          <w:t>пунктами 2.3</w:t>
        </w:r>
      </w:hyperlink>
      <w:r w:rsidRPr="009632C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737" w:tooltip="2.4. Для получения Субсидии Заявитель по собственной инициативе может представить следующие документы:" w:history="1">
        <w:r w:rsidRPr="009632CE">
          <w:rPr>
            <w:rFonts w:ascii="Times New Roman" w:hAnsi="Times New Roman" w:cs="Times New Roman"/>
            <w:sz w:val="26"/>
            <w:szCs w:val="26"/>
          </w:rPr>
          <w:t>2.4</w:t>
        </w:r>
      </w:hyperlink>
      <w:r w:rsidRPr="009632C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754" w:tooltip="2.6. Уполномоченный орган в порядке межведомственного информационного взаимодействия в течение 2 рабочих дней со дня регистрации предложения в соответствии с законодательством Российской Федерации запрашивает следующие документы (если они не представлены Заяви" w:history="1">
        <w:r w:rsidRPr="009632CE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9632CE">
        <w:rPr>
          <w:rFonts w:ascii="Times New Roman" w:hAnsi="Times New Roman" w:cs="Times New Roman"/>
          <w:sz w:val="26"/>
          <w:szCs w:val="26"/>
        </w:rPr>
        <w:t xml:space="preserve"> Порядка документов и достоверность указанных в них сведений (в соответствии с установленными полномочиями), соблюдение требований к ним;</w:t>
      </w:r>
    </w:p>
    <w:p w:rsidR="008F7215" w:rsidRPr="009632CE" w:rsidRDefault="008F7215" w:rsidP="008F7215">
      <w:pPr>
        <w:pStyle w:val="ConsPlusNormal"/>
        <w:shd w:val="clear" w:color="auto" w:fill="FFFFFF"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2CE">
        <w:rPr>
          <w:rFonts w:ascii="Times New Roman" w:hAnsi="Times New Roman" w:cs="Times New Roman"/>
          <w:sz w:val="26"/>
          <w:szCs w:val="26"/>
        </w:rPr>
        <w:t>выносит на заседание Комиссии по вопросам сохранения и развития традиционной хозяйственной деятельности коренных малочисленных народов Севера администрации Нефтеюганского района вопрос о рассмотрении предложения и принятия решения.</w:t>
      </w:r>
    </w:p>
    <w:p w:rsidR="008F7215" w:rsidRPr="009632CE" w:rsidRDefault="008F7215" w:rsidP="008F7215">
      <w:pPr>
        <w:pStyle w:val="ConsPlusNormal"/>
        <w:shd w:val="clear" w:color="auto" w:fill="FFFFFF"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9632CE">
        <w:rPr>
          <w:rFonts w:ascii="Times New Roman" w:hAnsi="Times New Roman" w:cs="Times New Roman"/>
          <w:sz w:val="26"/>
          <w:szCs w:val="26"/>
        </w:rPr>
        <w:t>2.8. Комиссия</w:t>
      </w:r>
      <w:r w:rsidRPr="009632CE">
        <w:rPr>
          <w:rFonts w:ascii="Times New Roman" w:eastAsia="Times New Roman" w:hAnsi="Times New Roman" w:cs="Times New Roman"/>
          <w:sz w:val="26"/>
          <w:szCs w:val="26"/>
        </w:rPr>
        <w:t xml:space="preserve"> в течение 5 рабочих дней со дня окончания срока проверки документов Комитетом, </w:t>
      </w:r>
      <w:r w:rsidRPr="009632CE">
        <w:rPr>
          <w:rFonts w:ascii="Times New Roman" w:eastAsia="Times New Roman" w:hAnsi="Times New Roman" w:cs="Times New Roman"/>
          <w:spacing w:val="-4"/>
          <w:sz w:val="26"/>
          <w:szCs w:val="26"/>
        </w:rPr>
        <w:t>принимает одно из решений,</w:t>
      </w:r>
      <w:r w:rsidRPr="009632CE">
        <w:rPr>
          <w:rFonts w:ascii="Times New Roman" w:eastAsia="Times New Roman" w:hAnsi="Times New Roman" w:cs="Times New Roman"/>
          <w:sz w:val="26"/>
          <w:szCs w:val="26"/>
        </w:rPr>
        <w:t xml:space="preserve"> которое оформляется протоколом заседания Комиссии</w:t>
      </w:r>
      <w:r w:rsidRPr="009632C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: </w:t>
      </w:r>
    </w:p>
    <w:p w:rsidR="008F7215" w:rsidRPr="009632CE" w:rsidRDefault="008F7215" w:rsidP="008F7215">
      <w:pPr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2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Заявителя соответствующим критериям и требованиям, установленным настоящим Порядком, документы, установленные пунктом 2.3 настоящего Порядка достоверными, и рекомендовать Администрации принять решение о предоставлении субсидии;</w:t>
      </w:r>
    </w:p>
    <w:p w:rsidR="008F7215" w:rsidRPr="009632CE" w:rsidRDefault="008F7215" w:rsidP="008F7215">
      <w:pPr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2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Заявителя несоответствующим критериям, требованиям, установленным настоящим Порядком, и (или) документы, установленные пунктом 2.3 настоящего Порядка недостоверными и рекомендовать Администрации принять решение об отказе в предоставлении субсидии.</w:t>
      </w:r>
    </w:p>
    <w:p w:rsidR="008F7215" w:rsidRPr="009632CE" w:rsidRDefault="008F7215" w:rsidP="008F72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2CE">
        <w:rPr>
          <w:rFonts w:ascii="Times New Roman" w:hAnsi="Times New Roman" w:cs="Times New Roman"/>
          <w:sz w:val="26"/>
          <w:szCs w:val="26"/>
        </w:rPr>
        <w:lastRenderedPageBreak/>
        <w:t xml:space="preserve">Решения, принятые Комиссией, носят рекомендательный характер. </w:t>
      </w:r>
    </w:p>
    <w:p w:rsidR="008F7215" w:rsidRPr="009632CE" w:rsidRDefault="008F7215" w:rsidP="008F7215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bookmarkStart w:id="3" w:name="Par2767"/>
      <w:bookmarkEnd w:id="3"/>
      <w:r w:rsidRPr="009632C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 основании протокола Комиссии Администрация принимает решение о предоставлении субсидии, либо об отказе в предоставлении субсидии. Решение о предоставлении субсидии либо об отказе в предоставлении субсидии оформляетс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я постановлением Администрации </w:t>
      </w:r>
      <w:r w:rsidRPr="009632C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 .3.7</w:t>
      </w:r>
    </w:p>
    <w:p w:rsidR="0016544D" w:rsidRDefault="0016544D" w:rsidP="008F7215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8F7215" w:rsidRPr="005F3475" w:rsidRDefault="00C55DF5" w:rsidP="008F72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9.</w:t>
      </w:r>
      <w:r w:rsidRPr="00C55DF5">
        <w:rPr>
          <w:rFonts w:ascii="Times New Roman" w:hAnsi="Times New Roman" w:cs="Times New Roman"/>
          <w:sz w:val="26"/>
          <w:szCs w:val="26"/>
        </w:rPr>
        <w:t xml:space="preserve"> </w:t>
      </w:r>
      <w:r w:rsidR="008F7215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8F7215" w:rsidRPr="005F3475">
        <w:rPr>
          <w:rFonts w:ascii="Times New Roman" w:hAnsi="Times New Roman" w:cs="Times New Roman"/>
          <w:sz w:val="26"/>
          <w:szCs w:val="26"/>
        </w:rPr>
        <w:t xml:space="preserve">в течение 10 дней после принятия решения, указанного </w:t>
      </w:r>
      <w:r w:rsidR="008F7215" w:rsidRPr="00FB1CED">
        <w:rPr>
          <w:rFonts w:ascii="Times New Roman" w:hAnsi="Times New Roman" w:cs="Times New Roman"/>
          <w:sz w:val="26"/>
          <w:szCs w:val="26"/>
        </w:rPr>
        <w:t>п.</w:t>
      </w:r>
      <w:r w:rsidR="008F7215" w:rsidRPr="00FB1CED">
        <w:t xml:space="preserve">2.8 </w:t>
      </w:r>
      <w:r w:rsidR="008F7215" w:rsidRPr="005F3475">
        <w:rPr>
          <w:rFonts w:ascii="Times New Roman" w:hAnsi="Times New Roman" w:cs="Times New Roman"/>
          <w:sz w:val="26"/>
          <w:szCs w:val="26"/>
        </w:rPr>
        <w:t>Порядка, размещает на едином портале (при наличии технической возможности) и на официальном сайте информацию о результатах рассмотрения предложений, включающую следующие сведения:</w:t>
      </w:r>
    </w:p>
    <w:p w:rsidR="008F7215" w:rsidRPr="005F3475" w:rsidRDefault="008F7215" w:rsidP="008F72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дата, время и место рассмотрения предложений;</w:t>
      </w:r>
    </w:p>
    <w:p w:rsidR="008F7215" w:rsidRPr="005F3475" w:rsidRDefault="008F7215" w:rsidP="008F72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информацию о Заявителях, предложения которых были рассмотрены;</w:t>
      </w:r>
    </w:p>
    <w:p w:rsidR="008F7215" w:rsidRPr="005F3475" w:rsidRDefault="008F7215" w:rsidP="008F72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информацию о Заявителях,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8F7215" w:rsidRPr="005F3475" w:rsidRDefault="008F7215" w:rsidP="008F72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475">
        <w:rPr>
          <w:rFonts w:ascii="Times New Roman" w:hAnsi="Times New Roman" w:cs="Times New Roman"/>
          <w:sz w:val="26"/>
          <w:szCs w:val="26"/>
        </w:rPr>
        <w:t>наименование Получателей, с которыми заключаются Соглашения, и размер предоставляемой Субсидии.</w:t>
      </w:r>
    </w:p>
    <w:p w:rsidR="00C55DF5" w:rsidRPr="001D59E5" w:rsidRDefault="00C55DF5" w:rsidP="008F72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139F" w:rsidRDefault="0089139F" w:rsidP="0089139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89139F" w:rsidRDefault="0089139F" w:rsidP="008913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10.</w:t>
      </w:r>
      <w:r w:rsidRPr="0089139F">
        <w:rPr>
          <w:rFonts w:ascii="Times New Roman" w:hAnsi="Times New Roman" w:cs="Times New Roman"/>
          <w:sz w:val="26"/>
          <w:szCs w:val="26"/>
        </w:rPr>
        <w:t xml:space="preserve"> </w:t>
      </w:r>
      <w:r w:rsidR="007E4D59" w:rsidRPr="005F3475">
        <w:rPr>
          <w:rFonts w:ascii="Times New Roman" w:hAnsi="Times New Roman" w:cs="Times New Roman"/>
          <w:sz w:val="26"/>
          <w:szCs w:val="26"/>
        </w:rPr>
        <w:t xml:space="preserve">Предоставление Субсидии Получателю осуществляется в соответствии с установленной очередностью в едином списке Заявителей, предусмотренном </w:t>
      </w:r>
      <w:hyperlink w:anchor="Par2747" w:tooltip="2.5. Предложение, документы, указанные в пункте 2.4 Порядка, Заявитель представляет (направляет):" w:history="1">
        <w:r w:rsidR="007E4D59" w:rsidRPr="001D59E5">
          <w:rPr>
            <w:rFonts w:ascii="Times New Roman" w:hAnsi="Times New Roman" w:cs="Times New Roman"/>
            <w:sz w:val="26"/>
            <w:szCs w:val="26"/>
          </w:rPr>
          <w:t>пунктом 2.5</w:t>
        </w:r>
      </w:hyperlink>
      <w:r w:rsidR="007E4D59" w:rsidRPr="001D59E5">
        <w:rPr>
          <w:rFonts w:ascii="Times New Roman" w:hAnsi="Times New Roman" w:cs="Times New Roman"/>
          <w:sz w:val="26"/>
          <w:szCs w:val="26"/>
        </w:rPr>
        <w:t xml:space="preserve"> </w:t>
      </w:r>
      <w:r w:rsidR="007E4D59" w:rsidRPr="005F3475">
        <w:rPr>
          <w:rFonts w:ascii="Times New Roman" w:hAnsi="Times New Roman" w:cs="Times New Roman"/>
          <w:sz w:val="26"/>
          <w:szCs w:val="26"/>
        </w:rPr>
        <w:t>Порядка.</w:t>
      </w:r>
    </w:p>
    <w:p w:rsidR="00C55DF5" w:rsidRPr="009632CE" w:rsidRDefault="007E4D59" w:rsidP="0016544D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5F3475">
        <w:rPr>
          <w:rFonts w:ascii="Times New Roman" w:hAnsi="Times New Roman" w:cs="Times New Roman"/>
          <w:sz w:val="26"/>
          <w:szCs w:val="26"/>
        </w:rPr>
        <w:t xml:space="preserve">О принятом решении, указанном в </w:t>
      </w:r>
      <w:hyperlink w:anchor="Par2767" w:tooltip="2.9. Уполномоченный орган в течение 5 рабочих дней с даты подписания протокола Комиссии принимает решение в форме акта, содержащего сведения о Заявителях, признанных Получателями, сведения о Заявителях, которым отказано в предоставлении Субсидии (с изложением 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9632CE">
          <w:rPr>
            <w:rFonts w:ascii="Times New Roman" w:hAnsi="Times New Roman" w:cs="Times New Roman"/>
            <w:sz w:val="26"/>
            <w:szCs w:val="26"/>
          </w:rPr>
          <w:t>.2.8</w:t>
        </w:r>
      </w:hyperlink>
      <w:r w:rsidRPr="001D59E5">
        <w:rPr>
          <w:rFonts w:ascii="Times New Roman" w:hAnsi="Times New Roman" w:cs="Times New Roman"/>
          <w:sz w:val="26"/>
          <w:szCs w:val="26"/>
        </w:rPr>
        <w:t xml:space="preserve"> </w:t>
      </w:r>
      <w:r w:rsidRPr="005F3475">
        <w:rPr>
          <w:rFonts w:ascii="Times New Roman" w:hAnsi="Times New Roman" w:cs="Times New Roman"/>
          <w:sz w:val="26"/>
          <w:szCs w:val="26"/>
        </w:rPr>
        <w:t xml:space="preserve">Порядка, </w:t>
      </w:r>
      <w:r w:rsidRPr="009632CE">
        <w:rPr>
          <w:rFonts w:ascii="Times New Roman" w:hAnsi="Times New Roman" w:cs="Times New Roman"/>
          <w:sz w:val="26"/>
          <w:szCs w:val="26"/>
        </w:rPr>
        <w:t>Комитет</w:t>
      </w:r>
      <w:r w:rsidRPr="001A406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F3475">
        <w:rPr>
          <w:rFonts w:ascii="Times New Roman" w:hAnsi="Times New Roman" w:cs="Times New Roman"/>
          <w:sz w:val="26"/>
          <w:szCs w:val="26"/>
        </w:rPr>
        <w:t>письменно извещает Заявителя в течение 3 рабочих дней с даты его принятия (в случае отказа в предоставлении субсидии с изложением оснований отказа), одновременно направляя Получателю Соглашение для подписания.</w:t>
      </w:r>
    </w:p>
    <w:p w:rsidR="00CA1BA5" w:rsidRDefault="00CA1BA5" w:rsidP="009167F2">
      <w:pPr>
        <w:pStyle w:val="a4"/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69EB" w:rsidRDefault="00FC69EB" w:rsidP="009167F2">
      <w:pPr>
        <w:pStyle w:val="a4"/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C69EB" w:rsidSect="009167F2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305"/>
    <w:multiLevelType w:val="hybridMultilevel"/>
    <w:tmpl w:val="9A5A0138"/>
    <w:lvl w:ilvl="0" w:tplc="ED1268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D14C78"/>
    <w:multiLevelType w:val="multilevel"/>
    <w:tmpl w:val="D30C2354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2" w15:restartNumberingAfterBreak="0">
    <w:nsid w:val="41F17AA1"/>
    <w:multiLevelType w:val="hybridMultilevel"/>
    <w:tmpl w:val="98C8CC7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9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E0"/>
    <w:rsid w:val="00010EFD"/>
    <w:rsid w:val="00043495"/>
    <w:rsid w:val="000913F7"/>
    <w:rsid w:val="00092EAC"/>
    <w:rsid w:val="000A50FC"/>
    <w:rsid w:val="000F4307"/>
    <w:rsid w:val="00162D59"/>
    <w:rsid w:val="0016544D"/>
    <w:rsid w:val="00177269"/>
    <w:rsid w:val="001C5DE5"/>
    <w:rsid w:val="001D5117"/>
    <w:rsid w:val="0021746D"/>
    <w:rsid w:val="00235473"/>
    <w:rsid w:val="00352258"/>
    <w:rsid w:val="0039334C"/>
    <w:rsid w:val="003A4E2C"/>
    <w:rsid w:val="003B14CC"/>
    <w:rsid w:val="003B239A"/>
    <w:rsid w:val="003D186D"/>
    <w:rsid w:val="003E39CE"/>
    <w:rsid w:val="003E3C03"/>
    <w:rsid w:val="003F40E8"/>
    <w:rsid w:val="004066EB"/>
    <w:rsid w:val="00441DE3"/>
    <w:rsid w:val="004F0E5D"/>
    <w:rsid w:val="00540DCC"/>
    <w:rsid w:val="005A642C"/>
    <w:rsid w:val="005C13E4"/>
    <w:rsid w:val="005D5983"/>
    <w:rsid w:val="00673A49"/>
    <w:rsid w:val="00685084"/>
    <w:rsid w:val="006A3D9D"/>
    <w:rsid w:val="006F2084"/>
    <w:rsid w:val="00744861"/>
    <w:rsid w:val="00783B19"/>
    <w:rsid w:val="007E4D59"/>
    <w:rsid w:val="00815CD1"/>
    <w:rsid w:val="00823356"/>
    <w:rsid w:val="0089139F"/>
    <w:rsid w:val="008C4CC4"/>
    <w:rsid w:val="008C5EFA"/>
    <w:rsid w:val="008F7215"/>
    <w:rsid w:val="00900410"/>
    <w:rsid w:val="009167F2"/>
    <w:rsid w:val="00961EA0"/>
    <w:rsid w:val="00973F11"/>
    <w:rsid w:val="00976DD2"/>
    <w:rsid w:val="009C4A6E"/>
    <w:rsid w:val="009E74BB"/>
    <w:rsid w:val="009F3C95"/>
    <w:rsid w:val="00A44874"/>
    <w:rsid w:val="00AA18E0"/>
    <w:rsid w:val="00B400F8"/>
    <w:rsid w:val="00B4477E"/>
    <w:rsid w:val="00B90C65"/>
    <w:rsid w:val="00BE0DB8"/>
    <w:rsid w:val="00C55DF5"/>
    <w:rsid w:val="00CA1BA5"/>
    <w:rsid w:val="00CD3358"/>
    <w:rsid w:val="00CE3A47"/>
    <w:rsid w:val="00D371BE"/>
    <w:rsid w:val="00D92082"/>
    <w:rsid w:val="00E75C53"/>
    <w:rsid w:val="00E82EF6"/>
    <w:rsid w:val="00E86814"/>
    <w:rsid w:val="00E91AFE"/>
    <w:rsid w:val="00F03CED"/>
    <w:rsid w:val="00F360C5"/>
    <w:rsid w:val="00F84EDB"/>
    <w:rsid w:val="00FC065C"/>
    <w:rsid w:val="00FC69EB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DBCF"/>
  <w15:docId w15:val="{EA2AAE24-E5FD-4BAE-8C8B-9F7C35A9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14CC"/>
    <w:pPr>
      <w:ind w:left="720"/>
      <w:contextualSpacing/>
    </w:pPr>
  </w:style>
  <w:style w:type="paragraph" w:customStyle="1" w:styleId="ConsPlusNonformat">
    <w:name w:val="ConsPlusNonformat"/>
    <w:rsid w:val="00FD49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A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9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ve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F12E-1788-4874-93E9-59F56661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Чебякова Любовь Анатольевна</dc:creator>
  <cp:lastModifiedBy>Чайкина Наталья Васильевна</cp:lastModifiedBy>
  <cp:revision>4</cp:revision>
  <cp:lastPrinted>2022-01-18T04:01:00Z</cp:lastPrinted>
  <dcterms:created xsi:type="dcterms:W3CDTF">2022-09-05T14:20:00Z</dcterms:created>
  <dcterms:modified xsi:type="dcterms:W3CDTF">2022-10-10T07:49:00Z</dcterms:modified>
</cp:coreProperties>
</file>